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A08" w:rsidRPr="00953A08" w:rsidRDefault="00953A08" w:rsidP="00953A08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0"/>
          <w:szCs w:val="30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kern w:val="36"/>
          <w:sz w:val="30"/>
          <w:szCs w:val="30"/>
          <w:lang w:eastAsia="pt-BR"/>
        </w:rPr>
        <w:t>2º BATALHÃO DE AÇÕES ESPECIAIS DE POLÍCIA</w:t>
      </w:r>
    </w:p>
    <w:p w:rsidR="00953A08" w:rsidRPr="00953A08" w:rsidRDefault="00953A08" w:rsidP="00953A08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0"/>
          <w:szCs w:val="30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kern w:val="36"/>
          <w:sz w:val="30"/>
          <w:szCs w:val="30"/>
          <w:lang w:eastAsia="pt-BR"/>
        </w:rPr>
        <w:t>SETOR DE LOGÍSTICA</w:t>
      </w:r>
    </w:p>
    <w:p w:rsidR="00953A08" w:rsidRPr="00953A08" w:rsidRDefault="00953A08" w:rsidP="00953A08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0"/>
          <w:szCs w:val="30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kern w:val="36"/>
          <w:sz w:val="30"/>
          <w:szCs w:val="30"/>
          <w:lang w:eastAsia="pt-BR"/>
        </w:rPr>
        <w:t>PROCEDIMENTO ADMINISTRATIVO PADRÃO (PAP)</w:t>
      </w:r>
    </w:p>
    <w:p w:rsidR="00953A08" w:rsidRDefault="00953A08" w:rsidP="00953A08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0"/>
          <w:szCs w:val="30"/>
          <w:lang w:eastAsia="pt-BR"/>
        </w:rPr>
      </w:pPr>
    </w:p>
    <w:p w:rsidR="00953A08" w:rsidRPr="00953A08" w:rsidRDefault="00953A08" w:rsidP="00953A08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0"/>
          <w:szCs w:val="30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kern w:val="36"/>
          <w:sz w:val="30"/>
          <w:szCs w:val="30"/>
          <w:lang w:eastAsia="pt-BR"/>
        </w:rPr>
        <w:t>CONTROLE DE ESTOQUE</w:t>
      </w:r>
    </w:p>
    <w:p w:rsidR="00953A08" w:rsidRDefault="00953A08" w:rsidP="00953A0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</w:pPr>
    </w:p>
    <w:p w:rsidR="00953A08" w:rsidRPr="00953A08" w:rsidRDefault="00953A08" w:rsidP="00953A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OBJETIVO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Garantir a disponibilidade de materiais de consumo e evitar desperdícios.</w:t>
      </w:r>
    </w:p>
    <w:p w:rsid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1. PARTE GERAL</w:t>
      </w: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1.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1.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 xml:space="preserve"> RECEBIMENTO E CONFERÊNCIA</w:t>
      </w:r>
    </w:p>
    <w:p w:rsidR="00953A08" w:rsidRPr="00953A08" w:rsidRDefault="00953A08" w:rsidP="00953A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Ação: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Receber o material do fornecedor confrontando com a Nota Fiscal (NF).</w:t>
      </w:r>
    </w:p>
    <w:p w:rsidR="00953A08" w:rsidRPr="00953A08" w:rsidRDefault="00953A08" w:rsidP="00953A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Critérios de Verificação:</w:t>
      </w:r>
    </w:p>
    <w:p w:rsidR="00953A08" w:rsidRPr="00953A08" w:rsidRDefault="00953A08" w:rsidP="00953A0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Quantidade: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número de fardos/caixas confere com o pedido?</w:t>
      </w:r>
    </w:p>
    <w:p w:rsidR="00953A08" w:rsidRPr="00953A08" w:rsidRDefault="00953A08" w:rsidP="00953A0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Integridade: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As embalagens de álcool estão lacradas? O papel está seco e sem amassados?</w:t>
      </w:r>
    </w:p>
    <w:p w:rsidR="00953A08" w:rsidRPr="00953A08" w:rsidRDefault="00953A08" w:rsidP="00953A0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Validade: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Itens como álcool e produtos de limpeza estão dentro do prazo?</w:t>
      </w:r>
    </w:p>
    <w:p w:rsidR="00953A08" w:rsidRPr="00953A08" w:rsidRDefault="00953A08" w:rsidP="00953A0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Decisão:</w:t>
      </w:r>
    </w:p>
    <w:p w:rsidR="00953A08" w:rsidRPr="00953A08" w:rsidRDefault="00953A08" w:rsidP="00953A0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Se houver divergência: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Recusar a entrega ou ressalvar na NF e notificar compras.</w:t>
      </w:r>
    </w:p>
    <w:p w:rsidR="00953A08" w:rsidRPr="00953A08" w:rsidRDefault="00953A08" w:rsidP="00953A0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Se estiver correto: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Assinar canhoto e seguir para registro.</w:t>
      </w: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1.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2. REGISTRO DE ENTRADA</w:t>
      </w:r>
    </w:p>
    <w:p w:rsidR="00953A08" w:rsidRPr="00953A08" w:rsidRDefault="00953A08" w:rsidP="00953A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Ação: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Lançar a entrada no sistema ou planilha de controle.</w:t>
      </w:r>
    </w:p>
    <w:p w:rsidR="00953A08" w:rsidRPr="00953A08" w:rsidRDefault="00953A08" w:rsidP="00953A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Dados Necessários: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Data, Fornecedor, Quantidade, Valor Unitário e Lote (se aplicável).</w:t>
      </w:r>
    </w:p>
    <w:p w:rsidR="00953A08" w:rsidRPr="00953A08" w:rsidRDefault="00953A08" w:rsidP="00953A0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Atualização de Saldo: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estoque virtual deve refletir exatamente o estoque físico após esta etapa.</w:t>
      </w: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1.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3. ARMAZENAMENTO (MÉTODO PEPS)</w:t>
      </w:r>
    </w:p>
    <w:p w:rsidR="00953A08" w:rsidRPr="00953A08" w:rsidRDefault="00953A08" w:rsidP="00953A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Ação: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Organizar os materiais nas prateleiras designadas.</w:t>
      </w:r>
    </w:p>
    <w:p w:rsidR="00953A08" w:rsidRPr="00953A08" w:rsidRDefault="00953A08" w:rsidP="00953A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Regra de Ouro: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rimeiro que 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ntra, 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rimeiro que 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ai. Coloque os itens novos atrás dos antigos para evitar que materiais percam a validade ou fiquem obsoletos no fundo da prateleira.</w:t>
      </w:r>
    </w:p>
    <w:p w:rsidR="00953A08" w:rsidRPr="00953A08" w:rsidRDefault="00953A08" w:rsidP="00953A0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Setorização:</w:t>
      </w:r>
    </w:p>
    <w:p w:rsidR="00953A08" w:rsidRPr="00953A08" w:rsidRDefault="00953A08" w:rsidP="00953A08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Papelaria: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Papel A4, canetas, grampos.</w:t>
      </w:r>
    </w:p>
    <w:p w:rsidR="00953A08" w:rsidRPr="00953A08" w:rsidRDefault="00953A08" w:rsidP="00953A08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Higiene/Limpeza: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Papel higiênico, álcool, sabonete.</w:t>
      </w: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1.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4. REQUISIÇÃO E SAÍDA</w:t>
      </w:r>
    </w:p>
    <w:p w:rsidR="00953A08" w:rsidRPr="00953A08" w:rsidRDefault="00953A08" w:rsidP="00953A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Ação: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material só deve ser entregue mediante solicitação formal (e-mail, formulário ou sistema).</w:t>
      </w:r>
    </w:p>
    <w:p w:rsidR="00953A08" w:rsidRPr="00953A08" w:rsidRDefault="00953A08" w:rsidP="00953A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Controle de Consumo: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Registrar para qual setor o material foi enviado (</w:t>
      </w:r>
      <w:proofErr w:type="spellStart"/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Ex</w:t>
      </w:r>
      <w:proofErr w:type="spellEnd"/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 "05 Resmas para o Financeiro").</w:t>
      </w:r>
    </w:p>
    <w:p w:rsidR="00953A08" w:rsidRPr="00953A08" w:rsidRDefault="00953A08" w:rsidP="00953A0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Baixa Imediata: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Retirou da prateleira? Dê a baixa no controle no mesmo instante.</w:t>
      </w: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</w:p>
    <w:p w:rsidR="00953A08" w:rsidRPr="00953A08" w:rsidRDefault="00953A08" w:rsidP="00953A08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1.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5. MONITORAMENTO E PONTO DE PEDIDO</w:t>
      </w:r>
    </w:p>
    <w:p w:rsidR="00953A08" w:rsidRPr="00953A08" w:rsidRDefault="00953A08" w:rsidP="00953A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Ação: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Verificação diária ou semanal do saldo residual.</w:t>
      </w:r>
    </w:p>
    <w:p w:rsidR="00953A08" w:rsidRPr="00953A08" w:rsidRDefault="00953A08" w:rsidP="00953A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Cálculo de Segurança: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Quando o estoque atingir o 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Estoque Mínimo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</w:t>
      </w:r>
      <w:proofErr w:type="spellStart"/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ex</w:t>
      </w:r>
      <w:proofErr w:type="spellEnd"/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: apenas </w:t>
      </w:r>
      <w:proofErr w:type="gramStart"/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2</w:t>
      </w:r>
      <w:proofErr w:type="gramEnd"/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galões de álcool restantes), o responsável deve disparar o pedido de compra.</w:t>
      </w:r>
    </w:p>
    <w:p w:rsidR="00953A08" w:rsidRPr="00953A08" w:rsidRDefault="00953A08" w:rsidP="00953A0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Inventário Rotativo:</w:t>
      </w: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Uma vez por mês, conte fisicamente os itens (papel, canetas, etc.) para garantir que o saldo do sistema bate com a realidade.</w:t>
      </w:r>
    </w:p>
    <w:p w:rsidR="00953A08" w:rsidRPr="00953A08" w:rsidRDefault="00953A08" w:rsidP="00953A0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>
          <v:rect id="_x0000_i1025" style="width:0;height:1.5pt" o:hralign="center" o:hrstd="t" o:hrnoshade="t" o:hr="t" fillcolor="gray" stroked="f"/>
        </w:pict>
      </w:r>
    </w:p>
    <w:p w:rsidR="00953A08" w:rsidRPr="00953A08" w:rsidRDefault="00953A08" w:rsidP="00953A0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</w:pP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Exemplo de Fluxo Lógico (Para desenhar no PDF):</w:t>
      </w:r>
    </w:p>
    <w:p w:rsidR="00A1490D" w:rsidRDefault="00953A08" w:rsidP="00953A08">
      <w:pPr>
        <w:spacing w:before="100" w:beforeAutospacing="1" w:after="0" w:line="240" w:lineRule="auto"/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</w:pPr>
      <w:r w:rsidRPr="00953A08"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  <w:t>[ENTRADA]</w:t>
      </w:r>
      <w:r w:rsidRPr="00953A0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→ </w:t>
      </w:r>
      <w:r w:rsidRPr="00953A08"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  <w:t>[CONFERÊNCIA]</w:t>
      </w:r>
      <w:r w:rsidRPr="00953A0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→ </w:t>
      </w:r>
      <w:r w:rsidRPr="00953A08"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  <w:t>[REGISTRO]</w:t>
      </w:r>
      <w:r w:rsidRPr="00953A0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→ </w:t>
      </w:r>
      <w:r w:rsidRPr="00953A08"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  <w:t>[ARMAZENAGEM]</w:t>
      </w:r>
      <w:r w:rsidRPr="00953A0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→ </w:t>
      </w:r>
      <w:r w:rsidRPr="00953A08"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  <w:t>[USO/SAÍDA]</w:t>
      </w:r>
      <w:r w:rsidRPr="00953A0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→ </w:t>
      </w:r>
      <w:r w:rsidRPr="00953A08"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  <w:t>[ESTOQUE MÍNIMO?]</w:t>
      </w:r>
      <w:r w:rsidRPr="00953A0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→ </w:t>
      </w:r>
      <w:r w:rsidRPr="00953A08"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  <w:t>[COMPRA</w:t>
      </w:r>
      <w:proofErr w:type="gramStart"/>
      <w:r w:rsidRPr="00953A08"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  <w:t>]</w:t>
      </w:r>
      <w:proofErr w:type="gramEnd"/>
    </w:p>
    <w:p w:rsidR="00953A08" w:rsidRDefault="00953A08" w:rsidP="00953A08">
      <w:pPr>
        <w:spacing w:before="100" w:beforeAutospacing="1" w:after="0" w:line="240" w:lineRule="auto"/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</w:pPr>
    </w:p>
    <w:p w:rsidR="00953A08" w:rsidRDefault="00953A08" w:rsidP="00953A08">
      <w:pPr>
        <w:spacing w:before="100" w:beforeAutospacing="1" w:after="0" w:line="240" w:lineRule="auto"/>
        <w:rPr>
          <w:rFonts w:ascii="Courier New" w:eastAsia="Times New Roman" w:hAnsi="Courier New" w:cs="Courier New"/>
          <w:b/>
          <w:color w:val="444746"/>
          <w:sz w:val="24"/>
          <w:szCs w:val="24"/>
          <w:bdr w:val="none" w:sz="0" w:space="0" w:color="auto" w:frame="1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1.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6</w:t>
      </w:r>
      <w:r w:rsidRPr="00953A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t-BR"/>
        </w:rPr>
        <w:t>FLUXOGRAMA</w:t>
      </w:r>
    </w:p>
    <w:p w:rsidR="00953A08" w:rsidRDefault="00953A08" w:rsidP="00953A08">
      <w:pPr>
        <w:pStyle w:val="NormalWeb"/>
      </w:pPr>
      <w:r>
        <w:rPr>
          <w:noProof/>
        </w:rPr>
        <w:drawing>
          <wp:inline distT="0" distB="0" distL="0" distR="0">
            <wp:extent cx="5482134" cy="2989690"/>
            <wp:effectExtent l="0" t="0" r="4445" b="1270"/>
            <wp:docPr id="1" name="Imagem 1" descr="C:\Users\2BAEP P4\Downloads\Gemini_Generated_Image_9w0cgg9w0cgg9w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2BAEP P4\Downloads\Gemini_Generated_Image_9w0cgg9w0cgg9w0c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052" cy="298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6C8" w:rsidRDefault="00B636C8" w:rsidP="00953A0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96187C" w:rsidRDefault="0096187C" w:rsidP="00DE33A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ANEXO I</w:t>
      </w:r>
    </w:p>
    <w:p w:rsidR="0096187C" w:rsidRDefault="0096187C" w:rsidP="0096187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PROJETO PARA CONTROLE DE ESTOQUE</w:t>
      </w:r>
    </w:p>
    <w:p w:rsidR="0096187C" w:rsidRDefault="0096187C" w:rsidP="0096187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DADOS NECESSÁRIOS</w:t>
      </w:r>
    </w:p>
    <w:p w:rsidR="0096187C" w:rsidRDefault="0096187C" w:rsidP="0096187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FLUXOGRAMA</w:t>
      </w:r>
    </w:p>
    <w:p w:rsidR="0096187C" w:rsidRDefault="0096187C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</w:p>
    <w:p w:rsidR="00C028A0" w:rsidRP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 xml:space="preserve">1. </w:t>
      </w:r>
      <w:r w:rsidR="00C028A0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TABELAS</w:t>
      </w:r>
      <w:r w:rsidR="00DF5597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 xml:space="preserve"> PARA PADRONIZAÇÃO DE INFORMAÇÕES</w:t>
      </w:r>
    </w:p>
    <w:p w:rsidR="00DF5597" w:rsidRDefault="00DF5597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F5597" w:rsidRPr="006B1543" w:rsidRDefault="00DF5597" w:rsidP="006B1543">
      <w:pPr>
        <w:pStyle w:val="PargrafodaLista"/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Entrada</w:t>
      </w:r>
      <w:r w:rsidR="006B1543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/</w:t>
      </w: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Saída: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u w:val="single"/>
          <w:lang w:eastAsia="pt-BR"/>
        </w:rPr>
        <w:t>não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permitir cadastro)</w:t>
      </w:r>
    </w:p>
    <w:p w:rsidR="006B1543" w:rsidRPr="006B1543" w:rsidRDefault="006B1543" w:rsidP="006B1543">
      <w:pPr>
        <w:pStyle w:val="PargrafodaLista"/>
        <w:numPr>
          <w:ilvl w:val="2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Entrada:</w:t>
      </w:r>
    </w:p>
    <w:p w:rsidR="00DF5597" w:rsidRPr="006B1543" w:rsidRDefault="00DF5597" w:rsidP="006B1543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Compra Nova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(+ soma ao estoque)</w:t>
      </w:r>
    </w:p>
    <w:p w:rsidR="00CF30EF" w:rsidRPr="006B1543" w:rsidRDefault="00DF5597" w:rsidP="006B1543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Devolução</w:t>
      </w:r>
      <w:r w:rsidR="00834DD0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(+ soma ao estoque)</w:t>
      </w:r>
    </w:p>
    <w:p w:rsidR="006B1543" w:rsidRPr="006B1543" w:rsidRDefault="006B1543" w:rsidP="006B1543">
      <w:pPr>
        <w:pStyle w:val="PargrafodaLista"/>
        <w:numPr>
          <w:ilvl w:val="2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Saída</w:t>
      </w:r>
    </w:p>
    <w:p w:rsidR="00834DD0" w:rsidRPr="006B1543" w:rsidRDefault="00834DD0" w:rsidP="006B1543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Requisição (-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subtrai do estoque</w:t>
      </w: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DF5597" w:rsidRPr="006B1543" w:rsidRDefault="00DF5597" w:rsidP="006B1543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Descarte</w:t>
      </w:r>
      <w:r w:rsidR="00834DD0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(-)</w:t>
      </w:r>
    </w:p>
    <w:p w:rsidR="00DF5597" w:rsidRPr="00DF5597" w:rsidRDefault="00DF5597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D54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Cadastro de Materiais de Consumo</w:t>
      </w:r>
      <w:r w:rsidR="003F4E65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: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(permitir cadastro</w:t>
      </w:r>
      <w:r w:rsidR="003F4E65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do usuário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C028A0" w:rsidRDefault="003F4E65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Subcategoria</w:t>
      </w:r>
      <w:r w:rsidR="00F76D3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F76D3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(ex. papel sulfite A4, HD Externo </w:t>
      </w:r>
      <w:proofErr w:type="gramStart"/>
      <w:r w:rsidR="00F76D3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2T</w:t>
      </w:r>
      <w:proofErr w:type="gramEnd"/>
      <w:r w:rsidR="00F76D3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, Café)</w:t>
      </w:r>
    </w:p>
    <w:p w:rsidR="00E42046" w:rsidRDefault="00E42046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Categoria (extrair informações da tabela categoria)</w:t>
      </w:r>
    </w:p>
    <w:p w:rsidR="00C028A0" w:rsidRDefault="00C028A0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Código SIAFÍSICO</w:t>
      </w:r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(conforme Termo de Referência para </w:t>
      </w:r>
      <w:proofErr w:type="gramStart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otimizar</w:t>
      </w:r>
      <w:proofErr w:type="gramEnd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novas aquisições)</w:t>
      </w:r>
    </w:p>
    <w:p w:rsidR="00C028A0" w:rsidRDefault="00C028A0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Código CAT MAT</w:t>
      </w:r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(conforme Termo de Referência para </w:t>
      </w:r>
      <w:proofErr w:type="gramStart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otimizar</w:t>
      </w:r>
      <w:proofErr w:type="gramEnd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novas aquisições)</w:t>
      </w:r>
    </w:p>
    <w:p w:rsidR="00DF5597" w:rsidRDefault="00DF5597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Descrição</w:t>
      </w:r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(conforme Termo de Referência para </w:t>
      </w:r>
      <w:proofErr w:type="gramStart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otimizar</w:t>
      </w:r>
      <w:proofErr w:type="gramEnd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novas aquisições)</w:t>
      </w:r>
    </w:p>
    <w:p w:rsidR="003F4E65" w:rsidRDefault="003F4E65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Preço Médio</w:t>
      </w:r>
    </w:p>
    <w:p w:rsidR="003F4E65" w:rsidRDefault="003F4E65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Data da Cotação</w:t>
      </w:r>
    </w:p>
    <w:p w:rsidR="00C437EE" w:rsidRDefault="003073D1" w:rsidP="00C437EE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Data de </w:t>
      </w:r>
      <w:r w:rsidR="00C437E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Início do Projeto de Aquisição</w:t>
      </w:r>
    </w:p>
    <w:p w:rsidR="00C437EE" w:rsidRDefault="00C437EE" w:rsidP="00C437EE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Tempo de Reposição</w:t>
      </w:r>
    </w:p>
    <w:p w:rsidR="0058738F" w:rsidRDefault="0058738F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Termo de Referência nº</w:t>
      </w:r>
    </w:p>
    <w:p w:rsidR="0058738F" w:rsidRDefault="0058738F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Processo SEI</w:t>
      </w:r>
      <w:proofErr w:type="gram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nº</w:t>
      </w:r>
    </w:p>
    <w:p w:rsidR="0058738F" w:rsidRPr="0058738F" w:rsidRDefault="00F76D3E" w:rsidP="00881648">
      <w:pPr>
        <w:pStyle w:val="PargrafodaLista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OBSERVAÇÃO: inserir campo de atualização da subcategoria.</w:t>
      </w:r>
    </w:p>
    <w:p w:rsidR="00CF30EF" w:rsidRDefault="00CF30EF" w:rsidP="00881648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028A0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Cor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(permitir cadastro)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lastRenderedPageBreak/>
        <w:t>Amarelo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Azul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Vermelho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Preto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Branco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Cinza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Verde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Etc.</w:t>
      </w:r>
    </w:p>
    <w:p w:rsidR="00174529" w:rsidRDefault="00174529" w:rsidP="00881648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028A0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Medida</w:t>
      </w:r>
      <w:r w:rsidR="002C4EC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17452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do</w:t>
      </w:r>
      <w:r w:rsidR="002C4EC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Item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(permitir cadastro)</w:t>
      </w:r>
    </w:p>
    <w:p w:rsidR="00084A20" w:rsidRDefault="00084A20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Pacote 100</w:t>
      </w:r>
      <w:r w:rsidR="002C4EC9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g</w:t>
      </w:r>
    </w:p>
    <w:p w:rsidR="00084A20" w:rsidRDefault="00084A20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Pacote 200</w:t>
      </w:r>
      <w:r w:rsidR="002C4EC9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g</w:t>
      </w:r>
    </w:p>
    <w:p w:rsidR="00084A20" w:rsidRDefault="00084A20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Pacote </w:t>
      </w:r>
      <w:proofErr w:type="gram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1kg</w:t>
      </w:r>
      <w:proofErr w:type="gramEnd"/>
    </w:p>
    <w:p w:rsidR="00084A20" w:rsidRDefault="002C4EC9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Galão 1 l</w:t>
      </w:r>
    </w:p>
    <w:p w:rsidR="002C4EC9" w:rsidRDefault="002C4EC9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Galão 500 ml</w:t>
      </w:r>
    </w:p>
    <w:p w:rsidR="002C4EC9" w:rsidRDefault="002C4EC9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Etc.</w:t>
      </w:r>
    </w:p>
    <w:p w:rsidR="006F1933" w:rsidRDefault="006F1933" w:rsidP="00881648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2C4EC9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028A0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Fornecimento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</w:t>
      </w:r>
      <w:proofErr w:type="gramStart"/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</w:t>
      </w:r>
      <w:r w:rsidR="006F1933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riar</w:t>
      </w:r>
      <w:proofErr w:type="gramEnd"/>
      <w:r w:rsidR="006F1933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tabela com item único para evitar confusão com 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a u</w:t>
      </w:r>
      <w:r w:rsidR="0017452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nida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 de medida do i</w:t>
      </w:r>
      <w:r w:rsidR="0017452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tem (permitir cadastro somente para administradores).</w:t>
      </w:r>
    </w:p>
    <w:p w:rsidR="002C4EC9" w:rsidRPr="002C4EC9" w:rsidRDefault="002C4EC9" w:rsidP="00881648">
      <w:pPr>
        <w:pStyle w:val="PargrafodaLista"/>
        <w:numPr>
          <w:ilvl w:val="0"/>
          <w:numId w:val="15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</w:t>
      </w:r>
    </w:p>
    <w:p w:rsidR="00174529" w:rsidRDefault="00174529" w:rsidP="00881648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F5597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F5597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Conta Patrimonial</w:t>
      </w:r>
      <w:r w:rsidR="0017452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17452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(permitir cadastro)</w:t>
      </w:r>
    </w:p>
    <w:p w:rsidR="00DF5597" w:rsidRDefault="00DF5597" w:rsidP="0088164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Descrição da Conta Patrimonial</w:t>
      </w:r>
    </w:p>
    <w:p w:rsidR="00DF5597" w:rsidRDefault="00DF5597" w:rsidP="0088164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Código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da Conta </w:t>
      </w:r>
      <w:r w:rsidRP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Patrimonial</w:t>
      </w:r>
    </w:p>
    <w:p w:rsidR="00DC7D6D" w:rsidRDefault="00DC7D6D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C7D6D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C7D6D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Órgão Requisitante (permitir cadastro)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CMD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SUBCMD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EM/P1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EM/P2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EM/P3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EM/P4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lastRenderedPageBreak/>
        <w:t>EM/P5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SPJMD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1ª CIA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2ª CIA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3ª CIA</w:t>
      </w:r>
    </w:p>
    <w:p w:rsidR="00DC7D6D" w:rsidRP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Etc.</w:t>
      </w:r>
    </w:p>
    <w:p w:rsidR="00C028A0" w:rsidRDefault="00C028A0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C7D6D" w:rsidRPr="00881648" w:rsidRDefault="00881648" w:rsidP="00881648">
      <w:pPr>
        <w:pStyle w:val="PargrafodaLista"/>
        <w:numPr>
          <w:ilvl w:val="1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C7D6D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Militar Requisitante</w:t>
      </w:r>
    </w:p>
    <w:p w:rsidR="00DC7D6D" w:rsidRDefault="00DC7D6D" w:rsidP="00881648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RE</w:t>
      </w:r>
    </w:p>
    <w:p w:rsidR="00DC7D6D" w:rsidRDefault="00DC7D6D" w:rsidP="00881648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QRA</w:t>
      </w:r>
    </w:p>
    <w:p w:rsidR="001C6A29" w:rsidRDefault="001C6A29" w:rsidP="001C6A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1C6A29" w:rsidRDefault="001C6A29" w:rsidP="001C6A29">
      <w:pPr>
        <w:pStyle w:val="PargrafodaLista"/>
        <w:numPr>
          <w:ilvl w:val="1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1076C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Localização Física (permitir cadastro de locais)</w:t>
      </w:r>
    </w:p>
    <w:p w:rsidR="001C6A29" w:rsidRDefault="001076CE" w:rsidP="001C6A29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Prateleira A</w:t>
      </w:r>
    </w:p>
    <w:p w:rsidR="001076CE" w:rsidRDefault="001076CE" w:rsidP="001C6A29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Prateleira B</w:t>
      </w:r>
    </w:p>
    <w:p w:rsidR="001076CE" w:rsidRPr="001C6A29" w:rsidRDefault="001076CE" w:rsidP="001C6A29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Etc.</w:t>
      </w:r>
    </w:p>
    <w:p w:rsidR="00DF5597" w:rsidRDefault="00DF5597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0929F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u w:val="single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2. </w:t>
      </w:r>
      <w:r w:rsidR="0058738F" w:rsidRP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TABELA DE </w:t>
      </w:r>
      <w:r w:rsid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>ENTRADA</w:t>
      </w:r>
      <w:r w:rsidR="0058738F" w:rsidRP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 DE MATERIAIS DE CONSUMO</w:t>
      </w:r>
    </w:p>
    <w:p w:rsid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F5597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CAMPOS:</w:t>
      </w:r>
    </w:p>
    <w:p w:rsid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F5597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1. 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Subcategoria (extrair informações da tabela subcategoria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, consulta por lista suspensa</w:t>
      </w:r>
      <w:proofErr w:type="gramStart"/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  <w:proofErr w:type="gramEnd"/>
    </w:p>
    <w:p w:rsidR="0058738F" w:rsidRDefault="0058738F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F76D3E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2. 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Tipo de entrada (extrair informações da tabela entrada em lista suspensa)</w:t>
      </w:r>
    </w:p>
    <w:p w:rsidR="009E2B58" w:rsidRDefault="009E2B5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58738F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2A760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3</w:t>
      </w:r>
      <w:r w:rsidR="0058738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.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58738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Data entrada (inserir por calendário)</w:t>
      </w:r>
    </w:p>
    <w:p w:rsidR="0058738F" w:rsidRDefault="0058738F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C028A0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2A760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</w:t>
      </w:r>
      <w:r w:rsid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</w:t>
      </w:r>
      <w:r w:rsidR="00C028A0" w:rsidRP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Cor</w:t>
      </w:r>
      <w:r w:rsidR="009E2B5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8466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(extrair informações da tabela </w:t>
      </w:r>
      <w:r w:rsidR="00D8466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cor</w:t>
      </w:r>
      <w:r w:rsidR="00D8466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em lista suspensa)</w:t>
      </w:r>
    </w:p>
    <w:p w:rsidR="009E2B58" w:rsidRDefault="009E2B5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2A760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5</w:t>
      </w:r>
      <w:r w:rsid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</w:t>
      </w:r>
      <w:r w:rsidR="00C028A0" w:rsidRP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Medida</w:t>
      </w:r>
      <w:r w:rsidR="005E2D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do Item</w:t>
      </w:r>
      <w:r w:rsid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(extrair informações da tabela </w:t>
      </w:r>
      <w:r w:rsidR="0063368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m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edida</w:t>
      </w:r>
      <w:r w:rsidR="0063368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em lista suspensa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881648" w:rsidRPr="00881648" w:rsidRDefault="00881648" w:rsidP="00881648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Ex. </w:t>
      </w:r>
      <w:r w:rsidR="00351CA1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caixa com 03 itens de “30 ml”, cadastrar a unidade de medida correspondente a cada item, ou seja, “ml”.</w:t>
      </w:r>
    </w:p>
    <w:p w:rsidR="009E2B58" w:rsidRDefault="009E2B5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844C3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6</w:t>
      </w:r>
      <w:r w:rsid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</w:t>
      </w:r>
      <w:r w:rsidR="00C028A0" w:rsidRP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Fornecimento</w:t>
      </w:r>
      <w:r w:rsidR="005E2D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por Unidade</w:t>
      </w:r>
      <w:r w:rsid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(extrair informações da tabela 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Fornecimento</w:t>
      </w:r>
      <w:r w:rsidR="0063368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em lista suspensa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5E2DA4" w:rsidRPr="005E2DA4" w:rsidRDefault="005E2DA4" w:rsidP="005E2DA4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Será sempre Unidade,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a fim de que a baixa no estoque possa ocorrer por unidade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Ex. o requisitante solicita item que foi entregue em caixas com 03 itens. Deve ser cadastrada a baixa de </w:t>
      </w:r>
    </w:p>
    <w:p w:rsidR="000929F8" w:rsidRDefault="000929F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844C3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7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. Quantidade</w:t>
      </w:r>
      <w:r w:rsidR="005E2D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de Unidades</w:t>
      </w:r>
    </w:p>
    <w:p w:rsidR="000929F8" w:rsidRPr="00881648" w:rsidRDefault="00881648" w:rsidP="00881648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Ex. </w:t>
      </w:r>
      <w:r w:rsidR="000929F8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caixa com 03 itens</w:t>
      </w:r>
      <w:r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de 30 ml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, inserir</w:t>
      </w:r>
      <w:r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a quantidade de “03”, que corresponde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, a fim de que a baixa no estoque possa ocorrer por unidade de </w:t>
      </w:r>
      <w:proofErr w:type="gram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30ml</w:t>
      </w:r>
      <w:proofErr w:type="gram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e não somente por caixa com 03.</w:t>
      </w:r>
    </w:p>
    <w:p w:rsidR="00174529" w:rsidRDefault="00174529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496772" w:rsidRDefault="00C028A0" w:rsidP="00C75CAB">
      <w:pPr>
        <w:pStyle w:val="PargrafodaLista"/>
        <w:numPr>
          <w:ilvl w:val="1"/>
          <w:numId w:val="3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844C3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Conta Patrimonial</w:t>
      </w:r>
      <w:r w:rsidR="002E34FA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B5789B" w:rsidRPr="002E34FA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(extrair informações da tabela </w:t>
      </w:r>
      <w:r w:rsidR="00B5789B" w:rsidRPr="002E34FA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contra patrimonial</w:t>
      </w:r>
      <w:r w:rsidR="00B5789B" w:rsidRPr="002E34FA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e preencher demais colunas automaticamente)</w:t>
      </w:r>
    </w:p>
    <w:p w:rsidR="001C6A29" w:rsidRDefault="001C6A29" w:rsidP="001C6A29">
      <w:pPr>
        <w:pStyle w:val="Pargrafoda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881648" w:rsidRDefault="00052610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>3</w:t>
      </w:r>
      <w:r w:rsidR="00B3068B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. </w:t>
      </w:r>
      <w:r w:rsidR="00B3068B" w:rsidRP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TABELA DE </w:t>
      </w:r>
      <w:r w:rsidR="00B3068B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>SAÍDA</w:t>
      </w:r>
      <w:r w:rsidR="00B3068B" w:rsidRP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 DE MATERIAIS DE CONSUMO</w:t>
      </w:r>
    </w:p>
    <w:p w:rsid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E42046" w:rsidRDefault="00E42046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CAMPOS:</w:t>
      </w:r>
    </w:p>
    <w:p w:rsidR="00E42046" w:rsidRDefault="00E42046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E42046" w:rsidRDefault="00052610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3.1. </w:t>
      </w:r>
      <w:r w:rsid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Material (subcategoria) – pesquisa na tabela subcategoria por nome.</w:t>
      </w:r>
    </w:p>
    <w:p w:rsidR="00D8713A" w:rsidRDefault="00D8713A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8713A" w:rsidRDefault="00D8713A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3.1.1. Unidade de F</w:t>
      </w:r>
      <w:r w:rsidR="005532E5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ornecimento: retorno automático (sempre UNIDADE).</w:t>
      </w:r>
    </w:p>
    <w:p w:rsidR="00E42046" w:rsidRDefault="00E42046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052610" w:rsidRDefault="00E42046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3.2. </w:t>
      </w:r>
      <w:r w:rsidR="0005261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Tipo de </w:t>
      </w:r>
      <w:r w:rsidR="0005261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saída</w:t>
      </w:r>
      <w:r w:rsidR="0005261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(extrair informações da tabela </w:t>
      </w:r>
      <w:r w:rsidR="0005261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saída</w:t>
      </w:r>
      <w:r w:rsidR="0005261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):</w:t>
      </w:r>
    </w:p>
    <w:p w:rsidR="00B3068B" w:rsidRDefault="00B3068B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C7D6D" w:rsidRPr="00A767A2" w:rsidRDefault="00A767A2" w:rsidP="00A767A2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C7D6D" w:rsidRP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Órgão Requisitante </w:t>
      </w:r>
      <w:r w:rsidR="002D12DF" w:rsidRP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(extrair informações da tabela </w:t>
      </w:r>
      <w:r w:rsidR="002D12DF" w:rsidRP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Órgão Requisitante</w:t>
      </w:r>
      <w:r w:rsidR="002D12DF" w:rsidRP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DC7D6D" w:rsidRPr="00DC7D6D" w:rsidRDefault="00DC7D6D" w:rsidP="00881648">
      <w:pPr>
        <w:pStyle w:val="PargrafodaLista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C7D6D" w:rsidRPr="00A767A2" w:rsidRDefault="00A767A2" w:rsidP="00A767A2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C7D6D" w:rsidRP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Militar Requisitante</w:t>
      </w:r>
    </w:p>
    <w:p w:rsidR="00DC7D6D" w:rsidRDefault="00DC7D6D" w:rsidP="00881648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Incluir pesquisa por RE </w:t>
      </w:r>
      <w:r w:rsid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com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retorno automático d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 QRA</w:t>
      </w:r>
      <w:r w:rsid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</w:t>
      </w:r>
      <w:r w:rsid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(extrair informações da tabela Unidade de Medida)</w:t>
      </w:r>
    </w:p>
    <w:p w:rsidR="00A767A2" w:rsidRDefault="00A767A2" w:rsidP="00A767A2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A767A2" w:rsidRDefault="00A767A2" w:rsidP="00A767A2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Data da saída (por calendário) </w:t>
      </w:r>
    </w:p>
    <w:p w:rsidR="00A767A2" w:rsidRDefault="00A767A2" w:rsidP="00A767A2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40003" w:rsidRDefault="00A767A2" w:rsidP="00C40003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Quantidade</w:t>
      </w:r>
    </w:p>
    <w:p w:rsidR="00C40003" w:rsidRPr="00C40003" w:rsidRDefault="00C40003" w:rsidP="00C40003">
      <w:pPr>
        <w:pStyle w:val="PargrafodaLista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40003" w:rsidRDefault="00C40003" w:rsidP="00A767A2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Valor Total da Saída</w:t>
      </w:r>
    </w:p>
    <w:p w:rsidR="005532E5" w:rsidRPr="00FC27DA" w:rsidRDefault="005532E5" w:rsidP="005532E5">
      <w:pPr>
        <w:pStyle w:val="PargrafodaLista"/>
        <w:numPr>
          <w:ilvl w:val="0"/>
          <w:numId w:val="31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  <w:r w:rsidRPr="00FC27DA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FORMULÁRIO DE CONTROLE DE ESTOQUE</w:t>
      </w:r>
      <w:r w:rsidR="0091346E" w:rsidRPr="00FC27DA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 xml:space="preserve"> (SOMENTE LEITURA)</w:t>
      </w:r>
    </w:p>
    <w:p w:rsidR="005532E5" w:rsidRPr="00BB65A8" w:rsidRDefault="005532E5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CAMPOS:</w:t>
      </w:r>
    </w:p>
    <w:p w:rsidR="005532E5" w:rsidRPr="00BB65A8" w:rsidRDefault="005532E5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4.1. </w:t>
      </w:r>
      <w:r w:rsidR="00435991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Material (subcategoria)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- 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Ao selecionar o material, o sistema deve apresentar todos os dados vinculados 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da tabela “entrada de materiais de consumo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”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.</w:t>
      </w:r>
    </w:p>
    <w:p w:rsidR="00435991" w:rsidRPr="00BB65A8" w:rsidRDefault="00435991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4.2. Categoria (retorna automaticamente)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- 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(extrair informações da tabela </w:t>
      </w:r>
      <w:proofErr w:type="gramStart"/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“entrada de materiais de consumo</w:t>
      </w:r>
      <w:proofErr w:type="gramEnd"/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095D76" w:rsidRPr="00BB65A8" w:rsidRDefault="00435991" w:rsidP="00CF7CCF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4.3. 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Quantidade em </w:t>
      </w:r>
      <w:r w:rsidR="00095D76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Estoque:</w:t>
      </w:r>
    </w:p>
    <w:p w:rsidR="00CF7CCF" w:rsidRPr="00BB65A8" w:rsidRDefault="00095D76" w:rsidP="00095D76">
      <w:pPr>
        <w:pStyle w:val="PargrafodaLista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Cálculo: </w:t>
      </w:r>
      <w:r w:rsidR="00CF7CCF"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Saldo = </w:t>
      </w:r>
      <w:r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SOMA </w:t>
      </w:r>
      <w:r w:rsidR="00CF7CCF"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{Entradas: Compras + Devoluções}) - </w:t>
      </w:r>
      <w:proofErr w:type="gramStart"/>
      <w:r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>SOMA</w:t>
      </w:r>
      <w:r w:rsidR="00CF7CCF"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="00CF7CCF"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>Saí</w:t>
      </w:r>
      <w:r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>das: Requisições + Descartes})</w:t>
      </w:r>
    </w:p>
    <w:p w:rsidR="005532E5" w:rsidRPr="00BB65A8" w:rsidRDefault="00435991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4.4. 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Medida do Item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(extrair informações da tabela </w:t>
      </w:r>
      <w:proofErr w:type="gramStart"/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“entrada de materiais de consumo</w:t>
      </w:r>
      <w:proofErr w:type="gramEnd"/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).</w:t>
      </w:r>
    </w:p>
    <w:p w:rsidR="00CF7CCF" w:rsidRPr="00BB65A8" w:rsidRDefault="00CF7CCF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4.5. Consumo Médio.</w:t>
      </w:r>
    </w:p>
    <w:p w:rsidR="00CF7CCF" w:rsidRPr="00BB65A8" w:rsidRDefault="00CF7CCF" w:rsidP="00CF7CCF">
      <w:pPr>
        <w:pStyle w:val="PargrafodaLista"/>
        <w:numPr>
          <w:ilvl w:val="0"/>
          <w:numId w:val="18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Inserir campos de calendário para cálculo de consumo médio em determinados períodos.</w:t>
      </w:r>
    </w:p>
    <w:p w:rsidR="0091346E" w:rsidRPr="00BB65A8" w:rsidRDefault="0091346E" w:rsidP="00CF7CCF">
      <w:pPr>
        <w:pStyle w:val="PargrafodaLista"/>
        <w:numPr>
          <w:ilvl w:val="0"/>
          <w:numId w:val="18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hAnsi="Times New Roman" w:cs="Times New Roman"/>
          <w:b/>
          <w:bCs/>
          <w:sz w:val="24"/>
          <w:szCs w:val="24"/>
        </w:rPr>
        <w:t>Campos de Calendário (Filtro):</w:t>
      </w:r>
      <w:r w:rsidRPr="00BB65A8">
        <w:rPr>
          <w:rFonts w:ascii="Times New Roman" w:hAnsi="Times New Roman" w:cs="Times New Roman"/>
          <w:sz w:val="24"/>
          <w:szCs w:val="24"/>
        </w:rPr>
        <w:t xml:space="preserve"> * </w:t>
      </w:r>
      <w:r w:rsidRPr="00BB65A8">
        <w:rPr>
          <w:rStyle w:val="CdigoHTML"/>
          <w:rFonts w:ascii="Times New Roman" w:eastAsiaTheme="minorHAnsi" w:hAnsi="Times New Roman" w:cs="Times New Roman"/>
          <w:sz w:val="24"/>
          <w:szCs w:val="24"/>
        </w:rPr>
        <w:t>Data Início</w:t>
      </w:r>
      <w:r w:rsidRPr="00BB65A8">
        <w:rPr>
          <w:rFonts w:ascii="Times New Roman" w:hAnsi="Times New Roman" w:cs="Times New Roman"/>
          <w:sz w:val="24"/>
          <w:szCs w:val="24"/>
        </w:rPr>
        <w:t xml:space="preserve"> e </w:t>
      </w:r>
      <w:r w:rsidRPr="00BB65A8">
        <w:rPr>
          <w:rStyle w:val="CdigoHTML"/>
          <w:rFonts w:ascii="Times New Roman" w:eastAsiaTheme="minorHAnsi" w:hAnsi="Times New Roman" w:cs="Times New Roman"/>
          <w:sz w:val="24"/>
          <w:szCs w:val="24"/>
        </w:rPr>
        <w:t>Data Fim</w:t>
      </w:r>
      <w:r w:rsidRPr="00BB65A8">
        <w:rPr>
          <w:rFonts w:ascii="Times New Roman" w:hAnsi="Times New Roman" w:cs="Times New Roman"/>
          <w:sz w:val="24"/>
          <w:szCs w:val="24"/>
        </w:rPr>
        <w:t>.</w:t>
      </w:r>
    </w:p>
    <w:p w:rsidR="0091346E" w:rsidRPr="00BB65A8" w:rsidRDefault="0091346E" w:rsidP="0091346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Lógica do Cálculo:</w:t>
      </w:r>
    </w:p>
    <w:p w:rsidR="0091346E" w:rsidRDefault="0091346E" w:rsidP="0091346E">
      <w:pPr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91346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drawing>
          <wp:inline distT="0" distB="0" distL="0" distR="0" wp14:anchorId="2E687B20" wp14:editId="66E8AA62">
            <wp:extent cx="4715533" cy="7144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46E" w:rsidRDefault="0091346E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4.6. Autonomia de Estoque:</w:t>
      </w:r>
    </w:p>
    <w:p w:rsidR="0091346E" w:rsidRDefault="0091346E" w:rsidP="0091346E">
      <w:pPr>
        <w:pStyle w:val="PargrafodaLista"/>
        <w:numPr>
          <w:ilvl w:val="0"/>
          <w:numId w:val="35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Calcular autonomia automaticamente (retorna a duração do estoque).</w:t>
      </w:r>
    </w:p>
    <w:p w:rsidR="0091346E" w:rsidRPr="0091346E" w:rsidRDefault="0091346E" w:rsidP="0091346E">
      <w:pPr>
        <w:pStyle w:val="PargrafodaLista"/>
        <w:numPr>
          <w:ilvl w:val="0"/>
          <w:numId w:val="35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Cálculo: quantidade em estoque / consumo médio.</w:t>
      </w:r>
    </w:p>
    <w:p w:rsidR="0091346E" w:rsidRDefault="0091346E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96187C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4.7. Estoque Mínimo</w:t>
      </w:r>
    </w:p>
    <w:p w:rsidR="0096187C" w:rsidRDefault="0096187C" w:rsidP="0096187C">
      <w:pPr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C437E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drawing>
          <wp:inline distT="0" distB="0" distL="0" distR="0" wp14:anchorId="55F1C2DF" wp14:editId="36CDCAC4">
            <wp:extent cx="5400040" cy="14401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87C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3073D1" w:rsidRDefault="003073D1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4.8. Tempo de Reposição</w:t>
      </w:r>
    </w:p>
    <w:p w:rsidR="003073D1" w:rsidRPr="003073D1" w:rsidRDefault="003073D1" w:rsidP="003073D1">
      <w:pPr>
        <w:pStyle w:val="PargrafodaLista"/>
        <w:numPr>
          <w:ilvl w:val="0"/>
          <w:numId w:val="36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3073D1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Data da Entrada - </w:t>
      </w:r>
      <w:r w:rsidRPr="003073D1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Data de Início do Projeto de Aquisição</w:t>
      </w:r>
    </w:p>
    <w:p w:rsidR="003073D1" w:rsidRDefault="003073D1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91346E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4.8. </w:t>
      </w:r>
      <w:r w:rsidR="0091346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Data da Última Cotação:</w:t>
      </w:r>
    </w:p>
    <w:p w:rsidR="0091346E" w:rsidRDefault="0091346E" w:rsidP="0091346E">
      <w:pPr>
        <w:pStyle w:val="PargrafodaLista"/>
        <w:numPr>
          <w:ilvl w:val="0"/>
          <w:numId w:val="34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Incluir alerta após 180 dias da data.</w:t>
      </w:r>
    </w:p>
    <w:p w:rsidR="0096187C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91346E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4.9</w:t>
      </w:r>
      <w:r w:rsidR="0091346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. Proposta de Layout de Visualização</w:t>
      </w:r>
    </w:p>
    <w:p w:rsidR="0091346E" w:rsidRPr="0091346E" w:rsidRDefault="0091346E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91346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drawing>
          <wp:inline distT="0" distB="0" distL="0" distR="0" wp14:anchorId="641BB59E" wp14:editId="1613561A">
            <wp:extent cx="5372850" cy="320084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13A" w:rsidRPr="00C40003" w:rsidRDefault="00D8713A" w:rsidP="00D8713A">
      <w:pPr>
        <w:spacing w:after="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C4000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OBSERVAÇÕES:</w:t>
      </w:r>
    </w:p>
    <w:p w:rsidR="00D8713A" w:rsidRPr="00C40003" w:rsidRDefault="00D8713A" w:rsidP="00D8713A">
      <w:pPr>
        <w:pStyle w:val="NormalWeb"/>
        <w:spacing w:before="0" w:beforeAutospacing="0" w:after="0" w:afterAutospacing="0" w:line="360" w:lineRule="auto"/>
      </w:pPr>
      <w:r w:rsidRPr="00C40003">
        <w:rPr>
          <w:b/>
          <w:bCs/>
        </w:rPr>
        <w:t>Códigos Únicos:</w:t>
      </w:r>
      <w:r w:rsidRPr="00C40003">
        <w:t xml:space="preserve"> Atribua um código único para cada material diferente. Por exemplo, "caneta azul" e "caneta vermelha" devem ter códigos distintos.</w:t>
      </w:r>
    </w:p>
    <w:p w:rsidR="00D8713A" w:rsidRPr="00C40003" w:rsidRDefault="00D8713A" w:rsidP="00D8713A">
      <w:pPr>
        <w:pStyle w:val="NormalWeb"/>
        <w:spacing w:before="0" w:beforeAutospacing="0" w:after="0" w:afterAutospacing="0" w:line="360" w:lineRule="auto"/>
      </w:pPr>
      <w:r w:rsidRPr="00C40003">
        <w:rPr>
          <w:b/>
          <w:bCs/>
        </w:rPr>
        <w:t>Treinamento:</w:t>
      </w:r>
      <w:r w:rsidRPr="00C40003">
        <w:t xml:space="preserve"> Treine a equipe responsável pelo recebimento e registro para que preencham os campos corretamente.</w:t>
      </w:r>
    </w:p>
    <w:p w:rsidR="00D8713A" w:rsidRPr="00C40003" w:rsidRDefault="00D8713A" w:rsidP="00D871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003">
        <w:rPr>
          <w:rFonts w:ascii="Times New Roman" w:hAnsi="Times New Roman" w:cs="Times New Roman"/>
          <w:b/>
          <w:bCs/>
          <w:sz w:val="24"/>
          <w:szCs w:val="24"/>
        </w:rPr>
        <w:t>Uso de Tecnologia:</w:t>
      </w:r>
      <w:r w:rsidRPr="00C40003">
        <w:rPr>
          <w:rFonts w:ascii="Times New Roman" w:hAnsi="Times New Roman" w:cs="Times New Roman"/>
          <w:sz w:val="24"/>
          <w:szCs w:val="24"/>
        </w:rPr>
        <w:t xml:space="preserve"> Considere o uso de leitores de código de barras para </w:t>
      </w:r>
      <w:proofErr w:type="gramStart"/>
      <w:r w:rsidRPr="00C40003">
        <w:rPr>
          <w:rFonts w:ascii="Times New Roman" w:hAnsi="Times New Roman" w:cs="Times New Roman"/>
          <w:sz w:val="24"/>
          <w:szCs w:val="24"/>
        </w:rPr>
        <w:t>agilizar</w:t>
      </w:r>
      <w:proofErr w:type="gramEnd"/>
      <w:r w:rsidRPr="00C40003">
        <w:rPr>
          <w:rFonts w:ascii="Times New Roman" w:hAnsi="Times New Roman" w:cs="Times New Roman"/>
          <w:sz w:val="24"/>
          <w:szCs w:val="24"/>
        </w:rPr>
        <w:t xml:space="preserve"> o registro de itens padronizados.</w:t>
      </w:r>
    </w:p>
    <w:p w:rsidR="00C40003" w:rsidRPr="00C40003" w:rsidRDefault="00D8713A" w:rsidP="00C400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003">
        <w:rPr>
          <w:rFonts w:ascii="Times New Roman" w:hAnsi="Times New Roman" w:cs="Times New Roman"/>
          <w:b/>
          <w:bCs/>
          <w:sz w:val="24"/>
          <w:szCs w:val="24"/>
        </w:rPr>
        <w:t>Regra de Negócio:</w:t>
      </w:r>
      <w:r w:rsidRPr="00C40003">
        <w:rPr>
          <w:rFonts w:ascii="Times New Roman" w:hAnsi="Times New Roman" w:cs="Times New Roman"/>
          <w:sz w:val="24"/>
          <w:szCs w:val="24"/>
        </w:rPr>
        <w:t xml:space="preserve"> O sistema não deve permitir que a </w:t>
      </w:r>
      <w:r w:rsidRPr="00C40003">
        <w:rPr>
          <w:rStyle w:val="CdigoHTML"/>
          <w:rFonts w:ascii="Times New Roman" w:eastAsiaTheme="minorHAnsi" w:hAnsi="Times New Roman" w:cs="Times New Roman"/>
          <w:sz w:val="24"/>
          <w:szCs w:val="24"/>
        </w:rPr>
        <w:t>Quantidade de Saída</w:t>
      </w:r>
      <w:r w:rsidRPr="00C400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0003">
        <w:rPr>
          <w:rFonts w:ascii="Times New Roman" w:hAnsi="Times New Roman" w:cs="Times New Roman"/>
          <w:sz w:val="24"/>
          <w:szCs w:val="24"/>
        </w:rPr>
        <w:t>seja</w:t>
      </w:r>
      <w:proofErr w:type="gramEnd"/>
      <w:r w:rsidRPr="00C40003">
        <w:rPr>
          <w:rFonts w:ascii="Times New Roman" w:hAnsi="Times New Roman" w:cs="Times New Roman"/>
          <w:sz w:val="24"/>
          <w:szCs w:val="24"/>
        </w:rPr>
        <w:t xml:space="preserve"> maior que o </w:t>
      </w:r>
      <w:r w:rsidRPr="00C40003">
        <w:rPr>
          <w:rStyle w:val="CdigoHTML"/>
          <w:rFonts w:ascii="Times New Roman" w:eastAsiaTheme="minorHAnsi" w:hAnsi="Times New Roman" w:cs="Times New Roman"/>
          <w:sz w:val="24"/>
          <w:szCs w:val="24"/>
        </w:rPr>
        <w:t>Saldo em Estoque</w:t>
      </w:r>
      <w:r w:rsidRPr="00C40003">
        <w:rPr>
          <w:rFonts w:ascii="Times New Roman" w:hAnsi="Times New Roman" w:cs="Times New Roman"/>
          <w:sz w:val="24"/>
          <w:szCs w:val="24"/>
        </w:rPr>
        <w:t>.</w:t>
      </w:r>
    </w:p>
    <w:p w:rsidR="00C40003" w:rsidRPr="00C40003" w:rsidRDefault="00C40003" w:rsidP="00C400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003">
        <w:rPr>
          <w:rFonts w:ascii="Times New Roman" w:hAnsi="Times New Roman" w:cs="Times New Roman"/>
          <w:b/>
          <w:bCs/>
          <w:sz w:val="24"/>
          <w:szCs w:val="24"/>
        </w:rPr>
        <w:t>Data:</w:t>
      </w:r>
      <w:r w:rsidRPr="00C40003">
        <w:rPr>
          <w:rFonts w:ascii="Times New Roman" w:hAnsi="Times New Roman" w:cs="Times New Roman"/>
          <w:sz w:val="24"/>
          <w:szCs w:val="24"/>
        </w:rPr>
        <w:t xml:space="preserve"> O calendário deve vir travado na data atual para evitar retroativos sem autorização superior.</w:t>
      </w:r>
    </w:p>
    <w:p w:rsidR="00D8713A" w:rsidRDefault="00C40003" w:rsidP="00D871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003">
        <w:rPr>
          <w:rFonts w:ascii="Times New Roman" w:hAnsi="Times New Roman" w:cs="Times New Roman"/>
          <w:b/>
          <w:bCs/>
          <w:sz w:val="24"/>
          <w:szCs w:val="24"/>
        </w:rPr>
        <w:lastRenderedPageBreak/>
        <w:t>Baixa no Estoque:</w:t>
      </w:r>
      <w:r w:rsidRPr="00C40003">
        <w:rPr>
          <w:rFonts w:ascii="Times New Roman" w:hAnsi="Times New Roman" w:cs="Times New Roman"/>
          <w:sz w:val="24"/>
          <w:szCs w:val="24"/>
        </w:rPr>
        <w:t xml:space="preserve"> No momento do "Salvar", o cálculo de subtração ocorre em tempo real no banco de dados.</w:t>
      </w:r>
    </w:p>
    <w:p w:rsidR="00BB65A8" w:rsidRDefault="00BB65A8" w:rsidP="00D871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27DA" w:rsidRPr="00BB65A8" w:rsidRDefault="00FC27DA" w:rsidP="00FC27DA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65A8">
        <w:rPr>
          <w:rFonts w:ascii="Times New Roman" w:hAnsi="Times New Roman" w:cs="Times New Roman"/>
          <w:b/>
          <w:sz w:val="24"/>
          <w:szCs w:val="24"/>
        </w:rPr>
        <w:t>RELATÓRIOS</w:t>
      </w:r>
    </w:p>
    <w:p w:rsidR="00FC27DA" w:rsidRDefault="00FC27DA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27DA" w:rsidRDefault="00FC27DA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5.1. </w:t>
      </w:r>
      <w:r w:rsidR="003073D1">
        <w:rPr>
          <w:rFonts w:ascii="Times New Roman" w:hAnsi="Times New Roman" w:cs="Times New Roman"/>
          <w:sz w:val="24"/>
          <w:szCs w:val="24"/>
        </w:rPr>
        <w:t>RELATÓRIO DE ESTOQUE DE MATERIAIS</w:t>
      </w:r>
    </w:p>
    <w:p w:rsidR="003073D1" w:rsidRDefault="003073D1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COLUNAS:</w:t>
      </w:r>
    </w:p>
    <w:p w:rsidR="003073D1" w:rsidRDefault="003073D1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5.1.1. MATERIAL (SUBCATEGORIA)</w:t>
      </w:r>
    </w:p>
    <w:p w:rsidR="003073D1" w:rsidRDefault="003073D1" w:rsidP="003073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5.1.2. SALDO EM ESTOQUE</w:t>
      </w:r>
    </w:p>
    <w:p w:rsidR="003073D1" w:rsidRDefault="003073D1" w:rsidP="003073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5.1.3. UNIDADE DE MEDIDA</w:t>
      </w:r>
      <w:bookmarkStart w:id="0" w:name="_GoBack"/>
      <w:bookmarkEnd w:id="0"/>
    </w:p>
    <w:p w:rsidR="003073D1" w:rsidRDefault="003073D1" w:rsidP="003073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5.1.4. ESTOQUE MÍNIMO</w:t>
      </w:r>
    </w:p>
    <w:p w:rsidR="003073D1" w:rsidRDefault="003073D1" w:rsidP="003073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5.1.5. CONSUMO MÉDIO</w:t>
      </w:r>
    </w:p>
    <w:p w:rsidR="003073D1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5.1.6</w:t>
      </w:r>
      <w:r w:rsidR="003073D1">
        <w:rPr>
          <w:rFonts w:ascii="Times New Roman" w:hAnsi="Times New Roman" w:cs="Times New Roman"/>
          <w:sz w:val="24"/>
          <w:szCs w:val="24"/>
        </w:rPr>
        <w:t>. DATA DA EMISSÃO</w:t>
      </w:r>
    </w:p>
    <w:p w:rsidR="00DE33AD" w:rsidRDefault="003073D1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5.1.2. RESPONSÁVEL PELO INVENTÁRIO</w:t>
      </w:r>
    </w:p>
    <w:p w:rsidR="00DE33AD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33AD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ASSINATURAS:</w:t>
      </w:r>
    </w:p>
    <w:p w:rsidR="00DE33AD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CHEFE DO SETOR DE LOGÍSTICA</w:t>
      </w:r>
    </w:p>
    <w:p w:rsidR="00DE33AD" w:rsidRPr="00FC27DA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ENCARREGADO DO SETOR DE INTENDÊNCIA</w:t>
      </w:r>
    </w:p>
    <w:sectPr w:rsidR="00DE33AD" w:rsidRPr="00FC27DA" w:rsidSect="00B636C8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2A02" w:rsidRDefault="00352A02" w:rsidP="005C0169">
      <w:pPr>
        <w:spacing w:after="0" w:line="240" w:lineRule="auto"/>
      </w:pPr>
      <w:r>
        <w:separator/>
      </w:r>
    </w:p>
  </w:endnote>
  <w:endnote w:type="continuationSeparator" w:id="0">
    <w:p w:rsidR="00352A02" w:rsidRDefault="00352A02" w:rsidP="005C0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169" w:rsidRPr="005C0169" w:rsidRDefault="005C0169" w:rsidP="005C0169">
    <w:pPr>
      <w:pStyle w:val="Cabealho"/>
      <w:jc w:val="center"/>
      <w:rPr>
        <w:b/>
      </w:rPr>
    </w:pPr>
    <w:r w:rsidRPr="005C0169">
      <w:rPr>
        <w:b/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left:0;text-align:left;margin-left:0;margin-top:0;width:676.5pt;height:48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2. BAEP - SETOR DE LOGÍSTICA - 123666-A"/>
        </v:shape>
      </w:pict>
    </w:r>
    <w:r w:rsidRPr="005C0169">
      <w:rPr>
        <w:b/>
      </w:rPr>
      <w:t>2º BATALHÃO DE AÇÕES ESPECIAIS DE POLÍCIA</w:t>
    </w:r>
  </w:p>
  <w:p w:rsidR="005C0169" w:rsidRPr="005C0169" w:rsidRDefault="005C0169" w:rsidP="005C0169">
    <w:pPr>
      <w:pStyle w:val="Cabealho"/>
      <w:jc w:val="center"/>
      <w:rPr>
        <w:b/>
      </w:rPr>
    </w:pPr>
    <w:r w:rsidRPr="005C0169">
      <w:rPr>
        <w:b/>
      </w:rPr>
      <w:t>SETOR DE LOGÍSTICA</w:t>
    </w:r>
  </w:p>
  <w:p w:rsidR="005C0169" w:rsidRDefault="005C0169" w:rsidP="005C0169">
    <w:pPr>
      <w:pStyle w:val="Rodap"/>
      <w:jc w:val="center"/>
    </w:pPr>
    <w:r w:rsidRPr="005C0169">
      <w:rPr>
        <w:b/>
      </w:rPr>
      <w:t>123666-A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2A02" w:rsidRDefault="00352A02" w:rsidP="005C0169">
      <w:pPr>
        <w:spacing w:after="0" w:line="240" w:lineRule="auto"/>
      </w:pPr>
      <w:r>
        <w:separator/>
      </w:r>
    </w:p>
  </w:footnote>
  <w:footnote w:type="continuationSeparator" w:id="0">
    <w:p w:rsidR="00352A02" w:rsidRDefault="00352A02" w:rsidP="005C0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169" w:rsidRDefault="005C016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5374391" o:spid="_x0000_s2051" type="#_x0000_t136" style="position:absolute;margin-left:0;margin-top:0;width:676.5pt;height:4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2. BAEP - SETOR DE LOGÍSTICA - 123666-A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7648756"/>
      <w:docPartObj>
        <w:docPartGallery w:val="Page Numbers (Top of Page)"/>
        <w:docPartUnique/>
      </w:docPartObj>
    </w:sdtPr>
    <w:sdtContent>
      <w:p w:rsidR="005C0169" w:rsidRDefault="005C0169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9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9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5C0169" w:rsidRDefault="005C0169" w:rsidP="005C0169">
    <w:pPr>
      <w:pStyle w:val="Cabealho"/>
      <w:jc w:val="center"/>
    </w:pPr>
    <w:r w:rsidRPr="005C0169">
      <w:rPr>
        <w:b/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5374392" o:spid="_x0000_s2052" type="#_x0000_t136" style="position:absolute;left:0;text-align:left;margin-left:0;margin-top:0;width:676.5pt;height:4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2. BAEP - SETOR DE LOGÍSTICA - 123666-A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169" w:rsidRDefault="005C016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5374390" o:spid="_x0000_s2050" type="#_x0000_t136" style="position:absolute;margin-left:0;margin-top:0;width:676.5pt;height:4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2. BAEP - SETOR DE LOGÍSTICA - 123666-A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3697F"/>
    <w:multiLevelType w:val="multilevel"/>
    <w:tmpl w:val="E74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910CD"/>
    <w:multiLevelType w:val="hybridMultilevel"/>
    <w:tmpl w:val="8716C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8B3B06"/>
    <w:multiLevelType w:val="multilevel"/>
    <w:tmpl w:val="3FC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DE6758"/>
    <w:multiLevelType w:val="multilevel"/>
    <w:tmpl w:val="E25C90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191F6B24"/>
    <w:multiLevelType w:val="hybridMultilevel"/>
    <w:tmpl w:val="442E0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051782"/>
    <w:multiLevelType w:val="multilevel"/>
    <w:tmpl w:val="1AC2E8A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02A1948"/>
    <w:multiLevelType w:val="hybridMultilevel"/>
    <w:tmpl w:val="A7AE57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DC58B9"/>
    <w:multiLevelType w:val="hybridMultilevel"/>
    <w:tmpl w:val="F5FEA6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98545C"/>
    <w:multiLevelType w:val="multilevel"/>
    <w:tmpl w:val="356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1A64FD"/>
    <w:multiLevelType w:val="multilevel"/>
    <w:tmpl w:val="0422EE5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27A050CF"/>
    <w:multiLevelType w:val="hybridMultilevel"/>
    <w:tmpl w:val="AFE21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BA444C"/>
    <w:multiLevelType w:val="multilevel"/>
    <w:tmpl w:val="C1E280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280B58B4"/>
    <w:multiLevelType w:val="hybridMultilevel"/>
    <w:tmpl w:val="81E4A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21D6A"/>
    <w:multiLevelType w:val="hybridMultilevel"/>
    <w:tmpl w:val="21087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B14772"/>
    <w:multiLevelType w:val="hybridMultilevel"/>
    <w:tmpl w:val="51B4B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270A03"/>
    <w:multiLevelType w:val="hybridMultilevel"/>
    <w:tmpl w:val="9C84F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E842BE"/>
    <w:multiLevelType w:val="hybridMultilevel"/>
    <w:tmpl w:val="5A38719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73733A7"/>
    <w:multiLevelType w:val="hybridMultilevel"/>
    <w:tmpl w:val="B8460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3A69CF"/>
    <w:multiLevelType w:val="hybridMultilevel"/>
    <w:tmpl w:val="DAAC9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3A2FAF"/>
    <w:multiLevelType w:val="hybridMultilevel"/>
    <w:tmpl w:val="274A9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BC902F9"/>
    <w:multiLevelType w:val="multilevel"/>
    <w:tmpl w:val="59EADD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5E65198C"/>
    <w:multiLevelType w:val="multilevel"/>
    <w:tmpl w:val="AE14C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>
    <w:nsid w:val="5F296AF8"/>
    <w:multiLevelType w:val="multilevel"/>
    <w:tmpl w:val="D2A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800322"/>
    <w:multiLevelType w:val="hybridMultilevel"/>
    <w:tmpl w:val="C9C89D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B94098"/>
    <w:multiLevelType w:val="hybridMultilevel"/>
    <w:tmpl w:val="75A81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2F64A2"/>
    <w:multiLevelType w:val="hybridMultilevel"/>
    <w:tmpl w:val="A9E68A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2C4E95"/>
    <w:multiLevelType w:val="hybridMultilevel"/>
    <w:tmpl w:val="BE0AF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194F84"/>
    <w:multiLevelType w:val="hybridMultilevel"/>
    <w:tmpl w:val="6FD82A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D0A5E65"/>
    <w:multiLevelType w:val="hybridMultilevel"/>
    <w:tmpl w:val="432EC9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D61733D"/>
    <w:multiLevelType w:val="hybridMultilevel"/>
    <w:tmpl w:val="7590A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B3429B"/>
    <w:multiLevelType w:val="hybridMultilevel"/>
    <w:tmpl w:val="F49EFB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4E50F4"/>
    <w:multiLevelType w:val="hybridMultilevel"/>
    <w:tmpl w:val="EC08857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B0D796D"/>
    <w:multiLevelType w:val="multilevel"/>
    <w:tmpl w:val="3C9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FD6306"/>
    <w:multiLevelType w:val="hybridMultilevel"/>
    <w:tmpl w:val="76EC9B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1171D4"/>
    <w:multiLevelType w:val="hybridMultilevel"/>
    <w:tmpl w:val="30D26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6168B1"/>
    <w:multiLevelType w:val="multilevel"/>
    <w:tmpl w:val="2D741B7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2"/>
  </w:num>
  <w:num w:numId="2">
    <w:abstractNumId w:val="8"/>
  </w:num>
  <w:num w:numId="3">
    <w:abstractNumId w:val="22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31"/>
  </w:num>
  <w:num w:numId="10">
    <w:abstractNumId w:val="33"/>
  </w:num>
  <w:num w:numId="11">
    <w:abstractNumId w:val="10"/>
  </w:num>
  <w:num w:numId="12">
    <w:abstractNumId w:val="25"/>
  </w:num>
  <w:num w:numId="13">
    <w:abstractNumId w:val="16"/>
  </w:num>
  <w:num w:numId="14">
    <w:abstractNumId w:val="28"/>
  </w:num>
  <w:num w:numId="15">
    <w:abstractNumId w:val="12"/>
  </w:num>
  <w:num w:numId="16">
    <w:abstractNumId w:val="1"/>
  </w:num>
  <w:num w:numId="17">
    <w:abstractNumId w:val="30"/>
  </w:num>
  <w:num w:numId="18">
    <w:abstractNumId w:val="27"/>
  </w:num>
  <w:num w:numId="19">
    <w:abstractNumId w:val="15"/>
  </w:num>
  <w:num w:numId="20">
    <w:abstractNumId w:val="24"/>
  </w:num>
  <w:num w:numId="21">
    <w:abstractNumId w:val="19"/>
  </w:num>
  <w:num w:numId="22">
    <w:abstractNumId w:val="17"/>
  </w:num>
  <w:num w:numId="23">
    <w:abstractNumId w:val="21"/>
  </w:num>
  <w:num w:numId="24">
    <w:abstractNumId w:val="35"/>
  </w:num>
  <w:num w:numId="25">
    <w:abstractNumId w:val="20"/>
  </w:num>
  <w:num w:numId="26">
    <w:abstractNumId w:val="23"/>
  </w:num>
  <w:num w:numId="27">
    <w:abstractNumId w:val="9"/>
  </w:num>
  <w:num w:numId="28">
    <w:abstractNumId w:val="14"/>
  </w:num>
  <w:num w:numId="29">
    <w:abstractNumId w:val="7"/>
  </w:num>
  <w:num w:numId="30">
    <w:abstractNumId w:val="29"/>
  </w:num>
  <w:num w:numId="31">
    <w:abstractNumId w:val="11"/>
  </w:num>
  <w:num w:numId="32">
    <w:abstractNumId w:val="5"/>
  </w:num>
  <w:num w:numId="33">
    <w:abstractNumId w:val="34"/>
  </w:num>
  <w:num w:numId="34">
    <w:abstractNumId w:val="18"/>
  </w:num>
  <w:num w:numId="35">
    <w:abstractNumId w:val="13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A08"/>
    <w:rsid w:val="00052610"/>
    <w:rsid w:val="00084A20"/>
    <w:rsid w:val="000929F8"/>
    <w:rsid w:val="00095D76"/>
    <w:rsid w:val="001076CE"/>
    <w:rsid w:val="00174529"/>
    <w:rsid w:val="001C6A29"/>
    <w:rsid w:val="002A760D"/>
    <w:rsid w:val="002C4EC9"/>
    <w:rsid w:val="002D12DF"/>
    <w:rsid w:val="002D3E33"/>
    <w:rsid w:val="002E34FA"/>
    <w:rsid w:val="003073D1"/>
    <w:rsid w:val="00351CA1"/>
    <w:rsid w:val="00352A02"/>
    <w:rsid w:val="003F4E65"/>
    <w:rsid w:val="00435991"/>
    <w:rsid w:val="00492552"/>
    <w:rsid w:val="00496772"/>
    <w:rsid w:val="00545983"/>
    <w:rsid w:val="005532E5"/>
    <w:rsid w:val="0058738F"/>
    <w:rsid w:val="005C0169"/>
    <w:rsid w:val="005E2DA4"/>
    <w:rsid w:val="0063368D"/>
    <w:rsid w:val="006B1543"/>
    <w:rsid w:val="006F1933"/>
    <w:rsid w:val="00834DD0"/>
    <w:rsid w:val="00844C3D"/>
    <w:rsid w:val="00864031"/>
    <w:rsid w:val="00881648"/>
    <w:rsid w:val="0091346E"/>
    <w:rsid w:val="00953A08"/>
    <w:rsid w:val="0096187C"/>
    <w:rsid w:val="00964791"/>
    <w:rsid w:val="009E2B58"/>
    <w:rsid w:val="00A1490D"/>
    <w:rsid w:val="00A767A2"/>
    <w:rsid w:val="00AC2C41"/>
    <w:rsid w:val="00B3068B"/>
    <w:rsid w:val="00B5789B"/>
    <w:rsid w:val="00B636C8"/>
    <w:rsid w:val="00BB65A8"/>
    <w:rsid w:val="00C028A0"/>
    <w:rsid w:val="00C40003"/>
    <w:rsid w:val="00C437EE"/>
    <w:rsid w:val="00C75CAB"/>
    <w:rsid w:val="00C83117"/>
    <w:rsid w:val="00CD54A8"/>
    <w:rsid w:val="00CF30EF"/>
    <w:rsid w:val="00CF7CCF"/>
    <w:rsid w:val="00D8466F"/>
    <w:rsid w:val="00D8713A"/>
    <w:rsid w:val="00DC7D6D"/>
    <w:rsid w:val="00DE33AD"/>
    <w:rsid w:val="00DF5597"/>
    <w:rsid w:val="00E42046"/>
    <w:rsid w:val="00F71DA7"/>
    <w:rsid w:val="00F76D3E"/>
    <w:rsid w:val="00FA1860"/>
    <w:rsid w:val="00FC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53A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53A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53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3A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53A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53A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53A08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53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3A0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53A08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53A0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C0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0169"/>
  </w:style>
  <w:style w:type="paragraph" w:styleId="Rodap">
    <w:name w:val="footer"/>
    <w:basedOn w:val="Normal"/>
    <w:link w:val="RodapChar"/>
    <w:uiPriority w:val="99"/>
    <w:unhideWhenUsed/>
    <w:rsid w:val="005C0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01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53A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53A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53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3A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53A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53A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53A08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53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3A0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53A08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53A0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C0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0169"/>
  </w:style>
  <w:style w:type="paragraph" w:styleId="Rodap">
    <w:name w:val="footer"/>
    <w:basedOn w:val="Normal"/>
    <w:link w:val="RodapChar"/>
    <w:uiPriority w:val="99"/>
    <w:unhideWhenUsed/>
    <w:rsid w:val="005C0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6A64A-E9B4-40D5-B1D1-C3912EC02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9</Pages>
  <Words>1187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2BAEP P4</dc:creator>
  <cp:lastModifiedBy>2BAEP P4</cp:lastModifiedBy>
  <cp:revision>39</cp:revision>
  <cp:lastPrinted>2026-03-06T19:44:00Z</cp:lastPrinted>
  <dcterms:created xsi:type="dcterms:W3CDTF">2026-03-06T13:38:00Z</dcterms:created>
  <dcterms:modified xsi:type="dcterms:W3CDTF">2026-03-06T20:54:00Z</dcterms:modified>
</cp:coreProperties>
</file>