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35406" r:id="rId9"/>
              </w:object>
            </w:r>
          </w:p>
        </w:tc>
      </w:tr>
    </w:tbl>
    <w:p w14:paraId="5C9CA188" w14:textId="0BAEF508" w:rsidR="00B34E8E" w:rsidRDefault="009873B5">
      <w:pPr>
        <w:rPr>
          <w:lang w:val="en-US"/>
        </w:rPr>
        <w:sectPr w:rsidR="00B34E8E" w:rsidSect="008545BB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7A623A53">
                <wp:simplePos x="0" y="0"/>
                <wp:positionH relativeFrom="margin">
                  <wp:posOffset>845820</wp:posOffset>
                </wp:positionH>
                <wp:positionV relativeFrom="paragraph">
                  <wp:posOffset>3135630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4CDBDD85" w:rsidR="008370EB" w:rsidRPr="008370EB" w:rsidRDefault="008370EB" w:rsidP="009873B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9873B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9873B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2: Asistencia 9/4</w:t>
                            </w:r>
                          </w:p>
                          <w:p w14:paraId="618D68E7" w14:textId="2040ED5C" w:rsidR="008370EB" w:rsidRPr="008370EB" w:rsidRDefault="009873B5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Tactaca, Cecilia Yazmin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</w:t>
                            </w:r>
                            <w:r w:rsidR="00C66E8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6.6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kp8QOd0AAAAL&#10;AQAADwAAAAAAAAAAAAAAAABjBAAAZHJzL2Rvd25yZXYueG1sUEsFBgAAAAAEAAQA8wAAAG0FAAAA&#10;AA==&#10;" filled="f" stroked="f">
                <v:textbox style="mso-fit-shape-to-text:t">
                  <w:txbxContent>
                    <w:p w14:paraId="7F692507" w14:textId="4CDBDD85" w:rsidR="008370EB" w:rsidRPr="008370EB" w:rsidRDefault="008370EB" w:rsidP="009873B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9873B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9873B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2: Asistencia 9/4</w:t>
                      </w:r>
                    </w:p>
                    <w:p w14:paraId="618D68E7" w14:textId="2040ED5C" w:rsidR="008370EB" w:rsidRPr="008370EB" w:rsidRDefault="009873B5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Tactaca, Cecilia Yazmin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</w:t>
                      </w:r>
                      <w:r w:rsidR="00C66E8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1FAF82A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5647DF0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9873B5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5647DF0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9873B5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0F9AA" w14:textId="4A85D8C5" w:rsidR="00B34E8E" w:rsidRPr="009873B5" w:rsidRDefault="009873B5">
      <w:pPr>
        <w:rPr>
          <w:b/>
          <w:sz w:val="28"/>
          <w:u w:val="single"/>
        </w:rPr>
      </w:pPr>
      <w:r w:rsidRPr="009873B5">
        <w:rPr>
          <w:b/>
          <w:sz w:val="28"/>
          <w:u w:val="single"/>
        </w:rPr>
        <w:lastRenderedPageBreak/>
        <w:t>Enunciado</w:t>
      </w:r>
    </w:p>
    <w:p w14:paraId="2666A2F2" w14:textId="1081D10A" w:rsidR="009873B5" w:rsidRPr="009873B5" w:rsidRDefault="009873B5">
      <w:pPr>
        <w:rPr>
          <w:sz w:val="24"/>
        </w:rPr>
      </w:pPr>
      <w:r w:rsidRPr="009873B5">
        <w:rPr>
          <w:sz w:val="24"/>
        </w:rPr>
        <w:t>Dibuje en toda la extensión del lienzo de (440,420) rectángulos de idénticas medidas (40 de ancho y 20 de alto) y que mantengan una distancia de 20 pixeles entre ellos tanto horizontal como verticalmente. Utilice la estructura de control repetitiva for. El lienzo debería verse así:</w:t>
      </w:r>
    </w:p>
    <w:p w14:paraId="682D4092" w14:textId="77777777" w:rsidR="00E16212" w:rsidRDefault="009873B5" w:rsidP="00E16212">
      <w:pPr>
        <w:keepNext/>
        <w:jc w:val="center"/>
      </w:pPr>
      <w:r>
        <w:rPr>
          <w:noProof/>
          <w:lang w:eastAsia="es-AR"/>
        </w:rPr>
        <w:drawing>
          <wp:inline distT="0" distB="0" distL="0" distR="0" wp14:anchorId="058681C2" wp14:editId="07DCD17E">
            <wp:extent cx="2553419" cy="24211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613" cy="242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BA9C" w14:textId="4DF277CF" w:rsidR="009873B5" w:rsidRPr="00E16212" w:rsidRDefault="00E16212" w:rsidP="00E16212">
      <w:pPr>
        <w:pStyle w:val="Descripcin"/>
        <w:jc w:val="center"/>
        <w:rPr>
          <w:sz w:val="22"/>
          <w:szCs w:val="22"/>
        </w:rPr>
      </w:pPr>
      <w:r w:rsidRPr="00E16212">
        <w:rPr>
          <w:sz w:val="22"/>
          <w:szCs w:val="22"/>
        </w:rPr>
        <w:t xml:space="preserve">Figura </w:t>
      </w:r>
      <w:r w:rsidRPr="00E16212">
        <w:rPr>
          <w:sz w:val="22"/>
          <w:szCs w:val="22"/>
        </w:rPr>
        <w:fldChar w:fldCharType="begin"/>
      </w:r>
      <w:r w:rsidRPr="00E16212">
        <w:rPr>
          <w:sz w:val="22"/>
          <w:szCs w:val="22"/>
        </w:rPr>
        <w:instrText xml:space="preserve"> SEQ Ilustración \* ARABIC </w:instrText>
      </w:r>
      <w:r w:rsidRPr="00E16212">
        <w:rPr>
          <w:sz w:val="22"/>
          <w:szCs w:val="22"/>
        </w:rPr>
        <w:fldChar w:fldCharType="separate"/>
      </w:r>
      <w:r w:rsidRPr="00E16212">
        <w:rPr>
          <w:noProof/>
          <w:sz w:val="22"/>
          <w:szCs w:val="22"/>
        </w:rPr>
        <w:t>1</w:t>
      </w:r>
      <w:r w:rsidRPr="00E16212">
        <w:rPr>
          <w:sz w:val="22"/>
          <w:szCs w:val="22"/>
        </w:rPr>
        <w:fldChar w:fldCharType="end"/>
      </w:r>
    </w:p>
    <w:p w14:paraId="01A04E29" w14:textId="155D18B9" w:rsidR="006C7C0A" w:rsidRDefault="004B792A" w:rsidP="00172273">
      <w:pPr>
        <w:rPr>
          <w:b/>
          <w:sz w:val="28"/>
          <w:u w:val="single"/>
        </w:rPr>
      </w:pPr>
      <w:r w:rsidRPr="009873B5">
        <w:rPr>
          <w:b/>
          <w:sz w:val="28"/>
          <w:u w:val="single"/>
        </w:rPr>
        <w:t>Desarrollo del punto</w:t>
      </w:r>
    </w:p>
    <w:p w14:paraId="1643A1A6" w14:textId="013C0EE1" w:rsidR="00172273" w:rsidRPr="00172273" w:rsidRDefault="00172273" w:rsidP="00172273">
      <w:pPr>
        <w:rPr>
          <w:b/>
          <w:sz w:val="24"/>
          <w:szCs w:val="20"/>
        </w:rPr>
      </w:pPr>
      <w:r w:rsidRPr="00172273">
        <w:rPr>
          <w:b/>
          <w:sz w:val="24"/>
          <w:szCs w:val="20"/>
        </w:rPr>
        <w:t>Fase de análisis</w:t>
      </w:r>
    </w:p>
    <w:p w14:paraId="00289785" w14:textId="05B99357" w:rsidR="006C7C0A" w:rsidRPr="00172273" w:rsidRDefault="00172273" w:rsidP="00172273">
      <w:pPr>
        <w:pStyle w:val="Prrafodelista"/>
        <w:numPr>
          <w:ilvl w:val="0"/>
          <w:numId w:val="1"/>
        </w:numPr>
        <w:rPr>
          <w:bCs/>
          <w:sz w:val="24"/>
          <w:szCs w:val="20"/>
        </w:rPr>
      </w:pPr>
      <w:r w:rsidRPr="00172273">
        <w:rPr>
          <w:bCs/>
          <w:sz w:val="24"/>
          <w:szCs w:val="20"/>
        </w:rPr>
        <w:t>Especificación del problema: Dibujar rectángulos rojos en un lienzo amarillo.</w:t>
      </w:r>
    </w:p>
    <w:p w14:paraId="7231B11E" w14:textId="21928C92" w:rsidR="00172273" w:rsidRPr="00172273" w:rsidRDefault="00172273" w:rsidP="00172273">
      <w:pPr>
        <w:pStyle w:val="Prrafodelista"/>
        <w:numPr>
          <w:ilvl w:val="0"/>
          <w:numId w:val="1"/>
        </w:numPr>
        <w:rPr>
          <w:bCs/>
          <w:sz w:val="24"/>
          <w:szCs w:val="20"/>
        </w:rPr>
      </w:pPr>
      <w:r w:rsidRPr="00172273">
        <w:rPr>
          <w:bCs/>
          <w:sz w:val="24"/>
          <w:szCs w:val="20"/>
        </w:rPr>
        <w:t>Análisis:</w:t>
      </w:r>
    </w:p>
    <w:p w14:paraId="054B02E7" w14:textId="5325F2CE" w:rsidR="00172273" w:rsidRPr="00C66E8D" w:rsidRDefault="00172273">
      <w:pPr>
        <w:rPr>
          <w:bCs/>
          <w:sz w:val="24"/>
          <w:szCs w:val="20"/>
          <w:u w:val="single"/>
        </w:rPr>
      </w:pPr>
      <w:r w:rsidRPr="00C66E8D">
        <w:rPr>
          <w:bCs/>
          <w:sz w:val="24"/>
          <w:szCs w:val="20"/>
          <w:u w:val="single"/>
        </w:rPr>
        <w:t>Datos de entrada:</w:t>
      </w:r>
    </w:p>
    <w:p w14:paraId="08A5C46A" w14:textId="7D2E3E11" w:rsidR="00172273" w:rsidRDefault="00172273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Tamaño del lienzo: alto y ancho en pixeles.</w:t>
      </w:r>
    </w:p>
    <w:p w14:paraId="6B8CFCC7" w14:textId="42850422" w:rsidR="00172273" w:rsidRDefault="00172273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Tamaño de los rectángulos: ancho y alto en pixeles, de cada rectángulo.</w:t>
      </w:r>
    </w:p>
    <w:p w14:paraId="02EC6E5E" w14:textId="06D6D6B8" w:rsidR="00172273" w:rsidRDefault="00172273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Distancia entre los rectángulos.</w:t>
      </w:r>
    </w:p>
    <w:p w14:paraId="17B39080" w14:textId="454C8F3F" w:rsidR="00172273" w:rsidRPr="00172273" w:rsidRDefault="00172273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Distancia entre los rectángulos y los límites del lienzo.</w:t>
      </w:r>
    </w:p>
    <w:p w14:paraId="54CD15FD" w14:textId="3DC3840A" w:rsidR="00172273" w:rsidRDefault="00172273">
      <w:pPr>
        <w:rPr>
          <w:bCs/>
          <w:sz w:val="24"/>
          <w:szCs w:val="20"/>
          <w:u w:val="single"/>
        </w:rPr>
      </w:pPr>
      <w:r w:rsidRPr="00C66E8D">
        <w:rPr>
          <w:bCs/>
          <w:sz w:val="24"/>
          <w:szCs w:val="20"/>
          <w:u w:val="single"/>
        </w:rPr>
        <w:t>Datos de salida:</w:t>
      </w:r>
    </w:p>
    <w:p w14:paraId="7ABF7E20" w14:textId="785FC8D1" w:rsidR="00C66E8D" w:rsidRPr="00E16212" w:rsidRDefault="00E16212">
      <w:pPr>
        <w:rPr>
          <w:bCs/>
          <w:sz w:val="24"/>
          <w:szCs w:val="20"/>
        </w:rPr>
      </w:pPr>
      <w:r w:rsidRPr="00E16212">
        <w:rPr>
          <w:bCs/>
          <w:sz w:val="24"/>
          <w:szCs w:val="20"/>
        </w:rPr>
        <w:t>Lienzo amarillo con rectángulos rojos distribuidos como en la figura 1.</w:t>
      </w:r>
    </w:p>
    <w:p w14:paraId="65761620" w14:textId="08E1814C" w:rsidR="00172273" w:rsidRDefault="00172273">
      <w:pPr>
        <w:rPr>
          <w:bCs/>
          <w:sz w:val="24"/>
          <w:szCs w:val="20"/>
          <w:u w:val="single"/>
        </w:rPr>
      </w:pPr>
      <w:r w:rsidRPr="00C66E8D">
        <w:rPr>
          <w:bCs/>
          <w:sz w:val="24"/>
          <w:szCs w:val="20"/>
          <w:u w:val="single"/>
        </w:rPr>
        <w:t>Proceso:</w:t>
      </w:r>
    </w:p>
    <w:p w14:paraId="2B7ECC05" w14:textId="24F5BEDF" w:rsidR="00E16212" w:rsidRPr="00D0166F" w:rsidRDefault="00961C2F">
      <w:pPr>
        <w:rPr>
          <w:bCs/>
          <w:sz w:val="24"/>
          <w:szCs w:val="20"/>
        </w:rPr>
      </w:pPr>
      <w:r w:rsidRPr="00D0166F">
        <w:rPr>
          <w:bCs/>
          <w:sz w:val="24"/>
          <w:szCs w:val="20"/>
        </w:rPr>
        <w:t>¿Quién realiza el proceso? Processing</w:t>
      </w:r>
    </w:p>
    <w:p w14:paraId="4D8C8DF8" w14:textId="521334E4" w:rsidR="00961C2F" w:rsidRPr="00D0166F" w:rsidRDefault="00961C2F">
      <w:pPr>
        <w:rPr>
          <w:bCs/>
          <w:sz w:val="24"/>
          <w:szCs w:val="20"/>
        </w:rPr>
      </w:pPr>
      <w:r w:rsidRPr="00D0166F">
        <w:rPr>
          <w:bCs/>
          <w:sz w:val="24"/>
          <w:szCs w:val="20"/>
        </w:rPr>
        <w:t xml:space="preserve">¿Cuál es el proceso que se realiza? </w:t>
      </w:r>
      <w:r w:rsidR="00D0166F" w:rsidRPr="00D0166F">
        <w:rPr>
          <w:bCs/>
          <w:sz w:val="24"/>
          <w:szCs w:val="20"/>
        </w:rPr>
        <w:t xml:space="preserve">Se ingresan las medidas del lienzo y las medidas de los rectángulos que desean dibujarse, además se especifica su color. Posteriormente se </w:t>
      </w:r>
      <w:r w:rsidR="00D0166F" w:rsidRPr="00D0166F">
        <w:rPr>
          <w:bCs/>
          <w:sz w:val="24"/>
          <w:szCs w:val="20"/>
        </w:rPr>
        <w:lastRenderedPageBreak/>
        <w:t>calcula en que coordenadas deben dibujarse cada rectángulo con el uso de la estructura de control repetitiva for</w:t>
      </w:r>
      <w:r w:rsidR="00D0166F">
        <w:rPr>
          <w:bCs/>
          <w:sz w:val="24"/>
          <w:szCs w:val="20"/>
        </w:rPr>
        <w:t>.</w:t>
      </w:r>
    </w:p>
    <w:p w14:paraId="39498FE4" w14:textId="1D1A5E7F" w:rsidR="00172273" w:rsidRPr="00172273" w:rsidRDefault="00172273">
      <w:pPr>
        <w:rPr>
          <w:b/>
          <w:sz w:val="24"/>
          <w:szCs w:val="20"/>
        </w:rPr>
      </w:pPr>
      <w:r w:rsidRPr="00172273">
        <w:rPr>
          <w:b/>
          <w:sz w:val="24"/>
          <w:szCs w:val="2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72273" w:rsidRPr="00172273" w14:paraId="1F5650D3" w14:textId="77777777" w:rsidTr="00172273">
        <w:tc>
          <w:tcPr>
            <w:tcW w:w="8644" w:type="dxa"/>
          </w:tcPr>
          <w:p w14:paraId="3B574DF4" w14:textId="7672E153" w:rsidR="00172273" w:rsidRPr="00172273" w:rsidRDefault="00172273">
            <w:pPr>
              <w:rPr>
                <w:bCs/>
                <w:sz w:val="24"/>
                <w:szCs w:val="20"/>
              </w:rPr>
            </w:pPr>
            <w:r w:rsidRPr="00172273">
              <w:rPr>
                <w:bCs/>
                <w:sz w:val="24"/>
                <w:szCs w:val="20"/>
              </w:rPr>
              <w:t>Nombre de la entidad que resuelve el problema:</w:t>
            </w:r>
            <w:r w:rsidR="00D0166F">
              <w:rPr>
                <w:bCs/>
                <w:sz w:val="24"/>
                <w:szCs w:val="20"/>
              </w:rPr>
              <w:t xml:space="preserve"> Processing</w:t>
            </w:r>
          </w:p>
        </w:tc>
      </w:tr>
      <w:tr w:rsidR="00172273" w:rsidRPr="00172273" w14:paraId="156278AD" w14:textId="77777777" w:rsidTr="00172273">
        <w:tc>
          <w:tcPr>
            <w:tcW w:w="8644" w:type="dxa"/>
          </w:tcPr>
          <w:p w14:paraId="180FD2C5" w14:textId="77777777" w:rsidR="00172273" w:rsidRDefault="00172273">
            <w:pPr>
              <w:rPr>
                <w:bCs/>
                <w:sz w:val="24"/>
                <w:szCs w:val="20"/>
              </w:rPr>
            </w:pPr>
            <w:r w:rsidRPr="00172273">
              <w:rPr>
                <w:bCs/>
                <w:sz w:val="24"/>
                <w:szCs w:val="20"/>
              </w:rPr>
              <w:t>Variables:</w:t>
            </w:r>
          </w:p>
          <w:p w14:paraId="4B554E70" w14:textId="395DAB93" w:rsidR="00961C2F" w:rsidRDefault="00961C2F">
            <w:pPr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alto, ancho: entero // almacenan las medidas del rectángulo.</w:t>
            </w:r>
          </w:p>
          <w:p w14:paraId="0A47FCCE" w14:textId="3CD41311" w:rsidR="00961C2F" w:rsidRDefault="00D0166F">
            <w:pPr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ancho</w:t>
            </w:r>
            <w:r w:rsidR="009572D0">
              <w:rPr>
                <w:bCs/>
                <w:sz w:val="24"/>
                <w:szCs w:val="20"/>
              </w:rPr>
              <w:t>Lienzo</w:t>
            </w:r>
            <w:r>
              <w:rPr>
                <w:bCs/>
                <w:sz w:val="24"/>
                <w:szCs w:val="20"/>
              </w:rPr>
              <w:t xml:space="preserve"> y alto</w:t>
            </w:r>
            <w:r w:rsidR="009572D0">
              <w:rPr>
                <w:bCs/>
                <w:sz w:val="24"/>
                <w:szCs w:val="20"/>
              </w:rPr>
              <w:t>L</w:t>
            </w:r>
            <w:r>
              <w:rPr>
                <w:bCs/>
                <w:sz w:val="24"/>
                <w:szCs w:val="20"/>
              </w:rPr>
              <w:t>ienzo // almacenan en el comando size.</w:t>
            </w:r>
          </w:p>
          <w:p w14:paraId="39A9B91A" w14:textId="45241992" w:rsidR="00D0166F" w:rsidRDefault="00D0166F">
            <w:pPr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distx, disty: entero // almacenan las distacias que hay entre cada rectángulo y los límites del lienzo.</w:t>
            </w:r>
          </w:p>
          <w:p w14:paraId="4D67778F" w14:textId="6D20FC1E" w:rsidR="00D0166F" w:rsidRPr="00172273" w:rsidRDefault="009572D0">
            <w:pPr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coordenadas: vector // almacena las coordenadas donde se dibuja el rectángulo.</w:t>
            </w:r>
          </w:p>
        </w:tc>
      </w:tr>
      <w:tr w:rsidR="00172273" w:rsidRPr="00172273" w14:paraId="3A50883D" w14:textId="77777777" w:rsidTr="00172273">
        <w:tc>
          <w:tcPr>
            <w:tcW w:w="8644" w:type="dxa"/>
          </w:tcPr>
          <w:p w14:paraId="02A228CD" w14:textId="27434D66" w:rsidR="00172273" w:rsidRPr="00172273" w:rsidRDefault="00172273">
            <w:pPr>
              <w:rPr>
                <w:bCs/>
                <w:sz w:val="24"/>
                <w:szCs w:val="20"/>
              </w:rPr>
            </w:pPr>
            <w:r w:rsidRPr="00172273">
              <w:rPr>
                <w:bCs/>
                <w:sz w:val="24"/>
                <w:szCs w:val="20"/>
              </w:rPr>
              <w:t>Nombre del algoritmo:</w:t>
            </w:r>
            <w:r w:rsidR="00961C2F">
              <w:rPr>
                <w:bCs/>
                <w:sz w:val="24"/>
                <w:szCs w:val="20"/>
              </w:rPr>
              <w:t xml:space="preserve"> ejercicio_20</w:t>
            </w:r>
          </w:p>
          <w:p w14:paraId="2B817BBD" w14:textId="77777777" w:rsidR="00172273" w:rsidRDefault="00172273">
            <w:pPr>
              <w:rPr>
                <w:bCs/>
                <w:sz w:val="24"/>
                <w:szCs w:val="20"/>
              </w:rPr>
            </w:pPr>
            <w:r w:rsidRPr="00172273">
              <w:rPr>
                <w:bCs/>
                <w:sz w:val="24"/>
                <w:szCs w:val="20"/>
              </w:rPr>
              <w:t>Proceso del algoritmo</w:t>
            </w:r>
          </w:p>
          <w:p w14:paraId="49EF6CB6" w14:textId="77777777" w:rsidR="00961C2F" w:rsidRDefault="00961C2F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inicio</w:t>
            </w:r>
          </w:p>
          <w:p w14:paraId="012A5046" w14:textId="2DC6CA97" w:rsidR="00961C2F" w:rsidRDefault="00961C2F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anch</w:t>
            </w:r>
            <w:r w:rsidR="009572D0">
              <w:t>o</w:t>
            </w:r>
            <w:r>
              <w:t xml:space="preserve">Lienzo </w:t>
            </w:r>
            <w:r w:rsidR="009572D0">
              <w:t>&lt;-</w:t>
            </w:r>
            <w:r>
              <w:t>440</w:t>
            </w:r>
          </w:p>
          <w:p w14:paraId="4F562BDA" w14:textId="4B6F3E2B" w:rsidR="00961C2F" w:rsidRDefault="00961C2F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altoLienzo</w:t>
            </w:r>
            <w:r w:rsidR="009572D0">
              <w:t>&lt;-</w:t>
            </w:r>
            <w:r>
              <w:t>420</w:t>
            </w:r>
          </w:p>
          <w:p w14:paraId="37DD1A4C" w14:textId="0E7C7E00" w:rsidR="00961C2F" w:rsidRDefault="00961C2F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ancho</w:t>
            </w:r>
            <w:r w:rsidR="009572D0">
              <w:t>&lt;-</w:t>
            </w:r>
            <w:r>
              <w:t>40</w:t>
            </w:r>
          </w:p>
          <w:p w14:paraId="38469B38" w14:textId="0AC4BD5E" w:rsidR="00961C2F" w:rsidRDefault="00961C2F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alto</w:t>
            </w:r>
            <w:r w:rsidR="009572D0">
              <w:t>&lt;-</w:t>
            </w:r>
            <w:r>
              <w:t>20</w:t>
            </w:r>
          </w:p>
          <w:p w14:paraId="07BD835F" w14:textId="7B68FFE6" w:rsidR="00961C2F" w:rsidRDefault="00961C2F" w:rsidP="009572D0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dist</w:t>
            </w:r>
            <w:r w:rsidR="00D0166F">
              <w:t>x</w:t>
            </w:r>
            <w:r w:rsidR="009572D0">
              <w:t>&lt;-</w:t>
            </w:r>
            <w:r>
              <w:t>20</w:t>
            </w:r>
          </w:p>
          <w:p w14:paraId="6B030D1D" w14:textId="106E5EA0" w:rsidR="00D0166F" w:rsidRDefault="00D0166F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disty</w:t>
            </w:r>
            <w:r w:rsidR="009572D0">
              <w:t>&lt;-</w:t>
            </w:r>
            <w:r>
              <w:t>20</w:t>
            </w:r>
          </w:p>
          <w:p w14:paraId="377F2207" w14:textId="2A685F07" w:rsidR="009572D0" w:rsidRDefault="009572D0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coordenadas&lt;-(distx, disty)</w:t>
            </w:r>
          </w:p>
          <w:p w14:paraId="28BCFB01" w14:textId="77777777" w:rsidR="009572D0" w:rsidRDefault="009572D0" w:rsidP="009572D0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P</w:t>
            </w:r>
            <w:r w:rsidR="00961C2F">
              <w:t xml:space="preserve">ara </w:t>
            </w:r>
            <w:r>
              <w:t>(</w:t>
            </w:r>
            <w:r w:rsidR="00961C2F">
              <w:t>x</w:t>
            </w:r>
            <w:r>
              <w:t>=</w:t>
            </w:r>
            <w:r w:rsidR="00961C2F">
              <w:t xml:space="preserve"> cooredenadas.x</w:t>
            </w:r>
            <w:r>
              <w:t>)</w:t>
            </w:r>
            <w:r w:rsidR="00961C2F">
              <w:t xml:space="preserve"> hasta </w:t>
            </w:r>
            <w:r>
              <w:t>(</w:t>
            </w:r>
            <w:r w:rsidR="00961C2F">
              <w:t>anchoLienzo</w:t>
            </w:r>
            <w:r>
              <w:t>)</w:t>
            </w:r>
            <w:r w:rsidR="00961C2F">
              <w:t xml:space="preserve"> con paso (a</w:t>
            </w:r>
            <w:r>
              <w:t>n</w:t>
            </w:r>
            <w:r w:rsidR="00961C2F">
              <w:t>cho+dist</w:t>
            </w:r>
            <w:r>
              <w:t>x</w:t>
            </w:r>
            <w:r w:rsidR="00961C2F">
              <w:t>)</w:t>
            </w:r>
            <w:r>
              <w:t xml:space="preserve"> Hacer</w:t>
            </w:r>
          </w:p>
          <w:p w14:paraId="76F445BA" w14:textId="0B3C117B" w:rsidR="00961C2F" w:rsidRDefault="009572D0" w:rsidP="009572D0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P</w:t>
            </w:r>
            <w:r w:rsidR="00961C2F">
              <w:t xml:space="preserve">ara </w:t>
            </w:r>
            <w:r>
              <w:t>(</w:t>
            </w:r>
            <w:r w:rsidR="00961C2F">
              <w:t>y =coordenad</w:t>
            </w:r>
            <w:r>
              <w:t>as</w:t>
            </w:r>
            <w:r w:rsidR="00961C2F">
              <w:t>.y</w:t>
            </w:r>
            <w:r>
              <w:t>)</w:t>
            </w:r>
            <w:r w:rsidR="00961C2F">
              <w:t xml:space="preserve"> hasta </w:t>
            </w:r>
            <w:r>
              <w:t>(</w:t>
            </w:r>
            <w:r w:rsidR="00961C2F">
              <w:t>altoLienzo</w:t>
            </w:r>
            <w:r>
              <w:t>)</w:t>
            </w:r>
            <w:r w:rsidR="00961C2F">
              <w:t xml:space="preserve"> con paso (alto+dist</w:t>
            </w:r>
            <w:r>
              <w:t>y</w:t>
            </w:r>
            <w:r w:rsidR="00961C2F">
              <w:t>)</w:t>
            </w:r>
            <w:r>
              <w:t xml:space="preserve"> Hacer</w:t>
            </w:r>
          </w:p>
          <w:p w14:paraId="1423F0C7" w14:textId="6ED6E18C" w:rsidR="00961C2F" w:rsidRDefault="009572D0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D</w:t>
            </w:r>
            <w:r w:rsidR="00961C2F">
              <w:t>ibujar rectángulo en (x,y,ancho,alto)</w:t>
            </w:r>
          </w:p>
          <w:p w14:paraId="41D8ADAD" w14:textId="07A03C0D" w:rsidR="00961C2F" w:rsidRDefault="009572D0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F</w:t>
            </w:r>
            <w:r w:rsidR="00961C2F">
              <w:t>in-para</w:t>
            </w:r>
          </w:p>
          <w:p w14:paraId="308BA635" w14:textId="29DAF80E" w:rsidR="00961C2F" w:rsidRDefault="009572D0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F</w:t>
            </w:r>
            <w:r w:rsidR="00961C2F">
              <w:t>in-para</w:t>
            </w:r>
          </w:p>
          <w:p w14:paraId="7DBC4283" w14:textId="31140B5F" w:rsidR="00961C2F" w:rsidRPr="00961C2F" w:rsidRDefault="009572D0" w:rsidP="00961C2F">
            <w:pPr>
              <w:pStyle w:val="Prrafodelista"/>
              <w:numPr>
                <w:ilvl w:val="0"/>
                <w:numId w:val="2"/>
              </w:numPr>
              <w:rPr>
                <w:bCs/>
                <w:sz w:val="24"/>
                <w:szCs w:val="20"/>
              </w:rPr>
            </w:pPr>
            <w:r>
              <w:t>F</w:t>
            </w:r>
            <w:r w:rsidR="00961C2F">
              <w:t>in</w:t>
            </w:r>
          </w:p>
        </w:tc>
      </w:tr>
    </w:tbl>
    <w:p w14:paraId="1B40165D" w14:textId="77777777" w:rsidR="009873B5" w:rsidRDefault="009873B5"/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8545BB">
      <w:headerReference w:type="first" r:id="rId12"/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F9A97" w14:textId="77777777" w:rsidR="008545BB" w:rsidRDefault="008545BB" w:rsidP="00B34E8E">
      <w:pPr>
        <w:spacing w:after="0" w:line="240" w:lineRule="auto"/>
      </w:pPr>
      <w:r>
        <w:separator/>
      </w:r>
    </w:p>
  </w:endnote>
  <w:endnote w:type="continuationSeparator" w:id="0">
    <w:p w14:paraId="7EDE339C" w14:textId="77777777" w:rsidR="008545BB" w:rsidRDefault="008545B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03210" w14:textId="77777777" w:rsidR="008545BB" w:rsidRDefault="008545BB" w:rsidP="00B34E8E">
      <w:pPr>
        <w:spacing w:after="0" w:line="240" w:lineRule="auto"/>
      </w:pPr>
      <w:r>
        <w:separator/>
      </w:r>
    </w:p>
  </w:footnote>
  <w:footnote w:type="continuationSeparator" w:id="0">
    <w:p w14:paraId="717004A3" w14:textId="77777777" w:rsidR="008545BB" w:rsidRDefault="008545B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53B1AE08" w:rsidR="00B34E8E" w:rsidRPr="002211B2" w:rsidRDefault="00840C62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Actividad: Asistencia 09/04/2024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540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960D972" w:rsidR="00B34E8E" w:rsidRPr="002211B2" w:rsidRDefault="005C7696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Actividad: Asistencia 09/04/2024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3540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6299F"/>
    <w:multiLevelType w:val="hybridMultilevel"/>
    <w:tmpl w:val="6D783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00817">
    <w:abstractNumId w:val="1"/>
  </w:num>
  <w:num w:numId="2" w16cid:durableId="1128087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0EB"/>
    <w:rsid w:val="0012178D"/>
    <w:rsid w:val="00172273"/>
    <w:rsid w:val="00250F07"/>
    <w:rsid w:val="004B792A"/>
    <w:rsid w:val="005C7696"/>
    <w:rsid w:val="006C7C0A"/>
    <w:rsid w:val="008370EB"/>
    <w:rsid w:val="00840C62"/>
    <w:rsid w:val="008545BB"/>
    <w:rsid w:val="009572D0"/>
    <w:rsid w:val="00961C2F"/>
    <w:rsid w:val="009873B5"/>
    <w:rsid w:val="00B26683"/>
    <w:rsid w:val="00B34E8E"/>
    <w:rsid w:val="00B81D3B"/>
    <w:rsid w:val="00C66E8D"/>
    <w:rsid w:val="00D0166F"/>
    <w:rsid w:val="00D26CB8"/>
    <w:rsid w:val="00D87289"/>
    <w:rsid w:val="00E1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docId w15:val="{386B985D-F4AB-454A-9727-EC02E3FE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extodeglobo">
    <w:name w:val="Balloon Text"/>
    <w:basedOn w:val="Normal"/>
    <w:link w:val="TextodegloboCar"/>
    <w:uiPriority w:val="99"/>
    <w:semiHidden/>
    <w:unhideWhenUsed/>
    <w:rsid w:val="0098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3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7227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162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HVA 1</cp:lastModifiedBy>
  <cp:revision>7</cp:revision>
  <dcterms:created xsi:type="dcterms:W3CDTF">2024-04-13T03:41:00Z</dcterms:created>
  <dcterms:modified xsi:type="dcterms:W3CDTF">2024-04-13T20:43:00Z</dcterms:modified>
</cp:coreProperties>
</file>