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rsidP="005B06DC">
      <w:pPr>
        <w:pStyle w:val="Heading2"/>
      </w:pPr>
      <w:r w:rsidRPr="00575ECB">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0AE70EF4" w:rsidR="004026E7" w:rsidRPr="002A1A6B" w:rsidRDefault="00B005AE">
      <w:pPr>
        <w:jc w:val="center"/>
        <w:rPr>
          <w:b/>
          <w:sz w:val="44"/>
          <w:szCs w:val="44"/>
        </w:rPr>
      </w:pPr>
      <w:r w:rsidRPr="002A1A6B">
        <w:rPr>
          <w:b/>
          <w:sz w:val="44"/>
          <w:szCs w:val="44"/>
        </w:rPr>
        <w:t>Final Project</w:t>
      </w:r>
      <w:r w:rsidR="002A1A6B" w:rsidRPr="002A1A6B">
        <w:rPr>
          <w:b/>
          <w:sz w:val="44"/>
          <w:szCs w:val="44"/>
        </w:rPr>
        <w:t xml:space="preserve"> Report</w:t>
      </w:r>
    </w:p>
    <w:p w14:paraId="301C5551" w14:textId="53589A13" w:rsidR="004026E7" w:rsidRPr="00575ECB" w:rsidRDefault="00000000">
      <w:pPr>
        <w:jc w:val="center"/>
        <w:rPr>
          <w:sz w:val="32"/>
          <w:szCs w:val="32"/>
        </w:rPr>
      </w:pPr>
      <w:r w:rsidRPr="00575ECB">
        <w:rPr>
          <w:b/>
          <w:sz w:val="32"/>
          <w:szCs w:val="32"/>
        </w:rPr>
        <w:t xml:space="preserve">Lecturer: </w:t>
      </w:r>
      <w:proofErr w:type="spellStart"/>
      <w:r w:rsidR="00B005AE">
        <w:rPr>
          <w:sz w:val="32"/>
          <w:szCs w:val="32"/>
        </w:rPr>
        <w:t>D</w:t>
      </w:r>
      <w:r w:rsidR="00F90E8A">
        <w:rPr>
          <w:sz w:val="32"/>
          <w:szCs w:val="32"/>
        </w:rPr>
        <w:t>o</w:t>
      </w:r>
      <w:r w:rsidR="00B005AE">
        <w:rPr>
          <w:sz w:val="32"/>
          <w:szCs w:val="32"/>
        </w:rPr>
        <w:t>rleon</w:t>
      </w:r>
      <w:proofErr w:type="spellEnd"/>
      <w:r w:rsidR="00B005AE">
        <w:rPr>
          <w:sz w:val="32"/>
          <w:szCs w:val="32"/>
        </w:rPr>
        <w:t xml:space="preserve">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Default="004026E7">
      <w:pPr>
        <w:ind w:firstLine="720"/>
        <w:rPr>
          <w:sz w:val="32"/>
          <w:szCs w:val="32"/>
        </w:rPr>
      </w:pPr>
    </w:p>
    <w:p w14:paraId="459CA977" w14:textId="77777777" w:rsidR="002A1A6B" w:rsidRPr="00575ECB" w:rsidRDefault="002A1A6B">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AE2DB69" w14:textId="7548598C" w:rsidR="002569F0" w:rsidRDefault="00926B19" w:rsidP="00926B19">
      <w:pPr>
        <w:rPr>
          <w:lang w:val="en-US"/>
        </w:rPr>
      </w:pPr>
      <w:r w:rsidRPr="00926B19">
        <w:rPr>
          <w:lang w:val="en-US"/>
        </w:rPr>
        <w:t>This project presents the development of an autonomous navigation robot using the mBot2 Neo</w:t>
      </w:r>
      <w:r w:rsidR="00491754">
        <w:rPr>
          <w:lang w:val="en-US"/>
        </w:rPr>
        <w:t>, t</w:t>
      </w:r>
      <w:r w:rsidRPr="00926B19">
        <w:rPr>
          <w:lang w:val="en-US"/>
        </w:rPr>
        <w:t xml:space="preserve">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w:t>
      </w:r>
    </w:p>
    <w:p w14:paraId="2159D284" w14:textId="76FB89D0" w:rsidR="00926B19" w:rsidRPr="00926B19" w:rsidRDefault="00926B19" w:rsidP="00926B19">
      <w:pPr>
        <w:rPr>
          <w:lang w:val="en-US"/>
        </w:rPr>
      </w:pPr>
      <w:r w:rsidRPr="00926B19">
        <w:rPr>
          <w:lang w:val="en-US"/>
        </w:rPr>
        <w:t>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73A04053"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0968CE57" w:rsidR="009D7DAE" w:rsidRPr="00CE3D08" w:rsidRDefault="00F37072" w:rsidP="009D7DAE">
      <w:pPr>
        <w:rPr>
          <w:bCs/>
        </w:rPr>
      </w:pPr>
      <w:r w:rsidRPr="00E50617">
        <w:rPr>
          <w:bCs/>
        </w:rPr>
        <w:t xml:space="preserve">Previous studies in autonomous mobile robots have applied PID control for line following and machine vision for sign detection. This project adapts simplified principles from autonomous vehicle navigation, using onboard sensors and prebuilt vision functions in </w:t>
      </w:r>
      <w:proofErr w:type="spellStart"/>
      <w:r w:rsidRPr="00E50617">
        <w:rPr>
          <w:bCs/>
        </w:rPr>
        <w:t>CyberPi</w:t>
      </w:r>
      <w:proofErr w:type="spellEnd"/>
      <w:r w:rsidRPr="00E50617">
        <w:rPr>
          <w:bCs/>
        </w:rPr>
        <w:t>.</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 xml:space="preserve">ecent </w:t>
      </w:r>
      <w:proofErr w:type="gramStart"/>
      <w:r w:rsidR="009D7DAE" w:rsidRPr="009D7DAE">
        <w:rPr>
          <w:bCs/>
          <w:lang w:val="en-US"/>
        </w:rPr>
        <w:t>work</w:t>
      </w:r>
      <w:proofErr w:type="gramEnd"/>
      <w:r w:rsidR="009D7DAE" w:rsidRPr="009D7DAE">
        <w:rPr>
          <w:bCs/>
          <w:lang w:val="en-US"/>
        </w:rPr>
        <w:t xml:space="preserve">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 xml:space="preserve">ur approach adapts proportional control for lane keeping (Khan 2021) and </w:t>
      </w:r>
      <w:proofErr w:type="spellStart"/>
      <w:r w:rsidR="009D7DAE" w:rsidRPr="009D7DAE">
        <w:rPr>
          <w:bCs/>
          <w:lang w:val="en-US"/>
        </w:rPr>
        <w:t>colour</w:t>
      </w:r>
      <w:proofErr w:type="spellEnd"/>
      <w:r w:rsidR="009D7DAE" w:rsidRPr="009D7DAE">
        <w:rPr>
          <w:bCs/>
          <w:lang w:val="en-US"/>
        </w:rPr>
        <w:noBreakHyphen/>
        <w:t xml:space="preserve">threshold sign detection </w:t>
      </w:r>
      <w:proofErr w:type="gramStart"/>
      <w:r w:rsidR="009D7DAE" w:rsidRPr="009D7DAE">
        <w:rPr>
          <w:bCs/>
          <w:lang w:val="en-US"/>
        </w:rPr>
        <w:t>similar to</w:t>
      </w:r>
      <w:proofErr w:type="gramEnd"/>
      <w:r w:rsidR="009D7DAE" w:rsidRPr="009D7DAE">
        <w:rPr>
          <w:bCs/>
          <w:lang w:val="en-US"/>
        </w:rPr>
        <w:t xml:space="preserve">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 xml:space="preserve">style </w:t>
      </w:r>
      <w:proofErr w:type="spellStart"/>
      <w:r w:rsidR="009D7DAE" w:rsidRPr="009D7DAE">
        <w:rPr>
          <w:bCs/>
          <w:lang w:val="en-US"/>
        </w:rPr>
        <w:t>behaviours</w:t>
      </w:r>
      <w:proofErr w:type="spellEnd"/>
      <w:r w:rsidR="009D7DAE" w:rsidRPr="009D7DAE">
        <w:rPr>
          <w:bCs/>
          <w:lang w:val="en-US"/>
        </w:rPr>
        <w:t xml:space="preserve"> discussed by Beer &amp; Gallagher </w:t>
      </w:r>
      <w:r w:rsidR="00401FB4">
        <w:rPr>
          <w:bCs/>
          <w:lang w:val="en-US"/>
        </w:rPr>
        <w:t xml:space="preserve">in </w:t>
      </w:r>
      <w:r w:rsidR="009D7DAE" w:rsidRPr="009D7DAE">
        <w:rPr>
          <w:bCs/>
          <w:lang w:val="en-US"/>
        </w:rPr>
        <w:t>2019</w:t>
      </w:r>
      <w:r w:rsidR="00401FB4">
        <w:rPr>
          <w:bCs/>
          <w:lang w:val="en-US"/>
        </w:rPr>
        <w:t xml:space="preserve"> (Beer RD and Gallegher JC 2019)</w:t>
      </w:r>
      <w:r w:rsidR="009D7DAE" w:rsidRPr="009D7DAE">
        <w:rPr>
          <w:bCs/>
          <w:lang w:val="en-US"/>
        </w:rPr>
        <w:t>.</w:t>
      </w:r>
    </w:p>
    <w:p w14:paraId="17E079E4" w14:textId="77777777" w:rsidR="009D7DAE" w:rsidRPr="00E50617" w:rsidRDefault="009D7DAE" w:rsidP="00F37072">
      <w:pPr>
        <w:rPr>
          <w:bCs/>
        </w:rPr>
      </w:pPr>
    </w:p>
    <w:p w14:paraId="0B6B57C3" w14:textId="1C7702D2" w:rsidR="00B005AE" w:rsidRPr="00633583" w:rsidRDefault="00B005AE" w:rsidP="00633583">
      <w:pPr>
        <w:pStyle w:val="ListParagraph"/>
        <w:numPr>
          <w:ilvl w:val="0"/>
          <w:numId w:val="35"/>
        </w:numPr>
        <w:rPr>
          <w:b/>
          <w:bCs/>
        </w:rPr>
      </w:pPr>
      <w:r w:rsidRPr="00633583">
        <w:rPr>
          <w:b/>
          <w:bCs/>
        </w:rPr>
        <w:t>Methodology</w:t>
      </w:r>
    </w:p>
    <w:p w14:paraId="0F36EE2A" w14:textId="65D0A2B7"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 xml:space="preserve">path following, traffic sign recognition and obstacle </w:t>
      </w:r>
      <w:proofErr w:type="gramStart"/>
      <w:r w:rsidRPr="00CE3D08">
        <w:rPr>
          <w:bCs/>
          <w:lang w:val="en-US"/>
        </w:rPr>
        <w:t>avoidanc</w:t>
      </w:r>
      <w:r>
        <w:rPr>
          <w:bCs/>
          <w:lang w:val="en-US"/>
        </w:rPr>
        <w:t>e that</w:t>
      </w:r>
      <w:proofErr w:type="gramEnd"/>
      <w:r>
        <w:rPr>
          <w:bCs/>
          <w:lang w:val="en-US"/>
        </w:rPr>
        <w:t xml:space="preserve">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7777777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77777777" w:rsidR="00005D07" w:rsidRPr="00005D07" w:rsidRDefault="00005D07" w:rsidP="00005D07">
      <w:pPr>
        <w:rPr>
          <w:lang w:val="en-US"/>
        </w:rPr>
      </w:pPr>
      <w:proofErr w:type="spellStart"/>
      <w:r w:rsidRPr="00005D07">
        <w:rPr>
          <w:lang w:val="en-US"/>
        </w:rPr>
        <w:t>right_power</w:t>
      </w:r>
      <w:proofErr w:type="spellEnd"/>
      <w:r w:rsidRPr="00005D07">
        <w:rPr>
          <w:lang w:val="en-US"/>
        </w:rPr>
        <w:t xml:space="preserve">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681B930A" w14:textId="77777777" w:rsidR="00005D07" w:rsidRPr="00005D07" w:rsidRDefault="00005D07" w:rsidP="00005D07">
      <w:pPr>
        <w:rPr>
          <w:lang w:val="en-US"/>
        </w:rPr>
      </w:pPr>
      <w:proofErr w:type="spellStart"/>
      <w:r w:rsidRPr="00005D07">
        <w:rPr>
          <w:lang w:val="en-US"/>
        </w:rPr>
        <w:t>left_</w:t>
      </w:r>
      <w:proofErr w:type="gramStart"/>
      <w:r w:rsidRPr="00005D07">
        <w:rPr>
          <w:lang w:val="en-US"/>
        </w:rPr>
        <w:t>power</w:t>
      </w:r>
      <w:proofErr w:type="spellEnd"/>
      <w:r w:rsidRPr="00005D07">
        <w:rPr>
          <w:lang w:val="en-US"/>
        </w:rPr>
        <w:t xml:space="preserve">  =</w:t>
      </w:r>
      <w:proofErr w:type="gramEnd"/>
      <w:r w:rsidRPr="00005D07">
        <w:rPr>
          <w:lang w:val="en-US"/>
        </w:rPr>
        <w:t xml:space="preserve"> -1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04E4D8D4" w14:textId="7FB14501" w:rsidR="00005D07" w:rsidRPr="00005D07" w:rsidRDefault="00005D07" w:rsidP="00005D07">
      <w:pPr>
        <w:numPr>
          <w:ilvl w:val="0"/>
          <w:numId w:val="32"/>
        </w:numPr>
        <w:rPr>
          <w:lang w:val="en-US"/>
        </w:rPr>
      </w:pPr>
      <w:proofErr w:type="spellStart"/>
      <w:r w:rsidRPr="00005D07">
        <w:rPr>
          <w:lang w:val="en-US"/>
        </w:rPr>
        <w:t>base_</w:t>
      </w:r>
      <w:proofErr w:type="gramStart"/>
      <w:r w:rsidRPr="00005D07">
        <w:rPr>
          <w:lang w:val="en-US"/>
        </w:rPr>
        <w:t>power</w:t>
      </w:r>
      <w:proofErr w:type="spellEnd"/>
      <w:r w:rsidR="00511996">
        <w:rPr>
          <w:lang w:val="en-US"/>
        </w:rPr>
        <w:t>:</w:t>
      </w:r>
      <w:proofErr w:type="gramEnd"/>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7D81A85D" w:rsidR="00005D07" w:rsidRPr="00005D07" w:rsidRDefault="00005D07" w:rsidP="00005D07">
      <w:pPr>
        <w:numPr>
          <w:ilvl w:val="0"/>
          <w:numId w:val="32"/>
        </w:numPr>
        <w:rPr>
          <w:lang w:val="en-US"/>
        </w:rPr>
      </w:pPr>
      <w:proofErr w:type="spellStart"/>
      <w:r w:rsidRPr="00005D07">
        <w:rPr>
          <w:lang w:val="en-US"/>
        </w:rPr>
        <w:t>k_</w:t>
      </w:r>
      <w:proofErr w:type="gramStart"/>
      <w:r w:rsidRPr="00005D07">
        <w:rPr>
          <w:lang w:val="en-US"/>
        </w:rPr>
        <w:t>p</w:t>
      </w:r>
      <w:proofErr w:type="spellEnd"/>
      <w:r w:rsidR="00511996">
        <w:rPr>
          <w:lang w:val="en-US"/>
        </w:rPr>
        <w:t>:</w:t>
      </w:r>
      <w:proofErr w:type="gramEnd"/>
      <w:r w:rsidRPr="00005D07">
        <w:rPr>
          <w:lang w:val="en-US"/>
        </w:rPr>
        <w:t xml:space="preserve"> is the proportional gain factor that determines how aggressively the robot steers back to the path.</w:t>
      </w:r>
    </w:p>
    <w:p w14:paraId="24A057DD" w14:textId="49623471" w:rsidR="00005D07" w:rsidRPr="00005D07" w:rsidRDefault="00005D07" w:rsidP="00005D07">
      <w:pPr>
        <w:rPr>
          <w:lang w:val="en-US"/>
        </w:rPr>
      </w:pPr>
      <w:r w:rsidRPr="00005D07">
        <w:rPr>
          <w:lang w:val="en-US"/>
        </w:rPr>
        <w:t>The control logic ensures that when the robot drifts to the left (negative offset), the right wheel slows down and the left wheel speeds up, steering it back toward the line. The opposite occurs for positive offset. This allows for smooth and responsive corrections without oversteering, even on curved sections of the maze.</w:t>
      </w: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2937147E" w14:textId="4FC0CAE2" w:rsidR="00F90E8A" w:rsidRPr="00633583" w:rsidRDefault="00927067" w:rsidP="00633583">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34DA5982" w14:textId="77777777" w:rsidR="00647732" w:rsidRPr="00647732" w:rsidRDefault="00647732" w:rsidP="00647732">
      <w:pPr>
        <w:rPr>
          <w:lang w:val="en-US"/>
        </w:rPr>
      </w:pPr>
      <w:r w:rsidRPr="00647732">
        <w:rPr>
          <w:lang w:val="en-US"/>
        </w:rPr>
        <w:t>Using the same RGB sensor, the robot identifies traffic signals based on the detected color:</w:t>
      </w:r>
    </w:p>
    <w:p w14:paraId="37A8A08D" w14:textId="120E2A5E" w:rsidR="00647732" w:rsidRPr="00647732" w:rsidRDefault="00647732" w:rsidP="00647732">
      <w:pPr>
        <w:numPr>
          <w:ilvl w:val="0"/>
          <w:numId w:val="27"/>
        </w:numPr>
        <w:rPr>
          <w:lang w:val="en-US"/>
        </w:rPr>
      </w:pPr>
      <w:r w:rsidRPr="00647732">
        <w:rPr>
          <w:lang w:val="en-US"/>
        </w:rPr>
        <w:t>Red: The robot stops completely, activates red LEDs</w:t>
      </w:r>
      <w:r w:rsidR="00491754">
        <w:rPr>
          <w:lang w:val="en-US"/>
        </w:rPr>
        <w:t xml:space="preserve"> </w:t>
      </w:r>
      <w:r w:rsidRPr="00647732">
        <w:rPr>
          <w:lang w:val="en-US"/>
        </w:rPr>
        <w:t>and waits for</w:t>
      </w:r>
      <w:r w:rsidR="00511996">
        <w:rPr>
          <w:lang w:val="en-US"/>
        </w:rPr>
        <w:t xml:space="preserve"> 10 seconds or</w:t>
      </w:r>
      <w:r w:rsidRPr="00647732">
        <w:rPr>
          <w:lang w:val="en-US"/>
        </w:rPr>
        <w:t xml:space="preserve"> a green signal</w:t>
      </w:r>
      <w:r w:rsidR="00511996">
        <w:rPr>
          <w:lang w:val="en-US"/>
        </w:rPr>
        <w:t xml:space="preserve"> then turns back</w:t>
      </w:r>
      <w:r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proofErr w:type="gramStart"/>
      <w:r w:rsidR="00511996">
        <w:rPr>
          <w:lang w:val="en-US"/>
        </w:rPr>
        <w:t>go</w:t>
      </w:r>
      <w:proofErr w:type="gramEnd"/>
      <w:r w:rsidR="00511996">
        <w:rPr>
          <w:lang w:val="en-US"/>
        </w:rPr>
        <w:t xml:space="preserve">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2ED0E76B" w14:textId="729A1726" w:rsidR="00511996" w:rsidRPr="005B06DC" w:rsidRDefault="005B06DC" w:rsidP="00005D07">
      <w:pPr>
        <w:pStyle w:val="ListParagraph"/>
        <w:numPr>
          <w:ilvl w:val="0"/>
          <w:numId w:val="37"/>
        </w:numPr>
        <w:rPr>
          <w:b/>
          <w:bCs/>
        </w:rPr>
      </w:pPr>
      <w:r w:rsidRPr="00511996">
        <w:rPr>
          <w:b/>
          <w:bCs/>
          <w:noProof/>
        </w:rPr>
        <w:lastRenderedPageBreak/>
        <mc:AlternateContent>
          <mc:Choice Requires="wpg">
            <w:drawing>
              <wp:anchor distT="0" distB="0" distL="114300" distR="114300" simplePos="0" relativeHeight="251659264" behindDoc="0" locked="0" layoutInCell="1" allowOverlap="1" wp14:anchorId="5BD7F4F6" wp14:editId="3B3452D9">
                <wp:simplePos x="0" y="0"/>
                <wp:positionH relativeFrom="column">
                  <wp:posOffset>336610</wp:posOffset>
                </wp:positionH>
                <wp:positionV relativeFrom="page">
                  <wp:posOffset>1527595</wp:posOffset>
                </wp:positionV>
                <wp:extent cx="5059045" cy="2993390"/>
                <wp:effectExtent l="76200" t="19050" r="0" b="92710"/>
                <wp:wrapTopAndBottom/>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045" cy="2993390"/>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1" y="0"/>
                            <a:ext cx="3821722" cy="11538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3" y="226031"/>
                            <a:ext cx="1015930" cy="668343"/>
                          </a:xfrm>
                          <a:prstGeom prst="rect">
                            <a:avLst/>
                          </a:prstGeom>
                          <a:noFill/>
                        </wps:spPr>
                        <wps:txbx>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anchor>
            </w:drawing>
          </mc:Choice>
          <mc:Fallback>
            <w:pict>
              <v:group w14:anchorId="5BD7F4F6" id="Group 38" o:spid="_x0000_s1026" style="position:absolute;left:0;text-align:left;margin-left:26.5pt;margin-top:120.3pt;width:398.35pt;height:235.7pt;z-index:251659264;mso-position-vertical-relative:pag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20931B0B" w14:textId="77777777" w:rsidR="00511996" w:rsidRDefault="00511996" w:rsidP="00511996">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46814159" w14:textId="77777777" w:rsidR="00511996" w:rsidRDefault="00511996" w:rsidP="00511996">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67B4D0B1" w14:textId="77777777" w:rsidR="00511996" w:rsidRDefault="00511996" w:rsidP="00511996">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1EB6FC95" w14:textId="77777777" w:rsidR="00511996" w:rsidRDefault="00511996" w:rsidP="00511996">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6D049148" w14:textId="6E57098A" w:rsidR="00511996" w:rsidRDefault="00511996" w:rsidP="00511996">
                        <w:pPr>
                          <w:jc w:val="center"/>
                          <w:rPr>
                            <w:color w:val="000000" w:themeColor="text1"/>
                            <w:kern w:val="24"/>
                          </w:rPr>
                        </w:pPr>
                        <w:r>
                          <w:rPr>
                            <w:color w:val="000000" w:themeColor="text1"/>
                            <w:kern w:val="24"/>
                          </w:rPr>
                          <w:t xml:space="preserve">Turn 180 degree and </w:t>
                        </w:r>
                        <w:r w:rsidR="002A1A6B">
                          <w:rPr>
                            <w:color w:val="000000" w:themeColor="text1"/>
                            <w:kern w:val="24"/>
                          </w:rPr>
                          <w:t xml:space="preserve">continue </w:t>
                        </w:r>
                        <w:r>
                          <w:rPr>
                            <w:color w:val="000000" w:themeColor="text1"/>
                            <w:kern w:val="24"/>
                          </w:rPr>
                          <w:t>run</w:t>
                        </w:r>
                        <w:r w:rsidR="002A1A6B">
                          <w:rPr>
                            <w:color w:val="000000" w:themeColor="text1"/>
                            <w:kern w:val="24"/>
                          </w:rPr>
                          <w:t>ning</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634656FD"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1C840E0A"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111B5F37"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622082B1" w14:textId="77777777" w:rsidR="00511996" w:rsidRDefault="00511996" w:rsidP="00511996">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wrap type="topAndBottom" anchory="page"/>
              </v:group>
            </w:pict>
          </mc:Fallback>
        </mc:AlternateContent>
      </w:r>
      <w:r w:rsidR="00F90E8A" w:rsidRPr="00633583">
        <w:rPr>
          <w:b/>
          <w:bCs/>
          <w:lang w:val="en-US"/>
        </w:rPr>
        <w:t>Obstacle</w:t>
      </w:r>
      <w:r>
        <w:rPr>
          <w:rFonts w:eastAsiaTheme="minorEastAsia"/>
          <w:color w:val="000000" w:themeColor="dark1"/>
          <w:kern w:val="24"/>
          <w:sz w:val="56"/>
          <w:szCs w:val="56"/>
        </w:rPr>
        <w:t xml:space="preserve"> </w:t>
      </w:r>
      <w:r w:rsidR="00927067" w:rsidRPr="00633583">
        <w:rPr>
          <w:b/>
          <w:bCs/>
        </w:rPr>
        <w:t>detection logic</w: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to line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0A80C63F" w14:textId="09421969" w:rsidR="00FF48A9"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ensures that the robot can react adaptively in dynamic environments without relying on external commands. The use of a wait 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 xml:space="preserve">The robot was programmed in Python using the </w:t>
      </w:r>
      <w:proofErr w:type="spellStart"/>
      <w:r>
        <w:t>mBlock</w:t>
      </w:r>
      <w:proofErr w:type="spellEnd"/>
      <w:r>
        <w:t xml:space="preserve"> </w:t>
      </w:r>
      <w:proofErr w:type="spellStart"/>
      <w:r>
        <w:t>CyberPi</w:t>
      </w:r>
      <w:proofErr w:type="spellEnd"/>
      <w:r>
        <w:t xml:space="preserve">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lastRenderedPageBreak/>
        <w:t xml:space="preserve">Line Tracking Loop: </w:t>
      </w:r>
      <w:r w:rsidR="00CE3D08">
        <w:t>Continuously reads RGB sensor offset values and applies a proportional controller to adjust motor speeds for center alignment.</w:t>
      </w:r>
    </w:p>
    <w:p w14:paraId="04DB1AF2" w14:textId="4988F17A" w:rsidR="00F37072" w:rsidRPr="00E50617" w:rsidRDefault="00CE3D08" w:rsidP="00CE3D08">
      <w:pPr>
        <w:pStyle w:val="NormalWeb"/>
        <w:numPr>
          <w:ilvl w:val="0"/>
          <w:numId w:val="20"/>
        </w:numPr>
      </w:pPr>
      <w:r w:rsidRPr="00CE3D08">
        <w:rPr>
          <w:rStyle w:val="Strong"/>
          <w:b w:val="0"/>
          <w:bCs w:val="0"/>
        </w:rPr>
        <w:t>Color Sign Detection</w:t>
      </w:r>
      <w:r w:rsidR="00F37072" w:rsidRPr="00E50617">
        <w:t xml:space="preserve">: </w:t>
      </w:r>
      <w:r>
        <w:t xml:space="preserve">Uses RGB </w:t>
      </w:r>
      <w:r w:rsidR="00FF48A9">
        <w:t>sensor</w:t>
      </w:r>
      <w:r>
        <w:t xml:space="preserve"> input to determine whether the robot should stop, go, or slow down based on traffic-like color cues (red, green, yellow, white).</w:t>
      </w:r>
    </w:p>
    <w:p w14:paraId="22771E75" w14:textId="057A4A42" w:rsidR="00CE3D08" w:rsidRDefault="00F37072" w:rsidP="00CE3D08">
      <w:pPr>
        <w:numPr>
          <w:ilvl w:val="0"/>
          <w:numId w:val="20"/>
        </w:numPr>
      </w:pPr>
      <w:r w:rsidRPr="00E50617">
        <w:t xml:space="preserve">Obstacle Avoidance: </w:t>
      </w:r>
      <w:r w:rsidR="00CE3D08">
        <w:t xml:space="preserve">Actively checks the frontal environment using the ultrasonic sensor and initiates stop-wait-reroute logic when objects are </w:t>
      </w:r>
      <w:proofErr w:type="gramStart"/>
      <w:r w:rsidR="00CE3D08">
        <w:t>detected.</w:t>
      </w:r>
      <w:r w:rsidR="009C079A">
        <w:t>-</w:t>
      </w:r>
      <w:proofErr w:type="gramEnd"/>
      <w:r w:rsidR="009C079A">
        <w:t xml:space="preserve"> </w:t>
      </w:r>
    </w:p>
    <w:p w14:paraId="3775C614" w14:textId="77777777" w:rsidR="00FF48A9" w:rsidRDefault="00FF48A9" w:rsidP="00CE3D08">
      <w:r>
        <w:t xml:space="preserve">The whole code is structured around event-driven triggers and a main navigation loop, using the </w:t>
      </w:r>
      <w:proofErr w:type="spellStart"/>
      <w:r>
        <w:t>CybePi</w:t>
      </w:r>
      <w:proofErr w:type="spellEnd"/>
      <w:r>
        <w:t xml:space="preserve"> event module to handle user </w:t>
      </w:r>
      <w:proofErr w:type="spellStart"/>
      <w:r>
        <w:t>interation</w:t>
      </w:r>
      <w:proofErr w:type="spellEnd"/>
      <w:r>
        <w:t xml:space="preserve"> through on device buttons and runtime behaviour which handle all the functionalities above</w:t>
      </w:r>
    </w:p>
    <w:p w14:paraId="311D73BF" w14:textId="7BE624A1" w:rsidR="00FF48A9" w:rsidRPr="00FF48A9" w:rsidRDefault="00FF48A9" w:rsidP="00FF48A9">
      <w:pPr>
        <w:pStyle w:val="ListParagraph"/>
        <w:numPr>
          <w:ilvl w:val="0"/>
          <w:numId w:val="36"/>
        </w:numPr>
        <w:rPr>
          <w:b/>
          <w:bCs/>
        </w:rPr>
      </w:pPr>
      <w:r w:rsidRPr="00FF48A9">
        <w:rPr>
          <w:b/>
          <w:bCs/>
        </w:rPr>
        <w:t xml:space="preserve">System Initialization and Event </w:t>
      </w:r>
      <w:r w:rsidR="00977D5D">
        <w:rPr>
          <w:b/>
          <w:bCs/>
        </w:rPr>
        <w:t>Handling</w:t>
      </w:r>
    </w:p>
    <w:p w14:paraId="3D41CA8B" w14:textId="77777777" w:rsidR="008F62C8" w:rsidRDefault="008F62C8" w:rsidP="008F62C8">
      <w:pPr>
        <w:ind w:left="360"/>
      </w:pPr>
      <w:r>
        <w:t>When the robot is powered on, the user is prompted to choose from the following operating modes:</w:t>
      </w:r>
    </w:p>
    <w:p w14:paraId="200405D9" w14:textId="77777777" w:rsidR="008F62C8" w:rsidRDefault="008F62C8" w:rsidP="008F62C8">
      <w:pPr>
        <w:pStyle w:val="ListParagraph"/>
        <w:numPr>
          <w:ilvl w:val="0"/>
          <w:numId w:val="42"/>
        </w:numPr>
      </w:pPr>
      <w:r>
        <w:t>Stop Mode (Activated by pressing the Triangle button): Sets the base power in the proportional control formula to zero, effectively stopping the robot.</w:t>
      </w:r>
    </w:p>
    <w:p w14:paraId="55611705" w14:textId="447C1909" w:rsidR="008F62C8" w:rsidRDefault="008F62C8" w:rsidP="008F62C8">
      <w:pPr>
        <w:pStyle w:val="ListParagraph"/>
        <w:numPr>
          <w:ilvl w:val="0"/>
          <w:numId w:val="42"/>
        </w:numPr>
      </w:pPr>
      <w:r>
        <w:t xml:space="preserve">Run Mode (Activated by pressing the </w:t>
      </w:r>
      <w:proofErr w:type="gramStart"/>
      <w:r>
        <w:t>Square</w:t>
      </w:r>
      <w:proofErr w:type="gramEnd"/>
      <w:r>
        <w:t xml:space="preserve"> button): Sets the base power to 30 and starts the main control loop, which includes line tracking, LED-based traffic signal responses and obstacle avoidance logic.</w:t>
      </w:r>
    </w:p>
    <w:p w14:paraId="08BCF5B5" w14:textId="1DBCFC0C" w:rsidR="008F62C8" w:rsidRDefault="002A1A6B" w:rsidP="008F62C8">
      <w:pPr>
        <w:pStyle w:val="ListParagraph"/>
        <w:numPr>
          <w:ilvl w:val="0"/>
          <w:numId w:val="42"/>
        </w:numPr>
      </w:pPr>
      <w:r w:rsidRPr="002A1A6B">
        <w:rPr>
          <w:noProof/>
        </w:rPr>
        <w:drawing>
          <wp:anchor distT="0" distB="0" distL="114300" distR="114300" simplePos="0" relativeHeight="251662336" behindDoc="0" locked="0" layoutInCell="1" allowOverlap="1" wp14:anchorId="74C56656" wp14:editId="08FFBA2E">
            <wp:simplePos x="0" y="0"/>
            <wp:positionH relativeFrom="margin">
              <wp:posOffset>0</wp:posOffset>
            </wp:positionH>
            <wp:positionV relativeFrom="page">
              <wp:posOffset>5512279</wp:posOffset>
            </wp:positionV>
            <wp:extent cx="5943600" cy="3200400"/>
            <wp:effectExtent l="38100" t="38100" r="38100" b="38100"/>
            <wp:wrapTopAndBottom/>
            <wp:docPr id="886555602" name="Picture 1" descr="A diagram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602" name="Picture 1" descr="A diagram of a rob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0400"/>
                    </a:xfrm>
                    <a:prstGeom prst="rect">
                      <a:avLst/>
                    </a:prstGeom>
                    <a:ln w="28575">
                      <a:solidFill>
                        <a:schemeClr val="tx1"/>
                      </a:solidFill>
                    </a:ln>
                  </pic:spPr>
                </pic:pic>
              </a:graphicData>
            </a:graphic>
          </wp:anchor>
        </w:drawing>
      </w:r>
      <w:proofErr w:type="spellStart"/>
      <w:r w:rsidR="008F62C8">
        <w:t>Color</w:t>
      </w:r>
      <w:proofErr w:type="spellEnd"/>
      <w:r w:rsidR="008F62C8">
        <w:t xml:space="preserve"> Detection Mode (Activated by pressing the Joystick button): Uses the quad-</w:t>
      </w:r>
      <w:proofErr w:type="spellStart"/>
      <w:r w:rsidR="008F62C8">
        <w:t>color</w:t>
      </w:r>
      <w:proofErr w:type="spellEnd"/>
      <w:r w:rsidR="008F62C8">
        <w:t xml:space="preserve"> sensor to display the currently detected </w:t>
      </w:r>
      <w:proofErr w:type="spellStart"/>
      <w:r w:rsidR="008F62C8">
        <w:t>color</w:t>
      </w:r>
      <w:proofErr w:type="spellEnd"/>
      <w:r w:rsidR="008F62C8">
        <w:t xml:space="preserve"> on the console, allowing users to test, debug and calibrate </w:t>
      </w:r>
      <w:proofErr w:type="spellStart"/>
      <w:r w:rsidR="008F62C8">
        <w:t>color</w:t>
      </w:r>
      <w:proofErr w:type="spellEnd"/>
      <w:r w:rsidR="008F62C8">
        <w:t xml:space="preserve"> recognition.</w:t>
      </w:r>
    </w:p>
    <w:p w14:paraId="657B23CA" w14:textId="4D99BB8D" w:rsidR="002A1A6B" w:rsidRDefault="002A1A6B" w:rsidP="002A1A6B">
      <w:pPr>
        <w:ind w:left="360"/>
      </w:pPr>
    </w:p>
    <w:p w14:paraId="5145BDC7" w14:textId="65EE69AD" w:rsidR="009B49D0" w:rsidRPr="00633583" w:rsidRDefault="00FB1454" w:rsidP="00633583">
      <w:pPr>
        <w:pStyle w:val="ListParagraph"/>
        <w:numPr>
          <w:ilvl w:val="0"/>
          <w:numId w:val="36"/>
        </w:numPr>
        <w:rPr>
          <w:b/>
          <w:bCs/>
          <w:lang w:val="en-US"/>
        </w:rPr>
      </w:pPr>
      <w:r w:rsidRPr="00633583">
        <w:rPr>
          <w:b/>
          <w:bCs/>
          <w:lang w:val="en-US"/>
        </w:rPr>
        <w:lastRenderedPageBreak/>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 xml:space="preserve">To implement the control strategies described in our methodology, we selected specific numeric values that align each </w:t>
      </w:r>
      <w:proofErr w:type="gramStart"/>
      <w:r w:rsidRPr="009B49D0">
        <w:rPr>
          <w:lang w:val="en-US"/>
        </w:rPr>
        <w:t>robot</w:t>
      </w:r>
      <w:proofErr w:type="gramEnd"/>
      <w:r w:rsidRPr="009B49D0">
        <w:rPr>
          <w:lang w:val="en-US"/>
        </w:rPr>
        <w:t xml:space="preserve"> behavior with realistic performance expectations. These parameters were iteratively tested and tuned for stability, responsiveness and clarity of state transitions.</w:t>
      </w:r>
    </w:p>
    <w:p w14:paraId="1EACA7CB" w14:textId="175DD682" w:rsidR="009B49D0" w:rsidRPr="009B49D0" w:rsidRDefault="009B49D0" w:rsidP="009B49D0">
      <w:pPr>
        <w:rPr>
          <w:lang w:val="en-US"/>
        </w:rPr>
      </w:pPr>
      <w:r w:rsidRPr="009B49D0">
        <w:rPr>
          <w:lang w:val="en-US"/>
        </w:rPr>
        <w:t xml:space="preserve">For line following, we applied a base movement speed of 30% PWM, equivalent to approximately 0.25 m/s. This speed enables the robot to maintain accurate path tracking while completing the maze </w:t>
      </w:r>
      <w:proofErr w:type="gramStart"/>
      <w:r w:rsidRPr="009B49D0">
        <w:rPr>
          <w:lang w:val="en-US"/>
        </w:rPr>
        <w:t>in</w:t>
      </w:r>
      <w:proofErr w:type="gramEnd"/>
      <w:r w:rsidRPr="009B49D0">
        <w:rPr>
          <w:lang w:val="en-US"/>
        </w:rPr>
        <w:t xml:space="preserve">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w:t>
      </w:r>
      <w:proofErr w:type="spellStart"/>
      <w:r w:rsidRPr="009B49D0">
        <w:rPr>
          <w:lang w:val="en-US"/>
        </w:rPr>
        <w:t>k_p</w:t>
      </w:r>
      <w:proofErr w:type="spellEnd"/>
      <w:r w:rsidRPr="009B49D0">
        <w:rPr>
          <w:lang w:val="en-US"/>
        </w:rPr>
        <w:t xml:space="preserve">) was defined as </w:t>
      </w:r>
      <w:proofErr w:type="spellStart"/>
      <w:r w:rsidRPr="009B49D0">
        <w:rPr>
          <w:lang w:val="en-US"/>
        </w:rPr>
        <w:t>base_power</w:t>
      </w:r>
      <w:proofErr w:type="spellEnd"/>
      <w:r w:rsidRPr="009B49D0">
        <w:rPr>
          <w:lang w:val="en-US"/>
        </w:rPr>
        <w:t xml:space="preserve"> / 100, yielding a value of 0.3. This gain level allowed smooth curvature correction based on real-time deviation measurements from the RGB sensor. Higher gains led to instability on bends, while lower gains made the robot sluggish.</w:t>
      </w:r>
    </w:p>
    <w:p w14:paraId="07F42A35" w14:textId="0FC3992B" w:rsidR="009B49D0" w:rsidRPr="009B49D0" w:rsidRDefault="009B49D0" w:rsidP="009B49D0">
      <w:pPr>
        <w:rPr>
          <w:lang w:val="en-US"/>
        </w:rPr>
      </w:pPr>
      <w:r w:rsidRPr="009B49D0">
        <w:rPr>
          <w:lang w:val="en-US"/>
        </w:rPr>
        <w:t>Upon detecting a yellow caution signal, the robot slows down to 25% PWM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100CB944" w14:textId="6860D6F2" w:rsidR="00792BE4" w:rsidRPr="00FB1454"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67D953A5"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5873830F" w14:textId="77777777" w:rsidR="0003449C" w:rsidRPr="009B49D0" w:rsidRDefault="0003449C" w:rsidP="0003449C">
      <w:pPr>
        <w:numPr>
          <w:ilvl w:val="0"/>
          <w:numId w:val="33"/>
        </w:numPr>
      </w:pPr>
      <w:r w:rsidRPr="009B49D0">
        <w:rPr>
          <w:lang w:val="en-US"/>
        </w:rPr>
        <w:t>Red detected: The robot stops immediately using mbot2.EM_</w:t>
      </w:r>
      <w:proofErr w:type="gramStart"/>
      <w:r w:rsidRPr="009B49D0">
        <w:rPr>
          <w:lang w:val="en-US"/>
        </w:rPr>
        <w:t>stop(</w:t>
      </w:r>
      <w:proofErr w:type="gramEnd"/>
      <w:r w:rsidRPr="009B49D0">
        <w:rPr>
          <w:lang w:val="en-US"/>
        </w:rPr>
        <w:t>), activates red LEDs</w:t>
      </w:r>
      <w:r>
        <w:rPr>
          <w:lang w:val="en-US"/>
        </w:rPr>
        <w:t xml:space="preserve"> </w:t>
      </w:r>
      <w:r w:rsidRPr="009B49D0">
        <w:rPr>
          <w:lang w:val="en-US"/>
        </w:rPr>
        <w:t xml:space="preserve">and plays a </w:t>
      </w:r>
      <w:r w:rsidRPr="003F5112">
        <w:t>low-frequency tone at 261 Hz</w:t>
      </w:r>
      <w:r w:rsidRPr="009B49D0">
        <w:rPr>
          <w:lang w:val="en-US"/>
        </w:rPr>
        <w:t>. It remains in this state until a green signal is detected or until 10 seconds pass, after which it executes a 180–190° U-turn to resume progress.</w:t>
      </w:r>
    </w:p>
    <w:p w14:paraId="6277AB91" w14:textId="77777777" w:rsidR="0003449C" w:rsidRPr="009B49D0" w:rsidRDefault="0003449C" w:rsidP="0003449C">
      <w:pPr>
        <w:numPr>
          <w:ilvl w:val="0"/>
          <w:numId w:val="33"/>
        </w:numPr>
      </w:pPr>
      <w:r w:rsidRPr="009B49D0">
        <w:rPr>
          <w:lang w:val="en-US"/>
        </w:rPr>
        <w:t>Green detected: If the robot was previously stopped by a red signal, detecting green initiates forward motion at 30% PWM. This is accompanied by a confirmation tone</w:t>
      </w:r>
      <w:r>
        <w:rPr>
          <w:lang w:val="en-US"/>
        </w:rPr>
        <w:t xml:space="preserve"> </w:t>
      </w:r>
      <w:r w:rsidRPr="003F5112">
        <w:t>at 659 Hz</w:t>
      </w:r>
      <w:r w:rsidRPr="009B49D0">
        <w:rPr>
          <w:lang w:val="en-US"/>
        </w:rPr>
        <w:t xml:space="preserve"> and green LED illumination to confirm the state change.</w:t>
      </w:r>
    </w:p>
    <w:p w14:paraId="23FDC0B4" w14:textId="77777777" w:rsidR="0003449C" w:rsidRPr="009B49D0" w:rsidRDefault="0003449C" w:rsidP="0003449C">
      <w:pPr>
        <w:numPr>
          <w:ilvl w:val="0"/>
          <w:numId w:val="33"/>
        </w:numPr>
      </w:pPr>
      <w:r w:rsidRPr="009B49D0">
        <w:rPr>
          <w:lang w:val="en-US"/>
        </w:rPr>
        <w:t xml:space="preserve">Yellow detected: Upon identifying a yellow signal, the robot reduces its speed to 25% PWM and enters a 5-second caution state. This slowdown is maintained using the P-controller at a reduced speed, after which the robot automatically returns to normal </w:t>
      </w:r>
      <w:r w:rsidRPr="009B49D0">
        <w:rPr>
          <w:lang w:val="en-US"/>
        </w:rPr>
        <w:lastRenderedPageBreak/>
        <w:t>operation. A specific mid-range tone</w:t>
      </w:r>
      <w:r>
        <w:rPr>
          <w:lang w:val="en-US"/>
        </w:rPr>
        <w:t xml:space="preserve"> </w:t>
      </w:r>
      <w:r w:rsidRPr="003F5112">
        <w:t>at 294 Hz</w:t>
      </w:r>
      <w:r w:rsidRPr="009B49D0">
        <w:rPr>
          <w:lang w:val="en-US"/>
        </w:rPr>
        <w:t xml:space="preserve"> and yellow LEDs indicates this transitional state.</w:t>
      </w:r>
    </w:p>
    <w:p w14:paraId="19DA7577" w14:textId="39FD15CB" w:rsidR="009B49D0" w:rsidRPr="0003449C" w:rsidRDefault="0003449C" w:rsidP="0003449C">
      <w:pPr>
        <w:numPr>
          <w:ilvl w:val="0"/>
          <w:numId w:val="33"/>
        </w:numPr>
        <w:rPr>
          <w:lang w:val="en-US"/>
        </w:rPr>
      </w:pPr>
      <w:r w:rsidRPr="009B49D0">
        <w:rPr>
          <w:lang w:val="en-US"/>
        </w:rPr>
        <w:t>White detected: Treated as a default track signal, the robot continues line following at 30% PWM. This is the baseline behavior during unmarked navigation sections.</w:t>
      </w:r>
    </w:p>
    <w:p w14:paraId="285DE8BB" w14:textId="72D81E98"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0E1F6BBF" w14:textId="3F6D854D" w:rsidR="00636ACD" w:rsidRDefault="00636ACD" w:rsidP="00F37072">
      <w:proofErr w:type="gramStart"/>
      <w:r>
        <w:t>In order to</w:t>
      </w:r>
      <w:proofErr w:type="gramEnd"/>
      <w:r>
        <w:t xml:space="preserve"> ensure that the robot </w:t>
      </w:r>
      <w:proofErr w:type="gramStart"/>
      <w:r>
        <w:t>is able to</w:t>
      </w:r>
      <w:proofErr w:type="gramEnd"/>
      <w:r>
        <w:t xml:space="preserve"> perform in the real demo, we decided to test the robot in the test environment which we tried to implement every scenario possible in a smaller scale maze as following.</w:t>
      </w:r>
    </w:p>
    <w:p w14:paraId="7AEE3C2C" w14:textId="679F9E7B" w:rsidR="002A1A6B" w:rsidRDefault="002A1A6B" w:rsidP="00F37072">
      <w:r>
        <w:rPr>
          <w:noProof/>
          <w:lang w:val="en-US"/>
        </w:rPr>
        <w:drawing>
          <wp:anchor distT="0" distB="0" distL="114300" distR="114300" simplePos="0" relativeHeight="251661312" behindDoc="0" locked="0" layoutInCell="1" allowOverlap="1" wp14:anchorId="71193077" wp14:editId="718FC7C5">
            <wp:simplePos x="0" y="0"/>
            <wp:positionH relativeFrom="column">
              <wp:posOffset>3018418</wp:posOffset>
            </wp:positionH>
            <wp:positionV relativeFrom="margin">
              <wp:align>center</wp:align>
            </wp:positionV>
            <wp:extent cx="3423285" cy="4565015"/>
            <wp:effectExtent l="0" t="0" r="5715" b="6985"/>
            <wp:wrapTopAndBottom/>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285"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73706F98" wp14:editId="379B1157">
            <wp:simplePos x="0" y="0"/>
            <wp:positionH relativeFrom="column">
              <wp:posOffset>-466150</wp:posOffset>
            </wp:positionH>
            <wp:positionV relativeFrom="margin">
              <wp:posOffset>1657757</wp:posOffset>
            </wp:positionV>
            <wp:extent cx="3343275" cy="4599305"/>
            <wp:effectExtent l="0" t="0" r="9525" b="0"/>
            <wp:wrapTopAndBottom/>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459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BA156" w14:textId="77777777" w:rsidR="002A1A6B" w:rsidRDefault="002A1A6B" w:rsidP="00F37072"/>
    <w:p w14:paraId="5849307C" w14:textId="463EC86C" w:rsidR="00F37072" w:rsidRPr="00E50617" w:rsidRDefault="00F37072" w:rsidP="00F37072">
      <w:r w:rsidRPr="00E50617">
        <w:t>In testing, the robot:</w:t>
      </w:r>
    </w:p>
    <w:p w14:paraId="0AD5EBC7" w14:textId="72AB96D5" w:rsidR="00F37072" w:rsidRPr="00E50617" w:rsidRDefault="00F37072" w:rsidP="00F37072">
      <w:pPr>
        <w:numPr>
          <w:ilvl w:val="0"/>
          <w:numId w:val="21"/>
        </w:numPr>
      </w:pPr>
      <w:r w:rsidRPr="00E50617">
        <w:t>Successfully followed the yellow path for extended durations.</w:t>
      </w:r>
    </w:p>
    <w:p w14:paraId="4BC2E5E4" w14:textId="689E8348" w:rsidR="00F37072" w:rsidRPr="00E50617" w:rsidRDefault="00F37072" w:rsidP="00F37072">
      <w:pPr>
        <w:numPr>
          <w:ilvl w:val="0"/>
          <w:numId w:val="21"/>
        </w:numPr>
      </w:pPr>
      <w:r w:rsidRPr="00E50617">
        <w:t>Reacted reliably to stop (red) and go (green) signs.</w:t>
      </w:r>
    </w:p>
    <w:p w14:paraId="7A63D5DE" w14:textId="3D2A20C8" w:rsidR="00636ACD" w:rsidRDefault="00F37072" w:rsidP="00F37072">
      <w:pPr>
        <w:numPr>
          <w:ilvl w:val="0"/>
          <w:numId w:val="21"/>
        </w:numPr>
      </w:pPr>
      <w:r w:rsidRPr="00E50617">
        <w:lastRenderedPageBreak/>
        <w:t>Avoided static and random obstacles using side-stepping logic.</w:t>
      </w:r>
    </w:p>
    <w:p w14:paraId="0D81F380" w14:textId="5BF0D41E" w:rsidR="00636ACD" w:rsidRDefault="00636ACD" w:rsidP="00F37072">
      <w:pPr>
        <w:numPr>
          <w:ilvl w:val="0"/>
          <w:numId w:val="21"/>
        </w:numPr>
      </w:pPr>
      <w:r>
        <w:t>Able to turn 180 degrees when the red sign and obstacle are ahead and not changed.</w:t>
      </w:r>
    </w:p>
    <w:p w14:paraId="6683A62C" w14:textId="3B26AEDC" w:rsidR="00636ACD" w:rsidRPr="002A1A6B" w:rsidRDefault="00F37072" w:rsidP="00E757B9">
      <w:pPr>
        <w:numPr>
          <w:ilvl w:val="0"/>
          <w:numId w:val="21"/>
        </w:numPr>
      </w:pPr>
      <w:r w:rsidRPr="00E50617">
        <w:t xml:space="preserve">Challenges included inconsistent lighting affecting </w:t>
      </w:r>
      <w:proofErr w:type="spellStart"/>
      <w:r w:rsidRPr="00E50617">
        <w:t>color</w:t>
      </w:r>
      <w:proofErr w:type="spellEnd"/>
      <w:r w:rsidRPr="00E50617">
        <w:t xml:space="preserve"> detection and the robot drifting during obstacle avoidance. These were mitigated by adding delays and recalibrating detection thresholds.</w:t>
      </w:r>
    </w:p>
    <w:p w14:paraId="6C348A13" w14:textId="4E849DD6" w:rsidR="00E757B9" w:rsidRPr="00E757B9" w:rsidRDefault="00636ACD" w:rsidP="00E757B9">
      <w:pPr>
        <w:rPr>
          <w:lang w:val="en-US"/>
        </w:rPr>
      </w:pPr>
      <w:r>
        <w:rPr>
          <w:lang w:val="en-US"/>
        </w:rPr>
        <w:t>After the real demo, there</w:t>
      </w:r>
      <w:r w:rsidR="00401FB4">
        <w:rPr>
          <w:lang w:val="en-US"/>
        </w:rPr>
        <w:t xml:space="preserve"> are</w:t>
      </w:r>
      <w:r>
        <w:rPr>
          <w:lang w:val="en-US"/>
        </w:rPr>
        <w:t xml:space="preserve"> some </w:t>
      </w:r>
      <w:r w:rsidR="00E757B9" w:rsidRPr="00E757B9">
        <w:rPr>
          <w:lang w:val="en-US"/>
        </w:rPr>
        <w:t xml:space="preserve">advanced </w:t>
      </w:r>
      <w:proofErr w:type="gramStart"/>
      <w:r w:rsidR="00E757B9" w:rsidRPr="00E757B9">
        <w:rPr>
          <w:lang w:val="en-US"/>
        </w:rPr>
        <w:t>scenarios</w:t>
      </w:r>
      <w:proofErr w:type="gramEnd"/>
      <w:r w:rsidR="00E757B9" w:rsidRPr="00E757B9">
        <w:rPr>
          <w:lang w:val="en-US"/>
        </w:rPr>
        <w:t xml:space="preserve"> were not yet fully implemente</w:t>
      </w:r>
      <w:r w:rsidR="00E757B9" w:rsidRPr="00926B19">
        <w:rPr>
          <w:lang w:val="en-US"/>
        </w:rPr>
        <w:t>d</w:t>
      </w:r>
      <w:r w:rsidR="00E757B9" w:rsidRPr="00E757B9">
        <w:rPr>
          <w:lang w:val="en-US"/>
        </w:rPr>
        <w:t>:</w:t>
      </w:r>
    </w:p>
    <w:p w14:paraId="36A1DC29" w14:textId="383D02D3" w:rsidR="00E757B9" w:rsidRPr="00E757B9" w:rsidRDefault="00E757B9" w:rsidP="00E757B9">
      <w:pPr>
        <w:numPr>
          <w:ilvl w:val="0"/>
          <w:numId w:val="29"/>
        </w:numPr>
        <w:rPr>
          <w:lang w:val="en-US"/>
        </w:rPr>
      </w:pPr>
      <w:r w:rsidRPr="00E757B9">
        <w:rPr>
          <w:lang w:val="en-US"/>
        </w:rPr>
        <w:t xml:space="preserve">YELLOW to GREEN transitions: </w:t>
      </w:r>
      <w:r w:rsidR="00401FB4" w:rsidRPr="00DB3DBD">
        <w:rPr>
          <w:lang w:val="en-US"/>
        </w:rPr>
        <w:t>While yellow slows the robot and green resumes it, the logic for maintaining speed for the first GREEN transition then speeding up at the second GREEN was coded</w:t>
      </w:r>
      <w:r w:rsidR="002A1A6B">
        <w:rPr>
          <w:lang w:val="en-US"/>
        </w:rPr>
        <w:t>, but due to the short amount of time as per required for the yellow sign (5 seconds), which make it too slow for the robot to actually recognize the second Green sign to start working back</w:t>
      </w:r>
      <w:r w:rsidRPr="00E757B9">
        <w:rPr>
          <w:lang w:val="en-US"/>
        </w:rPr>
        <w:t>.</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1CFD6F04" w14:textId="57A39B30" w:rsidR="002A1A6B" w:rsidRPr="002A1A6B" w:rsidRDefault="00E757B9" w:rsidP="002A1A6B">
      <w:pPr>
        <w:numPr>
          <w:ilvl w:val="0"/>
          <w:numId w:val="29"/>
        </w:numPr>
        <w:rPr>
          <w:lang w:val="en-US"/>
        </w:rPr>
      </w:pPr>
      <w:r w:rsidRPr="00E757B9">
        <w:rPr>
          <w:lang w:val="en-US"/>
        </w:rPr>
        <w:t>'T' intersection rerouting: The robot does not yet evaluate both directions at a junction to select an available path</w:t>
      </w:r>
      <w:r w:rsidR="00401FB4">
        <w:rPr>
          <w:lang w:val="en-US"/>
        </w:rPr>
        <w:t xml:space="preserve">, </w:t>
      </w:r>
      <w:r w:rsidRPr="00E757B9">
        <w:rPr>
          <w:lang w:val="en-US"/>
        </w:rPr>
        <w:t xml:space="preserve">it </w:t>
      </w:r>
      <w:r w:rsidR="00401FB4">
        <w:rPr>
          <w:lang w:val="en-US"/>
        </w:rPr>
        <w:t xml:space="preserve">will </w:t>
      </w:r>
      <w:r w:rsidR="00401FB4" w:rsidRPr="00E757B9">
        <w:rPr>
          <w:lang w:val="en-US"/>
        </w:rPr>
        <w:t>perform</w:t>
      </w:r>
      <w:r w:rsidRPr="00E757B9">
        <w:rPr>
          <w:lang w:val="en-US"/>
        </w:rPr>
        <w:t xml:space="preserve"> a single pivot if blocked.</w:t>
      </w:r>
    </w:p>
    <w:p w14:paraId="516859FE" w14:textId="3CBC6F12" w:rsidR="00F37072" w:rsidRPr="00633583" w:rsidRDefault="005B06DC" w:rsidP="00633583">
      <w:pPr>
        <w:pStyle w:val="ListParagraph"/>
        <w:numPr>
          <w:ilvl w:val="0"/>
          <w:numId w:val="35"/>
        </w:numPr>
        <w:rPr>
          <w:b/>
          <w:bCs/>
        </w:rPr>
      </w:pPr>
      <w:r w:rsidRPr="00633583">
        <w:rPr>
          <w:b/>
          <w:bCs/>
        </w:rPr>
        <w:t>Creativity Section</w:t>
      </w:r>
      <w:r w:rsidR="00B005AE" w:rsidRPr="00633583">
        <w:rPr>
          <w:b/>
          <w:bCs/>
        </w:rPr>
        <w:t xml:space="preserve"> Add-ons</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78EA8A04" w:rsidR="00005D07" w:rsidRPr="00005D07" w:rsidRDefault="00005D07" w:rsidP="00005D07">
      <w:pPr>
        <w:pStyle w:val="ListParagraph"/>
        <w:numPr>
          <w:ilvl w:val="0"/>
          <w:numId w:val="31"/>
        </w:numPr>
        <w:rPr>
          <w:lang w:val="en-US"/>
        </w:rPr>
      </w:pPr>
      <w:r w:rsidRPr="005B06DC">
        <w:rPr>
          <w:u w:val="single"/>
          <w:lang w:val="en-US"/>
        </w:rPr>
        <w:t>LED Feedback:</w:t>
      </w:r>
      <w:r w:rsidRPr="00005D07">
        <w:rPr>
          <w:lang w:val="en-US"/>
        </w:rPr>
        <w:t xml:space="preserve">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w:t>
      </w:r>
      <w:proofErr w:type="gramStart"/>
      <w:r w:rsidRPr="00005D07">
        <w:rPr>
          <w:lang w:val="en-US"/>
        </w:rPr>
        <w:t>at a glance</w:t>
      </w:r>
      <w:proofErr w:type="gramEnd"/>
      <w:r w:rsidRPr="00005D07">
        <w:rPr>
          <w:lang w:val="en-US"/>
        </w:rPr>
        <w:t>.</w:t>
      </w:r>
    </w:p>
    <w:p w14:paraId="07C9E379" w14:textId="58BDC35F" w:rsidR="009B49D0" w:rsidRDefault="009B49D0" w:rsidP="00005D07">
      <w:pPr>
        <w:pStyle w:val="ListParagraph"/>
        <w:numPr>
          <w:ilvl w:val="0"/>
          <w:numId w:val="31"/>
        </w:numPr>
        <w:rPr>
          <w:lang w:val="en-US"/>
        </w:rPr>
      </w:pPr>
      <w:r w:rsidRPr="005B06DC">
        <w:rPr>
          <w:u w:val="single"/>
        </w:rPr>
        <w:t>Sound Effects</w:t>
      </w:r>
      <w:r w:rsidRPr="009B49D0">
        <w:t>: Distinct tones were assigned to specific transitions. A low-frequency tone plays when the robot halts, a high-frequency tone indicates motion resumption (on green</w:t>
      </w:r>
      <w:proofErr w:type="gramStart"/>
      <w:r w:rsidRPr="009B49D0">
        <w:t>)</w:t>
      </w:r>
      <w:proofErr w:type="gramEnd"/>
      <w:r w:rsidRPr="009B49D0">
        <w:t xml:space="preserve"> and a mid-tone is triggered during yellow-based slowdowns. These sounds serve as an audible layer of feedback during testing and 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5B06DC">
        <w:rPr>
          <w:u w:val="single"/>
          <w:lang w:val="en-US"/>
        </w:rPr>
        <w:t>Path</w:t>
      </w:r>
      <w:r w:rsidR="00005D07" w:rsidRPr="005B06DC">
        <w:rPr>
          <w:u w:val="single"/>
          <w:lang w:val="en-US"/>
        </w:rPr>
        <w:t xml:space="preserve"> Logging (Conceptual):</w:t>
      </w:r>
      <w:r w:rsidR="00005D07" w:rsidRPr="00005D07">
        <w:rPr>
          <w:lang w:val="en-US"/>
        </w:rPr>
        <w:t xml:space="preserve"> While full path logging was not implemented, sensor readings were monitored to illustrate how the robot could log line offset and obstacle distances over time. In future iterations, these logs could support visual analytics like path heatmaps or efficiency reports.</w:t>
      </w:r>
    </w:p>
    <w:p w14:paraId="1958A6D2" w14:textId="404F315E" w:rsidR="002A1A6B" w:rsidRPr="002A1A6B" w:rsidRDefault="00005D07" w:rsidP="002A1A6B">
      <w:pPr>
        <w:ind w:left="360"/>
        <w:rPr>
          <w:lang w:val="en-US"/>
        </w:rPr>
      </w:pPr>
      <w:r w:rsidRPr="00005D07">
        <w:rPr>
          <w:lang w:val="en-US"/>
        </w:rPr>
        <w:t>These enhancements not only improved the demonstration experience but also showcased the robot’s decision-making process more clearly to users and audiences.</w:t>
      </w:r>
    </w:p>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02FD0089" w:rsidR="00926B19" w:rsidRPr="00926B19" w:rsidRDefault="00926B19" w:rsidP="00926B19">
      <w:pPr>
        <w:rPr>
          <w:lang w:val="en-US"/>
        </w:rPr>
      </w:pPr>
      <w:r w:rsidRPr="00926B19">
        <w:rPr>
          <w:lang w:val="en-US"/>
        </w:rPr>
        <w:lastRenderedPageBreak/>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18D7BEF5" w14:textId="3F0A4643" w:rsidR="002A1A6B" w:rsidRPr="002A1A6B" w:rsidRDefault="00926B19" w:rsidP="00F37072">
      <w:pPr>
        <w:rPr>
          <w:lang w:val="en-US"/>
        </w:rPr>
      </w:pPr>
      <w:r w:rsidRPr="00926B19">
        <w:rPr>
          <w:lang w:val="en-US"/>
        </w:rPr>
        <w:t>While the core behaviors performed reliably, some limitations remain</w:t>
      </w:r>
      <w:r>
        <w:rPr>
          <w:lang w:val="en-US"/>
        </w:rPr>
        <w:t xml:space="preserve">, </w:t>
      </w:r>
      <w:r w:rsidRPr="00926B19">
        <w:rPr>
          <w:lang w:val="en-US"/>
        </w:rPr>
        <w:t xml:space="preserve">such as handling complex intersections, reacting to partial obstacles and refining yellow-to-green transitions. Still, the robot met the key objectives and demonstrated how accessible </w:t>
      </w:r>
      <w:proofErr w:type="gramStart"/>
      <w:r w:rsidRPr="00926B19">
        <w:rPr>
          <w:lang w:val="en-US"/>
        </w:rPr>
        <w:t>tools</w:t>
      </w:r>
      <w:proofErr w:type="gramEnd"/>
      <w:r w:rsidRPr="00926B19">
        <w:rPr>
          <w:lang w:val="en-US"/>
        </w:rPr>
        <w:t xml:space="preserve"> and simple logic can effectively simulate real-world autonomous navigation. Future work may focus on expanding decision logic and improving path recovery.</w:t>
      </w:r>
    </w:p>
    <w:p w14:paraId="004B6387" w14:textId="01753F08" w:rsidR="00926B19" w:rsidRPr="005B06DC" w:rsidRDefault="005B06DC" w:rsidP="005B06DC">
      <w:pPr>
        <w:pStyle w:val="ListParagraph"/>
        <w:numPr>
          <w:ilvl w:val="0"/>
          <w:numId w:val="35"/>
        </w:numPr>
        <w:rPr>
          <w:b/>
          <w:bCs/>
        </w:rPr>
      </w:pPr>
      <w:r>
        <w:rPr>
          <w:b/>
          <w:bCs/>
        </w:rPr>
        <w:t>References</w:t>
      </w:r>
      <w:r w:rsidR="002A1A6B">
        <w:rPr>
          <w:b/>
          <w:bCs/>
        </w:rPr>
        <w:t xml:space="preserve"> link</w:t>
      </w:r>
    </w:p>
    <w:p w14:paraId="5C90F6D4" w14:textId="77777777" w:rsidR="002A1A6B" w:rsidRDefault="002A1A6B" w:rsidP="002A1A6B">
      <w:pPr>
        <w:pStyle w:val="NormalWeb"/>
      </w:pPr>
      <w:proofErr w:type="gramStart"/>
      <w:r>
        <w:rPr>
          <w:rFonts w:hAnsi="Symbol"/>
        </w:rPr>
        <w:t></w:t>
      </w:r>
      <w:r>
        <w:t xml:space="preserve">  Khan</w:t>
      </w:r>
      <w:proofErr w:type="gramEnd"/>
      <w:r>
        <w:t xml:space="preserve">, M. (2021). </w:t>
      </w:r>
      <w:r>
        <w:rPr>
          <w:rStyle w:val="Emphasis"/>
        </w:rPr>
        <w:t>Proportional Line Following Algorithm Using Sensor Offset</w:t>
      </w:r>
      <w:r>
        <w:t>. International Journal for Research in Applied Science and Engineering Technology (IJRASET).</w:t>
      </w:r>
      <w:r>
        <w:br/>
        <w:t xml:space="preserve">Retrieved from: </w:t>
      </w:r>
      <w:hyperlink r:id="rId13" w:tgtFrame="_new" w:history="1">
        <w:r>
          <w:rPr>
            <w:rStyle w:val="Hyperlink"/>
          </w:rPr>
          <w:t>https://www.i</w:t>
        </w:r>
        <w:r>
          <w:rPr>
            <w:rStyle w:val="Hyperlink"/>
          </w:rPr>
          <w:t>j</w:t>
        </w:r>
        <w:r>
          <w:rPr>
            <w:rStyle w:val="Hyperlink"/>
          </w:rPr>
          <w:t>raset.com/research-paper/proportional-line-following-algorithm</w:t>
        </w:r>
      </w:hyperlink>
    </w:p>
    <w:p w14:paraId="405A0D6A" w14:textId="77777777" w:rsidR="002A1A6B" w:rsidRDefault="002A1A6B" w:rsidP="002A1A6B">
      <w:pPr>
        <w:pStyle w:val="NormalWeb"/>
      </w:pPr>
      <w:proofErr w:type="gramStart"/>
      <w:r>
        <w:rPr>
          <w:rFonts w:hAnsi="Symbol"/>
        </w:rPr>
        <w:t></w:t>
      </w:r>
      <w:r>
        <w:t xml:space="preserve">  Lee</w:t>
      </w:r>
      <w:proofErr w:type="gramEnd"/>
      <w:r>
        <w:t xml:space="preserve">, C., Kim, Y., &amp; Park, J. (2022). </w:t>
      </w:r>
      <w:r>
        <w:rPr>
          <w:rStyle w:val="Emphasis"/>
        </w:rPr>
        <w:t>Color-Based Object Detection and Tracking for Autonomous Driving</w:t>
      </w:r>
      <w:r>
        <w:t>. Sensors, 22(6), 2245.</w:t>
      </w:r>
      <w:r>
        <w:br/>
        <w:t>https://doi.org/10.3390/s22062245</w:t>
      </w:r>
      <w:r>
        <w:br/>
        <w:t xml:space="preserve">Direct link: </w:t>
      </w:r>
      <w:hyperlink r:id="rId14" w:tgtFrame="_new" w:history="1">
        <w:r>
          <w:rPr>
            <w:rStyle w:val="Hyperlink"/>
          </w:rPr>
          <w:t>https://www.mdpi.c</w:t>
        </w:r>
        <w:r>
          <w:rPr>
            <w:rStyle w:val="Hyperlink"/>
          </w:rPr>
          <w:t>o</w:t>
        </w:r>
        <w:r>
          <w:rPr>
            <w:rStyle w:val="Hyperlink"/>
          </w:rPr>
          <w:t>m/1424-8220/22/6/2245</w:t>
        </w:r>
      </w:hyperlink>
    </w:p>
    <w:p w14:paraId="59C172A6" w14:textId="77777777" w:rsidR="002A1A6B" w:rsidRDefault="002A1A6B" w:rsidP="002A1A6B">
      <w:pPr>
        <w:pStyle w:val="NormalWeb"/>
      </w:pPr>
      <w:proofErr w:type="gramStart"/>
      <w:r>
        <w:rPr>
          <w:rFonts w:hAnsi="Symbol"/>
        </w:rPr>
        <w:t></w:t>
      </w:r>
      <w:r>
        <w:t xml:space="preserve">  Beer</w:t>
      </w:r>
      <w:proofErr w:type="gramEnd"/>
      <w:r>
        <w:t xml:space="preserve">, R. D., &amp; Gallagher, J. C. (2019). </w:t>
      </w:r>
      <w:proofErr w:type="spellStart"/>
      <w:r>
        <w:rPr>
          <w:rStyle w:val="Emphasis"/>
        </w:rPr>
        <w:t>Braitenberg</w:t>
      </w:r>
      <w:proofErr w:type="spellEnd"/>
      <w:r>
        <w:rPr>
          <w:rStyle w:val="Emphasis"/>
        </w:rPr>
        <w:t xml:space="preserve"> Vehicles as a Platform for Neuro-Robotics Research</w:t>
      </w:r>
      <w:r>
        <w:t>. Frontiers in Robotics and AI, 6, Article 61.</w:t>
      </w:r>
      <w:r>
        <w:br/>
        <w:t>https://doi.org/10.3389/frobt.2019.00061</w:t>
      </w:r>
      <w:r>
        <w:br/>
        <w:t xml:space="preserve">Direct link: </w:t>
      </w:r>
      <w:hyperlink r:id="rId15" w:tgtFrame="_new" w:history="1">
        <w:r>
          <w:rPr>
            <w:rStyle w:val="Hyperlink"/>
          </w:rPr>
          <w:t>https://www.frontiersin.org/articles/10.3389/frobt.2019.00061/full</w:t>
        </w:r>
      </w:hyperlink>
    </w:p>
    <w:p w14:paraId="6D582DA8" w14:textId="77777777" w:rsidR="002A1A6B" w:rsidRDefault="002A1A6B" w:rsidP="002A1A6B">
      <w:pPr>
        <w:pStyle w:val="NormalWeb"/>
      </w:pPr>
      <w:proofErr w:type="gramStart"/>
      <w:r>
        <w:rPr>
          <w:rFonts w:hAnsi="Symbol"/>
        </w:rPr>
        <w:t></w:t>
      </w:r>
      <w:r>
        <w:t xml:space="preserve">  </w:t>
      </w:r>
      <w:proofErr w:type="spellStart"/>
      <w:r>
        <w:t>Makeblock</w:t>
      </w:r>
      <w:proofErr w:type="spellEnd"/>
      <w:proofErr w:type="gramEnd"/>
      <w:r>
        <w:t xml:space="preserve">. (n.d.). </w:t>
      </w:r>
      <w:proofErr w:type="spellStart"/>
      <w:r>
        <w:rPr>
          <w:rStyle w:val="Emphasis"/>
        </w:rPr>
        <w:t>CyberPi</w:t>
      </w:r>
      <w:proofErr w:type="spellEnd"/>
      <w:r>
        <w:rPr>
          <w:rStyle w:val="Emphasis"/>
        </w:rPr>
        <w:t xml:space="preserve"> API Documentation</w:t>
      </w:r>
      <w:r>
        <w:t xml:space="preserve">. </w:t>
      </w:r>
      <w:proofErr w:type="spellStart"/>
      <w:r>
        <w:t>Makeblock</w:t>
      </w:r>
      <w:proofErr w:type="spellEnd"/>
      <w:r>
        <w:t xml:space="preserve"> Help Center.</w:t>
      </w:r>
      <w:r>
        <w:br/>
        <w:t xml:space="preserve">Retrieved from: </w:t>
      </w:r>
      <w:hyperlink r:id="rId16" w:tgtFrame="_new" w:history="1">
        <w:r>
          <w:rPr>
            <w:rStyle w:val="Hyperlink"/>
          </w:rPr>
          <w:t>https://www.yuque.com/makeblock-help-center-en/mcode/cyberpi-api</w:t>
        </w:r>
      </w:hyperlink>
    </w:p>
    <w:p w14:paraId="6ADC80B0" w14:textId="77777777" w:rsidR="002A1A6B" w:rsidRDefault="002A1A6B" w:rsidP="002A1A6B">
      <w:pPr>
        <w:pStyle w:val="NormalWeb"/>
      </w:pPr>
      <w:proofErr w:type="gramStart"/>
      <w:r>
        <w:rPr>
          <w:rFonts w:hAnsi="Symbol"/>
        </w:rPr>
        <w:t></w:t>
      </w:r>
      <w:r>
        <w:t xml:space="preserve">  </w:t>
      </w:r>
      <w:proofErr w:type="spellStart"/>
      <w:r>
        <w:t>Makeblock</w:t>
      </w:r>
      <w:proofErr w:type="spellEnd"/>
      <w:proofErr w:type="gramEnd"/>
      <w:r>
        <w:t xml:space="preserve">. (n.d.). </w:t>
      </w:r>
      <w:proofErr w:type="spellStart"/>
      <w:r>
        <w:rPr>
          <w:rStyle w:val="Emphasis"/>
        </w:rPr>
        <w:t>CyberPi</w:t>
      </w:r>
      <w:proofErr w:type="spellEnd"/>
      <w:r>
        <w:rPr>
          <w:rStyle w:val="Emphasis"/>
        </w:rPr>
        <w:t xml:space="preserve"> </w:t>
      </w:r>
      <w:proofErr w:type="spellStart"/>
      <w:r>
        <w:rPr>
          <w:rStyle w:val="Emphasis"/>
        </w:rPr>
        <w:t>mBuild</w:t>
      </w:r>
      <w:proofErr w:type="spellEnd"/>
      <w:r>
        <w:rPr>
          <w:rStyle w:val="Emphasis"/>
        </w:rPr>
        <w:t xml:space="preserve"> Modules API</w:t>
      </w:r>
      <w:r>
        <w:t xml:space="preserve">. </w:t>
      </w:r>
      <w:proofErr w:type="spellStart"/>
      <w:r>
        <w:t>Makeblock</w:t>
      </w:r>
      <w:proofErr w:type="spellEnd"/>
      <w:r>
        <w:t xml:space="preserve"> Help Center.</w:t>
      </w:r>
      <w:r>
        <w:br/>
        <w:t xml:space="preserve">Retrieved from: </w:t>
      </w:r>
      <w:hyperlink r:id="rId17" w:tgtFrame="_new" w:history="1">
        <w:r>
          <w:rPr>
            <w:rStyle w:val="Hyperlink"/>
          </w:rPr>
          <w:t>https://www.yuque.com/makeblock-help-center-en/mcode/cyberpi-api-mbuild</w:t>
        </w:r>
      </w:hyperlink>
    </w:p>
    <w:p w14:paraId="3BA9647B" w14:textId="77777777" w:rsidR="002A1A6B" w:rsidRPr="00926B19" w:rsidRDefault="002A1A6B" w:rsidP="00F37072">
      <w:pPr>
        <w:rPr>
          <w:lang w:val="en-US"/>
        </w:rPr>
      </w:pPr>
    </w:p>
    <w:sectPr w:rsidR="002A1A6B" w:rsidRPr="00926B19">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5174C" w14:textId="77777777" w:rsidR="00C81A02" w:rsidRDefault="00C81A02">
      <w:pPr>
        <w:spacing w:after="0" w:line="240" w:lineRule="auto"/>
      </w:pPr>
      <w:r>
        <w:separator/>
      </w:r>
    </w:p>
  </w:endnote>
  <w:endnote w:type="continuationSeparator" w:id="0">
    <w:p w14:paraId="6EE617C1" w14:textId="77777777" w:rsidR="00C81A02" w:rsidRDefault="00C81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41FDF705-0360-47F1-8F4B-7C7F6BC06663}"/>
  </w:font>
  <w:font w:name="Cambria">
    <w:panose1 w:val="02040503050406030204"/>
    <w:charset w:val="00"/>
    <w:family w:val="roman"/>
    <w:pitch w:val="variable"/>
    <w:sig w:usb0="E00006FF" w:usb1="420024FF" w:usb2="02000000" w:usb3="00000000" w:csb0="0000019F" w:csb1="00000000"/>
    <w:embedRegular r:id="rId2" w:fontKey="{9AC37CEA-30E8-40CF-9177-4B1D77613C65}"/>
  </w:font>
  <w:font w:name="Calibri">
    <w:panose1 w:val="020F0502020204030204"/>
    <w:charset w:val="00"/>
    <w:family w:val="swiss"/>
    <w:pitch w:val="variable"/>
    <w:sig w:usb0="E4002EFF" w:usb1="C200247B" w:usb2="00000009" w:usb3="00000000" w:csb0="000001FF" w:csb1="00000000"/>
    <w:embedRegular r:id="rId3" w:fontKey="{6FC18D31-7524-4C51-91F3-B4BD708D61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FD726" w14:textId="77777777" w:rsidR="00C81A02" w:rsidRDefault="00C81A02">
      <w:pPr>
        <w:spacing w:after="0" w:line="240" w:lineRule="auto"/>
      </w:pPr>
      <w:r>
        <w:separator/>
      </w:r>
    </w:p>
  </w:footnote>
  <w:footnote w:type="continuationSeparator" w:id="0">
    <w:p w14:paraId="3FD5AEF9" w14:textId="77777777" w:rsidR="00C81A02" w:rsidRDefault="00C81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D8D"/>
    <w:multiLevelType w:val="hybridMultilevel"/>
    <w:tmpl w:val="8BFE3594"/>
    <w:lvl w:ilvl="0" w:tplc="753AC4FA">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C3D47"/>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631F5D"/>
    <w:multiLevelType w:val="hybridMultilevel"/>
    <w:tmpl w:val="2F0680E2"/>
    <w:lvl w:ilvl="0" w:tplc="BE6E25C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1253D"/>
    <w:multiLevelType w:val="hybridMultilevel"/>
    <w:tmpl w:val="BF9C63F6"/>
    <w:lvl w:ilvl="0" w:tplc="BE6E2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112FC"/>
    <w:multiLevelType w:val="hybridMultilevel"/>
    <w:tmpl w:val="D6CCD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9"/>
  </w:num>
  <w:num w:numId="2" w16cid:durableId="124810007">
    <w:abstractNumId w:val="4"/>
  </w:num>
  <w:num w:numId="3" w16cid:durableId="494884506">
    <w:abstractNumId w:val="29"/>
  </w:num>
  <w:num w:numId="4" w16cid:durableId="603339645">
    <w:abstractNumId w:val="23"/>
  </w:num>
  <w:num w:numId="5" w16cid:durableId="179588205">
    <w:abstractNumId w:val="31"/>
  </w:num>
  <w:num w:numId="6" w16cid:durableId="955016739">
    <w:abstractNumId w:val="7"/>
  </w:num>
  <w:num w:numId="7" w16cid:durableId="976647038">
    <w:abstractNumId w:val="34"/>
  </w:num>
  <w:num w:numId="8" w16cid:durableId="343435150">
    <w:abstractNumId w:val="0"/>
  </w:num>
  <w:num w:numId="9" w16cid:durableId="790326838">
    <w:abstractNumId w:val="37"/>
  </w:num>
  <w:num w:numId="10" w16cid:durableId="893321820">
    <w:abstractNumId w:val="5"/>
  </w:num>
  <w:num w:numId="11" w16cid:durableId="941424992">
    <w:abstractNumId w:val="36"/>
  </w:num>
  <w:num w:numId="12" w16cid:durableId="1045331045">
    <w:abstractNumId w:val="41"/>
  </w:num>
  <w:num w:numId="13" w16cid:durableId="354696348">
    <w:abstractNumId w:val="12"/>
  </w:num>
  <w:num w:numId="14" w16cid:durableId="779377129">
    <w:abstractNumId w:val="33"/>
  </w:num>
  <w:num w:numId="15" w16cid:durableId="2068841246">
    <w:abstractNumId w:val="2"/>
  </w:num>
  <w:num w:numId="16" w16cid:durableId="548108497">
    <w:abstractNumId w:val="25"/>
  </w:num>
  <w:num w:numId="17" w16cid:durableId="1220826303">
    <w:abstractNumId w:val="14"/>
  </w:num>
  <w:num w:numId="18" w16cid:durableId="1857696772">
    <w:abstractNumId w:val="38"/>
  </w:num>
  <w:num w:numId="19" w16cid:durableId="798692935">
    <w:abstractNumId w:val="15"/>
  </w:num>
  <w:num w:numId="20" w16cid:durableId="886987955">
    <w:abstractNumId w:val="18"/>
  </w:num>
  <w:num w:numId="21" w16cid:durableId="1779520897">
    <w:abstractNumId w:val="16"/>
  </w:num>
  <w:num w:numId="22" w16cid:durableId="566375792">
    <w:abstractNumId w:val="9"/>
  </w:num>
  <w:num w:numId="23" w16cid:durableId="1087463087">
    <w:abstractNumId w:val="17"/>
  </w:num>
  <w:num w:numId="24" w16cid:durableId="398527024">
    <w:abstractNumId w:val="35"/>
  </w:num>
  <w:num w:numId="25" w16cid:durableId="1793475308">
    <w:abstractNumId w:val="11"/>
  </w:num>
  <w:num w:numId="26" w16cid:durableId="2048213526">
    <w:abstractNumId w:val="30"/>
  </w:num>
  <w:num w:numId="27" w16cid:durableId="1091319196">
    <w:abstractNumId w:val="32"/>
  </w:num>
  <w:num w:numId="28" w16cid:durableId="228074480">
    <w:abstractNumId w:val="8"/>
  </w:num>
  <w:num w:numId="29" w16cid:durableId="391004565">
    <w:abstractNumId w:val="6"/>
  </w:num>
  <w:num w:numId="30" w16cid:durableId="1686008789">
    <w:abstractNumId w:val="24"/>
  </w:num>
  <w:num w:numId="31" w16cid:durableId="2037077707">
    <w:abstractNumId w:val="1"/>
  </w:num>
  <w:num w:numId="32" w16cid:durableId="826745726">
    <w:abstractNumId w:val="21"/>
  </w:num>
  <w:num w:numId="33" w16cid:durableId="2023628747">
    <w:abstractNumId w:val="10"/>
  </w:num>
  <w:num w:numId="34" w16cid:durableId="729884975">
    <w:abstractNumId w:val="26"/>
  </w:num>
  <w:num w:numId="35" w16cid:durableId="1078022368">
    <w:abstractNumId w:val="27"/>
  </w:num>
  <w:num w:numId="36" w16cid:durableId="378669690">
    <w:abstractNumId w:val="28"/>
  </w:num>
  <w:num w:numId="37" w16cid:durableId="1024475099">
    <w:abstractNumId w:val="40"/>
  </w:num>
  <w:num w:numId="38" w16cid:durableId="198516000">
    <w:abstractNumId w:val="13"/>
  </w:num>
  <w:num w:numId="39" w16cid:durableId="222570674">
    <w:abstractNumId w:val="39"/>
  </w:num>
  <w:num w:numId="40" w16cid:durableId="1911570978">
    <w:abstractNumId w:val="22"/>
  </w:num>
  <w:num w:numId="41" w16cid:durableId="1894347850">
    <w:abstractNumId w:val="20"/>
  </w:num>
  <w:num w:numId="42" w16cid:durableId="2142796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3449C"/>
    <w:rsid w:val="00044A19"/>
    <w:rsid w:val="000B624D"/>
    <w:rsid w:val="001476D3"/>
    <w:rsid w:val="001D7755"/>
    <w:rsid w:val="002569C1"/>
    <w:rsid w:val="002569F0"/>
    <w:rsid w:val="00265F9C"/>
    <w:rsid w:val="00286EA6"/>
    <w:rsid w:val="002969D8"/>
    <w:rsid w:val="002A1A6B"/>
    <w:rsid w:val="00301D23"/>
    <w:rsid w:val="00372912"/>
    <w:rsid w:val="003D1239"/>
    <w:rsid w:val="00401FB4"/>
    <w:rsid w:val="004026E7"/>
    <w:rsid w:val="00463F30"/>
    <w:rsid w:val="00491754"/>
    <w:rsid w:val="004A49E1"/>
    <w:rsid w:val="004B7BF4"/>
    <w:rsid w:val="004E38E1"/>
    <w:rsid w:val="00511996"/>
    <w:rsid w:val="00575ECB"/>
    <w:rsid w:val="005B06DC"/>
    <w:rsid w:val="005B575F"/>
    <w:rsid w:val="00604BCE"/>
    <w:rsid w:val="00633583"/>
    <w:rsid w:val="00636ACD"/>
    <w:rsid w:val="00647732"/>
    <w:rsid w:val="006C71CC"/>
    <w:rsid w:val="006F79CA"/>
    <w:rsid w:val="007014F4"/>
    <w:rsid w:val="007021EE"/>
    <w:rsid w:val="007221D9"/>
    <w:rsid w:val="00762C98"/>
    <w:rsid w:val="00792BE4"/>
    <w:rsid w:val="007F464B"/>
    <w:rsid w:val="00814FDB"/>
    <w:rsid w:val="00844D9C"/>
    <w:rsid w:val="008523A9"/>
    <w:rsid w:val="0088247D"/>
    <w:rsid w:val="00887BDE"/>
    <w:rsid w:val="008C29C1"/>
    <w:rsid w:val="008F62C8"/>
    <w:rsid w:val="00912691"/>
    <w:rsid w:val="00926B19"/>
    <w:rsid w:val="00927067"/>
    <w:rsid w:val="00977D5D"/>
    <w:rsid w:val="009B2FA4"/>
    <w:rsid w:val="009B49D0"/>
    <w:rsid w:val="009C079A"/>
    <w:rsid w:val="009D7DAE"/>
    <w:rsid w:val="00A06D7B"/>
    <w:rsid w:val="00A55E62"/>
    <w:rsid w:val="00AE6BD9"/>
    <w:rsid w:val="00B005AE"/>
    <w:rsid w:val="00BA3600"/>
    <w:rsid w:val="00BC173B"/>
    <w:rsid w:val="00C148AA"/>
    <w:rsid w:val="00C60E00"/>
    <w:rsid w:val="00C81A02"/>
    <w:rsid w:val="00CE3D08"/>
    <w:rsid w:val="00CE734B"/>
    <w:rsid w:val="00D7585B"/>
    <w:rsid w:val="00DA7800"/>
    <w:rsid w:val="00E16CD6"/>
    <w:rsid w:val="00E50617"/>
    <w:rsid w:val="00E757B9"/>
    <w:rsid w:val="00EA3951"/>
    <w:rsid w:val="00F2384D"/>
    <w:rsid w:val="00F37072"/>
    <w:rsid w:val="00F608C4"/>
    <w:rsid w:val="00F75BB3"/>
    <w:rsid w:val="00F8203B"/>
    <w:rsid w:val="00F86CA1"/>
    <w:rsid w:val="00F90E8A"/>
    <w:rsid w:val="00FB1454"/>
    <w:rsid w:val="00FC7939"/>
    <w:rsid w:val="00FF4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2A1A6B"/>
    <w:rPr>
      <w:i/>
      <w:iCs/>
    </w:rPr>
  </w:style>
  <w:style w:type="character" w:styleId="FollowedHyperlink">
    <w:name w:val="FollowedHyperlink"/>
    <w:basedOn w:val="DefaultParagraphFont"/>
    <w:uiPriority w:val="99"/>
    <w:semiHidden/>
    <w:unhideWhenUsed/>
    <w:rsid w:val="0040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873734016">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55545236">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jraset.com/research-paper/proportional-line-following-algorith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uque.com/makeblock-help-center-en/mcode/cyberpi-api-mbuild" TargetMode="External"/><Relationship Id="rId2" Type="http://schemas.openxmlformats.org/officeDocument/2006/relationships/numbering" Target="numbering.xml"/><Relationship Id="rId16" Type="http://schemas.openxmlformats.org/officeDocument/2006/relationships/hyperlink" Target="https://www.yuque.com/makeblock-help-center-en/mcode/cyberpi-ap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frontiersin.org/articles/10.3389/frobt.2019.00061/full"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hyperlink" Target="https://www.mdpi.com/1424-8220/22/6/224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Pages>9</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Chau Tung</cp:lastModifiedBy>
  <cp:revision>22</cp:revision>
  <dcterms:created xsi:type="dcterms:W3CDTF">2025-05-16T05:28:00Z</dcterms:created>
  <dcterms:modified xsi:type="dcterms:W3CDTF">2025-05-25T10:07:00Z</dcterms:modified>
</cp:coreProperties>
</file>