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8F" w:rsidRPr="0088448F" w:rsidRDefault="0088448F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hint="eastAsia"/>
          <w:b/>
        </w:rPr>
        <w:t xml:space="preserve">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48F" w:rsidTr="0088448F">
        <w:tc>
          <w:tcPr>
            <w:tcW w:w="8296" w:type="dxa"/>
          </w:tcPr>
          <w:p w:rsidR="0088448F" w:rsidRDefault="0088448F" w:rsidP="0088448F">
            <w:pPr>
              <w:ind w:firstLineChars="1000" w:firstLine="2800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88448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项目范围文档</w:t>
            </w:r>
          </w:p>
          <w:p w:rsidR="0088448F" w:rsidRPr="00DA60A4" w:rsidRDefault="0088448F" w:rsidP="0088448F">
            <w:pPr>
              <w:rPr>
                <w:b/>
              </w:rPr>
            </w:pPr>
            <w:r w:rsidRPr="00DA60A4">
              <w:rPr>
                <w:rFonts w:hint="eastAsia"/>
                <w:b/>
              </w:rPr>
              <w:t>“项目目标”模块：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18"/>
              <w:gridCol w:w="5452"/>
            </w:tblGrid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 </w:t>
                  </w:r>
                  <w:r w:rsidRPr="00DA60A4">
                    <w:rPr>
                      <w:rFonts w:hint="eastAsia"/>
                      <w:b/>
                    </w:rPr>
                    <w:t>内容</w:t>
                  </w:r>
                </w:p>
              </w:tc>
              <w:tc>
                <w:tcPr>
                  <w:tcW w:w="5607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      </w:t>
                  </w:r>
                  <w:r w:rsidRPr="00DA60A4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</w:t>
                  </w:r>
                  <w:r w:rsidRPr="00DA60A4">
                    <w:rPr>
                      <w:b/>
                    </w:rPr>
                    <w:t xml:space="preserve">    </w:t>
                  </w:r>
                  <w:r w:rsidRPr="00DA60A4">
                    <w:rPr>
                      <w:rFonts w:hint="eastAsia"/>
                      <w:b/>
                    </w:rPr>
                    <w:t>目标</w:t>
                  </w:r>
                </w:p>
              </w:tc>
              <w:tc>
                <w:tcPr>
                  <w:tcW w:w="5607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娱乐休闲性的社区型消除游戏</w:t>
                  </w:r>
                </w:p>
              </w:tc>
            </w:tr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</w:t>
                  </w:r>
                  <w:r w:rsidRPr="00DA60A4">
                    <w:rPr>
                      <w:rFonts w:hint="eastAsia"/>
                      <w:b/>
                    </w:rPr>
                    <w:t>业务要求</w:t>
                  </w:r>
                </w:p>
              </w:tc>
              <w:tc>
                <w:tcPr>
                  <w:tcW w:w="5607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丰富业余生活，锻炼手脑协调能力</w:t>
                  </w:r>
                </w:p>
              </w:tc>
            </w:tr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</w:t>
                  </w:r>
                  <w:r w:rsidRPr="00DA60A4">
                    <w:rPr>
                      <w:rFonts w:hint="eastAsia"/>
                      <w:b/>
                    </w:rPr>
                    <w:t>度量指标</w:t>
                  </w:r>
                </w:p>
              </w:tc>
              <w:tc>
                <w:tcPr>
                  <w:tcW w:w="5607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项目完成时，能得到一个较高的评价，分数达到</w:t>
                  </w:r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以上</w:t>
                  </w:r>
                </w:p>
              </w:tc>
            </w:tr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</w:t>
                  </w:r>
                  <w:r w:rsidRPr="00DA60A4">
                    <w:rPr>
                      <w:rFonts w:hint="eastAsia"/>
                      <w:b/>
                    </w:rPr>
                    <w:t>合理性</w:t>
                  </w:r>
                </w:p>
              </w:tc>
              <w:tc>
                <w:tcPr>
                  <w:tcW w:w="5607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对比开发该项目所花的精力和老师对项目的满意度</w:t>
                  </w:r>
                </w:p>
              </w:tc>
            </w:tr>
            <w:tr w:rsidR="0088448F" w:rsidTr="00E808CA">
              <w:tc>
                <w:tcPr>
                  <w:tcW w:w="2689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</w:t>
                  </w:r>
                  <w:r w:rsidRPr="00DA60A4">
                    <w:rPr>
                      <w:rFonts w:hint="eastAsia"/>
                      <w:b/>
                    </w:rPr>
                    <w:t>可行性</w:t>
                  </w:r>
                </w:p>
              </w:tc>
              <w:tc>
                <w:tcPr>
                  <w:tcW w:w="5607" w:type="dxa"/>
                </w:tcPr>
                <w:p w:rsidR="0088448F" w:rsidRDefault="0088448F" w:rsidP="0088448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游戏是否具有足够的吸引力？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88448F" w:rsidRDefault="0088448F" w:rsidP="0088448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既定目标团队可以完成么？</w:t>
                  </w:r>
                </w:p>
              </w:tc>
            </w:tr>
          </w:tbl>
          <w:p w:rsidR="0088448F" w:rsidRDefault="0088448F" w:rsidP="0088448F"/>
          <w:p w:rsidR="0088448F" w:rsidRDefault="0088448F" w:rsidP="0088448F">
            <w:pPr>
              <w:rPr>
                <w:b/>
              </w:rPr>
            </w:pPr>
          </w:p>
          <w:p w:rsidR="0088448F" w:rsidRPr="00DA60A4" w:rsidRDefault="0088448F" w:rsidP="0088448F">
            <w:pPr>
              <w:rPr>
                <w:b/>
              </w:rPr>
            </w:pPr>
            <w:r w:rsidRPr="00DA60A4">
              <w:rPr>
                <w:rFonts w:hint="eastAsia"/>
                <w:b/>
              </w:rPr>
              <w:t>“项目相关人员和用户”模块：</w:t>
            </w:r>
          </w:p>
          <w:p w:rsidR="0088448F" w:rsidRPr="00DA60A4" w:rsidRDefault="0088448F" w:rsidP="0088448F">
            <w:pPr>
              <w:rPr>
                <w:b/>
              </w:rPr>
            </w:pPr>
            <w:r>
              <w:rPr>
                <w:rFonts w:hint="eastAsia"/>
                <w:b/>
              </w:rPr>
              <w:t>Rd1</w:t>
            </w:r>
            <w:r>
              <w:rPr>
                <w:rFonts w:hint="eastAsia"/>
                <w:b/>
              </w:rPr>
              <w:t>：</w:t>
            </w:r>
            <w:r w:rsidRPr="00A77103">
              <w:rPr>
                <w:rFonts w:hint="eastAsia"/>
              </w:rPr>
              <w:t>六毛软糖对“天天爱消除”的相关人员进行了归纳整理，其中关于“</w:t>
            </w:r>
            <w:r w:rsidRPr="00A77103">
              <w:rPr>
                <w:rFonts w:hint="eastAsia"/>
                <w:szCs w:val="21"/>
              </w:rPr>
              <w:t xml:space="preserve"> </w:t>
            </w:r>
            <w:r w:rsidRPr="00A77103">
              <w:rPr>
                <w:rFonts w:hint="eastAsia"/>
                <w:szCs w:val="21"/>
              </w:rPr>
              <w:t>《软件工程</w:t>
            </w:r>
            <w:r w:rsidRPr="00A77103">
              <w:rPr>
                <w:rFonts w:hint="eastAsia"/>
                <w:szCs w:val="21"/>
              </w:rPr>
              <w:t>3</w:t>
            </w:r>
            <w:r w:rsidRPr="00A77103">
              <w:rPr>
                <w:rFonts w:hint="eastAsia"/>
                <w:szCs w:val="21"/>
              </w:rPr>
              <w:t>》</w:t>
            </w:r>
            <w:r w:rsidRPr="00A77103">
              <w:rPr>
                <w:szCs w:val="21"/>
              </w:rPr>
              <w:t xml:space="preserve"> </w:t>
            </w:r>
            <w:r w:rsidRPr="00A77103">
              <w:rPr>
                <w:rFonts w:hint="eastAsia"/>
                <w:szCs w:val="21"/>
              </w:rPr>
              <w:t>任课老师</w:t>
            </w:r>
            <w:r w:rsidRPr="00A77103">
              <w:rPr>
                <w:rFonts w:hint="eastAsia"/>
              </w:rPr>
              <w:t>”这一角色的描述见下表：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41"/>
              <w:gridCol w:w="5729"/>
            </w:tblGrid>
            <w:tr w:rsidR="0088448F" w:rsidRPr="00DA60A4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</w:t>
                  </w:r>
                  <w:r w:rsidRPr="00DA60A4">
                    <w:rPr>
                      <w:rFonts w:hint="eastAsia"/>
                      <w:b/>
                    </w:rPr>
                    <w:t>内容</w:t>
                  </w:r>
                </w:p>
              </w:tc>
              <w:tc>
                <w:tcPr>
                  <w:tcW w:w="5891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       </w:t>
                  </w:r>
                  <w:r w:rsidRPr="00DA60A4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代表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</w:t>
                  </w:r>
                  <w:r w:rsidRPr="0097162A">
                    <w:rPr>
                      <w:rFonts w:hint="eastAsia"/>
                      <w:szCs w:val="21"/>
                    </w:rPr>
                    <w:t>《软件工程</w:t>
                  </w:r>
                  <w:r w:rsidRPr="0097162A">
                    <w:rPr>
                      <w:rFonts w:hint="eastAsia"/>
                      <w:szCs w:val="21"/>
                    </w:rPr>
                    <w:t>3</w:t>
                  </w:r>
                  <w:r w:rsidRPr="0097162A">
                    <w:rPr>
                      <w:rFonts w:hint="eastAsia"/>
                      <w:szCs w:val="21"/>
                    </w:rPr>
                    <w:t>》</w:t>
                  </w:r>
                  <w:r w:rsidRPr="0097162A">
                    <w:rPr>
                      <w:szCs w:val="21"/>
                    </w:rPr>
                    <w:t xml:space="preserve"> </w:t>
                  </w:r>
                  <w:r w:rsidRPr="0097162A">
                    <w:rPr>
                      <w:rFonts w:hint="eastAsia"/>
                      <w:szCs w:val="21"/>
                    </w:rPr>
                    <w:t>任课老师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说明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项目</w:t>
                  </w:r>
                  <w:r w:rsidRPr="0097162A">
                    <w:rPr>
                      <w:rFonts w:hint="eastAsia"/>
                      <w:szCs w:val="21"/>
                    </w:rPr>
                    <w:t>重要相关人员，影响项目目标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职责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</w:t>
                  </w:r>
                  <w:r w:rsidRPr="0097162A">
                    <w:rPr>
                      <w:szCs w:val="21"/>
                    </w:rPr>
                    <w:t xml:space="preserve"> </w:t>
                  </w:r>
                  <w:r w:rsidRPr="0097162A">
                    <w:rPr>
                      <w:rFonts w:hint="eastAsia"/>
                      <w:szCs w:val="21"/>
                    </w:rPr>
                    <w:t>项目发起和验收的负责人</w:t>
                  </w:r>
                  <w:r w:rsidRPr="0097162A"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成功标准（关注点）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>项目实施是否能达到既定的目标</w:t>
                  </w:r>
                </w:p>
                <w:p w:rsidR="0088448F" w:rsidRPr="0097162A" w:rsidRDefault="0088448F" w:rsidP="0088448F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>不能</w:t>
                  </w:r>
                  <w:r w:rsidRPr="0097162A">
                    <w:rPr>
                      <w:szCs w:val="21"/>
                    </w:rPr>
                    <w:t>延期交付</w:t>
                  </w:r>
                  <w:r w:rsidRPr="0097162A"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参与方式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 w:rsidRPr="0097162A">
                    <w:rPr>
                      <w:rFonts w:hint="eastAsia"/>
                      <w:szCs w:val="21"/>
                    </w:rPr>
                    <w:t>不直接参与项目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可交付工件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 w:rsidRPr="0097162A"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意见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/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问题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>以局域网作为网络环境</w:t>
                  </w:r>
                </w:p>
                <w:p w:rsidR="0088448F" w:rsidRDefault="0088448F" w:rsidP="0088448F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不需要完成当前腾讯版天天爱消除所有功能</w:t>
                  </w:r>
                </w:p>
                <w:p w:rsidR="0088448F" w:rsidRPr="00C33E38" w:rsidRDefault="0088448F" w:rsidP="0088448F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面向</w:t>
                  </w:r>
                  <w:r>
                    <w:rPr>
                      <w:rFonts w:hint="eastAsia"/>
                      <w:szCs w:val="21"/>
                    </w:rPr>
                    <w:t>18-60</w:t>
                  </w:r>
                  <w:r>
                    <w:rPr>
                      <w:rFonts w:hint="eastAsia"/>
                      <w:szCs w:val="21"/>
                    </w:rPr>
                    <w:t>岁的大众群体</w:t>
                  </w:r>
                </w:p>
              </w:tc>
            </w:tr>
          </w:tbl>
          <w:p w:rsidR="0088448F" w:rsidRDefault="0088448F" w:rsidP="0088448F"/>
          <w:p w:rsidR="0088448F" w:rsidRPr="00A77103" w:rsidRDefault="0088448F" w:rsidP="0088448F">
            <w:pPr>
              <w:rPr>
                <w:b/>
              </w:rPr>
            </w:pPr>
            <w:r w:rsidRPr="00A77103">
              <w:rPr>
                <w:rFonts w:hint="eastAsia"/>
                <w:b/>
              </w:rPr>
              <w:t>RD2</w:t>
            </w:r>
            <w:r w:rsidRPr="00A77103">
              <w:rPr>
                <w:rFonts w:hint="eastAsia"/>
                <w:b/>
              </w:rPr>
              <w:t>：</w:t>
            </w:r>
            <w:r w:rsidRPr="00A77103">
              <w:rPr>
                <w:rFonts w:hint="eastAsia"/>
              </w:rPr>
              <w:t>其中关于“</w:t>
            </w:r>
            <w:r>
              <w:rPr>
                <w:rFonts w:hint="eastAsia"/>
                <w:szCs w:val="21"/>
              </w:rPr>
              <w:t>南京大学软件学院大二学生</w:t>
            </w:r>
            <w:r w:rsidRPr="00A77103">
              <w:rPr>
                <w:rFonts w:hint="eastAsia"/>
              </w:rPr>
              <w:t>”这一角色的描述见下表：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42"/>
              <w:gridCol w:w="5728"/>
            </w:tblGrid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</w:t>
                  </w:r>
                  <w:r w:rsidRPr="00DA60A4">
                    <w:rPr>
                      <w:rFonts w:hint="eastAsia"/>
                      <w:b/>
                    </w:rPr>
                    <w:t>内容</w:t>
                  </w:r>
                </w:p>
              </w:tc>
              <w:tc>
                <w:tcPr>
                  <w:tcW w:w="5891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       </w:t>
                  </w:r>
                  <w:r w:rsidRPr="00DA60A4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代表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南京大学软件学院大二学生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说明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项目用户，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职责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</w:t>
                  </w:r>
                  <w:r w:rsidRPr="003E3A4A">
                    <w:rPr>
                      <w:rFonts w:hint="eastAsia"/>
                      <w:color w:val="FF0000"/>
                      <w:szCs w:val="21"/>
                    </w:rPr>
                    <w:t xml:space="preserve"> </w:t>
                  </w:r>
                  <w:r w:rsidRPr="00C33E38">
                    <w:rPr>
                      <w:rFonts w:hint="eastAsia"/>
                      <w:color w:val="000000" w:themeColor="text1"/>
                      <w:szCs w:val="21"/>
                    </w:rPr>
                    <w:t xml:space="preserve"> </w:t>
                  </w:r>
                  <w:r w:rsidRPr="00C33E38">
                    <w:rPr>
                      <w:color w:val="000000" w:themeColor="text1"/>
                      <w:szCs w:val="21"/>
                    </w:rPr>
                    <w:t xml:space="preserve"> </w:t>
                  </w:r>
                  <w:r w:rsidRPr="00C33E38">
                    <w:rPr>
                      <w:rFonts w:hint="eastAsia"/>
                      <w:color w:val="000000" w:themeColor="text1"/>
                      <w:szCs w:val="21"/>
                    </w:rPr>
                    <w:t>无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成功标准（关注点）</w:t>
                  </w:r>
                </w:p>
              </w:tc>
              <w:tc>
                <w:tcPr>
                  <w:tcW w:w="5891" w:type="dxa"/>
                </w:tcPr>
                <w:p w:rsidR="0088448F" w:rsidRPr="003E3A4A" w:rsidRDefault="0088448F" w:rsidP="0088448F">
                  <w:pPr>
                    <w:pStyle w:val="a4"/>
                    <w:numPr>
                      <w:ilvl w:val="0"/>
                      <w:numId w:val="4"/>
                    </w:numPr>
                    <w:ind w:firstLineChars="0"/>
                    <w:rPr>
                      <w:szCs w:val="21"/>
                    </w:rPr>
                  </w:pPr>
                  <w:r w:rsidRPr="003E3A4A">
                    <w:rPr>
                      <w:rFonts w:hint="eastAsia"/>
                      <w:szCs w:val="21"/>
                    </w:rPr>
                    <w:t>该游戏</w:t>
                  </w:r>
                  <w:r w:rsidRPr="003E3A4A">
                    <w:rPr>
                      <w:szCs w:val="21"/>
                    </w:rPr>
                    <w:t>是否具有乐趣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参与方式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直接使用该项目的制品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可交付工件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 w:rsidRPr="0097162A"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意见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/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问题</w:t>
                  </w:r>
                </w:p>
              </w:tc>
              <w:tc>
                <w:tcPr>
                  <w:tcW w:w="5891" w:type="dxa"/>
                </w:tcPr>
                <w:p w:rsidR="0088448F" w:rsidRPr="00911719" w:rsidRDefault="0088448F" w:rsidP="0088448F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  <w:rPr>
                      <w:szCs w:val="21"/>
                    </w:rPr>
                  </w:pPr>
                  <w:r w:rsidRPr="00911719">
                    <w:rPr>
                      <w:rFonts w:hint="eastAsia"/>
                      <w:szCs w:val="21"/>
                    </w:rPr>
                    <w:t>该游戏需要排行榜功能</w:t>
                  </w:r>
                </w:p>
                <w:p w:rsidR="0088448F" w:rsidRPr="006400BE" w:rsidRDefault="0088448F" w:rsidP="0088448F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需要能够多人协作完成一局游戏</w:t>
                  </w:r>
                </w:p>
              </w:tc>
            </w:tr>
          </w:tbl>
          <w:p w:rsidR="0088448F" w:rsidRDefault="0088448F" w:rsidP="0088448F"/>
          <w:p w:rsidR="0088448F" w:rsidRPr="00A77103" w:rsidRDefault="0088448F" w:rsidP="0088448F">
            <w:pPr>
              <w:rPr>
                <w:b/>
              </w:rPr>
            </w:pPr>
            <w:r w:rsidRPr="00A77103">
              <w:rPr>
                <w:rFonts w:hint="eastAsia"/>
                <w:b/>
              </w:rPr>
              <w:t>RD3</w:t>
            </w:r>
            <w:r w:rsidRPr="00A77103">
              <w:rPr>
                <w:rFonts w:hint="eastAsia"/>
                <w:b/>
              </w:rPr>
              <w:t>：</w:t>
            </w:r>
            <w:r w:rsidRPr="00A77103">
              <w:rPr>
                <w:rFonts w:hint="eastAsia"/>
              </w:rPr>
              <w:t>其中关于“</w:t>
            </w:r>
            <w:r>
              <w:rPr>
                <w:rFonts w:hint="eastAsia"/>
                <w:szCs w:val="21"/>
              </w:rPr>
              <w:t>六毛软糖</w:t>
            </w:r>
            <w:r w:rsidRPr="00A77103">
              <w:rPr>
                <w:rFonts w:hint="eastAsia"/>
              </w:rPr>
              <w:t>”这一角色的描述见下表：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42"/>
              <w:gridCol w:w="5728"/>
            </w:tblGrid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</w:t>
                  </w:r>
                  <w:r w:rsidRPr="00DA60A4">
                    <w:rPr>
                      <w:rFonts w:hint="eastAsia"/>
                      <w:b/>
                    </w:rPr>
                    <w:t>内容</w:t>
                  </w:r>
                </w:p>
              </w:tc>
              <w:tc>
                <w:tcPr>
                  <w:tcW w:w="5891" w:type="dxa"/>
                </w:tcPr>
                <w:p w:rsidR="0088448F" w:rsidRPr="00DA60A4" w:rsidRDefault="0088448F" w:rsidP="0088448F">
                  <w:pPr>
                    <w:rPr>
                      <w:b/>
                    </w:rPr>
                  </w:pPr>
                  <w:r w:rsidRPr="00DA60A4">
                    <w:rPr>
                      <w:rFonts w:hint="eastAsia"/>
                      <w:b/>
                    </w:rPr>
                    <w:t xml:space="preserve">                 </w:t>
                  </w:r>
                  <w:r w:rsidRPr="00DA60A4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lastRenderedPageBreak/>
                    <w:t>代表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“六毛软糖”团队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说明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szCs w:val="21"/>
                    </w:rPr>
                    <w:t xml:space="preserve"> </w:t>
                  </w:r>
                  <w:r w:rsidRPr="0097162A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项目开发者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职责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</w:t>
                  </w:r>
                  <w:r w:rsidRPr="003E3A4A">
                    <w:rPr>
                      <w:rFonts w:hint="eastAsia"/>
                      <w:color w:val="FF0000"/>
                      <w:szCs w:val="21"/>
                    </w:rPr>
                    <w:t xml:space="preserve">  </w:t>
                  </w:r>
                  <w:r w:rsidRPr="00C33E38">
                    <w:rPr>
                      <w:szCs w:val="21"/>
                    </w:rPr>
                    <w:t xml:space="preserve"> </w:t>
                  </w:r>
                  <w:r w:rsidRPr="00C33E38">
                    <w:rPr>
                      <w:rFonts w:hint="eastAsia"/>
                      <w:szCs w:val="21"/>
                    </w:rPr>
                    <w:t>项目的设计</w:t>
                  </w:r>
                  <w:r w:rsidRPr="00C33E38">
                    <w:rPr>
                      <w:rFonts w:hint="eastAsia"/>
                      <w:szCs w:val="21"/>
                    </w:rPr>
                    <w:t>/</w:t>
                  </w:r>
                  <w:r w:rsidRPr="00C33E38">
                    <w:rPr>
                      <w:rFonts w:hint="eastAsia"/>
                      <w:szCs w:val="21"/>
                    </w:rPr>
                    <w:t>开发</w:t>
                  </w:r>
                  <w:r w:rsidRPr="00C33E38">
                    <w:rPr>
                      <w:rFonts w:hint="eastAsia"/>
                      <w:szCs w:val="21"/>
                    </w:rPr>
                    <w:t>/</w:t>
                  </w:r>
                  <w:r w:rsidRPr="00C33E38">
                    <w:rPr>
                      <w:rFonts w:hint="eastAsia"/>
                      <w:szCs w:val="21"/>
                    </w:rPr>
                    <w:t>维护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成功标准（关注点）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>项目实施是否能达到既定的目标</w:t>
                  </w:r>
                </w:p>
                <w:p w:rsidR="0088448F" w:rsidRDefault="0088448F" w:rsidP="0088448F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>不能</w:t>
                  </w:r>
                  <w:r w:rsidRPr="0097162A">
                    <w:rPr>
                      <w:szCs w:val="21"/>
                    </w:rPr>
                    <w:t>延期交付</w:t>
                  </w:r>
                </w:p>
                <w:p w:rsidR="0088448F" w:rsidRPr="003E3A4A" w:rsidRDefault="0088448F" w:rsidP="0088448F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项目是否让项目验收者满意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参与方式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直接参与项目的所有既定工作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可交付工件</w:t>
                  </w:r>
                </w:p>
              </w:tc>
              <w:tc>
                <w:tcPr>
                  <w:tcW w:w="5891" w:type="dxa"/>
                </w:tcPr>
                <w:p w:rsidR="0088448F" w:rsidRPr="0097162A" w:rsidRDefault="0088448F" w:rsidP="0088448F">
                  <w:pPr>
                    <w:rPr>
                      <w:szCs w:val="21"/>
                    </w:rPr>
                  </w:pPr>
                  <w:r w:rsidRPr="0097162A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项目的部署文件</w:t>
                  </w:r>
                </w:p>
              </w:tc>
            </w:tr>
            <w:tr w:rsidR="0088448F" w:rsidTr="00E808CA">
              <w:tc>
                <w:tcPr>
                  <w:tcW w:w="2405" w:type="dxa"/>
                </w:tcPr>
                <w:p w:rsidR="0088448F" w:rsidRPr="00DA60A4" w:rsidRDefault="0088448F" w:rsidP="0088448F">
                  <w:pPr>
                    <w:rPr>
                      <w:b/>
                      <w:szCs w:val="21"/>
                    </w:rPr>
                  </w:pPr>
                  <w:r w:rsidRPr="00DA60A4">
                    <w:rPr>
                      <w:rFonts w:hint="eastAsia"/>
                      <w:b/>
                      <w:szCs w:val="21"/>
                    </w:rPr>
                    <w:t>意见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/</w:t>
                  </w:r>
                  <w:r w:rsidRPr="00DA60A4">
                    <w:rPr>
                      <w:rFonts w:hint="eastAsia"/>
                      <w:b/>
                      <w:szCs w:val="21"/>
                    </w:rPr>
                    <w:t>问题</w:t>
                  </w:r>
                </w:p>
              </w:tc>
              <w:tc>
                <w:tcPr>
                  <w:tcW w:w="5891" w:type="dxa"/>
                </w:tcPr>
                <w:p w:rsidR="0088448F" w:rsidRPr="003E3A4A" w:rsidRDefault="0088448F" w:rsidP="0088448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88448F" w:rsidRDefault="0088448F" w:rsidP="0088448F"/>
          <w:p w:rsidR="0088448F" w:rsidRDefault="0088448F" w:rsidP="0088448F"/>
          <w:p w:rsidR="0088448F" w:rsidRPr="00DA60A4" w:rsidRDefault="0088448F" w:rsidP="0088448F">
            <w:pPr>
              <w:rPr>
                <w:b/>
              </w:rPr>
            </w:pPr>
            <w:r w:rsidRPr="00DA60A4">
              <w:rPr>
                <w:rFonts w:hint="eastAsia"/>
                <w:b/>
              </w:rPr>
              <w:t>“相关事实和假定”模块：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38"/>
              <w:gridCol w:w="4032"/>
            </w:tblGrid>
            <w:tr w:rsidR="0088448F" w:rsidTr="0088448F">
              <w:tc>
                <w:tcPr>
                  <w:tcW w:w="4038" w:type="dxa"/>
                </w:tcPr>
                <w:p w:rsidR="0088448F" w:rsidRPr="00A77103" w:rsidRDefault="0088448F" w:rsidP="0088448F">
                  <w:pPr>
                    <w:rPr>
                      <w:b/>
                    </w:rPr>
                  </w:pPr>
                  <w:r w:rsidRPr="00A77103">
                    <w:rPr>
                      <w:rFonts w:hint="eastAsia"/>
                      <w:b/>
                    </w:rPr>
                    <w:t>相关事实列表</w:t>
                  </w:r>
                </w:p>
              </w:tc>
              <w:tc>
                <w:tcPr>
                  <w:tcW w:w="4032" w:type="dxa"/>
                </w:tcPr>
                <w:p w:rsidR="0088448F" w:rsidRPr="0088448F" w:rsidRDefault="0088448F" w:rsidP="0088448F">
                  <w:pPr>
                    <w:rPr>
                      <w:b/>
                    </w:rPr>
                  </w:pPr>
                  <w:r w:rsidRPr="0088448F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88448F">
              <w:tc>
                <w:tcPr>
                  <w:tcW w:w="4038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该游戏软件能通过局域网连接，使不同玩家进行即时的协作或对战模式下的游戏</w:t>
                  </w:r>
                </w:p>
              </w:tc>
              <w:tc>
                <w:tcPr>
                  <w:tcW w:w="4032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需要保证玩家在多人游戏时通信的即时性</w:t>
                  </w:r>
                </w:p>
              </w:tc>
            </w:tr>
            <w:tr w:rsidR="0088448F" w:rsidTr="0088448F">
              <w:tc>
                <w:tcPr>
                  <w:tcW w:w="4038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消除图片应该满足大多数人的审美需求</w:t>
                  </w:r>
                </w:p>
              </w:tc>
              <w:tc>
                <w:tcPr>
                  <w:tcW w:w="4032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使得游戏玩家对游戏产生的印象很好</w:t>
                  </w:r>
                </w:p>
              </w:tc>
            </w:tr>
            <w:tr w:rsidR="0088448F" w:rsidTr="0088448F">
              <w:tc>
                <w:tcPr>
                  <w:tcW w:w="4038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消除规则应满足当下大多数消除游戏的基本规则</w:t>
                  </w:r>
                </w:p>
              </w:tc>
              <w:tc>
                <w:tcPr>
                  <w:tcW w:w="4032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如果与当前大多数同类游戏的基本规则相悖会引起玩家的不满情绪</w:t>
                  </w:r>
                </w:p>
              </w:tc>
            </w:tr>
          </w:tbl>
          <w:p w:rsidR="0088448F" w:rsidRDefault="0088448F" w:rsidP="0088448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50"/>
              <w:gridCol w:w="4020"/>
            </w:tblGrid>
            <w:tr w:rsidR="0088448F" w:rsidTr="0088448F">
              <w:tc>
                <w:tcPr>
                  <w:tcW w:w="4050" w:type="dxa"/>
                </w:tcPr>
                <w:p w:rsidR="0088448F" w:rsidRPr="00A77103" w:rsidRDefault="0088448F" w:rsidP="0088448F">
                  <w:pPr>
                    <w:rPr>
                      <w:b/>
                    </w:rPr>
                  </w:pPr>
                  <w:r w:rsidRPr="00A77103">
                    <w:rPr>
                      <w:rFonts w:hint="eastAsia"/>
                      <w:b/>
                    </w:rPr>
                    <w:t>相关假设列表</w:t>
                  </w:r>
                </w:p>
              </w:tc>
              <w:tc>
                <w:tcPr>
                  <w:tcW w:w="4020" w:type="dxa"/>
                </w:tcPr>
                <w:p w:rsidR="0088448F" w:rsidRPr="0088448F" w:rsidRDefault="0088448F" w:rsidP="0088448F">
                  <w:pPr>
                    <w:rPr>
                      <w:b/>
                    </w:rPr>
                  </w:pPr>
                  <w:r w:rsidRPr="0088448F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88448F" w:rsidTr="0088448F">
              <w:tc>
                <w:tcPr>
                  <w:tcW w:w="405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假设软件使用平台为</w:t>
                  </w:r>
                  <w:r>
                    <w:rPr>
                      <w:rFonts w:hint="eastAsia"/>
                    </w:rPr>
                    <w:t>windows7</w:t>
                  </w:r>
                  <w:r>
                    <w:rPr>
                      <w:rFonts w:hint="eastAsia"/>
                    </w:rPr>
                    <w:t>或以上版本</w:t>
                  </w:r>
                </w:p>
              </w:tc>
              <w:tc>
                <w:tcPr>
                  <w:tcW w:w="402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游戏需要满足系统平台要求</w:t>
                  </w:r>
                </w:p>
              </w:tc>
            </w:tr>
            <w:tr w:rsidR="0088448F" w:rsidTr="0088448F">
              <w:tc>
                <w:tcPr>
                  <w:tcW w:w="405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假设系统管理员具有对所有游戏用户数据的操作权限</w:t>
                  </w:r>
                </w:p>
              </w:tc>
              <w:tc>
                <w:tcPr>
                  <w:tcW w:w="402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游戏玩家数据能够得到管理</w:t>
                  </w:r>
                </w:p>
              </w:tc>
            </w:tr>
            <w:tr w:rsidR="0088448F" w:rsidTr="0088448F">
              <w:tc>
                <w:tcPr>
                  <w:tcW w:w="405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假定该游戏的玩家同时在线人数不会超过</w:t>
                  </w:r>
                  <w:r>
                    <w:rPr>
                      <w:rFonts w:hint="eastAsia"/>
                    </w:rPr>
                    <w:t>300</w:t>
                  </w:r>
                </w:p>
              </w:tc>
              <w:tc>
                <w:tcPr>
                  <w:tcW w:w="4020" w:type="dxa"/>
                </w:tcPr>
                <w:p w:rsidR="0088448F" w:rsidRDefault="0088448F" w:rsidP="0088448F">
                  <w:r>
                    <w:rPr>
                      <w:rFonts w:hint="eastAsia"/>
                    </w:rPr>
                    <w:t>游戏要能满足网络要求</w:t>
                  </w:r>
                </w:p>
              </w:tc>
            </w:tr>
          </w:tbl>
          <w:p w:rsidR="0088448F" w:rsidRPr="00316911" w:rsidRDefault="0088448F" w:rsidP="0088448F"/>
          <w:p w:rsidR="0088448F" w:rsidRDefault="0088448F" w:rsidP="0088448F">
            <w:pPr>
              <w:ind w:firstLineChars="1000" w:firstLine="2100"/>
            </w:pPr>
          </w:p>
          <w:p w:rsidR="0088448F" w:rsidRPr="0088448F" w:rsidRDefault="0088448F" w:rsidP="0088448F">
            <w:pPr>
              <w:rPr>
                <w:b/>
              </w:rPr>
            </w:pPr>
            <w:r w:rsidRPr="0088448F">
              <w:rPr>
                <w:rFonts w:hint="eastAsia"/>
                <w:b/>
              </w:rPr>
              <w:t>“项目边界和范围界定”模块：</w:t>
            </w:r>
          </w:p>
          <w:p w:rsidR="0088448F" w:rsidRDefault="0088448F" w:rsidP="0088448F">
            <w:pPr>
              <w:ind w:firstLine="420"/>
              <w:rPr>
                <w:b/>
              </w:rPr>
            </w:pPr>
            <w:r w:rsidRPr="0088448F">
              <w:rPr>
                <w:rFonts w:hint="eastAsia"/>
                <w:b/>
              </w:rPr>
              <w:t>系统范围用例图：</w:t>
            </w:r>
          </w:p>
          <w:p w:rsidR="0088448F" w:rsidRPr="0088448F" w:rsidRDefault="0088448F" w:rsidP="0088448F"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7075" cy="2714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系统用例图ch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16911" w:rsidRPr="00316911" w:rsidRDefault="00316911" w:rsidP="0088448F"/>
    <w:sectPr w:rsidR="00316911" w:rsidRPr="0031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B7" w:rsidRDefault="006B54B7" w:rsidP="0088448F">
      <w:r>
        <w:separator/>
      </w:r>
    </w:p>
  </w:endnote>
  <w:endnote w:type="continuationSeparator" w:id="0">
    <w:p w:rsidR="006B54B7" w:rsidRDefault="006B54B7" w:rsidP="0088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B7" w:rsidRDefault="006B54B7" w:rsidP="0088448F">
      <w:r>
        <w:separator/>
      </w:r>
    </w:p>
  </w:footnote>
  <w:footnote w:type="continuationSeparator" w:id="0">
    <w:p w:rsidR="006B54B7" w:rsidRDefault="006B54B7" w:rsidP="0088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5313"/>
    <w:multiLevelType w:val="hybridMultilevel"/>
    <w:tmpl w:val="3CB8D188"/>
    <w:lvl w:ilvl="0" w:tplc="D1182566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34A1034"/>
    <w:multiLevelType w:val="hybridMultilevel"/>
    <w:tmpl w:val="C13ED7BE"/>
    <w:lvl w:ilvl="0" w:tplc="23480D40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91C52F7"/>
    <w:multiLevelType w:val="hybridMultilevel"/>
    <w:tmpl w:val="D2521CBC"/>
    <w:lvl w:ilvl="0" w:tplc="0F30E626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3E1C7066"/>
    <w:multiLevelType w:val="hybridMultilevel"/>
    <w:tmpl w:val="4140962E"/>
    <w:lvl w:ilvl="0" w:tplc="9AC4C028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BEB0A50"/>
    <w:multiLevelType w:val="hybridMultilevel"/>
    <w:tmpl w:val="B5B44718"/>
    <w:lvl w:ilvl="0" w:tplc="0854C0D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71837751"/>
    <w:multiLevelType w:val="hybridMultilevel"/>
    <w:tmpl w:val="4140962E"/>
    <w:lvl w:ilvl="0" w:tplc="9AC4C028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7A"/>
    <w:rsid w:val="001C1B7E"/>
    <w:rsid w:val="001F3BD1"/>
    <w:rsid w:val="00316911"/>
    <w:rsid w:val="003E3A4A"/>
    <w:rsid w:val="00573A6F"/>
    <w:rsid w:val="0060636F"/>
    <w:rsid w:val="006400BE"/>
    <w:rsid w:val="006B54B7"/>
    <w:rsid w:val="0088448F"/>
    <w:rsid w:val="008C3AE3"/>
    <w:rsid w:val="00911719"/>
    <w:rsid w:val="0097162A"/>
    <w:rsid w:val="00A61C1A"/>
    <w:rsid w:val="00A77103"/>
    <w:rsid w:val="00B7357A"/>
    <w:rsid w:val="00C33E38"/>
    <w:rsid w:val="00D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9490B-B827-4F1D-B9DE-078A3667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162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8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4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4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A161-7E75-431A-81B2-767B62E0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2014-03-06T11:22:00Z</dcterms:created>
  <dcterms:modified xsi:type="dcterms:W3CDTF">2014-03-08T12:08:00Z</dcterms:modified>
</cp:coreProperties>
</file>