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  <w:lang w:eastAsia="zh-CN"/>
              </w:rPr>
              <w:t>无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  <w:lang w:eastAsia="zh-CN"/>
              </w:rPr>
              <w:t>输入正确的注册信息以及正确的密码格式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注册成功，返回分配的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注册成功，返回分配的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  <w:lang w:eastAsia="zh-CN"/>
              </w:rPr>
              <w:t>输入正确的注册信息以及错误的含空格的密码格式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注册失败，</w:t>
            </w:r>
            <w:r>
              <w:rPr>
                <w:rFonts w:hint="eastAsia" w:ascii="微软雅黑" w:hAnsi="微软雅黑" w:eastAsia="微软雅黑"/>
                <w:szCs w:val="21"/>
              </w:rPr>
              <w:t>提示密码不得包含空格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注册失败，</w:t>
            </w:r>
            <w:r>
              <w:rPr>
                <w:rFonts w:hint="eastAsia" w:ascii="微软雅黑" w:hAnsi="微软雅黑" w:eastAsia="微软雅黑"/>
                <w:szCs w:val="21"/>
              </w:rPr>
              <w:t>提示密码不得包含空格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  <w:lang w:eastAsia="zh-CN"/>
              </w:rPr>
              <w:t>输入正确的注册信息以及错误的长度小于</w:t>
            </w:r>
            <w:r>
              <w:rPr>
                <w:rFonts w:hint="eastAsia"/>
                <w:lang w:val="en-US" w:eastAsia="zh-CN"/>
              </w:rPr>
              <w:t>6位</w:t>
            </w:r>
            <w:r>
              <w:rPr>
                <w:rFonts w:hint="eastAsia"/>
                <w:lang w:eastAsia="zh-CN"/>
              </w:rPr>
              <w:t>的密码格式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注册失败，</w:t>
            </w:r>
            <w:r>
              <w:rPr>
                <w:rFonts w:hint="eastAsia" w:ascii="微软雅黑" w:hAnsi="微软雅黑" w:eastAsia="微软雅黑"/>
                <w:szCs w:val="21"/>
              </w:rPr>
              <w:t>提示密码不得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小于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6位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注册失败，</w:t>
            </w:r>
            <w:r>
              <w:rPr>
                <w:rFonts w:hint="eastAsia" w:ascii="微软雅黑" w:hAnsi="微软雅黑" w:eastAsia="微软雅黑"/>
                <w:szCs w:val="21"/>
              </w:rPr>
              <w:t>提示密码不得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小于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6位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用户已经注册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  <w:lang w:eastAsia="zh-CN"/>
              </w:rPr>
              <w:t>输入有效</w:t>
            </w:r>
            <w:r>
              <w:rPr>
                <w:rFonts w:hint="eastAsia"/>
                <w:lang w:val="en-US" w:eastAsia="zh-CN"/>
              </w:rPr>
              <w:t>ID，无效密码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登录失败，</w:t>
            </w: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登录失败，</w:t>
            </w: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用户已经注册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  <w:lang w:eastAsia="zh-CN"/>
              </w:rPr>
              <w:t>输入无效</w:t>
            </w:r>
            <w:r>
              <w:rPr>
                <w:rFonts w:hint="eastAsia"/>
                <w:lang w:val="en-US" w:eastAsia="zh-CN"/>
              </w:rPr>
              <w:t>ID，有效密码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登录失败，</w:t>
            </w: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登录失败，</w:t>
            </w: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用户已经注册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  <w:lang w:eastAsia="zh-CN"/>
              </w:rPr>
              <w:t>输入无效</w:t>
            </w:r>
            <w:r>
              <w:rPr>
                <w:rFonts w:hint="eastAsia"/>
                <w:lang w:val="en-US" w:eastAsia="zh-CN"/>
              </w:rPr>
              <w:t>ID，无效密码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登录失败，</w:t>
            </w: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登录失败，</w:t>
            </w:r>
            <w:r>
              <w:rPr>
                <w:rFonts w:hint="eastAsia" w:ascii="微软雅黑" w:hAnsi="微软雅黑" w:eastAsia="微软雅黑"/>
                <w:szCs w:val="21"/>
              </w:rPr>
              <w:t>界面提示用户名或密码填写不完整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用户已经注册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  <w:lang w:eastAsia="zh-CN"/>
              </w:rPr>
              <w:t>输入有效</w:t>
            </w:r>
            <w:r>
              <w:rPr>
                <w:rFonts w:hint="eastAsia"/>
                <w:lang w:val="en-US" w:eastAsia="zh-CN"/>
              </w:rPr>
              <w:t>ID，有效正确密码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登录成功，跳转到主界面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登录成功，跳转到主界面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用户已经注册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  <w:lang w:eastAsia="zh-CN"/>
              </w:rPr>
              <w:t>输入有效</w:t>
            </w:r>
            <w:r>
              <w:rPr>
                <w:rFonts w:hint="eastAsia"/>
                <w:lang w:val="en-US" w:eastAsia="zh-CN"/>
              </w:rPr>
              <w:t>ID，格式正确的错误密码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登录失败，提示密码错误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登录失败，提示密码错误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用户已经注册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  <w:lang w:eastAsia="zh-CN"/>
              </w:rPr>
              <w:t>输入正在登录中的有效</w:t>
            </w:r>
            <w:r>
              <w:rPr>
                <w:rFonts w:hint="eastAsia"/>
                <w:lang w:val="en-US" w:eastAsia="zh-CN"/>
              </w:rPr>
              <w:t>ID，格式正确的错误密码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登录失败，提示账号已登录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登录失败，提示账号已登录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  <w:lang w:eastAsia="zh-CN"/>
              </w:rPr>
              <w:t>输入有效的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输出该</w:t>
            </w:r>
            <w:r>
              <w:rPr>
                <w:rFonts w:hint="eastAsia"/>
                <w:lang w:val="en-US" w:eastAsia="zh-CN"/>
              </w:rPr>
              <w:t>ID对应的游戏记录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输出该</w:t>
            </w:r>
            <w:r>
              <w:rPr>
                <w:rFonts w:hint="eastAsia"/>
                <w:lang w:val="en-US" w:eastAsia="zh-CN"/>
              </w:rPr>
              <w:t>ID对应的游戏记录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输入有效的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（无记录）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输出所有值为</w:t>
            </w:r>
            <w:r>
              <w:rPr>
                <w:rFonts w:hint="eastAsia"/>
                <w:lang w:val="en-US" w:eastAsia="zh-CN"/>
              </w:rPr>
              <w:t>0游戏记录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输出所有值为</w:t>
            </w:r>
            <w:r>
              <w:rPr>
                <w:rFonts w:hint="eastAsia"/>
                <w:lang w:val="en-US" w:eastAsia="zh-CN"/>
              </w:rPr>
              <w:t>0游戏记录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输入长度小于</w:t>
            </w:r>
            <w:r>
              <w:rPr>
                <w:rFonts w:hint="eastAsia"/>
                <w:lang w:val="en-US" w:eastAsia="zh-CN"/>
              </w:rPr>
              <w:t>6的新密码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提示密码长度不得小于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提示密码长度不得小于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输入含有空格的密码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提示密码中不得含有空格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提示密码中不得含有空格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TestUser</w:t>
            </w:r>
          </w:p>
          <w:p>
            <w:r>
              <w:rPr>
                <w:rFonts w:hint="eastAsia" w:ascii="微软雅黑" w:hAnsi="微软雅黑" w:eastAsia="微软雅黑"/>
                <w:szCs w:val="21"/>
              </w:rPr>
              <w:t>Control</w:t>
            </w:r>
            <w:r>
              <w:rPr>
                <w:rFonts w:ascii="微软雅黑" w:hAnsi="微软雅黑" w:eastAsia="微软雅黑"/>
                <w:szCs w:val="21"/>
              </w:rPr>
              <w:t>_0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输入正确格式的新密码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提示密码修改成功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提示密码修改成功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UserModelTest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输入一个</w:t>
            </w:r>
            <w:r>
              <w:rPr>
                <w:rFonts w:hint="eastAsia"/>
                <w:lang w:val="en-US" w:eastAsia="zh-CN"/>
              </w:rPr>
              <w:t>UserPO对象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一个数字型的字符串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一个数字型的字符串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UserModelTest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输入正确格式的</w:t>
            </w:r>
            <w:r>
              <w:rPr>
                <w:rFonts w:hint="eastAsia"/>
                <w:lang w:val="en-US" w:eastAsia="zh-CN"/>
              </w:rPr>
              <w:t>ID和新密码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提示密码修改成功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提示密码修改成功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UserModelTest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输入正确格式的</w:t>
            </w:r>
            <w:r>
              <w:rPr>
                <w:rFonts w:hint="eastAsia"/>
                <w:lang w:val="en-US" w:eastAsia="zh-CN"/>
              </w:rPr>
              <w:t>ID和正确密码</w:t>
            </w:r>
          </w:p>
        </w:tc>
        <w:tc>
          <w:tcPr>
            <w:tcW w:w="1624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返回空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返回空</w:t>
            </w:r>
          </w:p>
        </w:tc>
        <w:tc>
          <w:tcPr>
            <w:tcW w:w="1140" w:type="dxa"/>
            <w:textDirection w:val="lrTb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UserModelTest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输入正确格式的</w:t>
            </w:r>
            <w:r>
              <w:rPr>
                <w:rFonts w:hint="eastAsia"/>
                <w:lang w:val="en-US" w:eastAsia="zh-CN"/>
              </w:rPr>
              <w:t>ID和错误密码</w:t>
            </w:r>
          </w:p>
        </w:tc>
        <w:tc>
          <w:tcPr>
            <w:tcW w:w="1624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返回密码错误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返回密码错误</w:t>
            </w:r>
          </w:p>
        </w:tc>
        <w:tc>
          <w:tcPr>
            <w:tcW w:w="1140" w:type="dxa"/>
            <w:textDirection w:val="lrTb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UserModelTest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输入正确格式的已登录的</w:t>
            </w:r>
            <w:r>
              <w:rPr>
                <w:rFonts w:hint="eastAsia"/>
                <w:lang w:val="en-US" w:eastAsia="zh-CN"/>
              </w:rPr>
              <w:t>ID和正确密码</w:t>
            </w:r>
          </w:p>
        </w:tc>
        <w:tc>
          <w:tcPr>
            <w:tcW w:w="1624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返回该账号已登录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返回该账号已登录</w:t>
            </w:r>
          </w:p>
        </w:tc>
        <w:tc>
          <w:tcPr>
            <w:tcW w:w="1140" w:type="dxa"/>
            <w:textDirection w:val="lrTb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UserModelTest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输入正确格式的存在好友的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4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返回自己和好友的得分排名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返回自己和好友的得分排名</w:t>
            </w:r>
          </w:p>
        </w:tc>
        <w:tc>
          <w:tcPr>
            <w:tcW w:w="1140" w:type="dxa"/>
            <w:textDirection w:val="lrTb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UserModelTest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输入正确格式的无好友的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4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返回只有自己得分排名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返回只有自己的得分排名</w:t>
            </w:r>
          </w:p>
        </w:tc>
        <w:tc>
          <w:tcPr>
            <w:tcW w:w="1140" w:type="dxa"/>
            <w:textDirection w:val="lrTb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UserModelTest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输入正确格式的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4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返回该账号对应的最近七日的游戏局数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返回该账号对应的最近七日的游戏局数</w:t>
            </w:r>
          </w:p>
        </w:tc>
        <w:tc>
          <w:tcPr>
            <w:tcW w:w="1140" w:type="dxa"/>
            <w:textDirection w:val="lrTb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 w:ascii="微软雅黑" w:hAnsi="微软雅黑" w:eastAsia="微软雅黑"/>
                <w:szCs w:val="21"/>
              </w:rPr>
              <w:t>UserModel</w:t>
            </w:r>
            <w:r>
              <w:rPr>
                <w:rFonts w:ascii="微软雅黑" w:hAnsi="微软雅黑" w:eastAsia="微软雅黑"/>
                <w:szCs w:val="21"/>
              </w:rPr>
              <w:t>Test_00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  <w:lang w:val="en-US" w:eastAsia="zh-CN"/>
              </w:rPr>
              <w:t>UserModelTest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textDirection w:val="lrTb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输入正确格式的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4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返回该账号对应的最近七日的每日平均得分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返回该账号对应的最近七日的每日平均得分</w:t>
            </w:r>
          </w:p>
        </w:tc>
        <w:tc>
          <w:tcPr>
            <w:tcW w:w="1140" w:type="dxa"/>
            <w:textDirection w:val="lrTb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textDirection w:val="lrTb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存储一个用户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输入上述用户Id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得到该用户信息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得到该用户信息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输入字符串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输入不存在的用户Id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存储一个用户记录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得到该用户游戏记录信息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得到该用户游戏记录信息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输入字符串</w:t>
            </w:r>
            <w:r>
              <w:t>”</w:t>
            </w:r>
            <w:r>
              <w:rPr>
                <w:rFonts w:hint="eastAsia"/>
              </w:rPr>
              <w:t>**</w:t>
            </w:r>
            <w:r>
              <w:t>”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输入不存在的用户Id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存储一个信息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输入收信方用户Id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得到该消息的具体信息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得到该消息的具体信息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tabs>
                <w:tab w:val="center" w:pos="3293"/>
              </w:tabs>
            </w:pPr>
            <w:r>
              <w:rPr>
                <w:rFonts w:hint="eastAsia"/>
              </w:rPr>
              <w:t>1.用户登录 2.数据可序列化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输入不存在的用户Id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输入不存在的用户Id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存储一个用户的一局游戏记录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得到该用户所有局的游戏记录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得到该用户所有局的游戏记录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输入不存在的用户Id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输入不存在的用户Id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存储一个用户的Ip地址信息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得到该用户的IP地址信息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得到该用户的IP地址信息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输入不存在的用户Id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UserLogicTest-015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UserLogic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UserLogicTest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输入不存在的用户Id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p/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Test-00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有效的</w:t>
            </w:r>
            <w:r>
              <w:rPr>
                <w:rFonts w:hint="eastAsia"/>
                <w:lang w:val="en-US" w:eastAsia="zh-CN"/>
              </w:rPr>
              <w:t>ID和空的UserVO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Test-00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有效的</w:t>
            </w:r>
            <w:r>
              <w:rPr>
                <w:rFonts w:hint="eastAsia"/>
                <w:lang w:val="en-US" w:eastAsia="zh-CN"/>
              </w:rPr>
              <w:t>ID和任意输入的UserVO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Test-00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有效的存在的用户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返回该用户信息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返回该用户信息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Test-00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有效的</w:t>
            </w:r>
            <w:r>
              <w:rPr>
                <w:rFonts w:hint="eastAsia"/>
                <w:lang w:val="en-US" w:eastAsia="zh-CN"/>
              </w:rPr>
              <w:t>Id但不存在该用户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返回不存在该用户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返回不存在该用户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Test-00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无效的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提示输入无效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提示输入无效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有效的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该id玩家对应的friendListVO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该id玩家对应的friendListVO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Test-00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Control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一个空的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返回空对象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返回空对象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Test-0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  <w:r>
              <w:rPr>
                <w:rFonts w:hint="eastAsia"/>
                <w:lang w:eastAsia="zh-CN"/>
              </w:rPr>
              <w:t>一个有效的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该id玩家对应的friendListPO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该id玩家对应的friendListPO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Test-0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Id=null</w:t>
            </w:r>
          </w:p>
        </w:tc>
        <w:tc>
          <w:tcPr>
            <w:tcW w:w="1624" w:type="dxa"/>
            <w:gridSpan w:val="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返回一个空对象</w:t>
            </w:r>
          </w:p>
        </w:tc>
        <w:tc>
          <w:tcPr>
            <w:tcW w:w="166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返回一个空对象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Test-0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d1</w:t>
            </w:r>
            <w:r>
              <w:rPr>
                <w:rFonts w:ascii="微软雅黑" w:hAnsi="微软雅黑" w:eastAsia="微软雅黑"/>
                <w:szCs w:val="21"/>
              </w:rPr>
              <w:t xml:space="preserve"> = “100001”</w:t>
            </w:r>
          </w:p>
          <w:p>
            <w:r>
              <w:rPr>
                <w:rFonts w:ascii="微软雅黑" w:hAnsi="微软雅黑" w:eastAsia="微软雅黑"/>
                <w:szCs w:val="21"/>
              </w:rPr>
              <w:t>Id2 = “100002”</w:t>
            </w:r>
          </w:p>
        </w:tc>
        <w:tc>
          <w:tcPr>
            <w:tcW w:w="1624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返回true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返回true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Test-0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d1</w:t>
            </w:r>
            <w:r>
              <w:rPr>
                <w:rFonts w:ascii="微软雅黑" w:hAnsi="微软雅黑" w:eastAsia="微软雅黑"/>
                <w:szCs w:val="21"/>
              </w:rPr>
              <w:t xml:space="preserve"> = “100001”</w:t>
            </w:r>
          </w:p>
          <w:p>
            <w:r>
              <w:rPr>
                <w:rFonts w:ascii="微软雅黑" w:hAnsi="微软雅黑" w:eastAsia="微软雅黑"/>
                <w:szCs w:val="21"/>
              </w:rPr>
              <w:t>Id2 = “10000</w:t>
            </w:r>
            <w:r>
              <w:rPr>
                <w:rFonts w:hint="eastAsia" w:ascii="微软雅黑" w:hAnsi="微软雅黑" w:eastAsia="微软雅黑"/>
                <w:szCs w:val="21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”</w:t>
            </w:r>
          </w:p>
        </w:tc>
        <w:tc>
          <w:tcPr>
            <w:tcW w:w="1624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返回false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返回false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Test-0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d1</w:t>
            </w:r>
            <w:r>
              <w:rPr>
                <w:rFonts w:ascii="微软雅黑" w:hAnsi="微软雅黑" w:eastAsia="微软雅黑"/>
                <w:szCs w:val="21"/>
              </w:rPr>
              <w:t xml:space="preserve"> = “100001”,</w:t>
            </w:r>
          </w:p>
          <w:p>
            <w:r>
              <w:rPr>
                <w:rFonts w:ascii="微软雅黑" w:hAnsi="微软雅黑" w:eastAsia="微软雅黑"/>
                <w:szCs w:val="21"/>
              </w:rPr>
              <w:t>Id2 = “100002”</w:t>
            </w:r>
          </w:p>
        </w:tc>
        <w:tc>
          <w:tcPr>
            <w:tcW w:w="1624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无（添加好友失败）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无（添加好友失败）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Test-0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</w:t>
            </w:r>
            <w:r>
              <w:rPr>
                <w:rFonts w:hint="eastAsia"/>
                <w:lang w:val="en-US" w:eastAsia="zh-CN"/>
              </w:rPr>
              <w:t>dModel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</w:t>
            </w:r>
            <w:r>
              <w:rPr>
                <w:rFonts w:hint="eastAsia"/>
                <w:lang w:val="en-US" w:eastAsia="zh-CN"/>
              </w:rPr>
              <w:t>Model</w:t>
            </w:r>
            <w:r>
              <w:rPr>
                <w:rFonts w:hint="eastAsia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textDirection w:val="lrTb"/>
            <w:vAlign w:val="top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d1</w:t>
            </w:r>
            <w:r>
              <w:rPr>
                <w:rFonts w:ascii="微软雅黑" w:hAnsi="微软雅黑" w:eastAsia="微软雅黑"/>
                <w:szCs w:val="21"/>
              </w:rPr>
              <w:t xml:space="preserve"> = “100001”,</w:t>
            </w:r>
          </w:p>
          <w:p>
            <w:r>
              <w:rPr>
                <w:rFonts w:ascii="微软雅黑" w:hAnsi="微软雅黑" w:eastAsia="微软雅黑"/>
                <w:szCs w:val="21"/>
              </w:rPr>
              <w:t>Id2 = “10000</w:t>
            </w:r>
            <w:r>
              <w:rPr>
                <w:rFonts w:hint="eastAsia" w:ascii="微软雅黑" w:hAnsi="微软雅黑" w:eastAsia="微软雅黑"/>
                <w:szCs w:val="21"/>
              </w:rPr>
              <w:t>6</w:t>
            </w:r>
            <w:r>
              <w:rPr>
                <w:rFonts w:ascii="微软雅黑" w:hAnsi="微软雅黑" w:eastAsia="微软雅黑"/>
                <w:szCs w:val="21"/>
              </w:rPr>
              <w:t>”</w:t>
            </w:r>
          </w:p>
        </w:tc>
        <w:tc>
          <w:tcPr>
            <w:tcW w:w="1624" w:type="dxa"/>
            <w:gridSpan w:val="2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无（添加好友成功）</w:t>
            </w:r>
          </w:p>
        </w:tc>
        <w:tc>
          <w:tcPr>
            <w:tcW w:w="1665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无（添加好友成功）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徐仪萍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FriendLogicTest-001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FriendLogic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存储一个用户的的好友列表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服务器存储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得到该用户所有好友的具体信息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得到该用户所有好友的具体信息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FriendLogicTest-002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pPr>
              <w:tabs>
                <w:tab w:val="right" w:pos="6587"/>
              </w:tabs>
            </w:pPr>
            <w:r>
              <w:rPr>
                <w:rFonts w:hint="eastAsia"/>
              </w:rPr>
              <w:t>FriendLogic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输入不存在的用户Id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/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395"/>
        <w:gridCol w:w="1121"/>
        <w:gridCol w:w="1420"/>
        <w:gridCol w:w="204"/>
        <w:gridCol w:w="1665"/>
        <w:gridCol w:w="1140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  <w:vAlign w:val="top"/>
          </w:tcPr>
          <w:p>
            <w:r>
              <w:rPr>
                <w:rFonts w:hint="eastAsia"/>
              </w:rPr>
              <w:t>测试用例编号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FriendLogicTest-003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测试单元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FriendLogic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是否有测试代码</w:t>
            </w:r>
          </w:p>
        </w:tc>
        <w:tc>
          <w:tcPr>
            <w:tcW w:w="1121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  <w:vAlign w:val="top"/>
          </w:tcPr>
          <w:p>
            <w:r>
              <w:rPr>
                <w:rFonts w:hint="eastAsia"/>
              </w:rPr>
              <w:t>测试代码</w:t>
            </w:r>
          </w:p>
        </w:tc>
        <w:tc>
          <w:tcPr>
            <w:tcW w:w="4262" w:type="dxa"/>
            <w:gridSpan w:val="4"/>
            <w:vAlign w:val="top"/>
          </w:tcPr>
          <w:p>
            <w:r>
              <w:rPr>
                <w:rFonts w:hint="eastAsia"/>
              </w:rPr>
              <w:t>FriendLogicTest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9" w:type="dxa"/>
            <w:gridSpan w:val="2"/>
            <w:vAlign w:val="top"/>
          </w:tcPr>
          <w:p>
            <w:r>
              <w:rPr>
                <w:rFonts w:hint="eastAsia"/>
              </w:rPr>
              <w:t>前提条件</w:t>
            </w:r>
          </w:p>
        </w:tc>
        <w:tc>
          <w:tcPr>
            <w:tcW w:w="6803" w:type="dxa"/>
            <w:gridSpan w:val="6"/>
            <w:vAlign w:val="top"/>
          </w:tcPr>
          <w:p>
            <w:r>
              <w:rPr>
                <w:rFonts w:hint="eastAsia"/>
              </w:rPr>
              <w:t>1.用户登录 2.数据可序列化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步骤及操作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实际执行结果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Pass/fail</w:t>
            </w:r>
          </w:p>
        </w:tc>
        <w:tc>
          <w:tcPr>
            <w:tcW w:w="1253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16" w:type="dxa"/>
            <w:gridSpan w:val="2"/>
            <w:vAlign w:val="top"/>
          </w:tcPr>
          <w:p>
            <w:r>
              <w:rPr>
                <w:rFonts w:hint="eastAsia"/>
              </w:rPr>
              <w:t>输入不存在的用户Id</w:t>
            </w:r>
          </w:p>
        </w:tc>
        <w:tc>
          <w:tcPr>
            <w:tcW w:w="1624" w:type="dxa"/>
            <w:gridSpan w:val="2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返回null</w:t>
            </w:r>
          </w:p>
        </w:tc>
        <w:tc>
          <w:tcPr>
            <w:tcW w:w="1140" w:type="dxa"/>
            <w:vAlign w:val="top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25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3140" w:type="dxa"/>
            <w:gridSpan w:val="4"/>
            <w:vAlign w:val="top"/>
          </w:tcPr>
          <w:p>
            <w:r>
              <w:rPr>
                <w:rFonts w:hint="eastAsia"/>
              </w:rPr>
              <w:t>臧晓杰</w:t>
            </w:r>
          </w:p>
        </w:tc>
        <w:tc>
          <w:tcPr>
            <w:tcW w:w="1665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93" w:type="dxa"/>
            <w:gridSpan w:val="2"/>
            <w:vAlign w:val="top"/>
          </w:tcPr>
          <w:p>
            <w:r>
              <w:rPr>
                <w:rFonts w:hint="eastAsia"/>
              </w:rPr>
              <w:t>2014.6.7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64" w:type="dxa"/>
            <w:gridSpan w:val="5"/>
            <w:vAlign w:val="top"/>
          </w:tcPr>
          <w:p>
            <w:r>
              <w:rPr>
                <w:rFonts w:hint="eastAsia"/>
              </w:rPr>
              <w:t>测试用例实际执行成本</w:t>
            </w:r>
          </w:p>
        </w:tc>
        <w:tc>
          <w:tcPr>
            <w:tcW w:w="4058" w:type="dxa"/>
            <w:gridSpan w:val="3"/>
            <w:vAlign w:val="top"/>
          </w:tcPr>
          <w:p>
            <w:r>
              <w:rPr>
                <w:rFonts w:hint="eastAsia"/>
              </w:rPr>
              <w:t>0.25人日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ndara" w:hAnsi="Candara" w:eastAsia="华文楷体"/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ndara" w:hAnsi="Candara" w:eastAsia="华文楷体"/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1006</Words>
  <Characters>2980</Characters>
  <Lines>496</Lines>
  <Paragraphs>362</Paragraphs>
  <TotalTime>0</TotalTime>
  <ScaleCrop>false</ScaleCrop>
  <LinksUpToDate>false</LinksUpToDate>
  <CharactersWithSpaces>0</CharactersWithSpaces>
  <Application>WPS Office 个人版_9.1.0.4693_{F1E327BC-269C-435d-A152-05C5408002CA}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2014-06-08T11:26:00Z</dcterms:created>
  <dc:creator>china</dc:creator>
  <cp:lastModifiedBy>Jay</cp:lastModifiedBy>
  <dcterms:modified xsi:type="dcterms:W3CDTF">2014-06-08T13:12:19Z</dcterms:modified>
  <dc:title>测试用例编号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2052-9.1.0.4693</vt:lpwstr>
  </property>
</Properties>
</file>