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711B6">
      <w:pPr>
        <w:pStyle w:val="2"/>
        <w:keepNext w:val="0"/>
        <w:keepLines w:val="0"/>
        <w:widowControl/>
        <w:suppressLineNumbers w:val="0"/>
      </w:pPr>
      <w:r>
        <w:t>You know, transitioning from active parenting to more of a supportive advisor role has been both liberating and emotionally rich.</w:t>
      </w:r>
    </w:p>
    <w:p w14:paraId="135DD48A">
      <w:pPr>
        <w:pStyle w:val="2"/>
        <w:keepNext w:val="0"/>
        <w:keepLines w:val="0"/>
        <w:widowControl/>
        <w:suppressLineNumbers w:val="0"/>
      </w:pPr>
      <w:r>
        <w:t>I've been learning to offer guidance only when asked while still staying deeply invested in their well-being from afar.</w:t>
      </w:r>
    </w:p>
    <w:p w14:paraId="038A1B66">
      <w:pPr>
        <w:pStyle w:val="2"/>
        <w:keepNext w:val="0"/>
        <w:keepLines w:val="0"/>
        <w:widowControl/>
        <w:suppressLineNumbers w:val="0"/>
      </w:pPr>
      <w:r>
        <w:t>I mean, it's rewarding to witness their independence and unique paths while maintaining our strong family connection.</w:t>
      </w:r>
    </w:p>
    <w:p w14:paraId="616BBBAF">
      <w:pPr>
        <w:pStyle w:val="2"/>
        <w:keepNext w:val="0"/>
        <w:keepLines w:val="0"/>
        <w:widowControl/>
        <w:suppressLineNumbers w:val="0"/>
      </w:pPr>
      <w:r>
        <w:t>Lately we've been sharing more adult-to-adult conversations that cover everything from career challenges to life philosophies.</w:t>
      </w:r>
    </w:p>
    <w:p w14:paraId="097490C0">
      <w:pPr>
        <w:pStyle w:val="2"/>
        <w:keepNext w:val="0"/>
        <w:keepLines w:val="0"/>
        <w:widowControl/>
        <w:suppressLineNumbers w:val="0"/>
      </w:pPr>
      <w:r>
        <w:t>You know, finding the right balance between involvement and space continues to be an important part of this new chapter.</w:t>
      </w:r>
    </w:p>
    <w:p w14:paraId="2025A1D5">
      <w:pPr>
        <w:pStyle w:val="2"/>
        <w:keepNext w:val="0"/>
        <w:keepLines w:val="0"/>
        <w:widowControl/>
        <w:suppressLineNumbers w:val="0"/>
      </w:pPr>
      <w:r>
        <w:t>One thing that brings joy is seeing how the values we emphasized early on show up in their decision-making now.</w:t>
      </w:r>
    </w:p>
    <w:p w14:paraId="0C0B07B6">
      <w:pPr>
        <w:pStyle w:val="2"/>
        <w:keepNext w:val="0"/>
        <w:keepLines w:val="0"/>
        <w:widowControl/>
        <w:suppressLineNumbers w:val="0"/>
      </w:pPr>
      <w:r>
        <w:t>I sort of realize that my role has shifted toward encouragement and celebration of their accomplishments.</w:t>
      </w:r>
    </w:p>
    <w:p w14:paraId="273F7052">
      <w:pPr>
        <w:pStyle w:val="2"/>
        <w:keepNext w:val="0"/>
        <w:keepLines w:val="0"/>
        <w:widowControl/>
        <w:suppressLineNumbers w:val="0"/>
      </w:pPr>
      <w:r>
        <w:t>It's kind of wonderful when they seek my perspective because they value the experience I've gained over the years.</w:t>
      </w:r>
    </w:p>
    <w:p w14:paraId="4A050A3E">
      <w:pPr>
        <w:pStyle w:val="2"/>
        <w:keepNext w:val="0"/>
        <w:keepLines w:val="0"/>
        <w:widowControl/>
        <w:suppressLineNumbers w:val="0"/>
      </w:pPr>
      <w:r>
        <w:t>I mean, navigating distance while keeping emotional closeness requires creativity and consistent effort.</w:t>
      </w:r>
    </w:p>
    <w:p w14:paraId="72F37E4D">
      <w:pPr>
        <w:pStyle w:val="2"/>
        <w:keepNext w:val="0"/>
        <w:keepLines w:val="0"/>
        <w:widowControl/>
        <w:suppressLineNumbers w:val="0"/>
      </w:pPr>
      <w:r>
        <w:t>Lately I've been reflecting on how proud I am of the resilient and thoughtful adults they've become.</w:t>
      </w:r>
    </w:p>
    <w:p w14:paraId="7AC870E8">
      <w:pPr>
        <w:pStyle w:val="2"/>
        <w:keepNext w:val="0"/>
        <w:keepLines w:val="0"/>
        <w:widowControl/>
        <w:suppressLineNumbers w:val="0"/>
      </w:pPr>
      <w:r>
        <w:t>You know, sharing stories from my own journey helps bridge understanding without imposing expectations.</w:t>
      </w:r>
    </w:p>
    <w:p w14:paraId="3A3FC803">
      <w:pPr>
        <w:pStyle w:val="2"/>
        <w:keepNext w:val="0"/>
        <w:keepLines w:val="0"/>
        <w:widowControl/>
        <w:suppressLineNumbers w:val="0"/>
      </w:pPr>
      <w:r>
        <w:t>I've noticed that listening without immediate solutions strengthens our bond in meaningful ways.</w:t>
      </w:r>
    </w:p>
    <w:p w14:paraId="69BD1FA1">
      <w:pPr>
        <w:pStyle w:val="2"/>
        <w:keepNext w:val="0"/>
        <w:keepLines w:val="0"/>
        <w:widowControl/>
        <w:suppressLineNumbers w:val="0"/>
      </w:pPr>
      <w:r>
        <w:t>I try to celebrate their milestones as fully as I did when they were younger, just in different forms.</w:t>
      </w:r>
    </w:p>
    <w:p w14:paraId="03B15CA4">
      <w:pPr>
        <w:pStyle w:val="2"/>
        <w:keepNext w:val="0"/>
        <w:keepLines w:val="0"/>
        <w:widowControl/>
        <w:suppressLineNumbers w:val="0"/>
      </w:pPr>
      <w:r>
        <w:t>Lately the conversations around future family plans have opened up new layers of connection.</w:t>
      </w:r>
    </w:p>
    <w:p w14:paraId="1994B3CA">
      <w:pPr>
        <w:pStyle w:val="2"/>
        <w:keepNext w:val="0"/>
        <w:keepLines w:val="0"/>
        <w:widowControl/>
        <w:suppressLineNumbers w:val="0"/>
      </w:pPr>
      <w:r>
        <w:t>I mean, this evolving role as a parent of adults feels like one of the most fulfilling stages so far.</w:t>
      </w:r>
    </w:p>
    <w:p w14:paraId="1A51943C">
      <w:pPr>
        <w:pStyle w:val="2"/>
        <w:keepNext w:val="0"/>
        <w:keepLines w:val="0"/>
        <w:widowControl/>
        <w:suppressLineNumbers w:val="0"/>
      </w:pPr>
      <w:r>
        <w:t>You know, supporting their growth while honoring my own needs creates a healthier dynamic for everyone.</w:t>
      </w:r>
    </w:p>
    <w:p w14:paraId="61B7D2C6">
      <w:pPr>
        <w:pStyle w:val="2"/>
        <w:keepNext w:val="0"/>
        <w:keepLines w:val="0"/>
        <w:widowControl/>
        <w:suppressLineNumbers w:val="0"/>
      </w:pPr>
      <w:r>
        <w:t>I sort of believe that unconditional love expressed through presence and respect is what matters most now.</w:t>
      </w:r>
    </w:p>
    <w:p w14:paraId="5FFE7563">
      <w:pPr>
        <w:pStyle w:val="2"/>
        <w:keepNext w:val="0"/>
        <w:keepLines w:val="0"/>
        <w:widowControl/>
        <w:suppressLineNumbers w:val="0"/>
      </w:pPr>
      <w:r>
        <w:t>It's heartening to see the mutual respect and affection that has developed over time.</w:t>
      </w:r>
    </w:p>
    <w:p w14:paraId="7AA6BAD0">
      <w:pPr>
        <w:pStyle w:val="2"/>
        <w:keepNext w:val="0"/>
        <w:keepLines w:val="0"/>
        <w:widowControl/>
        <w:suppressLineNumbers w:val="0"/>
      </w:pPr>
      <w:r>
        <w:t>Lately I've felt grateful for the opportunity to witness and contribute to their ongoing journeys.</w:t>
      </w:r>
    </w:p>
    <w:p w14:paraId="414A58DF">
      <w:pPr>
        <w:pStyle w:val="2"/>
        <w:keepNext w:val="0"/>
        <w:keepLines w:val="0"/>
        <w:widowControl/>
        <w:suppressLineNumbers w:val="0"/>
      </w:pPr>
      <w:r>
        <w:t>Overall, these changing family roles continue to bring depth and joy to my life.</w:t>
      </w:r>
    </w:p>
    <w:p w14:paraId="0228638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3A186B"/>
    <w:rsid w:val="6B3A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2026-06-10T16:30:00Z</dcterms:created>
  <dc:creator>Cecilia</dc:creator>
  <cp:lastModifiedBy>Cecilia</cp:lastModifiedBy>
  <dcterms:modified xsi:type="dcterms:W3CDTF">2026-06-10T16:31:25Z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ECB542AE032745468CF92A62CE9B242D_11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