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54BE4">
      <w:pPr>
        <w:pStyle w:val="2"/>
        <w:keepNext w:val="0"/>
        <w:keepLines w:val="0"/>
        <w:widowControl/>
        <w:suppressLineNumbers w:val="0"/>
      </w:pPr>
      <w:r>
        <w:t>You know, as time passes, I've developed a deeper appreciation for the unpredictability of life and the beauty within it.</w:t>
      </w:r>
    </w:p>
    <w:p w14:paraId="4F072BA7">
      <w:pPr>
        <w:pStyle w:val="2"/>
        <w:keepNext w:val="0"/>
        <w:keepLines w:val="0"/>
        <w:widowControl/>
        <w:suppressLineNumbers w:val="0"/>
      </w:pPr>
      <w:r>
        <w:t>Lately I've been envisioning what a fulfilling next chapter might look like while staying flexible with the details.</w:t>
      </w:r>
    </w:p>
    <w:p w14:paraId="39FD14EF">
      <w:pPr>
        <w:pStyle w:val="2"/>
        <w:keepNext w:val="0"/>
        <w:keepLines w:val="0"/>
        <w:widowControl/>
        <w:suppressLineNumbers w:val="0"/>
      </w:pPr>
      <w:r>
        <w:t>I mean, focusing on legacy through values and relationships feels more meaningful than material accumulation.</w:t>
      </w:r>
    </w:p>
    <w:p w14:paraId="0976044A">
      <w:pPr>
        <w:pStyle w:val="2"/>
        <w:keepNext w:val="0"/>
        <w:keepLines w:val="0"/>
        <w:widowControl/>
        <w:suppressLineNumbers w:val="0"/>
      </w:pPr>
      <w:r>
        <w:t>One thing that brings comfort is trusting that we've laid a solid foundation for whatever comes next.</w:t>
      </w:r>
    </w:p>
    <w:p w14:paraId="4A749EAD">
      <w:pPr>
        <w:pStyle w:val="2"/>
        <w:keepNext w:val="0"/>
        <w:keepLines w:val="0"/>
        <w:widowControl/>
        <w:suppressLineNumbers w:val="0"/>
      </w:pPr>
      <w:r>
        <w:t>It's kind of exciting to think about new possibilities that this stage of life can open up.</w:t>
      </w:r>
    </w:p>
    <w:p w14:paraId="38E8702E">
      <w:pPr>
        <w:pStyle w:val="2"/>
        <w:keepNext w:val="0"/>
        <w:keepLines w:val="0"/>
        <w:widowControl/>
        <w:suppressLineNumbers w:val="0"/>
      </w:pPr>
      <w:r>
        <w:t>You know, I've been cultivating more patience with the natural timing of things instead of rushing outcomes.</w:t>
      </w:r>
    </w:p>
    <w:p w14:paraId="575A6538">
      <w:pPr>
        <w:pStyle w:val="2"/>
        <w:keepNext w:val="0"/>
        <w:keepLines w:val="0"/>
        <w:widowControl/>
        <w:suppressLineNumbers w:val="0"/>
      </w:pPr>
      <w:r>
        <w:t>I try to approach the future with a blend of thoughtful planning and open-hearted acceptance.</w:t>
      </w:r>
    </w:p>
    <w:p w14:paraId="17DA5C20">
      <w:pPr>
        <w:pStyle w:val="2"/>
        <w:keepNext w:val="0"/>
        <w:keepLines w:val="0"/>
        <w:widowControl/>
        <w:suppressLineNumbers w:val="0"/>
      </w:pPr>
      <w:r>
        <w:t>Lately the emphasis has been on creating daily experiences that align with the kind of life I want to remember.</w:t>
      </w:r>
    </w:p>
    <w:p w14:paraId="2055240F">
      <w:pPr>
        <w:pStyle w:val="2"/>
        <w:keepNext w:val="0"/>
        <w:keepLines w:val="0"/>
        <w:widowControl/>
        <w:suppressLineNumbers w:val="0"/>
      </w:pPr>
      <w:r>
        <w:t>I mean, reflecting on cultural heritage while embracing American opportunities has shaped a unique perspective for me.</w:t>
      </w:r>
    </w:p>
    <w:p w14:paraId="148F06D2">
      <w:pPr>
        <w:pStyle w:val="2"/>
        <w:keepNext w:val="0"/>
        <w:keepLines w:val="0"/>
        <w:widowControl/>
        <w:suppressLineNumbers w:val="0"/>
      </w:pPr>
      <w:r>
        <w:t>It's reassuring to know that wisdom accumulates gradually through all kinds of experiences.</w:t>
      </w:r>
    </w:p>
    <w:p w14:paraId="6A951B74">
      <w:pPr>
        <w:pStyle w:val="2"/>
        <w:keepNext w:val="0"/>
        <w:keepLines w:val="0"/>
        <w:widowControl/>
        <w:suppressLineNumbers w:val="0"/>
      </w:pPr>
      <w:r>
        <w:t>You know, I've started to see challenges as opportunities to practice resilience and creativity.</w:t>
      </w:r>
    </w:p>
    <w:p w14:paraId="638ED736">
      <w:pPr>
        <w:pStyle w:val="2"/>
        <w:keepNext w:val="0"/>
        <w:keepLines w:val="0"/>
        <w:widowControl/>
        <w:suppressLineNumbers w:val="0"/>
      </w:pPr>
      <w:r>
        <w:t>Lately I find joy in mentoring or supporting others because it gives purpose beyond my own journey.</w:t>
      </w:r>
    </w:p>
    <w:p w14:paraId="690D47D5">
      <w:pPr>
        <w:pStyle w:val="2"/>
        <w:keepNext w:val="0"/>
        <w:keepLines w:val="0"/>
        <w:widowControl/>
        <w:suppressLineNumbers w:val="0"/>
      </w:pPr>
      <w:r>
        <w:t>I sort of believe that maintaining curiosity keeps life vibrant no matter the age or stage.</w:t>
      </w:r>
    </w:p>
    <w:p w14:paraId="3B38187B">
      <w:pPr>
        <w:pStyle w:val="2"/>
        <w:keepNext w:val="0"/>
        <w:keepLines w:val="0"/>
        <w:widowControl/>
        <w:suppressLineNumbers w:val="0"/>
      </w:pPr>
      <w:r>
        <w:t>I mean, balancing ambition with contentment is an art I'm still happily refining.</w:t>
      </w:r>
    </w:p>
    <w:p w14:paraId="78763219">
      <w:pPr>
        <w:pStyle w:val="2"/>
        <w:keepNext w:val="0"/>
        <w:keepLines w:val="0"/>
        <w:widowControl/>
        <w:suppressLineNumbers w:val="0"/>
      </w:pPr>
      <w:r>
        <w:t>You know, the sense of gratitude for what we've built together as a family continues to grow stronger.</w:t>
      </w:r>
    </w:p>
    <w:p w14:paraId="48A7CB4F">
      <w:pPr>
        <w:pStyle w:val="2"/>
        <w:keepNext w:val="0"/>
        <w:keepLines w:val="0"/>
        <w:widowControl/>
        <w:suppressLineNumbers w:val="0"/>
      </w:pPr>
      <w:r>
        <w:t>Lately I've been more intentional about documenting stories and memories for future generations.</w:t>
      </w:r>
    </w:p>
    <w:p w14:paraId="71D166F2">
      <w:pPr>
        <w:pStyle w:val="2"/>
        <w:keepNext w:val="0"/>
        <w:keepLines w:val="0"/>
        <w:widowControl/>
        <w:suppressLineNumbers w:val="0"/>
      </w:pPr>
      <w:r>
        <w:t>It's empowering to realize I have more agency in shaping my outlook than I sometimes remember.</w:t>
      </w:r>
    </w:p>
    <w:p w14:paraId="1210BED2">
      <w:pPr>
        <w:pStyle w:val="2"/>
        <w:keepNext w:val="0"/>
        <w:keepLines w:val="0"/>
        <w:widowControl/>
        <w:suppressLineNumbers w:val="0"/>
      </w:pPr>
      <w:r>
        <w:t>I try to carry hope forward while honoring the lessons from the past.</w:t>
      </w:r>
    </w:p>
    <w:p w14:paraId="37D1AD09">
      <w:pPr>
        <w:pStyle w:val="2"/>
        <w:keepNext w:val="0"/>
        <w:keepLines w:val="0"/>
        <w:widowControl/>
        <w:suppressLineNumbers w:val="0"/>
      </w:pPr>
      <w:r>
        <w:t>You know, life at this point feels like a rich tapestry of experiences worth savoring.</w:t>
      </w:r>
    </w:p>
    <w:p w14:paraId="2999E6FF">
      <w:pPr>
        <w:pStyle w:val="2"/>
        <w:keepNext w:val="0"/>
        <w:keepLines w:val="0"/>
        <w:widowControl/>
        <w:suppressLineNumbers w:val="0"/>
      </w:pPr>
      <w:r>
        <w:t>Overall, I'm stepping into the future with greater clarity, peace, and quiet excitement.</w:t>
      </w:r>
    </w:p>
    <w:p w14:paraId="6F1356C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24F88"/>
    <w:rsid w:val="0352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2026-06-10T16:22:00Z</dcterms:created>
  <dc:creator>Cecilia</dc:creator>
  <cp:lastModifiedBy>Cecilia</cp:lastModifiedBy>
  <dcterms:modified xsi:type="dcterms:W3CDTF">2026-06-10T16:23:33Z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3C4C4FCE8C2247CEB999E741465E12AE_11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