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74D64">
      <w:pPr>
        <w:pStyle w:val="2"/>
        <w:keepNext w:val="0"/>
        <w:keepLines w:val="0"/>
        <w:widowControl/>
        <w:suppressLineNumbers w:val="0"/>
      </w:pPr>
      <w:r>
        <w:t>I’ve been paying closer attention to my emotions without letting them overwhelm me.</w:t>
      </w:r>
    </w:p>
    <w:p w14:paraId="334006E1">
      <w:pPr>
        <w:pStyle w:val="2"/>
        <w:keepNext w:val="0"/>
        <w:keepLines w:val="0"/>
        <w:widowControl/>
        <w:suppressLineNumbers w:val="0"/>
      </w:pPr>
      <w:r>
        <w:t>Taking a few deep breaths can change how I respond to stressful moments.</w:t>
      </w:r>
    </w:p>
    <w:p w14:paraId="444283A0">
      <w:pPr>
        <w:pStyle w:val="2"/>
        <w:keepNext w:val="0"/>
        <w:keepLines w:val="0"/>
        <w:widowControl/>
        <w:suppressLineNumbers w:val="0"/>
      </w:pPr>
      <w:r>
        <w:t>I allow myself to feel whatever comes up and then gently move forward.</w:t>
      </w:r>
    </w:p>
    <w:p w14:paraId="54607B64">
      <w:pPr>
        <w:pStyle w:val="2"/>
        <w:keepNext w:val="0"/>
        <w:keepLines w:val="0"/>
        <w:widowControl/>
        <w:suppressLineNumbers w:val="0"/>
      </w:pPr>
      <w:r>
        <w:t>Finding small ways to reset my mood has become an important skill.</w:t>
      </w:r>
    </w:p>
    <w:p w14:paraId="5F1F7C44">
      <w:pPr>
        <w:pStyle w:val="2"/>
        <w:keepNext w:val="0"/>
        <w:keepLines w:val="0"/>
        <w:widowControl/>
        <w:suppressLineNumbers w:val="0"/>
      </w:pPr>
      <w:r>
        <w:t>I’ve noticed that my outlook improves when I get enough rest and movement.</w:t>
      </w:r>
    </w:p>
    <w:p w14:paraId="40D1F6D1">
      <w:pPr>
        <w:pStyle w:val="2"/>
        <w:keepNext w:val="0"/>
        <w:keepLines w:val="0"/>
        <w:widowControl/>
        <w:suppressLineNumbers w:val="0"/>
      </w:pPr>
      <w:r>
        <w:t>It’s healthy to acknowledge difficult feelings rather than push them away.</w:t>
      </w:r>
    </w:p>
    <w:p w14:paraId="62D0C613">
      <w:pPr>
        <w:pStyle w:val="2"/>
        <w:keepNext w:val="0"/>
        <w:keepLines w:val="0"/>
        <w:widowControl/>
        <w:suppressLineNumbers w:val="0"/>
      </w:pPr>
      <w:r>
        <w:t>I try to practice self-compassion on days when I’m harder on myself.</w:t>
      </w:r>
    </w:p>
    <w:p w14:paraId="23889CEE">
      <w:pPr>
        <w:pStyle w:val="2"/>
        <w:keepNext w:val="0"/>
        <w:keepLines w:val="0"/>
        <w:widowControl/>
        <w:suppressLineNumbers w:val="0"/>
      </w:pPr>
      <w:r>
        <w:t>Sharing feelings with trusted people often lightens the emotional load.</w:t>
      </w:r>
    </w:p>
    <w:p w14:paraId="1A2E9618">
      <w:pPr>
        <w:pStyle w:val="2"/>
        <w:keepNext w:val="0"/>
        <w:keepLines w:val="0"/>
        <w:widowControl/>
        <w:suppressLineNumbers w:val="0"/>
      </w:pPr>
      <w:r>
        <w:t>I’ve learned that joy can coexist with life’s inevitable challenges.</w:t>
      </w:r>
    </w:p>
    <w:p w14:paraId="1E74AA38">
      <w:pPr>
        <w:pStyle w:val="2"/>
        <w:keepNext w:val="0"/>
        <w:keepLines w:val="0"/>
        <w:widowControl/>
        <w:suppressLineNumbers w:val="0"/>
      </w:pPr>
      <w:r>
        <w:t>Maintaining inner balance helps me show up better for others.</w:t>
      </w:r>
    </w:p>
    <w:p w14:paraId="00DE45A2">
      <w:pPr>
        <w:pStyle w:val="2"/>
        <w:keepNext w:val="0"/>
        <w:keepLines w:val="0"/>
        <w:widowControl/>
        <w:suppressLineNumbers w:val="0"/>
      </w:pPr>
      <w:r>
        <w:t>I enjoy the calm that follows after processing stronger emotions.</w:t>
      </w:r>
    </w:p>
    <w:p w14:paraId="1AFA6D80">
      <w:pPr>
        <w:pStyle w:val="2"/>
        <w:keepNext w:val="0"/>
        <w:keepLines w:val="0"/>
        <w:widowControl/>
        <w:suppressLineNumbers w:val="0"/>
      </w:pPr>
      <w:r>
        <w:t>Positive self-talk has gradually replaced some of my old critical patterns.</w:t>
      </w:r>
    </w:p>
    <w:p w14:paraId="30FAD0CE">
      <w:pPr>
        <w:pStyle w:val="2"/>
        <w:keepNext w:val="0"/>
        <w:keepLines w:val="0"/>
        <w:widowControl/>
        <w:suppressLineNumbers w:val="0"/>
      </w:pPr>
      <w:r>
        <w:t>I believe emotions are signals worth listening to thoughtfully.</w:t>
      </w:r>
    </w:p>
    <w:p w14:paraId="21B04A30">
      <w:pPr>
        <w:pStyle w:val="2"/>
        <w:keepNext w:val="0"/>
        <w:keepLines w:val="0"/>
        <w:widowControl/>
        <w:suppressLineNumbers w:val="0"/>
      </w:pPr>
      <w:r>
        <w:t>Creating quiet time for myself supports better emotional regulation.</w:t>
      </w:r>
    </w:p>
    <w:p w14:paraId="4C225659">
      <w:pPr>
        <w:pStyle w:val="2"/>
        <w:keepNext w:val="0"/>
        <w:keepLines w:val="0"/>
        <w:widowControl/>
        <w:suppressLineNumbers w:val="0"/>
      </w:pPr>
      <w:r>
        <w:t>I feel stronger when I face feelings with honesty and kindness.</w:t>
      </w:r>
    </w:p>
    <w:p w14:paraId="5CBC4518">
      <w:pPr>
        <w:pStyle w:val="2"/>
        <w:keepNext w:val="0"/>
        <w:keepLines w:val="0"/>
        <w:widowControl/>
        <w:suppressLineNumbers w:val="0"/>
      </w:pPr>
      <w:r>
        <w:t>Laughter and light moments are powerful medicine for the heart.</w:t>
      </w:r>
    </w:p>
    <w:p w14:paraId="74A831E4">
      <w:pPr>
        <w:pStyle w:val="2"/>
        <w:keepNext w:val="0"/>
        <w:keepLines w:val="0"/>
        <w:widowControl/>
        <w:suppressLineNumbers w:val="0"/>
      </w:pPr>
      <w:r>
        <w:t>I’ve grown more resilient through practicing emotional awareness.</w:t>
      </w:r>
    </w:p>
    <w:p w14:paraId="288D0324">
      <w:pPr>
        <w:pStyle w:val="2"/>
        <w:keepNext w:val="0"/>
        <w:keepLines w:val="0"/>
        <w:widowControl/>
        <w:suppressLineNumbers w:val="0"/>
      </w:pPr>
      <w:r>
        <w:t>Accepting my full range of feelings brings greater freedom.</w:t>
      </w:r>
    </w:p>
    <w:p w14:paraId="335DBEA7">
      <w:pPr>
        <w:pStyle w:val="2"/>
        <w:keepNext w:val="0"/>
        <w:keepLines w:val="0"/>
        <w:widowControl/>
        <w:suppressLineNumbers w:val="0"/>
      </w:pPr>
      <w:r>
        <w:t>I try to end most days by noting something that went well.</w:t>
      </w:r>
    </w:p>
    <w:p w14:paraId="4E59381D">
      <w:pPr>
        <w:pStyle w:val="2"/>
        <w:keepNext w:val="0"/>
        <w:keepLines w:val="0"/>
        <w:widowControl/>
        <w:suppressLineNumbers w:val="0"/>
      </w:pPr>
      <w:r>
        <w:t>This inner work continues to support a more centered life.</w:t>
      </w:r>
    </w:p>
    <w:p w14:paraId="088E6A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05FB7"/>
    <w:rsid w:val="6C00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2026-06-10T05:09:00Z</dcterms:created>
  <dc:creator>Cecilia</dc:creator>
  <cp:lastModifiedBy>Cecilia</cp:lastModifiedBy>
  <dcterms:modified xsi:type="dcterms:W3CDTF">2026-06-10T05:10:30Z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C159ED77A6FE4602BFBF6E00690C49AD_11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