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89F34">
      <w:pPr>
        <w:pStyle w:val="2"/>
        <w:keepNext w:val="0"/>
        <w:keepLines w:val="0"/>
        <w:widowControl/>
        <w:suppressLineNumbers w:val="0"/>
      </w:pPr>
      <w:r>
        <w:t>You know, in mature relationships, the depth of connection often grows through shared history, mutual vulnerability, and evolving understanding.</w:t>
      </w:r>
    </w:p>
    <w:p w14:paraId="1549B633">
      <w:pPr>
        <w:pStyle w:val="2"/>
        <w:keepNext w:val="0"/>
        <w:keepLines w:val="0"/>
        <w:widowControl/>
        <w:suppressLineNumbers w:val="0"/>
      </w:pPr>
      <w:r>
        <w:t>Lately I've been appreciating how long-term partnerships benefit from intentional cultivation of emotional and intellectual intimacy.</w:t>
      </w:r>
    </w:p>
    <w:p w14:paraId="65F13D23">
      <w:pPr>
        <w:pStyle w:val="2"/>
        <w:keepNext w:val="0"/>
        <w:keepLines w:val="0"/>
        <w:widowControl/>
        <w:suppressLineNumbers w:val="0"/>
      </w:pPr>
      <w:r>
        <w:t>I mean, navigating the complexities of midlife together requires both continuity and openness to change.</w:t>
      </w:r>
    </w:p>
    <w:p w14:paraId="37575C01">
      <w:pPr>
        <w:pStyle w:val="2"/>
        <w:keepNext w:val="0"/>
        <w:keepLines w:val="0"/>
        <w:widowControl/>
        <w:suppressLineNumbers w:val="0"/>
      </w:pPr>
      <w:r>
        <w:t>One thing that has strengthened our bond is the practice of regular, honest conversations about dreams, fears, and evolving needs.</w:t>
      </w:r>
    </w:p>
    <w:p w14:paraId="2047DB5D">
      <w:pPr>
        <w:pStyle w:val="2"/>
        <w:keepNext w:val="0"/>
        <w:keepLines w:val="0"/>
        <w:widowControl/>
        <w:suppressLineNumbers w:val="0"/>
      </w:pPr>
      <w:r>
        <w:t>You know, balancing independence with deep interdependence creates a resilient and fulfilling relational dynamic.</w:t>
      </w:r>
    </w:p>
    <w:p w14:paraId="5414BC59">
      <w:pPr>
        <w:pStyle w:val="2"/>
        <w:keepNext w:val="0"/>
        <w:keepLines w:val="0"/>
        <w:widowControl/>
        <w:suppressLineNumbers w:val="0"/>
      </w:pPr>
      <w:r>
        <w:t>I sort of believe that true intimacy flourishes when both partners feel safe to be fully themselves.</w:t>
      </w:r>
    </w:p>
    <w:p w14:paraId="2B1EAC6A">
      <w:pPr>
        <w:pStyle w:val="2"/>
        <w:keepNext w:val="0"/>
        <w:keepLines w:val="0"/>
        <w:widowControl/>
        <w:suppressLineNumbers w:val="0"/>
      </w:pPr>
      <w:r>
        <w:t>Lately the focus has been on expressing appreciation and maintaining curiosity about each other's inner worlds.</w:t>
      </w:r>
    </w:p>
    <w:p w14:paraId="78199CF2">
      <w:pPr>
        <w:pStyle w:val="2"/>
        <w:keepNext w:val="0"/>
        <w:keepLines w:val="0"/>
        <w:widowControl/>
        <w:suppressLineNumbers w:val="0"/>
      </w:pPr>
      <w:r>
        <w:t>I mean, weathering life's transitions side by side has deepened our mutual respect and affection.</w:t>
      </w:r>
    </w:p>
    <w:p w14:paraId="3679A7C3">
      <w:pPr>
        <w:pStyle w:val="2"/>
        <w:keepNext w:val="0"/>
        <w:keepLines w:val="0"/>
        <w:widowControl/>
        <w:suppressLineNumbers w:val="0"/>
      </w:pPr>
      <w:r>
        <w:t>You know, this stage of relationship offers unique opportunities for companionship and shared wisdom.</w:t>
      </w:r>
    </w:p>
    <w:p w14:paraId="45089E9F">
      <w:pPr>
        <w:pStyle w:val="2"/>
        <w:keepNext w:val="0"/>
        <w:keepLines w:val="0"/>
        <w:widowControl/>
        <w:suppressLineNumbers w:val="0"/>
      </w:pPr>
      <w:r>
        <w:t>It's profoundly comforting to have a partner who truly understands the context of one's life journey.</w:t>
      </w:r>
    </w:p>
    <w:p w14:paraId="1E4FA470">
      <w:pPr>
        <w:pStyle w:val="2"/>
        <w:keepNext w:val="0"/>
        <w:keepLines w:val="0"/>
        <w:widowControl/>
        <w:suppressLineNumbers w:val="0"/>
      </w:pPr>
      <w:r>
        <w:t>Lately we've been creating more space for joyful, low-pressure time together.</w:t>
      </w:r>
    </w:p>
    <w:p w14:paraId="39E751F2">
      <w:pPr>
        <w:pStyle w:val="2"/>
        <w:keepNext w:val="0"/>
        <w:keepLines w:val="0"/>
        <w:widowControl/>
        <w:suppressLineNumbers w:val="0"/>
      </w:pPr>
      <w:r>
        <w:t>I try to approach our relationship with ongoing commitment to growth and renewal.</w:t>
      </w:r>
    </w:p>
    <w:p w14:paraId="00BDB458">
      <w:pPr>
        <w:pStyle w:val="2"/>
        <w:keepNext w:val="0"/>
        <w:keepLines w:val="0"/>
        <w:widowControl/>
        <w:suppressLineNumbers w:val="0"/>
      </w:pPr>
      <w:r>
        <w:t>You know, these mature connections provide an invaluable foundation for facing life's uncertainties.</w:t>
      </w:r>
    </w:p>
    <w:p w14:paraId="7AA0E75A">
      <w:pPr>
        <w:pStyle w:val="2"/>
        <w:keepNext w:val="0"/>
        <w:keepLines w:val="0"/>
        <w:widowControl/>
        <w:suppressLineNumbers w:val="0"/>
      </w:pPr>
      <w:r>
        <w:t>I mean, the evolution of intimacy over decades reveals layers of beauty and resilience.</w:t>
      </w:r>
    </w:p>
    <w:p w14:paraId="58D5AE08">
      <w:pPr>
        <w:pStyle w:val="2"/>
        <w:keepNext w:val="0"/>
        <w:keepLines w:val="0"/>
        <w:widowControl/>
        <w:suppressLineNumbers w:val="0"/>
      </w:pPr>
      <w:r>
        <w:t>Lately this relational depth has brought greater peace and shared purpose.</w:t>
      </w:r>
    </w:p>
    <w:p w14:paraId="4658CFB9">
      <w:pPr>
        <w:pStyle w:val="2"/>
        <w:keepNext w:val="0"/>
        <w:keepLines w:val="0"/>
        <w:widowControl/>
        <w:suppressLineNumbers w:val="0"/>
      </w:pPr>
      <w:r>
        <w:t>I sort of realize that sustaining connection requires both effort and graceful acceptance.</w:t>
      </w:r>
    </w:p>
    <w:p w14:paraId="7C788401">
      <w:pPr>
        <w:pStyle w:val="2"/>
        <w:keepNext w:val="0"/>
        <w:keepLines w:val="0"/>
        <w:widowControl/>
        <w:suppressLineNumbers w:val="0"/>
      </w:pPr>
      <w:r>
        <w:t>You know, investing in these relationships yields the richest rewards of later life.</w:t>
      </w:r>
    </w:p>
    <w:p w14:paraId="3F6770C5">
      <w:pPr>
        <w:pStyle w:val="2"/>
        <w:keepNext w:val="0"/>
        <w:keepLines w:val="0"/>
        <w:widowControl/>
        <w:suppressLineNumbers w:val="0"/>
      </w:pPr>
      <w:r>
        <w:t>It's heartening to see how love matures into a steady, profound companionship.</w:t>
      </w:r>
    </w:p>
    <w:p w14:paraId="6F77E2AD">
      <w:pPr>
        <w:pStyle w:val="2"/>
        <w:keepNext w:val="0"/>
        <w:keepLines w:val="0"/>
        <w:widowControl/>
        <w:suppressLineNumbers w:val="0"/>
      </w:pPr>
      <w:r>
        <w:t>Lately I've felt deeply grateful for the intimate connections that anchor our lives.</w:t>
      </w:r>
    </w:p>
    <w:p w14:paraId="2512606E">
      <w:pPr>
        <w:pStyle w:val="2"/>
        <w:keepNext w:val="0"/>
        <w:keepLines w:val="0"/>
        <w:widowControl/>
        <w:suppressLineNumbers w:val="0"/>
      </w:pPr>
      <w:r>
        <w:t>Overall, nurturing mature relationships has become one of life's greatest treasures.</w:t>
      </w:r>
    </w:p>
    <w:p w14:paraId="6927171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477829"/>
    <w:rsid w:val="4C47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2026-06-13T01:18:00Z</dcterms:created>
  <dc:creator>Cecilia</dc:creator>
  <cp:lastModifiedBy>Cecilia</cp:lastModifiedBy>
  <dcterms:modified xsi:type="dcterms:W3CDTF">2026-06-13T01:19:03Z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C6BBD88F202640A3ADC00DDACC85BA64_11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