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0F4A9">
      <w:pPr>
        <w:pStyle w:val="2"/>
        <w:keepNext w:val="0"/>
        <w:keepLines w:val="0"/>
        <w:widowControl/>
        <w:suppressLineNumbers w:val="0"/>
      </w:pPr>
      <w:r>
        <w:t>Lately I've been more intentional about preserving elements of our heritage while fully embracing opportunities in this society.</w:t>
      </w:r>
    </w:p>
    <w:p w14:paraId="3DBF9DA7">
      <w:pPr>
        <w:pStyle w:val="2"/>
        <w:keepNext w:val="0"/>
        <w:keepLines w:val="0"/>
        <w:widowControl/>
        <w:suppressLineNumbers w:val="0"/>
      </w:pPr>
      <w:r>
        <w:t>I try to approach cultural differences with intellectual curiosity and respect rather than judgment.</w:t>
      </w:r>
    </w:p>
    <w:p w14:paraId="5F3FBFAE">
      <w:pPr>
        <w:pStyle w:val="2"/>
        <w:keepNext w:val="0"/>
        <w:keepLines w:val="0"/>
        <w:widowControl/>
        <w:suppressLineNumbers w:val="0"/>
      </w:pPr>
      <w:r>
        <w:t>You know, this blended perspective continues to inform my views on everything from education to community building.</w:t>
      </w:r>
    </w:p>
    <w:p w14:paraId="61B407C2">
      <w:pPr>
        <w:pStyle w:val="2"/>
        <w:keepNext w:val="0"/>
        <w:keepLines w:val="0"/>
        <w:widowControl/>
        <w:suppressLineNumbers w:val="0"/>
      </w:pPr>
      <w:r>
        <w:t>I mean, the synthesis of Eastern and Western philosophies has enriched my personal framework for meaning and decision-making.</w:t>
      </w:r>
    </w:p>
    <w:p w14:paraId="7C211A1B">
      <w:pPr>
        <w:pStyle w:val="2"/>
        <w:keepNext w:val="0"/>
        <w:keepLines w:val="0"/>
        <w:widowControl/>
        <w:suppressLineNumbers w:val="0"/>
      </w:pPr>
      <w:r>
        <w:t>Lately these insights have influenced how I engage with broader social and global issues.</w:t>
      </w:r>
    </w:p>
    <w:p w14:paraId="3DE899B9">
      <w:pPr>
        <w:pStyle w:val="2"/>
        <w:keepNext w:val="0"/>
        <w:keepLines w:val="0"/>
        <w:widowControl/>
        <w:suppressLineNumbers w:val="0"/>
      </w:pPr>
      <w:r>
        <w:t>I sort of realize that cultural fluency opens doors to more empathetic and effective communication worldwide.</w:t>
      </w:r>
    </w:p>
    <w:p w14:paraId="2E630877">
      <w:pPr>
        <w:pStyle w:val="2"/>
        <w:keepNext w:val="0"/>
        <w:keepLines w:val="0"/>
        <w:widowControl/>
        <w:suppressLineNumbers w:val="0"/>
      </w:pPr>
      <w:r>
        <w:t>You know, embracing multiple perspectives ultimately leads to a more comprehensive understanding of human experience.</w:t>
      </w:r>
    </w:p>
    <w:p w14:paraId="7E4DAD6B">
      <w:pPr>
        <w:pStyle w:val="2"/>
        <w:keepNext w:val="0"/>
        <w:keepLines w:val="0"/>
        <w:widowControl/>
        <w:suppressLineNumbers w:val="0"/>
      </w:pPr>
      <w:r>
        <w:t>It's rewarding to contribute to conversations that bridge divides and foster mutual appreciation.</w:t>
      </w:r>
    </w:p>
    <w:p w14:paraId="07C7C18F">
      <w:pPr>
        <w:pStyle w:val="2"/>
        <w:keepNext w:val="0"/>
        <w:keepLines w:val="0"/>
        <w:widowControl/>
        <w:suppressLineNumbers w:val="0"/>
      </w:pPr>
      <w:r>
        <w:t>Lately I've felt grateful for the depth this bicultural journey has added to my life.</w:t>
      </w:r>
    </w:p>
    <w:p w14:paraId="6D257E85">
      <w:pPr>
        <w:pStyle w:val="2"/>
        <w:keepNext w:val="0"/>
        <w:keepLines w:val="0"/>
        <w:widowControl/>
        <w:suppressLineNumbers w:val="0"/>
      </w:pPr>
      <w:r>
        <w:t>Overall, cultivating global cultural insight has become an integral part of my worldview.</w:t>
      </w:r>
    </w:p>
    <w:p w14:paraId="79C2E59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CE5BFE"/>
    <w:rsid w:val="6FCE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2026-06-12T23:39:00Z</dcterms:created>
  <dc:creator>Cecilia</dc:creator>
  <cp:lastModifiedBy>Cecilia</cp:lastModifiedBy>
  <dcterms:modified xsi:type="dcterms:W3CDTF">2026-06-12T23:39:53Z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1F03942F37144819936AB980F299A6F5_11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