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D0957" w:rsidRDefault="00C136E9">
      <w:pPr>
        <w:pBdr>
          <w:top w:val="nil"/>
          <w:left w:val="nil"/>
          <w:bottom w:val="nil"/>
          <w:right w:val="nil"/>
          <w:between w:val="nil"/>
        </w:pBdr>
        <w:spacing w:line="240" w:lineRule="auto"/>
        <w:ind w:left="0" w:firstLine="0"/>
        <w:jc w:val="center"/>
        <w:rPr>
          <w:rFonts w:ascii="Arial" w:eastAsia="Arial" w:hAnsi="Arial" w:cs="Arial"/>
          <w:b/>
          <w:color w:val="000000"/>
          <w:sz w:val="28"/>
          <w:szCs w:val="28"/>
        </w:rPr>
      </w:pPr>
      <w:r>
        <w:rPr>
          <w:rFonts w:ascii="Arial" w:eastAsia="Arial" w:hAnsi="Arial" w:cs="Arial"/>
          <w:b/>
          <w:color w:val="000000"/>
          <w:sz w:val="28"/>
          <w:szCs w:val="28"/>
        </w:rPr>
        <w:t>Instructivo para resolver el Trabajo Práctico Nº 5</w:t>
      </w:r>
    </w:p>
    <w:p w14:paraId="00000002" w14:textId="77777777" w:rsidR="00CD0957" w:rsidRDefault="00C136E9">
      <w:pPr>
        <w:pBdr>
          <w:top w:val="nil"/>
          <w:left w:val="nil"/>
          <w:bottom w:val="nil"/>
          <w:right w:val="nil"/>
          <w:between w:val="nil"/>
        </w:pBdr>
        <w:spacing w:line="240" w:lineRule="auto"/>
        <w:ind w:left="1080" w:firstLine="0"/>
        <w:jc w:val="center"/>
        <w:rPr>
          <w:rFonts w:ascii="Arial" w:eastAsia="Arial" w:hAnsi="Arial" w:cs="Arial"/>
          <w:b/>
          <w:color w:val="000000"/>
          <w:sz w:val="28"/>
          <w:szCs w:val="28"/>
        </w:rPr>
      </w:pPr>
      <w:r>
        <w:rPr>
          <w:rFonts w:ascii="Arial" w:eastAsia="Arial" w:hAnsi="Arial" w:cs="Arial"/>
          <w:b/>
          <w:color w:val="000000"/>
          <w:sz w:val="28"/>
          <w:szCs w:val="28"/>
        </w:rPr>
        <w:t>-Parte 1 -</w:t>
      </w:r>
    </w:p>
    <w:p w14:paraId="00000003" w14:textId="77777777" w:rsidR="00CD0957" w:rsidRDefault="00CD0957">
      <w:pPr>
        <w:pBdr>
          <w:top w:val="nil"/>
          <w:left w:val="nil"/>
          <w:bottom w:val="nil"/>
          <w:right w:val="nil"/>
          <w:between w:val="nil"/>
        </w:pBdr>
        <w:spacing w:line="240" w:lineRule="auto"/>
        <w:ind w:left="0" w:firstLine="0"/>
        <w:jc w:val="right"/>
        <w:rPr>
          <w:rFonts w:ascii="Arial" w:eastAsia="Arial" w:hAnsi="Arial" w:cs="Arial"/>
          <w:color w:val="000000"/>
          <w:sz w:val="16"/>
          <w:szCs w:val="16"/>
        </w:rPr>
      </w:pPr>
    </w:p>
    <w:p w14:paraId="00000004" w14:textId="77777777" w:rsidR="00CD0957" w:rsidRDefault="00CD0957">
      <w:pPr>
        <w:pBdr>
          <w:top w:val="nil"/>
          <w:left w:val="nil"/>
          <w:bottom w:val="nil"/>
          <w:right w:val="nil"/>
          <w:between w:val="nil"/>
        </w:pBdr>
        <w:spacing w:line="240" w:lineRule="auto"/>
        <w:ind w:left="0" w:firstLine="0"/>
        <w:rPr>
          <w:rFonts w:ascii="Arial" w:eastAsia="Arial" w:hAnsi="Arial" w:cs="Arial"/>
          <w:b/>
          <w:i/>
          <w:color w:val="0000FF"/>
          <w:u w:val="single"/>
        </w:rPr>
      </w:pPr>
    </w:p>
    <w:p w14:paraId="00000005" w14:textId="77777777" w:rsidR="00CD0957" w:rsidRDefault="00C136E9">
      <w:pPr>
        <w:pBdr>
          <w:top w:val="nil"/>
          <w:left w:val="nil"/>
          <w:bottom w:val="nil"/>
          <w:right w:val="nil"/>
          <w:between w:val="nil"/>
        </w:pBdr>
        <w:spacing w:line="240" w:lineRule="auto"/>
        <w:ind w:left="0" w:firstLine="0"/>
        <w:rPr>
          <w:rFonts w:ascii="Arial" w:eastAsia="Arial" w:hAnsi="Arial" w:cs="Arial"/>
          <w:b/>
          <w:color w:val="7030A0"/>
          <w:u w:val="single"/>
        </w:rPr>
      </w:pPr>
      <w:r>
        <w:rPr>
          <w:rFonts w:ascii="Arial" w:eastAsia="Arial" w:hAnsi="Arial" w:cs="Arial"/>
          <w:b/>
          <w:color w:val="7030A0"/>
          <w:u w:val="single"/>
        </w:rPr>
        <w:t>EJERCICIO 1:</w:t>
      </w:r>
    </w:p>
    <w:p w14:paraId="00000006" w14:textId="77777777" w:rsidR="00CD0957" w:rsidRDefault="00CD0957">
      <w:pPr>
        <w:pBdr>
          <w:top w:val="nil"/>
          <w:left w:val="nil"/>
          <w:bottom w:val="nil"/>
          <w:right w:val="nil"/>
          <w:between w:val="nil"/>
        </w:pBdr>
        <w:spacing w:line="240" w:lineRule="auto"/>
        <w:ind w:left="0" w:firstLine="0"/>
        <w:rPr>
          <w:rFonts w:ascii="Arial" w:eastAsia="Arial" w:hAnsi="Arial" w:cs="Arial"/>
          <w:b/>
          <w:i/>
          <w:color w:val="0000FF"/>
          <w:u w:val="single"/>
        </w:rPr>
      </w:pPr>
    </w:p>
    <w:p w14:paraId="00000007" w14:textId="77777777" w:rsidR="00CD0957" w:rsidRDefault="00C136E9">
      <w:pPr>
        <w:pBdr>
          <w:top w:val="nil"/>
          <w:left w:val="nil"/>
          <w:bottom w:val="nil"/>
          <w:right w:val="nil"/>
          <w:between w:val="nil"/>
        </w:pBdr>
        <w:spacing w:line="240" w:lineRule="auto"/>
        <w:ind w:left="0" w:firstLine="0"/>
        <w:rPr>
          <w:rFonts w:ascii="Arial" w:eastAsia="Arial" w:hAnsi="Arial" w:cs="Arial"/>
          <w:color w:val="000000"/>
        </w:rPr>
      </w:pPr>
      <w:r>
        <w:rPr>
          <w:rFonts w:ascii="Arial" w:eastAsia="Arial" w:hAnsi="Arial" w:cs="Arial"/>
          <w:color w:val="000000"/>
        </w:rPr>
        <w:t>Antes de resolver el ejercicio 1, les sugiero que den una mirada general al texto. Se podría dividir en dos grandes partes: 1.2 y 1.2.1. También podemos ver que hay una figura que acompaña al texto y hay algunas palabras resaltadas. Y faltan los títulos.</w:t>
      </w:r>
    </w:p>
    <w:p w14:paraId="00000008" w14:textId="77777777" w:rsidR="00CD0957" w:rsidRDefault="00CD0957">
      <w:pPr>
        <w:pBdr>
          <w:top w:val="nil"/>
          <w:left w:val="nil"/>
          <w:bottom w:val="nil"/>
          <w:right w:val="nil"/>
          <w:between w:val="nil"/>
        </w:pBdr>
        <w:spacing w:line="240" w:lineRule="auto"/>
        <w:ind w:left="0" w:firstLine="0"/>
        <w:rPr>
          <w:rFonts w:ascii="Arial" w:eastAsia="Arial" w:hAnsi="Arial" w:cs="Arial"/>
          <w:color w:val="000000"/>
        </w:rPr>
      </w:pPr>
    </w:p>
    <w:p w14:paraId="00000009" w14:textId="77777777" w:rsidR="00CD0957" w:rsidRDefault="00C136E9">
      <w:pPr>
        <w:pBdr>
          <w:top w:val="nil"/>
          <w:left w:val="nil"/>
          <w:bottom w:val="nil"/>
          <w:right w:val="nil"/>
          <w:between w:val="nil"/>
        </w:pBdr>
        <w:spacing w:line="240" w:lineRule="auto"/>
        <w:ind w:left="0" w:firstLine="0"/>
        <w:rPr>
          <w:rFonts w:ascii="Arial" w:eastAsia="Arial" w:hAnsi="Arial" w:cs="Arial"/>
          <w:color w:val="000000"/>
        </w:rPr>
      </w:pPr>
      <w:r>
        <w:rPr>
          <w:rFonts w:ascii="Arial" w:eastAsia="Arial" w:hAnsi="Arial" w:cs="Arial"/>
          <w:color w:val="000000"/>
        </w:rPr>
        <w:t xml:space="preserve">El ejercicio 1 lo vamos a realizar </w:t>
      </w:r>
      <w:r>
        <w:rPr>
          <w:rFonts w:ascii="Arial" w:eastAsia="Arial" w:hAnsi="Arial" w:cs="Arial"/>
          <w:b/>
          <w:color w:val="000000"/>
        </w:rPr>
        <w:t>ANTES DE LEER EL TEXTO</w:t>
      </w:r>
      <w:r>
        <w:rPr>
          <w:rFonts w:ascii="Arial" w:eastAsia="Arial" w:hAnsi="Arial" w:cs="Arial"/>
          <w:color w:val="000000"/>
        </w:rPr>
        <w:t xml:space="preserve">. </w:t>
      </w:r>
      <w:r>
        <w:rPr>
          <w:rFonts w:ascii="Arial" w:eastAsia="Arial" w:hAnsi="Arial" w:cs="Arial"/>
          <w:color w:val="000000"/>
        </w:rPr>
        <w:t xml:space="preserve">Nos va a ayudar a predecir el contenido. </w:t>
      </w:r>
      <w:r w:rsidRPr="008D4B31">
        <w:rPr>
          <w:rFonts w:ascii="Arial" w:eastAsia="Arial" w:hAnsi="Arial" w:cs="Arial"/>
          <w:highlight w:val="white"/>
        </w:rPr>
        <w:t>Aquí estarán haciendo el uso de una técnica de lectura llamada inferencia. Les va a facilitar la aproximación al texto como unidad de significado y a reconocer sus características físicas (índices textuales) como sus párrafos, subtítulos, entre otros aspec</w:t>
      </w:r>
      <w:r w:rsidRPr="008D4B31">
        <w:rPr>
          <w:rFonts w:ascii="Arial" w:eastAsia="Arial" w:hAnsi="Arial" w:cs="Arial"/>
          <w:highlight w:val="white"/>
        </w:rPr>
        <w:t>tos.</w:t>
      </w:r>
    </w:p>
    <w:p w14:paraId="0000000A" w14:textId="77777777" w:rsidR="00CD0957" w:rsidRDefault="00CD0957">
      <w:pPr>
        <w:pBdr>
          <w:top w:val="nil"/>
          <w:left w:val="nil"/>
          <w:bottom w:val="nil"/>
          <w:right w:val="nil"/>
          <w:between w:val="nil"/>
        </w:pBdr>
        <w:spacing w:line="240" w:lineRule="auto"/>
        <w:ind w:left="0" w:firstLine="0"/>
        <w:rPr>
          <w:rFonts w:ascii="Arial" w:eastAsia="Arial" w:hAnsi="Arial" w:cs="Arial"/>
          <w:b/>
          <w:color w:val="7030A0"/>
        </w:rPr>
      </w:pPr>
      <w:bookmarkStart w:id="0" w:name="_GoBack"/>
      <w:bookmarkEnd w:id="0"/>
    </w:p>
    <w:p w14:paraId="0000000B" w14:textId="77777777" w:rsidR="00CD0957" w:rsidRDefault="00C136E9">
      <w:pPr>
        <w:pBdr>
          <w:top w:val="nil"/>
          <w:left w:val="nil"/>
          <w:bottom w:val="nil"/>
          <w:right w:val="nil"/>
          <w:between w:val="nil"/>
        </w:pBdr>
        <w:spacing w:line="240" w:lineRule="auto"/>
        <w:ind w:left="0" w:firstLine="0"/>
        <w:rPr>
          <w:rFonts w:ascii="Arial" w:eastAsia="Arial" w:hAnsi="Arial" w:cs="Arial"/>
          <w:b/>
          <w:color w:val="000000"/>
        </w:rPr>
      </w:pPr>
      <w:r>
        <w:rPr>
          <w:rFonts w:ascii="Arial" w:eastAsia="Arial" w:hAnsi="Arial" w:cs="Arial"/>
          <w:b/>
          <w:color w:val="000000"/>
        </w:rPr>
        <w:t>Estos son los dos títulos del texto anterior:</w:t>
      </w:r>
    </w:p>
    <w:p w14:paraId="0000000C" w14:textId="77777777" w:rsidR="00CD0957" w:rsidRDefault="00CD0957">
      <w:pPr>
        <w:pBdr>
          <w:top w:val="nil"/>
          <w:left w:val="nil"/>
          <w:bottom w:val="nil"/>
          <w:right w:val="nil"/>
          <w:between w:val="nil"/>
        </w:pBdr>
        <w:spacing w:line="240" w:lineRule="auto"/>
        <w:ind w:left="0" w:firstLine="0"/>
        <w:rPr>
          <w:rFonts w:ascii="Arial" w:eastAsia="Arial" w:hAnsi="Arial" w:cs="Arial"/>
          <w:b/>
          <w:color w:val="000000"/>
        </w:rPr>
      </w:pPr>
    </w:p>
    <w:p w14:paraId="0000000D" w14:textId="77777777" w:rsidR="00CD0957" w:rsidRPr="005372E1" w:rsidRDefault="00C136E9">
      <w:pPr>
        <w:pBdr>
          <w:top w:val="nil"/>
          <w:left w:val="nil"/>
          <w:bottom w:val="nil"/>
          <w:right w:val="nil"/>
          <w:between w:val="nil"/>
        </w:pBdr>
        <w:spacing w:line="240" w:lineRule="auto"/>
        <w:ind w:left="0" w:firstLine="0"/>
        <w:rPr>
          <w:rFonts w:ascii="Arial" w:eastAsia="Arial" w:hAnsi="Arial" w:cs="Arial"/>
          <w:b/>
          <w:color w:val="000000"/>
          <w:lang w:val="en-US"/>
        </w:rPr>
      </w:pPr>
      <w:r w:rsidRPr="005372E1">
        <w:rPr>
          <w:rFonts w:ascii="Arial" w:eastAsia="Arial" w:hAnsi="Arial" w:cs="Arial"/>
          <w:b/>
          <w:color w:val="000000"/>
          <w:lang w:val="en-US"/>
        </w:rPr>
        <w:t>The evolution of database management systems</w:t>
      </w:r>
    </w:p>
    <w:p w14:paraId="0000000E" w14:textId="77777777" w:rsidR="00CD0957" w:rsidRPr="005372E1" w:rsidRDefault="00C136E9">
      <w:pPr>
        <w:pBdr>
          <w:top w:val="nil"/>
          <w:left w:val="nil"/>
          <w:bottom w:val="nil"/>
          <w:right w:val="nil"/>
          <w:between w:val="nil"/>
        </w:pBdr>
        <w:spacing w:line="240" w:lineRule="auto"/>
        <w:ind w:left="0" w:firstLine="0"/>
        <w:rPr>
          <w:rFonts w:ascii="Arial" w:eastAsia="Arial" w:hAnsi="Arial" w:cs="Arial"/>
          <w:b/>
          <w:color w:val="000000"/>
          <w:lang w:val="en-US"/>
        </w:rPr>
      </w:pPr>
      <w:r w:rsidRPr="005372E1">
        <w:rPr>
          <w:rFonts w:ascii="Arial" w:eastAsia="Arial" w:hAnsi="Arial" w:cs="Arial"/>
          <w:b/>
          <w:color w:val="000000"/>
          <w:lang w:val="en-US"/>
        </w:rPr>
        <w:t xml:space="preserve">                                What is a database management system?</w:t>
      </w:r>
    </w:p>
    <w:p w14:paraId="0000000F" w14:textId="77777777" w:rsidR="00CD0957" w:rsidRPr="005372E1" w:rsidRDefault="00CD0957">
      <w:pPr>
        <w:pBdr>
          <w:top w:val="nil"/>
          <w:left w:val="nil"/>
          <w:bottom w:val="nil"/>
          <w:right w:val="nil"/>
          <w:between w:val="nil"/>
        </w:pBdr>
        <w:spacing w:line="240" w:lineRule="auto"/>
        <w:ind w:left="0" w:firstLine="0"/>
        <w:rPr>
          <w:rFonts w:ascii="Arial" w:eastAsia="Arial" w:hAnsi="Arial" w:cs="Arial"/>
          <w:b/>
          <w:color w:val="7030A0"/>
          <w:lang w:val="en-US"/>
        </w:rPr>
      </w:pPr>
    </w:p>
    <w:p w14:paraId="00000010" w14:textId="77777777" w:rsidR="00CD0957" w:rsidRDefault="00C136E9">
      <w:pPr>
        <w:pBdr>
          <w:top w:val="nil"/>
          <w:left w:val="nil"/>
          <w:bottom w:val="nil"/>
          <w:right w:val="nil"/>
          <w:between w:val="nil"/>
        </w:pBdr>
        <w:spacing w:line="240" w:lineRule="auto"/>
        <w:ind w:left="0" w:firstLine="0"/>
        <w:rPr>
          <w:rFonts w:ascii="Arial" w:eastAsia="Arial" w:hAnsi="Arial" w:cs="Arial"/>
          <w:color w:val="000000"/>
        </w:rPr>
      </w:pPr>
      <w:r>
        <w:rPr>
          <w:rFonts w:ascii="Arial" w:eastAsia="Arial" w:hAnsi="Arial" w:cs="Arial"/>
          <w:color w:val="000000"/>
        </w:rPr>
        <w:t>Leemos los títulos y pensamos cómo podríamos responder las dos preguntas que se formula</w:t>
      </w:r>
      <w:r>
        <w:rPr>
          <w:rFonts w:ascii="Arial" w:eastAsia="Arial" w:hAnsi="Arial" w:cs="Arial"/>
          <w:color w:val="000000"/>
        </w:rPr>
        <w:t xml:space="preserve">n. Imaginemos qué información, qué datos, qué temas podría contener cada parte. Y pensemos si hay algo en estos títulos que nos pueda indicar el tiempo en el cual estará escrita cada parte. ¿Hay algún indicador o alguna palabra que se pueda relacionar con </w:t>
      </w:r>
      <w:r>
        <w:rPr>
          <w:rFonts w:ascii="Arial" w:eastAsia="Arial" w:hAnsi="Arial" w:cs="Arial"/>
          <w:color w:val="000000"/>
        </w:rPr>
        <w:t>el tiempo presente, pasado o futuro en estos títulos?</w:t>
      </w:r>
    </w:p>
    <w:p w14:paraId="00000011" w14:textId="77777777" w:rsidR="00CD0957" w:rsidRDefault="00CD0957">
      <w:pPr>
        <w:pBdr>
          <w:top w:val="nil"/>
          <w:left w:val="nil"/>
          <w:bottom w:val="nil"/>
          <w:right w:val="nil"/>
          <w:between w:val="nil"/>
        </w:pBdr>
        <w:spacing w:line="240" w:lineRule="auto"/>
        <w:ind w:left="0" w:firstLine="0"/>
        <w:rPr>
          <w:rFonts w:ascii="Arial" w:eastAsia="Arial" w:hAnsi="Arial" w:cs="Arial"/>
          <w:b/>
          <w:color w:val="7030A0"/>
        </w:rPr>
      </w:pPr>
    </w:p>
    <w:p w14:paraId="00000012" w14:textId="77777777" w:rsidR="00CD0957" w:rsidRDefault="00CD0957">
      <w:pPr>
        <w:pBdr>
          <w:top w:val="nil"/>
          <w:left w:val="nil"/>
          <w:bottom w:val="nil"/>
          <w:right w:val="nil"/>
          <w:between w:val="nil"/>
        </w:pBdr>
        <w:spacing w:line="240" w:lineRule="auto"/>
        <w:ind w:left="0" w:firstLine="0"/>
        <w:rPr>
          <w:rFonts w:ascii="Arial" w:eastAsia="Arial" w:hAnsi="Arial" w:cs="Arial"/>
          <w:b/>
          <w:color w:val="7030A0"/>
          <w:u w:val="single"/>
        </w:rPr>
      </w:pPr>
    </w:p>
    <w:p w14:paraId="00000013" w14:textId="77777777" w:rsidR="00CD0957" w:rsidRDefault="00C136E9">
      <w:pPr>
        <w:pBdr>
          <w:top w:val="nil"/>
          <w:left w:val="nil"/>
          <w:bottom w:val="nil"/>
          <w:right w:val="nil"/>
          <w:between w:val="nil"/>
        </w:pBdr>
        <w:spacing w:line="240" w:lineRule="auto"/>
        <w:ind w:left="0" w:firstLine="0"/>
        <w:rPr>
          <w:rFonts w:ascii="Arial" w:eastAsia="Arial" w:hAnsi="Arial" w:cs="Arial"/>
          <w:b/>
          <w:i/>
          <w:color w:val="7030A0"/>
          <w:u w:val="single"/>
        </w:rPr>
      </w:pPr>
      <w:r>
        <w:rPr>
          <w:rFonts w:ascii="Arial" w:eastAsia="Arial" w:hAnsi="Arial" w:cs="Arial"/>
          <w:b/>
          <w:color w:val="7030A0"/>
          <w:u w:val="single"/>
        </w:rPr>
        <w:t>EJERCICIO</w:t>
      </w:r>
      <w:r>
        <w:rPr>
          <w:rFonts w:ascii="Arial" w:eastAsia="Arial" w:hAnsi="Arial" w:cs="Arial"/>
          <w:b/>
          <w:i/>
          <w:color w:val="7030A0"/>
          <w:u w:val="single"/>
        </w:rPr>
        <w:t xml:space="preserve"> 2:</w:t>
      </w:r>
    </w:p>
    <w:p w14:paraId="00000014" w14:textId="77777777" w:rsidR="00CD0957" w:rsidRDefault="00CD0957">
      <w:pPr>
        <w:pBdr>
          <w:top w:val="nil"/>
          <w:left w:val="nil"/>
          <w:bottom w:val="nil"/>
          <w:right w:val="nil"/>
          <w:between w:val="nil"/>
        </w:pBdr>
        <w:spacing w:line="240" w:lineRule="auto"/>
        <w:ind w:left="0" w:firstLine="0"/>
        <w:rPr>
          <w:rFonts w:ascii="Arial" w:eastAsia="Arial" w:hAnsi="Arial" w:cs="Arial"/>
          <w:b/>
          <w:color w:val="000000"/>
        </w:rPr>
      </w:pPr>
    </w:p>
    <w:p w14:paraId="00000015" w14:textId="77777777" w:rsidR="00CD0957" w:rsidRDefault="00C136E9">
      <w:pPr>
        <w:pBdr>
          <w:top w:val="nil"/>
          <w:left w:val="nil"/>
          <w:bottom w:val="nil"/>
          <w:right w:val="nil"/>
          <w:between w:val="nil"/>
        </w:pBdr>
        <w:spacing w:line="240" w:lineRule="auto"/>
        <w:ind w:left="0" w:firstLine="0"/>
        <w:rPr>
          <w:rFonts w:ascii="Arial" w:eastAsia="Arial" w:hAnsi="Arial" w:cs="Arial"/>
          <w:b/>
          <w:color w:val="000000"/>
        </w:rPr>
      </w:pPr>
      <w:r>
        <w:rPr>
          <w:rFonts w:ascii="Arial" w:eastAsia="Arial" w:hAnsi="Arial" w:cs="Arial"/>
          <w:b/>
          <w:color w:val="000000"/>
        </w:rPr>
        <w:t>Lea el texto. Corrija o confirme lo anterior y coloque los títulos donde corresponda.</w:t>
      </w:r>
    </w:p>
    <w:p w14:paraId="00000016" w14:textId="77777777" w:rsidR="00CD0957" w:rsidRDefault="00CD0957">
      <w:pPr>
        <w:pBdr>
          <w:top w:val="nil"/>
          <w:left w:val="nil"/>
          <w:bottom w:val="nil"/>
          <w:right w:val="nil"/>
          <w:between w:val="nil"/>
        </w:pBdr>
        <w:spacing w:line="240" w:lineRule="auto"/>
        <w:ind w:left="0" w:firstLine="0"/>
        <w:rPr>
          <w:rFonts w:ascii="Arial" w:eastAsia="Arial" w:hAnsi="Arial" w:cs="Arial"/>
          <w:b/>
          <w:color w:val="000000"/>
        </w:rPr>
      </w:pPr>
    </w:p>
    <w:p w14:paraId="00000017" w14:textId="77777777" w:rsidR="00CD0957" w:rsidRDefault="00C136E9">
      <w:pPr>
        <w:pBdr>
          <w:top w:val="nil"/>
          <w:left w:val="nil"/>
          <w:bottom w:val="nil"/>
          <w:right w:val="nil"/>
          <w:between w:val="nil"/>
        </w:pBdr>
        <w:spacing w:line="240" w:lineRule="auto"/>
        <w:ind w:left="0" w:firstLine="0"/>
        <w:rPr>
          <w:rFonts w:ascii="Arial" w:eastAsia="Arial" w:hAnsi="Arial" w:cs="Arial"/>
          <w:color w:val="000000"/>
        </w:rPr>
      </w:pPr>
      <w:r>
        <w:rPr>
          <w:rFonts w:ascii="Arial" w:eastAsia="Arial" w:hAnsi="Arial" w:cs="Arial"/>
          <w:color w:val="000000"/>
        </w:rPr>
        <w:t>Ahora sí vamos a leer el texto y después de la lectura, les pedimos que decidan cuál de los dos (títulos en el ejercicio 1) es el mejor título para cada parte. Tengan en cuenta de qué trata principalmente cada parte y también los tiempos verbales que se ut</w:t>
      </w:r>
      <w:r>
        <w:rPr>
          <w:rFonts w:ascii="Arial" w:eastAsia="Arial" w:hAnsi="Arial" w:cs="Arial"/>
          <w:color w:val="000000"/>
        </w:rPr>
        <w:t>ilizan en cada una de ellas.</w:t>
      </w:r>
    </w:p>
    <w:p w14:paraId="00000018" w14:textId="77777777" w:rsidR="00CD0957" w:rsidRDefault="00C136E9">
      <w:pPr>
        <w:pBdr>
          <w:top w:val="nil"/>
          <w:left w:val="nil"/>
          <w:bottom w:val="nil"/>
          <w:right w:val="nil"/>
          <w:between w:val="nil"/>
        </w:pBdr>
        <w:spacing w:line="240" w:lineRule="auto"/>
        <w:ind w:left="0" w:firstLine="0"/>
        <w:rPr>
          <w:rFonts w:ascii="Arial" w:eastAsia="Arial" w:hAnsi="Arial" w:cs="Arial"/>
          <w:color w:val="000000"/>
        </w:rPr>
      </w:pPr>
      <w:r>
        <w:rPr>
          <w:rFonts w:ascii="Arial" w:eastAsia="Arial" w:hAnsi="Arial" w:cs="Arial"/>
          <w:color w:val="000000"/>
        </w:rPr>
        <w:t>Después de leerlo, podrán confirmar o corregir las predicciones que hicieron en el Ejercicio 1.</w:t>
      </w:r>
    </w:p>
    <w:p w14:paraId="00000019" w14:textId="77777777" w:rsidR="00CD0957" w:rsidRDefault="00CD0957">
      <w:pPr>
        <w:pBdr>
          <w:top w:val="nil"/>
          <w:left w:val="nil"/>
          <w:bottom w:val="nil"/>
          <w:right w:val="nil"/>
          <w:between w:val="nil"/>
        </w:pBdr>
        <w:spacing w:line="240" w:lineRule="auto"/>
        <w:ind w:left="0" w:firstLine="0"/>
        <w:rPr>
          <w:rFonts w:ascii="Arial" w:eastAsia="Arial" w:hAnsi="Arial" w:cs="Arial"/>
          <w:b/>
          <w:color w:val="000000"/>
        </w:rPr>
      </w:pPr>
    </w:p>
    <w:p w14:paraId="0000001A" w14:textId="77777777" w:rsidR="00CD0957" w:rsidRDefault="00CD0957">
      <w:pPr>
        <w:pBdr>
          <w:top w:val="nil"/>
          <w:left w:val="nil"/>
          <w:bottom w:val="nil"/>
          <w:right w:val="nil"/>
          <w:between w:val="nil"/>
        </w:pBdr>
        <w:spacing w:line="240" w:lineRule="auto"/>
        <w:ind w:left="0" w:firstLine="0"/>
        <w:rPr>
          <w:rFonts w:ascii="Arial" w:eastAsia="Arial" w:hAnsi="Arial" w:cs="Arial"/>
          <w:b/>
          <w:color w:val="7030A0"/>
          <w:u w:val="single"/>
        </w:rPr>
      </w:pPr>
    </w:p>
    <w:p w14:paraId="0000001B" w14:textId="77777777" w:rsidR="00CD0957" w:rsidRDefault="00C136E9">
      <w:pPr>
        <w:pBdr>
          <w:top w:val="nil"/>
          <w:left w:val="nil"/>
          <w:bottom w:val="nil"/>
          <w:right w:val="nil"/>
          <w:between w:val="nil"/>
        </w:pBdr>
        <w:spacing w:line="240" w:lineRule="auto"/>
        <w:ind w:left="0" w:firstLine="0"/>
        <w:rPr>
          <w:rFonts w:ascii="Arial" w:eastAsia="Arial" w:hAnsi="Arial" w:cs="Arial"/>
          <w:b/>
          <w:color w:val="7030A0"/>
          <w:u w:val="single"/>
        </w:rPr>
      </w:pPr>
      <w:r>
        <w:rPr>
          <w:rFonts w:ascii="Arial" w:eastAsia="Arial" w:hAnsi="Arial" w:cs="Arial"/>
          <w:b/>
          <w:color w:val="7030A0"/>
          <w:u w:val="single"/>
        </w:rPr>
        <w:t>EJERCICIO 3:</w:t>
      </w:r>
    </w:p>
    <w:p w14:paraId="0000001C" w14:textId="77777777" w:rsidR="00CD0957" w:rsidRDefault="00CD0957">
      <w:pPr>
        <w:pBdr>
          <w:top w:val="nil"/>
          <w:left w:val="nil"/>
          <w:bottom w:val="nil"/>
          <w:right w:val="nil"/>
          <w:between w:val="nil"/>
        </w:pBdr>
        <w:spacing w:line="240" w:lineRule="auto"/>
        <w:ind w:left="0" w:firstLine="0"/>
        <w:rPr>
          <w:rFonts w:ascii="Arial" w:eastAsia="Arial" w:hAnsi="Arial" w:cs="Arial"/>
          <w:b/>
          <w:color w:val="000000"/>
        </w:rPr>
      </w:pPr>
    </w:p>
    <w:p w14:paraId="0000001D" w14:textId="77777777" w:rsidR="00CD0957" w:rsidRDefault="00C136E9">
      <w:pPr>
        <w:pBdr>
          <w:top w:val="nil"/>
          <w:left w:val="nil"/>
          <w:bottom w:val="nil"/>
          <w:right w:val="nil"/>
          <w:between w:val="nil"/>
        </w:pBdr>
        <w:spacing w:line="240" w:lineRule="auto"/>
        <w:ind w:left="0" w:firstLine="0"/>
        <w:rPr>
          <w:rFonts w:ascii="Arial" w:eastAsia="Arial" w:hAnsi="Arial" w:cs="Arial"/>
          <w:b/>
          <w:color w:val="000000"/>
        </w:rPr>
      </w:pPr>
      <w:r>
        <w:rPr>
          <w:rFonts w:ascii="Arial" w:eastAsia="Arial" w:hAnsi="Arial" w:cs="Arial"/>
          <w:b/>
          <w:color w:val="000000"/>
        </w:rPr>
        <w:t>Lea el punto 1.2 e indique en qué parte el texto presenta lo siguiente:</w:t>
      </w:r>
    </w:p>
    <w:p w14:paraId="0000001E" w14:textId="77777777" w:rsidR="00CD0957" w:rsidRDefault="00CD0957">
      <w:pPr>
        <w:pBdr>
          <w:top w:val="nil"/>
          <w:left w:val="nil"/>
          <w:bottom w:val="nil"/>
          <w:right w:val="nil"/>
          <w:between w:val="nil"/>
        </w:pBdr>
        <w:spacing w:line="240" w:lineRule="auto"/>
        <w:ind w:left="0" w:firstLine="0"/>
        <w:rPr>
          <w:rFonts w:ascii="Arial" w:eastAsia="Arial" w:hAnsi="Arial" w:cs="Arial"/>
          <w:b/>
          <w:color w:val="000000"/>
        </w:rPr>
      </w:pPr>
    </w:p>
    <w:p w14:paraId="0000001F" w14:textId="77777777" w:rsidR="00CD0957" w:rsidRDefault="00C136E9">
      <w:pPr>
        <w:pBdr>
          <w:top w:val="nil"/>
          <w:left w:val="nil"/>
          <w:bottom w:val="nil"/>
          <w:right w:val="nil"/>
          <w:between w:val="nil"/>
        </w:pBdr>
        <w:spacing w:line="240" w:lineRule="auto"/>
        <w:ind w:left="0" w:firstLine="0"/>
        <w:rPr>
          <w:rFonts w:ascii="Arial" w:eastAsia="Arial" w:hAnsi="Arial" w:cs="Arial"/>
          <w:color w:val="000000"/>
        </w:rPr>
      </w:pPr>
      <w:r>
        <w:rPr>
          <w:rFonts w:ascii="Arial" w:eastAsia="Arial" w:hAnsi="Arial" w:cs="Arial"/>
          <w:color w:val="000000"/>
        </w:rPr>
        <w:t>Para solucionar este ejercicio nos vamos a focalizar en la parte 1.2 del texto.</w:t>
      </w:r>
    </w:p>
    <w:p w14:paraId="00000020" w14:textId="77777777" w:rsidR="00CD0957" w:rsidRDefault="00C136E9">
      <w:pPr>
        <w:pBdr>
          <w:top w:val="nil"/>
          <w:left w:val="nil"/>
          <w:bottom w:val="nil"/>
          <w:right w:val="nil"/>
          <w:between w:val="nil"/>
        </w:pBdr>
        <w:spacing w:line="240" w:lineRule="auto"/>
        <w:ind w:left="0" w:firstLine="0"/>
        <w:rPr>
          <w:rFonts w:ascii="Arial" w:eastAsia="Arial" w:hAnsi="Arial" w:cs="Arial"/>
          <w:color w:val="000000"/>
        </w:rPr>
      </w:pPr>
      <w:r>
        <w:rPr>
          <w:rFonts w:ascii="Arial" w:eastAsia="Arial" w:hAnsi="Arial" w:cs="Arial"/>
          <w:color w:val="000000"/>
        </w:rPr>
        <w:t>Vamos a realizar una lectura en búsqueda de la información solicitada en el cuadro. Una vez que encontremos la parte que habla de lo que se nos pide en el ejercicio, intentarem</w:t>
      </w:r>
      <w:r>
        <w:rPr>
          <w:rFonts w:ascii="Arial" w:eastAsia="Arial" w:hAnsi="Arial" w:cs="Arial"/>
          <w:color w:val="000000"/>
        </w:rPr>
        <w:t xml:space="preserve">os encontrar la oración/frase que responda a la pregunta en el cuadro. </w:t>
      </w:r>
    </w:p>
    <w:p w14:paraId="00000021" w14:textId="77777777" w:rsidR="00CD0957" w:rsidRDefault="00CD0957">
      <w:pPr>
        <w:pBdr>
          <w:top w:val="nil"/>
          <w:left w:val="nil"/>
          <w:bottom w:val="nil"/>
          <w:right w:val="nil"/>
          <w:between w:val="nil"/>
        </w:pBdr>
        <w:spacing w:line="240" w:lineRule="auto"/>
        <w:ind w:left="0" w:firstLine="0"/>
        <w:rPr>
          <w:rFonts w:ascii="Arial" w:eastAsia="Arial" w:hAnsi="Arial" w:cs="Arial"/>
          <w:color w:val="000000"/>
        </w:rPr>
      </w:pPr>
    </w:p>
    <w:p w14:paraId="00000022" w14:textId="77777777" w:rsidR="00CD0957" w:rsidRDefault="00C136E9">
      <w:pPr>
        <w:pBdr>
          <w:top w:val="nil"/>
          <w:left w:val="nil"/>
          <w:bottom w:val="nil"/>
          <w:right w:val="nil"/>
          <w:between w:val="nil"/>
        </w:pBdr>
        <w:spacing w:line="240" w:lineRule="auto"/>
        <w:ind w:left="0" w:firstLine="0"/>
        <w:rPr>
          <w:rFonts w:ascii="Arial" w:eastAsia="Arial" w:hAnsi="Arial" w:cs="Arial"/>
          <w:color w:val="000000"/>
        </w:rPr>
      </w:pPr>
      <w:r>
        <w:rPr>
          <w:rFonts w:ascii="Arial" w:eastAsia="Arial" w:hAnsi="Arial" w:cs="Arial"/>
          <w:color w:val="000000"/>
        </w:rPr>
        <w:t xml:space="preserve">Les doy un ejemplo de cómo completaríamos la información del cuadro. En primer lugar, vamos a intentar identificar </w:t>
      </w:r>
      <w:r>
        <w:rPr>
          <w:rFonts w:ascii="Arial" w:eastAsia="Arial" w:hAnsi="Arial" w:cs="Arial"/>
          <w:b/>
          <w:color w:val="000000"/>
        </w:rPr>
        <w:t>una explicación</w:t>
      </w:r>
      <w:r>
        <w:rPr>
          <w:rFonts w:ascii="Arial" w:eastAsia="Arial" w:hAnsi="Arial" w:cs="Arial"/>
          <w:color w:val="000000"/>
        </w:rPr>
        <w:t xml:space="preserve">. </w:t>
      </w:r>
    </w:p>
    <w:p w14:paraId="00000023" w14:textId="77777777" w:rsidR="00CD0957" w:rsidRDefault="00C136E9">
      <w:pPr>
        <w:pBdr>
          <w:top w:val="nil"/>
          <w:left w:val="nil"/>
          <w:bottom w:val="nil"/>
          <w:right w:val="nil"/>
          <w:between w:val="nil"/>
        </w:pBdr>
        <w:spacing w:line="240" w:lineRule="auto"/>
        <w:ind w:left="0" w:firstLine="0"/>
        <w:rPr>
          <w:rFonts w:ascii="Arial" w:eastAsia="Arial" w:hAnsi="Arial" w:cs="Arial"/>
          <w:color w:val="000000"/>
        </w:rPr>
      </w:pPr>
      <w:r>
        <w:rPr>
          <w:rFonts w:ascii="Arial" w:eastAsia="Arial" w:hAnsi="Arial" w:cs="Arial"/>
          <w:color w:val="000000"/>
        </w:rPr>
        <w:t>¿Y qué información tendríamos que buscar en el tex</w:t>
      </w:r>
      <w:r>
        <w:rPr>
          <w:rFonts w:ascii="Arial" w:eastAsia="Arial" w:hAnsi="Arial" w:cs="Arial"/>
          <w:color w:val="000000"/>
        </w:rPr>
        <w:t>to sobre una explicación? Tenemos que encontrar sobre qué es la explicación.</w:t>
      </w:r>
    </w:p>
    <w:p w14:paraId="00000024" w14:textId="77777777" w:rsidR="00CD0957" w:rsidRDefault="00CD0957">
      <w:pPr>
        <w:pBdr>
          <w:top w:val="nil"/>
          <w:left w:val="nil"/>
          <w:bottom w:val="nil"/>
          <w:right w:val="nil"/>
          <w:between w:val="nil"/>
        </w:pBdr>
        <w:spacing w:line="240" w:lineRule="auto"/>
        <w:ind w:left="0" w:firstLine="0"/>
        <w:rPr>
          <w:rFonts w:ascii="Arial" w:eastAsia="Arial" w:hAnsi="Arial" w:cs="Arial"/>
          <w:color w:val="000000"/>
        </w:rPr>
      </w:pPr>
    </w:p>
    <w:p w14:paraId="00000025" w14:textId="77777777" w:rsidR="00CD0957" w:rsidRDefault="00C136E9">
      <w:pPr>
        <w:pBdr>
          <w:top w:val="nil"/>
          <w:left w:val="nil"/>
          <w:bottom w:val="nil"/>
          <w:right w:val="nil"/>
          <w:between w:val="nil"/>
        </w:pBdr>
        <w:spacing w:line="240" w:lineRule="auto"/>
        <w:ind w:left="0" w:firstLine="0"/>
        <w:rPr>
          <w:rFonts w:ascii="Arial" w:eastAsia="Arial" w:hAnsi="Arial" w:cs="Arial"/>
          <w:color w:val="000000"/>
        </w:rPr>
      </w:pPr>
      <w:r>
        <w:rPr>
          <w:rFonts w:ascii="Arial" w:eastAsia="Arial" w:hAnsi="Arial" w:cs="Arial"/>
          <w:color w:val="000000"/>
        </w:rPr>
        <w:t>Si miramos el párrafo 2, notamos que empieza con una pregunta: “</w:t>
      </w:r>
      <w:proofErr w:type="spellStart"/>
      <w:r>
        <w:rPr>
          <w:rFonts w:ascii="Arial" w:eastAsia="Arial" w:hAnsi="Arial" w:cs="Arial"/>
          <w:i/>
          <w:color w:val="000000"/>
        </w:rPr>
        <w:t>Why</w:t>
      </w:r>
      <w:proofErr w:type="spellEnd"/>
      <w:r>
        <w:rPr>
          <w:rFonts w:ascii="Arial" w:eastAsia="Arial" w:hAnsi="Arial" w:cs="Arial"/>
          <w:i/>
          <w:color w:val="000000"/>
        </w:rPr>
        <w:t xml:space="preserve"> do </w:t>
      </w:r>
      <w:proofErr w:type="spellStart"/>
      <w:r>
        <w:rPr>
          <w:rFonts w:ascii="Arial" w:eastAsia="Arial" w:hAnsi="Arial" w:cs="Arial"/>
          <w:i/>
          <w:color w:val="000000"/>
        </w:rPr>
        <w:t>we</w:t>
      </w:r>
      <w:proofErr w:type="spellEnd"/>
      <w:r>
        <w:rPr>
          <w:rFonts w:ascii="Arial" w:eastAsia="Arial" w:hAnsi="Arial" w:cs="Arial"/>
          <w:i/>
          <w:color w:val="000000"/>
        </w:rPr>
        <w:t xml:space="preserve"> </w:t>
      </w:r>
      <w:proofErr w:type="spellStart"/>
      <w:r>
        <w:rPr>
          <w:rFonts w:ascii="Arial" w:eastAsia="Arial" w:hAnsi="Arial" w:cs="Arial"/>
          <w:i/>
          <w:color w:val="000000"/>
        </w:rPr>
        <w:t>need</w:t>
      </w:r>
      <w:proofErr w:type="spellEnd"/>
      <w:r>
        <w:rPr>
          <w:rFonts w:ascii="Arial" w:eastAsia="Arial" w:hAnsi="Arial" w:cs="Arial"/>
          <w:i/>
          <w:color w:val="000000"/>
        </w:rPr>
        <w:t xml:space="preserve"> </w:t>
      </w:r>
      <w:proofErr w:type="spellStart"/>
      <w:r>
        <w:rPr>
          <w:rFonts w:ascii="Arial" w:eastAsia="Arial" w:hAnsi="Arial" w:cs="Arial"/>
          <w:i/>
          <w:color w:val="000000"/>
        </w:rPr>
        <w:t>database</w:t>
      </w:r>
      <w:proofErr w:type="spellEnd"/>
      <w:r>
        <w:rPr>
          <w:rFonts w:ascii="Arial" w:eastAsia="Arial" w:hAnsi="Arial" w:cs="Arial"/>
          <w:i/>
          <w:color w:val="000000"/>
        </w:rPr>
        <w:t xml:space="preserve"> software </w:t>
      </w:r>
      <w:proofErr w:type="spellStart"/>
      <w:r>
        <w:rPr>
          <w:rFonts w:ascii="Arial" w:eastAsia="Arial" w:hAnsi="Arial" w:cs="Arial"/>
          <w:i/>
          <w:color w:val="000000"/>
        </w:rPr>
        <w:t>or</w:t>
      </w:r>
      <w:proofErr w:type="spellEnd"/>
      <w:r>
        <w:rPr>
          <w:rFonts w:ascii="Arial" w:eastAsia="Arial" w:hAnsi="Arial" w:cs="Arial"/>
          <w:i/>
          <w:color w:val="000000"/>
        </w:rPr>
        <w:t xml:space="preserve"> a DBMS?” </w:t>
      </w:r>
      <w:r>
        <w:rPr>
          <w:rFonts w:ascii="Arial" w:eastAsia="Arial" w:hAnsi="Arial" w:cs="Arial"/>
          <w:color w:val="000000"/>
        </w:rPr>
        <w:t xml:space="preserve">El autor se pregunta por qué necesitamos un software de base de datos o un sistema de gestión de bases de datos. Si continuamos leyendo vamos a ver que el párrafo </w:t>
      </w:r>
      <w:r>
        <w:rPr>
          <w:rFonts w:ascii="Arial" w:eastAsia="Arial" w:hAnsi="Arial" w:cs="Arial"/>
          <w:color w:val="000000"/>
        </w:rPr>
        <w:lastRenderedPageBreak/>
        <w:t xml:space="preserve">da la respuesta a esta pregunta. Es decir, </w:t>
      </w:r>
      <w:r>
        <w:rPr>
          <w:rFonts w:ascii="Arial" w:eastAsia="Arial" w:hAnsi="Arial" w:cs="Arial"/>
          <w:b/>
          <w:color w:val="000000"/>
        </w:rPr>
        <w:t xml:space="preserve">explica </w:t>
      </w:r>
      <w:r>
        <w:rPr>
          <w:rFonts w:ascii="Arial" w:eastAsia="Arial" w:hAnsi="Arial" w:cs="Arial"/>
          <w:color w:val="000000"/>
        </w:rPr>
        <w:t>por qué lo necesitamos. Entonces encontram</w:t>
      </w:r>
      <w:r>
        <w:rPr>
          <w:rFonts w:ascii="Arial" w:eastAsia="Arial" w:hAnsi="Arial" w:cs="Arial"/>
          <w:color w:val="000000"/>
        </w:rPr>
        <w:t>os en el Párrafo 2:</w:t>
      </w:r>
    </w:p>
    <w:p w14:paraId="00000026" w14:textId="77777777" w:rsidR="00CD0957" w:rsidRDefault="00CD0957">
      <w:pPr>
        <w:pBdr>
          <w:top w:val="nil"/>
          <w:left w:val="nil"/>
          <w:bottom w:val="nil"/>
          <w:right w:val="nil"/>
          <w:between w:val="nil"/>
        </w:pBdr>
        <w:spacing w:line="240" w:lineRule="auto"/>
        <w:ind w:left="0" w:firstLine="0"/>
        <w:rPr>
          <w:rFonts w:ascii="Arial" w:eastAsia="Arial" w:hAnsi="Arial" w:cs="Arial"/>
          <w:color w:val="000000"/>
        </w:rPr>
      </w:pPr>
    </w:p>
    <w:p w14:paraId="00000027" w14:textId="77777777" w:rsidR="00CD0957" w:rsidRDefault="00C136E9">
      <w:pPr>
        <w:numPr>
          <w:ilvl w:val="0"/>
          <w:numId w:val="1"/>
        </w:numPr>
        <w:pBdr>
          <w:top w:val="nil"/>
          <w:left w:val="nil"/>
          <w:bottom w:val="nil"/>
          <w:right w:val="nil"/>
          <w:between w:val="nil"/>
        </w:pBdr>
        <w:spacing w:line="240" w:lineRule="auto"/>
        <w:rPr>
          <w:rFonts w:ascii="Arial" w:eastAsia="Arial" w:hAnsi="Arial" w:cs="Arial"/>
          <w:b/>
          <w:i/>
          <w:color w:val="000000"/>
        </w:rPr>
      </w:pPr>
      <w:r>
        <w:rPr>
          <w:rFonts w:ascii="Arial" w:eastAsia="Arial" w:hAnsi="Arial" w:cs="Arial"/>
          <w:i/>
          <w:color w:val="000000"/>
        </w:rPr>
        <w:t>Una explicación</w:t>
      </w:r>
      <w:r>
        <w:rPr>
          <w:rFonts w:ascii="Arial" w:eastAsia="Arial" w:hAnsi="Arial" w:cs="Arial"/>
          <w:color w:val="000000"/>
        </w:rPr>
        <w:t xml:space="preserve">                   </w:t>
      </w:r>
      <w:proofErr w:type="gramStart"/>
      <w:r>
        <w:rPr>
          <w:rFonts w:ascii="Arial" w:eastAsia="Arial" w:hAnsi="Arial" w:cs="Arial"/>
          <w:color w:val="000000"/>
        </w:rPr>
        <w:t xml:space="preserve">   </w:t>
      </w:r>
      <w:r>
        <w:rPr>
          <w:rFonts w:ascii="Arial" w:eastAsia="Arial" w:hAnsi="Arial" w:cs="Arial"/>
          <w:i/>
          <w:color w:val="000000"/>
        </w:rPr>
        <w:t>¿</w:t>
      </w:r>
      <w:proofErr w:type="gramEnd"/>
      <w:r>
        <w:rPr>
          <w:rFonts w:ascii="Arial" w:eastAsia="Arial" w:hAnsi="Arial" w:cs="Arial"/>
          <w:i/>
          <w:color w:val="000000"/>
        </w:rPr>
        <w:t>sobre qué?</w:t>
      </w:r>
      <w:r>
        <w:rPr>
          <w:rFonts w:ascii="Arial" w:eastAsia="Arial" w:hAnsi="Arial" w:cs="Arial"/>
          <w:color w:val="000000"/>
        </w:rPr>
        <w:t xml:space="preserve"> </w:t>
      </w:r>
      <w:r>
        <w:rPr>
          <w:rFonts w:ascii="Arial" w:eastAsia="Arial" w:hAnsi="Arial" w:cs="Arial"/>
          <w:b/>
          <w:i/>
          <w:color w:val="000000"/>
        </w:rPr>
        <w:t>Sobre por qué es necesario usar un software para administrar bases de datos.</w:t>
      </w:r>
    </w:p>
    <w:p w14:paraId="00000028" w14:textId="77777777" w:rsidR="00CD0957" w:rsidRDefault="00CD0957">
      <w:pPr>
        <w:pBdr>
          <w:top w:val="nil"/>
          <w:left w:val="nil"/>
          <w:bottom w:val="nil"/>
          <w:right w:val="nil"/>
          <w:between w:val="nil"/>
        </w:pBdr>
        <w:spacing w:line="240" w:lineRule="auto"/>
        <w:ind w:left="0" w:firstLine="0"/>
        <w:rPr>
          <w:rFonts w:ascii="Arial" w:eastAsia="Arial" w:hAnsi="Arial" w:cs="Arial"/>
          <w:color w:val="000000"/>
        </w:rPr>
      </w:pPr>
    </w:p>
    <w:p w14:paraId="00000029" w14:textId="77777777" w:rsidR="00CD0957" w:rsidRDefault="00C136E9">
      <w:pPr>
        <w:pBdr>
          <w:top w:val="nil"/>
          <w:left w:val="nil"/>
          <w:bottom w:val="nil"/>
          <w:right w:val="nil"/>
          <w:between w:val="nil"/>
        </w:pBdr>
        <w:spacing w:line="240" w:lineRule="auto"/>
        <w:ind w:left="0" w:firstLine="0"/>
        <w:rPr>
          <w:rFonts w:ascii="Arial" w:eastAsia="Arial" w:hAnsi="Arial" w:cs="Arial"/>
          <w:color w:val="000000"/>
        </w:rPr>
      </w:pPr>
      <w:r>
        <w:rPr>
          <w:rFonts w:ascii="Arial" w:eastAsia="Arial" w:hAnsi="Arial" w:cs="Arial"/>
          <w:color w:val="000000"/>
        </w:rPr>
        <w:t>De esta forma, completaríamos la primera línea del cuadro.</w:t>
      </w:r>
    </w:p>
    <w:p w14:paraId="0000002A" w14:textId="77777777" w:rsidR="00CD0957" w:rsidRDefault="00CD0957">
      <w:pPr>
        <w:pBdr>
          <w:top w:val="nil"/>
          <w:left w:val="nil"/>
          <w:bottom w:val="nil"/>
          <w:right w:val="nil"/>
          <w:between w:val="nil"/>
        </w:pBdr>
        <w:spacing w:line="240" w:lineRule="auto"/>
        <w:ind w:left="0" w:firstLine="0"/>
        <w:rPr>
          <w:rFonts w:ascii="Arial" w:eastAsia="Arial" w:hAnsi="Arial" w:cs="Arial"/>
          <w:color w:val="000000"/>
        </w:rPr>
      </w:pPr>
    </w:p>
    <w:p w14:paraId="0000002B" w14:textId="77777777" w:rsidR="00CD0957" w:rsidRDefault="00C136E9">
      <w:pPr>
        <w:pBdr>
          <w:top w:val="nil"/>
          <w:left w:val="nil"/>
          <w:bottom w:val="nil"/>
          <w:right w:val="nil"/>
          <w:between w:val="nil"/>
        </w:pBdr>
        <w:spacing w:line="240" w:lineRule="auto"/>
        <w:ind w:left="0" w:firstLine="0"/>
        <w:rPr>
          <w:rFonts w:ascii="Arial" w:eastAsia="Arial" w:hAnsi="Arial" w:cs="Arial"/>
          <w:color w:val="000000"/>
        </w:rPr>
      </w:pPr>
      <w:r>
        <w:rPr>
          <w:rFonts w:ascii="Arial" w:eastAsia="Arial" w:hAnsi="Arial" w:cs="Arial"/>
          <w:color w:val="000000"/>
        </w:rPr>
        <w:t>Luego tendremos que identificar en qué parte del</w:t>
      </w:r>
      <w:r>
        <w:rPr>
          <w:rFonts w:ascii="Arial" w:eastAsia="Arial" w:hAnsi="Arial" w:cs="Arial"/>
          <w:color w:val="000000"/>
        </w:rPr>
        <w:t xml:space="preserve"> texto se dan definiciones y qué se define. Tal vez ayude recordar en este punto que las definiciones muchas veces se redactan con el verbo “to be” en inglés. </w:t>
      </w:r>
      <w:proofErr w:type="spellStart"/>
      <w:r w:rsidRPr="005372E1">
        <w:rPr>
          <w:rFonts w:ascii="Arial" w:eastAsia="Arial" w:hAnsi="Arial" w:cs="Arial"/>
          <w:color w:val="000000"/>
          <w:lang w:val="en-US"/>
        </w:rPr>
        <w:t>Por</w:t>
      </w:r>
      <w:proofErr w:type="spellEnd"/>
      <w:r w:rsidRPr="005372E1">
        <w:rPr>
          <w:rFonts w:ascii="Arial" w:eastAsia="Arial" w:hAnsi="Arial" w:cs="Arial"/>
          <w:color w:val="000000"/>
          <w:lang w:val="en-US"/>
        </w:rPr>
        <w:t xml:space="preserve"> </w:t>
      </w:r>
      <w:proofErr w:type="spellStart"/>
      <w:r w:rsidRPr="005372E1">
        <w:rPr>
          <w:rFonts w:ascii="Arial" w:eastAsia="Arial" w:hAnsi="Arial" w:cs="Arial"/>
          <w:color w:val="000000"/>
          <w:lang w:val="en-US"/>
        </w:rPr>
        <w:t>ejemplo</w:t>
      </w:r>
      <w:proofErr w:type="spellEnd"/>
      <w:r w:rsidRPr="005372E1">
        <w:rPr>
          <w:rFonts w:ascii="Arial" w:eastAsia="Arial" w:hAnsi="Arial" w:cs="Arial"/>
          <w:color w:val="000000"/>
          <w:lang w:val="en-US"/>
        </w:rPr>
        <w:t xml:space="preserve">: </w:t>
      </w:r>
      <w:r w:rsidRPr="005372E1">
        <w:rPr>
          <w:rFonts w:ascii="Arial" w:eastAsia="Arial" w:hAnsi="Arial" w:cs="Arial"/>
          <w:i/>
          <w:color w:val="000000"/>
          <w:lang w:val="en-US"/>
        </w:rPr>
        <w:t xml:space="preserve">a cylinder </w:t>
      </w:r>
      <w:r w:rsidRPr="005372E1">
        <w:rPr>
          <w:rFonts w:ascii="Arial" w:eastAsia="Arial" w:hAnsi="Arial" w:cs="Arial"/>
          <w:b/>
          <w:i/>
          <w:color w:val="000000"/>
          <w:lang w:val="en-US"/>
        </w:rPr>
        <w:t>is</w:t>
      </w:r>
      <w:r w:rsidRPr="005372E1">
        <w:rPr>
          <w:rFonts w:ascii="Arial" w:eastAsia="Arial" w:hAnsi="Arial" w:cs="Arial"/>
          <w:i/>
          <w:color w:val="000000"/>
          <w:lang w:val="en-US"/>
        </w:rPr>
        <w:t xml:space="preserve"> the collection of tracks on all the surfaces that are equidistant from</w:t>
      </w:r>
      <w:r w:rsidRPr="005372E1">
        <w:rPr>
          <w:rFonts w:ascii="Arial" w:eastAsia="Arial" w:hAnsi="Arial" w:cs="Arial"/>
          <w:i/>
          <w:color w:val="000000"/>
          <w:lang w:val="en-US"/>
        </w:rPr>
        <w:t xml:space="preserve"> the center of the spindle</w:t>
      </w:r>
      <w:r w:rsidRPr="005372E1">
        <w:rPr>
          <w:rFonts w:ascii="Arial" w:eastAsia="Arial" w:hAnsi="Arial" w:cs="Arial"/>
          <w:color w:val="000000"/>
          <w:lang w:val="en-US"/>
        </w:rPr>
        <w:t xml:space="preserve">. </w:t>
      </w:r>
      <w:r>
        <w:rPr>
          <w:rFonts w:ascii="Arial" w:eastAsia="Arial" w:hAnsi="Arial" w:cs="Arial"/>
          <w:color w:val="000000"/>
        </w:rPr>
        <w:t>En este ejemplo, se define cilindro.</w:t>
      </w:r>
    </w:p>
    <w:p w14:paraId="0000002C" w14:textId="77777777" w:rsidR="00CD0957" w:rsidRDefault="00CD0957">
      <w:pPr>
        <w:pBdr>
          <w:top w:val="nil"/>
          <w:left w:val="nil"/>
          <w:bottom w:val="nil"/>
          <w:right w:val="nil"/>
          <w:between w:val="nil"/>
        </w:pBdr>
        <w:spacing w:line="240" w:lineRule="auto"/>
        <w:ind w:left="0" w:firstLine="0"/>
        <w:rPr>
          <w:rFonts w:ascii="Arial" w:eastAsia="Arial" w:hAnsi="Arial" w:cs="Arial"/>
          <w:color w:val="000000"/>
        </w:rPr>
      </w:pPr>
    </w:p>
    <w:p w14:paraId="0000002D" w14:textId="77777777" w:rsidR="00CD0957" w:rsidRDefault="00C136E9">
      <w:pPr>
        <w:pBdr>
          <w:top w:val="nil"/>
          <w:left w:val="nil"/>
          <w:bottom w:val="nil"/>
          <w:right w:val="nil"/>
          <w:between w:val="nil"/>
        </w:pBdr>
        <w:spacing w:line="240" w:lineRule="auto"/>
        <w:ind w:left="0" w:firstLine="0"/>
        <w:rPr>
          <w:rFonts w:ascii="Arial" w:eastAsia="Arial" w:hAnsi="Arial" w:cs="Arial"/>
          <w:color w:val="000000"/>
        </w:rPr>
      </w:pPr>
      <w:r>
        <w:rPr>
          <w:rFonts w:ascii="Arial" w:eastAsia="Arial" w:hAnsi="Arial" w:cs="Arial"/>
          <w:color w:val="000000"/>
        </w:rPr>
        <w:t xml:space="preserve">También tenemos que encontrar en qué parte se ofrece información específica y sobre qué es esa información y finalmente habrá una parte en la cual se enumeran varios términos con significados similares e intercambiables, es decir, sinónimos. La pregunta a </w:t>
      </w:r>
      <w:r>
        <w:rPr>
          <w:rFonts w:ascii="Arial" w:eastAsia="Arial" w:hAnsi="Arial" w:cs="Arial"/>
          <w:color w:val="000000"/>
        </w:rPr>
        <w:t>contestar es sinónimos de qué término son las palabras y/o frases que se enumeran.</w:t>
      </w:r>
    </w:p>
    <w:p w14:paraId="0000002E" w14:textId="77777777" w:rsidR="00CD0957" w:rsidRDefault="00CD0957">
      <w:pPr>
        <w:pBdr>
          <w:top w:val="nil"/>
          <w:left w:val="nil"/>
          <w:bottom w:val="nil"/>
          <w:right w:val="nil"/>
          <w:between w:val="nil"/>
        </w:pBdr>
        <w:spacing w:line="240" w:lineRule="auto"/>
        <w:ind w:left="0" w:firstLine="0"/>
        <w:rPr>
          <w:rFonts w:ascii="Arial" w:eastAsia="Arial" w:hAnsi="Arial" w:cs="Arial"/>
          <w:b/>
          <w:color w:val="000000"/>
        </w:rPr>
      </w:pPr>
    </w:p>
    <w:p w14:paraId="0000002F" w14:textId="77777777" w:rsidR="00CD0957" w:rsidRDefault="00CD0957">
      <w:pPr>
        <w:pBdr>
          <w:top w:val="nil"/>
          <w:left w:val="nil"/>
          <w:bottom w:val="nil"/>
          <w:right w:val="nil"/>
          <w:between w:val="nil"/>
        </w:pBdr>
        <w:spacing w:line="240" w:lineRule="auto"/>
        <w:ind w:left="0" w:firstLine="0"/>
        <w:rPr>
          <w:rFonts w:ascii="Arial" w:eastAsia="Arial" w:hAnsi="Arial" w:cs="Arial"/>
          <w:b/>
          <w:color w:val="7030A0"/>
          <w:u w:val="single"/>
        </w:rPr>
      </w:pPr>
    </w:p>
    <w:p w14:paraId="00000030" w14:textId="77777777" w:rsidR="00CD0957" w:rsidRDefault="00C136E9">
      <w:pPr>
        <w:pBdr>
          <w:top w:val="nil"/>
          <w:left w:val="nil"/>
          <w:bottom w:val="nil"/>
          <w:right w:val="nil"/>
          <w:between w:val="nil"/>
        </w:pBdr>
        <w:spacing w:line="240" w:lineRule="auto"/>
        <w:ind w:left="0" w:firstLine="0"/>
        <w:rPr>
          <w:rFonts w:ascii="Arial" w:eastAsia="Arial" w:hAnsi="Arial" w:cs="Arial"/>
          <w:b/>
          <w:color w:val="7030A0"/>
          <w:u w:val="single"/>
        </w:rPr>
      </w:pPr>
      <w:r>
        <w:rPr>
          <w:rFonts w:ascii="Arial" w:eastAsia="Arial" w:hAnsi="Arial" w:cs="Arial"/>
          <w:b/>
          <w:color w:val="7030A0"/>
          <w:u w:val="single"/>
        </w:rPr>
        <w:t>EJERCICIO 4:</w:t>
      </w:r>
    </w:p>
    <w:p w14:paraId="00000031" w14:textId="77777777" w:rsidR="00CD0957" w:rsidRDefault="00CD0957">
      <w:pPr>
        <w:pBdr>
          <w:top w:val="nil"/>
          <w:left w:val="nil"/>
          <w:bottom w:val="nil"/>
          <w:right w:val="nil"/>
          <w:between w:val="nil"/>
        </w:pBdr>
        <w:spacing w:line="240" w:lineRule="auto"/>
        <w:ind w:left="0" w:firstLine="0"/>
        <w:rPr>
          <w:rFonts w:ascii="Arial" w:eastAsia="Arial" w:hAnsi="Arial" w:cs="Arial"/>
          <w:b/>
          <w:color w:val="000000"/>
        </w:rPr>
      </w:pPr>
    </w:p>
    <w:p w14:paraId="00000032" w14:textId="77777777" w:rsidR="00CD0957" w:rsidRDefault="00C136E9">
      <w:pPr>
        <w:pBdr>
          <w:top w:val="nil"/>
          <w:left w:val="nil"/>
          <w:bottom w:val="nil"/>
          <w:right w:val="nil"/>
          <w:between w:val="nil"/>
        </w:pBdr>
        <w:spacing w:line="240" w:lineRule="auto"/>
        <w:ind w:left="0" w:firstLine="0"/>
        <w:rPr>
          <w:rFonts w:ascii="Arial" w:eastAsia="Arial" w:hAnsi="Arial" w:cs="Arial"/>
          <w:b/>
          <w:color w:val="000000"/>
        </w:rPr>
      </w:pPr>
      <w:r>
        <w:rPr>
          <w:rFonts w:ascii="Arial" w:eastAsia="Arial" w:hAnsi="Arial" w:cs="Arial"/>
          <w:b/>
          <w:color w:val="000000"/>
        </w:rPr>
        <w:t>Busque la siguiente información en el texto y desarróllela en español.</w:t>
      </w:r>
    </w:p>
    <w:p w14:paraId="00000033" w14:textId="77777777" w:rsidR="00CD0957" w:rsidRDefault="00CD0957">
      <w:pPr>
        <w:pBdr>
          <w:top w:val="nil"/>
          <w:left w:val="nil"/>
          <w:bottom w:val="nil"/>
          <w:right w:val="nil"/>
          <w:between w:val="nil"/>
        </w:pBdr>
        <w:spacing w:line="240" w:lineRule="auto"/>
        <w:ind w:left="0" w:firstLine="0"/>
        <w:rPr>
          <w:rFonts w:ascii="Arial" w:eastAsia="Arial" w:hAnsi="Arial" w:cs="Arial"/>
          <w:b/>
          <w:color w:val="000000"/>
        </w:rPr>
      </w:pPr>
    </w:p>
    <w:p w14:paraId="00000034" w14:textId="77777777" w:rsidR="00CD0957" w:rsidRDefault="00C136E9">
      <w:pPr>
        <w:pBdr>
          <w:top w:val="nil"/>
          <w:left w:val="nil"/>
          <w:bottom w:val="nil"/>
          <w:right w:val="nil"/>
          <w:between w:val="nil"/>
        </w:pBdr>
        <w:spacing w:line="240" w:lineRule="auto"/>
        <w:ind w:left="0" w:firstLine="0"/>
        <w:rPr>
          <w:rFonts w:ascii="Arial" w:eastAsia="Arial" w:hAnsi="Arial" w:cs="Arial"/>
          <w:color w:val="000000"/>
        </w:rPr>
      </w:pPr>
      <w:r>
        <w:rPr>
          <w:rFonts w:ascii="Arial" w:eastAsia="Arial" w:hAnsi="Arial" w:cs="Arial"/>
          <w:color w:val="000000"/>
        </w:rPr>
        <w:t xml:space="preserve">En este ejercicio vamos a leer nuevamente la sección 1.2 en detalle. Vamos a identificar información específica para poder completar las ideas que se enuncian. Tengan en cuenta que siempre hay palabras en estas ideas que los pueden ayudar a identificar la </w:t>
      </w:r>
      <w:r>
        <w:rPr>
          <w:rFonts w:ascii="Arial" w:eastAsia="Arial" w:hAnsi="Arial" w:cs="Arial"/>
          <w:color w:val="000000"/>
        </w:rPr>
        <w:t>información buscada en el texto.</w:t>
      </w:r>
    </w:p>
    <w:p w14:paraId="00000035" w14:textId="77777777" w:rsidR="00CD0957" w:rsidRDefault="00CD0957">
      <w:pPr>
        <w:pBdr>
          <w:top w:val="nil"/>
          <w:left w:val="nil"/>
          <w:bottom w:val="nil"/>
          <w:right w:val="nil"/>
          <w:between w:val="nil"/>
        </w:pBdr>
        <w:spacing w:line="240" w:lineRule="auto"/>
        <w:ind w:left="0" w:firstLine="0"/>
        <w:rPr>
          <w:rFonts w:ascii="Arial" w:eastAsia="Arial" w:hAnsi="Arial" w:cs="Arial"/>
          <w:color w:val="000000"/>
        </w:rPr>
      </w:pPr>
    </w:p>
    <w:p w14:paraId="00000036" w14:textId="77777777" w:rsidR="00CD0957" w:rsidRDefault="00C136E9">
      <w:pPr>
        <w:pBdr>
          <w:top w:val="nil"/>
          <w:left w:val="nil"/>
          <w:bottom w:val="nil"/>
          <w:right w:val="nil"/>
          <w:between w:val="nil"/>
        </w:pBdr>
        <w:spacing w:line="240" w:lineRule="auto"/>
        <w:ind w:left="0" w:firstLine="0"/>
        <w:rPr>
          <w:rFonts w:ascii="Arial" w:eastAsia="Arial" w:hAnsi="Arial" w:cs="Arial"/>
          <w:color w:val="000000"/>
        </w:rPr>
      </w:pPr>
      <w:r>
        <w:rPr>
          <w:rFonts w:ascii="Arial" w:eastAsia="Arial" w:hAnsi="Arial" w:cs="Arial"/>
          <w:color w:val="000000"/>
        </w:rPr>
        <w:t>Por ejemplo:</w:t>
      </w:r>
    </w:p>
    <w:p w14:paraId="00000037" w14:textId="77777777" w:rsidR="00CD0957" w:rsidRDefault="00C136E9">
      <w:pPr>
        <w:numPr>
          <w:ilvl w:val="0"/>
          <w:numId w:val="2"/>
        </w:numPr>
        <w:pBdr>
          <w:top w:val="nil"/>
          <w:left w:val="nil"/>
          <w:bottom w:val="nil"/>
          <w:right w:val="nil"/>
          <w:between w:val="nil"/>
        </w:pBdr>
        <w:spacing w:line="240" w:lineRule="auto"/>
        <w:rPr>
          <w:rFonts w:ascii="Arial" w:eastAsia="Arial" w:hAnsi="Arial" w:cs="Arial"/>
          <w:i/>
          <w:color w:val="000000"/>
        </w:rPr>
      </w:pPr>
      <w:r>
        <w:rPr>
          <w:rFonts w:ascii="Arial" w:eastAsia="Arial" w:hAnsi="Arial" w:cs="Arial"/>
          <w:b/>
          <w:color w:val="000000"/>
        </w:rPr>
        <w:t>Ámbitos en que se usan las bases de datos relacionales</w:t>
      </w:r>
      <w:r>
        <w:rPr>
          <w:rFonts w:ascii="Arial" w:eastAsia="Arial" w:hAnsi="Arial" w:cs="Arial"/>
          <w:i/>
          <w:color w:val="000000"/>
        </w:rPr>
        <w:t>:</w:t>
      </w:r>
    </w:p>
    <w:p w14:paraId="00000038" w14:textId="77777777" w:rsidR="00CD0957" w:rsidRDefault="00CD0957">
      <w:pPr>
        <w:pBdr>
          <w:top w:val="nil"/>
          <w:left w:val="nil"/>
          <w:bottom w:val="nil"/>
          <w:right w:val="nil"/>
          <w:between w:val="nil"/>
        </w:pBdr>
        <w:spacing w:line="240" w:lineRule="auto"/>
        <w:ind w:left="720" w:firstLine="0"/>
        <w:rPr>
          <w:rFonts w:ascii="Arial" w:eastAsia="Arial" w:hAnsi="Arial" w:cs="Arial"/>
          <w:i/>
          <w:color w:val="000000"/>
        </w:rPr>
      </w:pPr>
    </w:p>
    <w:p w14:paraId="00000039" w14:textId="77777777" w:rsidR="00CD0957" w:rsidRDefault="00C136E9">
      <w:pPr>
        <w:pBdr>
          <w:top w:val="nil"/>
          <w:left w:val="nil"/>
          <w:bottom w:val="nil"/>
          <w:right w:val="nil"/>
          <w:between w:val="nil"/>
        </w:pBdr>
        <w:spacing w:line="240" w:lineRule="auto"/>
        <w:ind w:left="0" w:firstLine="0"/>
        <w:rPr>
          <w:rFonts w:ascii="Arial" w:eastAsia="Arial" w:hAnsi="Arial" w:cs="Arial"/>
          <w:color w:val="000000"/>
        </w:rPr>
      </w:pPr>
      <w:r>
        <w:rPr>
          <w:rFonts w:ascii="Arial" w:eastAsia="Arial" w:hAnsi="Arial" w:cs="Arial"/>
          <w:color w:val="000000"/>
        </w:rPr>
        <w:t xml:space="preserve">Al volver a leer la parte 1.2, tendría que encontrar alguna parte que hable de </w:t>
      </w:r>
      <w:r>
        <w:rPr>
          <w:rFonts w:ascii="Arial" w:eastAsia="Arial" w:hAnsi="Arial" w:cs="Arial"/>
          <w:i/>
          <w:color w:val="000000"/>
        </w:rPr>
        <w:t>bases de datos relacionales</w:t>
      </w:r>
      <w:r>
        <w:rPr>
          <w:rFonts w:ascii="Arial" w:eastAsia="Arial" w:hAnsi="Arial" w:cs="Arial"/>
          <w:color w:val="000000"/>
        </w:rPr>
        <w:t xml:space="preserve">. En el último párrafo encontramos la frase nominal: </w:t>
      </w:r>
      <w:proofErr w:type="spellStart"/>
      <w:r>
        <w:rPr>
          <w:rFonts w:ascii="Arial" w:eastAsia="Arial" w:hAnsi="Arial" w:cs="Arial"/>
          <w:i/>
          <w:color w:val="000000"/>
        </w:rPr>
        <w:t>relational</w:t>
      </w:r>
      <w:proofErr w:type="spellEnd"/>
      <w:r>
        <w:rPr>
          <w:rFonts w:ascii="Arial" w:eastAsia="Arial" w:hAnsi="Arial" w:cs="Arial"/>
          <w:i/>
          <w:color w:val="000000"/>
        </w:rPr>
        <w:t xml:space="preserve"> </w:t>
      </w:r>
      <w:proofErr w:type="spellStart"/>
      <w:r>
        <w:rPr>
          <w:rFonts w:ascii="Arial" w:eastAsia="Arial" w:hAnsi="Arial" w:cs="Arial"/>
          <w:i/>
          <w:color w:val="000000"/>
        </w:rPr>
        <w:t>database</w:t>
      </w:r>
      <w:proofErr w:type="spellEnd"/>
      <w:r>
        <w:rPr>
          <w:rFonts w:ascii="Arial" w:eastAsia="Arial" w:hAnsi="Arial" w:cs="Arial"/>
          <w:i/>
          <w:color w:val="000000"/>
        </w:rPr>
        <w:t xml:space="preserve"> </w:t>
      </w:r>
      <w:proofErr w:type="spellStart"/>
      <w:r>
        <w:rPr>
          <w:rFonts w:ascii="Arial" w:eastAsia="Arial" w:hAnsi="Arial" w:cs="Arial"/>
          <w:i/>
          <w:color w:val="000000"/>
        </w:rPr>
        <w:t>management</w:t>
      </w:r>
      <w:proofErr w:type="spellEnd"/>
      <w:r>
        <w:rPr>
          <w:rFonts w:ascii="Arial" w:eastAsia="Arial" w:hAnsi="Arial" w:cs="Arial"/>
          <w:i/>
          <w:color w:val="000000"/>
        </w:rPr>
        <w:t xml:space="preserve"> </w:t>
      </w:r>
      <w:proofErr w:type="spellStart"/>
      <w:r>
        <w:rPr>
          <w:rFonts w:ascii="Arial" w:eastAsia="Arial" w:hAnsi="Arial" w:cs="Arial"/>
          <w:i/>
          <w:color w:val="000000"/>
        </w:rPr>
        <w:t>systems</w:t>
      </w:r>
      <w:proofErr w:type="spellEnd"/>
      <w:r>
        <w:rPr>
          <w:rFonts w:ascii="Arial" w:eastAsia="Arial" w:hAnsi="Arial" w:cs="Arial"/>
          <w:i/>
          <w:color w:val="000000"/>
        </w:rPr>
        <w:t xml:space="preserve">. </w:t>
      </w:r>
      <w:r>
        <w:rPr>
          <w:rFonts w:ascii="Arial" w:eastAsia="Arial" w:hAnsi="Arial" w:cs="Arial"/>
          <w:color w:val="000000"/>
        </w:rPr>
        <w:t>Es muy probable que encontremos información para completar la idea 1 en este párrafo… ¡A leerlo!</w:t>
      </w:r>
    </w:p>
    <w:p w14:paraId="0000003A" w14:textId="77777777" w:rsidR="00CD0957" w:rsidRDefault="00CD0957">
      <w:pPr>
        <w:pBdr>
          <w:top w:val="nil"/>
          <w:left w:val="nil"/>
          <w:bottom w:val="nil"/>
          <w:right w:val="nil"/>
          <w:between w:val="nil"/>
        </w:pBdr>
        <w:spacing w:line="240" w:lineRule="auto"/>
        <w:ind w:left="0" w:firstLine="0"/>
        <w:rPr>
          <w:rFonts w:ascii="Arial" w:eastAsia="Arial" w:hAnsi="Arial" w:cs="Arial"/>
          <w:color w:val="000000"/>
        </w:rPr>
      </w:pPr>
      <w:bookmarkStart w:id="1" w:name="_heading=h.gjdgxs" w:colFirst="0" w:colLast="0"/>
      <w:bookmarkEnd w:id="1"/>
    </w:p>
    <w:sectPr w:rsidR="00CD0957">
      <w:headerReference w:type="default" r:id="rId8"/>
      <w:footerReference w:type="default" r:id="rId9"/>
      <w:pgSz w:w="11906" w:h="16838"/>
      <w:pgMar w:top="1361" w:right="1361" w:bottom="1361" w:left="1361" w:header="425"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115E7A" w14:textId="77777777" w:rsidR="00C136E9" w:rsidRDefault="00C136E9">
      <w:pPr>
        <w:spacing w:line="240" w:lineRule="auto"/>
      </w:pPr>
      <w:r>
        <w:separator/>
      </w:r>
    </w:p>
  </w:endnote>
  <w:endnote w:type="continuationSeparator" w:id="0">
    <w:p w14:paraId="7ACD5AAF" w14:textId="77777777" w:rsidR="00C136E9" w:rsidRDefault="00C136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C" w14:textId="6D48AD42" w:rsidR="00CD0957" w:rsidRDefault="00C136E9">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sidR="005372E1">
      <w:rPr>
        <w:color w:val="000000"/>
      </w:rPr>
      <w:fldChar w:fldCharType="separate"/>
    </w:r>
    <w:r w:rsidR="008D4B31">
      <w:rPr>
        <w:noProof/>
        <w:color w:val="000000"/>
      </w:rPr>
      <w:t>2</w:t>
    </w:r>
    <w:r>
      <w:rPr>
        <w:color w:val="000000"/>
      </w:rPr>
      <w:fldChar w:fldCharType="end"/>
    </w:r>
  </w:p>
  <w:p w14:paraId="0000003D" w14:textId="77777777" w:rsidR="00CD0957" w:rsidRDefault="00CD0957">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6FE0AF" w14:textId="77777777" w:rsidR="00C136E9" w:rsidRDefault="00C136E9">
      <w:pPr>
        <w:spacing w:line="240" w:lineRule="auto"/>
      </w:pPr>
      <w:r>
        <w:separator/>
      </w:r>
    </w:p>
  </w:footnote>
  <w:footnote w:type="continuationSeparator" w:id="0">
    <w:p w14:paraId="4B8E443B" w14:textId="77777777" w:rsidR="00C136E9" w:rsidRDefault="00C136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B" w14:textId="77777777" w:rsidR="00CD0957" w:rsidRDefault="00CD0957">
    <w:pPr>
      <w:pBdr>
        <w:top w:val="nil"/>
        <w:left w:val="nil"/>
        <w:bottom w:val="nil"/>
        <w:right w:val="nil"/>
        <w:between w:val="nil"/>
      </w:pBdr>
      <w:tabs>
        <w:tab w:val="center" w:pos="4252"/>
        <w:tab w:val="right" w:pos="8504"/>
      </w:tabs>
      <w:spacing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62011"/>
    <w:multiLevelType w:val="multilevel"/>
    <w:tmpl w:val="CA6899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C113771"/>
    <w:multiLevelType w:val="multilevel"/>
    <w:tmpl w:val="425C2B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957"/>
    <w:rsid w:val="005372E1"/>
    <w:rsid w:val="008D4B31"/>
    <w:rsid w:val="00C136E9"/>
    <w:rsid w:val="00CD09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E2497E-CDC1-423C-87A7-D37644C02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AR" w:bidi="ar-SA"/>
      </w:rPr>
    </w:rPrDefault>
    <w:pPrDefault>
      <w:pPr>
        <w:spacing w:line="360" w:lineRule="auto"/>
        <w:ind w:left="1702" w:hanging="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C45"/>
    <w:rPr>
      <w:lang w:eastAsia="en-US"/>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Default">
    <w:name w:val="Default"/>
    <w:rsid w:val="001E4C45"/>
    <w:pPr>
      <w:autoSpaceDE w:val="0"/>
      <w:autoSpaceDN w:val="0"/>
      <w:adjustRightInd w:val="0"/>
    </w:pPr>
    <w:rPr>
      <w:rFonts w:ascii="Arial" w:hAnsi="Arial" w:cs="Arial"/>
      <w:color w:val="000000"/>
      <w:sz w:val="24"/>
      <w:szCs w:val="24"/>
      <w:lang w:eastAsia="en-US"/>
    </w:rPr>
  </w:style>
  <w:style w:type="paragraph" w:styleId="Encabezado">
    <w:name w:val="header"/>
    <w:basedOn w:val="Normal"/>
    <w:link w:val="EncabezadoCar"/>
    <w:rsid w:val="001E4C45"/>
    <w:pPr>
      <w:tabs>
        <w:tab w:val="center" w:pos="4252"/>
        <w:tab w:val="right" w:pos="8504"/>
      </w:tabs>
      <w:spacing w:line="240" w:lineRule="auto"/>
    </w:pPr>
  </w:style>
  <w:style w:type="character" w:customStyle="1" w:styleId="EncabezadoCar">
    <w:name w:val="Encabezado Car"/>
    <w:link w:val="Encabezado"/>
    <w:locked/>
    <w:rsid w:val="001E4C45"/>
    <w:rPr>
      <w:rFonts w:ascii="Calibri" w:hAnsi="Calibri"/>
      <w:sz w:val="22"/>
      <w:szCs w:val="22"/>
      <w:lang w:val="es-ES" w:eastAsia="en-US" w:bidi="ar-SA"/>
    </w:rPr>
  </w:style>
  <w:style w:type="paragraph" w:styleId="Piedepgina">
    <w:name w:val="footer"/>
    <w:basedOn w:val="Normal"/>
    <w:link w:val="PiedepginaCar"/>
    <w:rsid w:val="001E4C45"/>
    <w:pPr>
      <w:tabs>
        <w:tab w:val="center" w:pos="4252"/>
        <w:tab w:val="right" w:pos="8504"/>
      </w:tabs>
      <w:spacing w:line="240" w:lineRule="auto"/>
    </w:pPr>
  </w:style>
  <w:style w:type="character" w:customStyle="1" w:styleId="PiedepginaCar">
    <w:name w:val="Pie de página Car"/>
    <w:link w:val="Piedepgina"/>
    <w:locked/>
    <w:rsid w:val="001E4C45"/>
    <w:rPr>
      <w:rFonts w:ascii="Calibri" w:hAnsi="Calibri"/>
      <w:sz w:val="22"/>
      <w:szCs w:val="22"/>
      <w:lang w:val="es-ES" w:eastAsia="en-US" w:bidi="ar-SA"/>
    </w:rPr>
  </w:style>
  <w:style w:type="paragraph" w:customStyle="1" w:styleId="Prrafodelista1">
    <w:name w:val="Párrafo de lista1"/>
    <w:basedOn w:val="Normal"/>
    <w:rsid w:val="00C70450"/>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Refdecomentario">
    <w:name w:val="annotation reference"/>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link w:val="Textocomentario"/>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rsrgnGGGXIEqY+5RPQh4maGxMA==">AMUW2mVMDLF32DeXxlqU8U33m3L+OBYzyUv6dkUEiWn4lsNwhKMO+wJXltEekUQNbKhrO5QfjlBkdgoMjXum2I2jM9ZLe4x9lwRFn9le0UV4Yc0xyYqM5R62ktqx2WsgGTxA2iRHO4dw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684</Words>
  <Characters>3762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Windows User</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Gabriela</cp:lastModifiedBy>
  <cp:revision>3</cp:revision>
  <dcterms:created xsi:type="dcterms:W3CDTF">2020-05-09T14:13:00Z</dcterms:created>
  <dcterms:modified xsi:type="dcterms:W3CDTF">2020-05-09T14:14:00Z</dcterms:modified>
</cp:coreProperties>
</file>