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D56" w:rsidRDefault="00770D56" w:rsidP="00142601">
      <w:pPr>
        <w:spacing w:line="360" w:lineRule="auto"/>
        <w:jc w:val="both"/>
        <w:rPr>
          <w:lang w:val="en-US"/>
        </w:rPr>
      </w:pPr>
    </w:p>
    <w:p w:rsidR="00770D56" w:rsidRPr="00833F78" w:rsidRDefault="00770D56" w:rsidP="00833F78">
      <w:pPr>
        <w:spacing w:line="360" w:lineRule="auto"/>
        <w:jc w:val="center"/>
        <w:rPr>
          <w:b/>
          <w:color w:val="0000FF"/>
          <w:lang w:val="en-US"/>
        </w:rPr>
      </w:pPr>
      <w:r w:rsidRPr="00833F78">
        <w:rPr>
          <w:b/>
          <w:color w:val="0000FF"/>
          <w:lang w:val="en-US"/>
        </w:rPr>
        <w:t>EXPECTED ANSWERS</w:t>
      </w:r>
    </w:p>
    <w:p w:rsidR="00770D56" w:rsidRDefault="00770D56" w:rsidP="00142601">
      <w:pPr>
        <w:pStyle w:val="Heading1"/>
        <w:jc w:val="center"/>
        <w:rPr>
          <w:lang w:val="en-US"/>
        </w:rPr>
      </w:pPr>
    </w:p>
    <w:p w:rsidR="00770D56" w:rsidRPr="00800268" w:rsidRDefault="00770D56" w:rsidP="00142601">
      <w:pPr>
        <w:pStyle w:val="Heading1"/>
        <w:jc w:val="center"/>
        <w:rPr>
          <w:lang w:val="en-US"/>
        </w:rPr>
      </w:pPr>
      <w:r w:rsidRPr="00800268">
        <w:rPr>
          <w:lang w:val="en-US"/>
        </w:rPr>
        <w:t>PARALLEL COMPUTING SYSTEMS</w:t>
      </w:r>
    </w:p>
    <w:p w:rsidR="00770D56" w:rsidRPr="00800268" w:rsidRDefault="00770D56" w:rsidP="00142601">
      <w:pPr>
        <w:jc w:val="both"/>
        <w:rPr>
          <w:lang w:val="en-US"/>
        </w:rPr>
      </w:pPr>
    </w:p>
    <w:p w:rsidR="00770D56" w:rsidRPr="00800268" w:rsidRDefault="00770D56" w:rsidP="00142601">
      <w:pPr>
        <w:jc w:val="both"/>
        <w:rPr>
          <w:b/>
          <w:u w:val="single"/>
          <w:lang w:val="en-US"/>
        </w:rPr>
        <w:sectPr w:rsidR="00770D56" w:rsidRPr="00800268" w:rsidSect="00FD0A19">
          <w:headerReference w:type="default" r:id="rId7"/>
          <w:pgSz w:w="12240" w:h="15840" w:code="1"/>
          <w:pgMar w:top="1134" w:right="1134" w:bottom="1134" w:left="1134" w:header="720" w:footer="720" w:gutter="0"/>
          <w:cols w:space="720"/>
        </w:sectPr>
      </w:pPr>
    </w:p>
    <w:p w:rsidR="00770D56" w:rsidRDefault="00770D56" w:rsidP="00FD0A19">
      <w:pPr>
        <w:spacing w:line="360" w:lineRule="auto"/>
        <w:jc w:val="both"/>
        <w:rPr>
          <w:lang w:val="en-US"/>
        </w:rPr>
      </w:pPr>
      <w:r>
        <w:rPr>
          <w:u w:val="single"/>
          <w:lang w:val="en-US"/>
        </w:rPr>
        <w:t>A parallel computing system</w:t>
      </w:r>
      <w:r>
        <w:rPr>
          <w:lang w:val="en-US"/>
        </w:rPr>
        <w:t xml:space="preserve"> is a computer with more than </w:t>
      </w:r>
      <w:r>
        <w:rPr>
          <w:u w:val="single"/>
          <w:lang w:val="en-US"/>
        </w:rPr>
        <w:t>one processor for parallel processing</w:t>
      </w:r>
      <w:r>
        <w:rPr>
          <w:lang w:val="en-US"/>
        </w:rPr>
        <w:t xml:space="preserve">. In the past, </w:t>
      </w:r>
      <w:r>
        <w:rPr>
          <w:u w:val="single"/>
          <w:lang w:val="en-US"/>
        </w:rPr>
        <w:t>each processor of a multiprocessing system</w:t>
      </w:r>
      <w:r>
        <w:rPr>
          <w:lang w:val="en-US"/>
        </w:rPr>
        <w:t xml:space="preserve"> always came in </w:t>
      </w:r>
      <w:r>
        <w:rPr>
          <w:b/>
          <w:lang w:val="en-US"/>
        </w:rPr>
        <w:t>its</w:t>
      </w:r>
      <w:r>
        <w:rPr>
          <w:lang w:val="en-US"/>
        </w:rPr>
        <w:t xml:space="preserve"> own processor packaging, but </w:t>
      </w:r>
      <w:r>
        <w:rPr>
          <w:u w:val="single"/>
          <w:lang w:val="en-US"/>
        </w:rPr>
        <w:t>recently introduced multicore processors</w:t>
      </w:r>
      <w:r>
        <w:rPr>
          <w:lang w:val="en-US"/>
        </w:rPr>
        <w:t xml:space="preserve"> contain multiple logical processors in a single package.</w:t>
      </w:r>
    </w:p>
    <w:p w:rsidR="00770D56" w:rsidRDefault="00770D56" w:rsidP="00FD0A19">
      <w:pPr>
        <w:spacing w:line="360" w:lineRule="auto"/>
        <w:jc w:val="both"/>
        <w:rPr>
          <w:lang w:val="en-US"/>
        </w:rPr>
      </w:pPr>
      <w:r>
        <w:rPr>
          <w:lang w:val="en-US"/>
        </w:rPr>
        <w:t xml:space="preserve">There are many different kinds of parallel computers. </w:t>
      </w:r>
      <w:r>
        <w:rPr>
          <w:b/>
          <w:lang w:val="en-US"/>
        </w:rPr>
        <w:t>They</w:t>
      </w:r>
      <w:r>
        <w:rPr>
          <w:lang w:val="en-US"/>
        </w:rPr>
        <w:t xml:space="preserve"> are distinguished by the kind of interconnection between processors (known as "processing elements" or PEs) and memory.</w:t>
      </w:r>
    </w:p>
    <w:p w:rsidR="00770D56" w:rsidRDefault="00770D56" w:rsidP="00FD0A19">
      <w:pPr>
        <w:pStyle w:val="BodyText"/>
        <w:spacing w:line="360" w:lineRule="auto"/>
        <w:rPr>
          <w:lang w:val="en-US"/>
        </w:rPr>
      </w:pPr>
      <w:r>
        <w:rPr>
          <w:u w:val="single"/>
          <w:lang w:val="en-US"/>
        </w:rPr>
        <w:t>One major way to classify parallel computers</w:t>
      </w:r>
      <w:r>
        <w:rPr>
          <w:lang w:val="en-US"/>
        </w:rPr>
        <w:t xml:space="preserve"> is based on </w:t>
      </w:r>
      <w:r>
        <w:rPr>
          <w:b/>
          <w:lang w:val="en-US"/>
        </w:rPr>
        <w:t>their</w:t>
      </w:r>
      <w:r>
        <w:rPr>
          <w:lang w:val="en-US"/>
        </w:rPr>
        <w:t xml:space="preserve"> memory architectures. </w:t>
      </w:r>
      <w:r>
        <w:rPr>
          <w:u w:val="single"/>
          <w:lang w:val="en-US"/>
        </w:rPr>
        <w:t>Shared memory parallel computers</w:t>
      </w:r>
      <w:r>
        <w:rPr>
          <w:lang w:val="en-US"/>
        </w:rPr>
        <w:t xml:space="preserve"> have </w:t>
      </w:r>
      <w:r>
        <w:rPr>
          <w:u w:val="single"/>
          <w:lang w:val="en-US"/>
        </w:rPr>
        <w:t>multiple processors accessing all available memory</w:t>
      </w:r>
      <w:r>
        <w:rPr>
          <w:lang w:val="en-US"/>
        </w:rPr>
        <w:t xml:space="preserve"> as global address space. </w:t>
      </w:r>
      <w:r>
        <w:rPr>
          <w:b/>
          <w:lang w:val="en-US"/>
        </w:rPr>
        <w:t>They</w:t>
      </w:r>
      <w:r>
        <w:rPr>
          <w:lang w:val="en-US"/>
        </w:rPr>
        <w:t xml:space="preserve"> can be further divided into two main classes based on memory access times: Uniform memory access (UMA), </w:t>
      </w:r>
      <w:r>
        <w:rPr>
          <w:b/>
          <w:lang w:val="en-US"/>
        </w:rPr>
        <w:t>in which</w:t>
      </w:r>
      <w:r>
        <w:rPr>
          <w:lang w:val="en-US"/>
        </w:rPr>
        <w:t xml:space="preserve"> access times to all parts of memory are equal, or Non-Uniform memory access (NUMA), in which they are not. Distributed memory parallel computers also have multiple processors, but each of the processors can only access </w:t>
      </w:r>
      <w:r>
        <w:rPr>
          <w:u w:val="single"/>
          <w:lang w:val="en-US"/>
        </w:rPr>
        <w:t>its own local memory</w:t>
      </w:r>
      <w:r>
        <w:rPr>
          <w:lang w:val="en-US"/>
        </w:rPr>
        <w:t xml:space="preserve">; no global memory address space exists across </w:t>
      </w:r>
      <w:r>
        <w:rPr>
          <w:b/>
          <w:lang w:val="en-US"/>
        </w:rPr>
        <w:t>them</w:t>
      </w:r>
      <w:r>
        <w:rPr>
          <w:lang w:val="en-US"/>
        </w:rPr>
        <w:t>.</w:t>
      </w:r>
    </w:p>
    <w:p w:rsidR="00770D56" w:rsidRDefault="00770D56" w:rsidP="00FD0A19">
      <w:pPr>
        <w:pStyle w:val="BodyText"/>
        <w:spacing w:line="360" w:lineRule="auto"/>
        <w:rPr>
          <w:lang w:val="en-US"/>
        </w:rPr>
        <w:sectPr w:rsidR="00770D56">
          <w:type w:val="continuous"/>
          <w:pgSz w:w="12240" w:h="15840" w:code="1"/>
          <w:pgMar w:top="1134" w:right="1134" w:bottom="1134" w:left="1134" w:header="720" w:footer="720" w:gutter="0"/>
          <w:lnNumType w:countBy="5"/>
          <w:cols w:space="720"/>
        </w:sectPr>
      </w:pPr>
    </w:p>
    <w:p w:rsidR="00770D56" w:rsidRDefault="00770D56" w:rsidP="00142601">
      <w:pPr>
        <w:pStyle w:val="BodyText"/>
        <w:rPr>
          <w:lang w:val="en-US"/>
        </w:rPr>
      </w:pPr>
    </w:p>
    <w:p w:rsidR="00770D56" w:rsidRPr="00A45A23" w:rsidRDefault="00770D56" w:rsidP="00464BD6">
      <w:pPr>
        <w:spacing w:line="360" w:lineRule="auto"/>
        <w:jc w:val="both"/>
        <w:rPr>
          <w:b/>
          <w:i/>
          <w:u w:val="single"/>
          <w:lang w:val="es-AR"/>
        </w:rPr>
      </w:pPr>
      <w:r w:rsidRPr="00A45A23">
        <w:rPr>
          <w:b/>
          <w:i/>
          <w:u w:val="single"/>
          <w:lang w:val="es-AR"/>
        </w:rPr>
        <w:t>EJERCICIO 1</w:t>
      </w:r>
    </w:p>
    <w:p w:rsidR="00770D56" w:rsidRPr="00A45A23" w:rsidRDefault="00770D56" w:rsidP="00464BD6">
      <w:pPr>
        <w:spacing w:line="360" w:lineRule="auto"/>
        <w:jc w:val="both"/>
        <w:rPr>
          <w:b/>
          <w:lang w:val="es-AR"/>
        </w:rPr>
      </w:pPr>
      <w:r w:rsidRPr="00A45A23">
        <w:rPr>
          <w:b/>
          <w:lang w:val="es-AR"/>
        </w:rPr>
        <w:t>Traduzca las frases nominales subrayadas en el texto.</w:t>
      </w:r>
    </w:p>
    <w:p w:rsidR="00770D56" w:rsidRPr="00A45A23" w:rsidRDefault="00770D56" w:rsidP="00142601">
      <w:pPr>
        <w:jc w:val="both"/>
        <w:rPr>
          <w:lang w:val="es-AR"/>
        </w:rPr>
      </w:pPr>
    </w:p>
    <w:p w:rsidR="00770D56" w:rsidRPr="00833F78" w:rsidRDefault="00770D56" w:rsidP="00142601">
      <w:pPr>
        <w:tabs>
          <w:tab w:val="left" w:pos="-720"/>
        </w:tabs>
        <w:suppressAutoHyphens/>
        <w:spacing w:line="360" w:lineRule="auto"/>
        <w:rPr>
          <w:color w:val="0000FF"/>
        </w:rPr>
      </w:pPr>
      <w:r w:rsidRPr="00A45A23">
        <w:rPr>
          <w:color w:val="0000FF"/>
          <w:lang w:val="es-AR"/>
        </w:rPr>
        <w:t xml:space="preserve">a. </w:t>
      </w:r>
      <w:r w:rsidRPr="00833F78">
        <w:rPr>
          <w:color w:val="0000FF"/>
        </w:rPr>
        <w:t>un sistema de computación en paralelo</w:t>
      </w:r>
    </w:p>
    <w:p w:rsidR="00770D56" w:rsidRPr="00A45A23" w:rsidRDefault="00770D56" w:rsidP="00142601">
      <w:pPr>
        <w:tabs>
          <w:tab w:val="left" w:pos="-720"/>
        </w:tabs>
        <w:suppressAutoHyphens/>
        <w:spacing w:line="360" w:lineRule="auto"/>
        <w:rPr>
          <w:color w:val="0000FF"/>
          <w:lang w:val="es-AR"/>
        </w:rPr>
      </w:pPr>
      <w:r w:rsidRPr="00A45A23">
        <w:rPr>
          <w:color w:val="0000FF"/>
          <w:lang w:val="es-AR"/>
        </w:rPr>
        <w:t xml:space="preserve">b. </w:t>
      </w:r>
      <w:r w:rsidRPr="00833F78">
        <w:rPr>
          <w:color w:val="0000FF"/>
        </w:rPr>
        <w:t>un p</w:t>
      </w:r>
      <w:r>
        <w:rPr>
          <w:color w:val="0000FF"/>
        </w:rPr>
        <w:t>rocesador para el procesamiento</w:t>
      </w:r>
      <w:r w:rsidRPr="00833F78">
        <w:rPr>
          <w:color w:val="0000FF"/>
        </w:rPr>
        <w:t xml:space="preserve"> paralelo</w:t>
      </w:r>
      <w:r>
        <w:rPr>
          <w:color w:val="0000FF"/>
        </w:rPr>
        <w:t>/en paralelo</w:t>
      </w:r>
    </w:p>
    <w:p w:rsidR="00770D56" w:rsidRPr="00833F78" w:rsidRDefault="00770D56" w:rsidP="00142601">
      <w:pPr>
        <w:tabs>
          <w:tab w:val="left" w:pos="-720"/>
        </w:tabs>
        <w:suppressAutoHyphens/>
        <w:spacing w:line="360" w:lineRule="auto"/>
        <w:rPr>
          <w:color w:val="0000FF"/>
        </w:rPr>
      </w:pPr>
      <w:r w:rsidRPr="00A45A23">
        <w:rPr>
          <w:color w:val="0000FF"/>
          <w:lang w:val="es-AR"/>
        </w:rPr>
        <w:t xml:space="preserve">c. </w:t>
      </w:r>
      <w:r w:rsidRPr="00833F78">
        <w:rPr>
          <w:color w:val="0000FF"/>
        </w:rPr>
        <w:t>cada procesador de un sistema de multiprocesamiento</w:t>
      </w:r>
    </w:p>
    <w:p w:rsidR="00770D56" w:rsidRPr="00A45A23" w:rsidRDefault="00770D56" w:rsidP="00142601">
      <w:pPr>
        <w:tabs>
          <w:tab w:val="left" w:pos="-720"/>
        </w:tabs>
        <w:suppressAutoHyphens/>
        <w:spacing w:line="360" w:lineRule="auto"/>
        <w:rPr>
          <w:color w:val="0000FF"/>
          <w:lang w:val="es-AR"/>
        </w:rPr>
      </w:pPr>
      <w:r w:rsidRPr="00A45A23">
        <w:rPr>
          <w:color w:val="0000FF"/>
          <w:lang w:val="es-AR"/>
        </w:rPr>
        <w:t xml:space="preserve">d. </w:t>
      </w:r>
      <w:r w:rsidRPr="00833F78">
        <w:rPr>
          <w:color w:val="0000FF"/>
        </w:rPr>
        <w:t xml:space="preserve">procesadores multinúcleo recientemente introducidos </w:t>
      </w:r>
    </w:p>
    <w:p w:rsidR="00770D56" w:rsidRPr="00A45A23" w:rsidRDefault="00770D56" w:rsidP="00142601">
      <w:pPr>
        <w:tabs>
          <w:tab w:val="left" w:pos="-720"/>
        </w:tabs>
        <w:suppressAutoHyphens/>
        <w:spacing w:line="360" w:lineRule="auto"/>
        <w:rPr>
          <w:color w:val="0000FF"/>
          <w:lang w:val="es-AR"/>
        </w:rPr>
      </w:pPr>
      <w:r w:rsidRPr="00A45A23">
        <w:rPr>
          <w:color w:val="0000FF"/>
          <w:lang w:val="es-AR"/>
        </w:rPr>
        <w:t xml:space="preserve">e. </w:t>
      </w:r>
      <w:r w:rsidRPr="00833F78">
        <w:rPr>
          <w:color w:val="0000FF"/>
        </w:rPr>
        <w:t>un modo principal para clasificar las computadoras paralelas</w:t>
      </w:r>
    </w:p>
    <w:p w:rsidR="00770D56" w:rsidRPr="00A45A23" w:rsidRDefault="00770D56" w:rsidP="00142601">
      <w:pPr>
        <w:tabs>
          <w:tab w:val="left" w:pos="-720"/>
        </w:tabs>
        <w:suppressAutoHyphens/>
        <w:spacing w:line="360" w:lineRule="auto"/>
        <w:rPr>
          <w:color w:val="0000FF"/>
          <w:lang w:val="es-AR"/>
        </w:rPr>
      </w:pPr>
      <w:r w:rsidRPr="00A45A23">
        <w:rPr>
          <w:color w:val="0000FF"/>
          <w:lang w:val="es-AR"/>
        </w:rPr>
        <w:t xml:space="preserve">f. </w:t>
      </w:r>
      <w:r w:rsidRPr="00833F78">
        <w:rPr>
          <w:color w:val="0000FF"/>
        </w:rPr>
        <w:t>computadoras paralelas de/con memoria compartida</w:t>
      </w:r>
    </w:p>
    <w:p w:rsidR="00770D56" w:rsidRPr="00A45A23" w:rsidRDefault="00770D56" w:rsidP="00142601">
      <w:pPr>
        <w:tabs>
          <w:tab w:val="left" w:pos="-720"/>
        </w:tabs>
        <w:suppressAutoHyphens/>
        <w:spacing w:line="360" w:lineRule="auto"/>
        <w:rPr>
          <w:color w:val="0000FF"/>
          <w:lang w:val="es-AR"/>
        </w:rPr>
      </w:pPr>
      <w:r w:rsidRPr="00A45A23">
        <w:rPr>
          <w:color w:val="0000FF"/>
          <w:lang w:val="es-AR"/>
        </w:rPr>
        <w:t xml:space="preserve">g. </w:t>
      </w:r>
      <w:r w:rsidRPr="00833F78">
        <w:rPr>
          <w:color w:val="0000FF"/>
        </w:rPr>
        <w:t>procesadores múltiples/varios procesadores que acceden a toda la memoria disponible</w:t>
      </w:r>
    </w:p>
    <w:p w:rsidR="00770D56" w:rsidRPr="00A45A23" w:rsidRDefault="00770D56" w:rsidP="00D404F7">
      <w:pPr>
        <w:tabs>
          <w:tab w:val="left" w:pos="-720"/>
        </w:tabs>
        <w:suppressAutoHyphens/>
        <w:spacing w:line="360" w:lineRule="auto"/>
        <w:rPr>
          <w:color w:val="0000FF"/>
          <w:lang w:val="es-AR"/>
        </w:rPr>
      </w:pPr>
      <w:r w:rsidRPr="00A45A23">
        <w:rPr>
          <w:color w:val="0000FF"/>
          <w:lang w:val="es-AR"/>
        </w:rPr>
        <w:t xml:space="preserve">h. </w:t>
      </w:r>
      <w:r w:rsidRPr="00833F78">
        <w:rPr>
          <w:color w:val="0000FF"/>
        </w:rPr>
        <w:t>su propia memoria local</w:t>
      </w:r>
    </w:p>
    <w:p w:rsidR="00770D56" w:rsidRPr="00A45A23" w:rsidRDefault="00770D56" w:rsidP="00142601">
      <w:pPr>
        <w:spacing w:line="360" w:lineRule="auto"/>
        <w:jc w:val="both"/>
        <w:rPr>
          <w:lang w:val="es-AR"/>
        </w:rPr>
      </w:pPr>
    </w:p>
    <w:p w:rsidR="00770D56" w:rsidRPr="00A45A23" w:rsidRDefault="00770D56" w:rsidP="00464BD6">
      <w:pPr>
        <w:spacing w:line="360" w:lineRule="auto"/>
        <w:jc w:val="both"/>
        <w:rPr>
          <w:b/>
          <w:i/>
          <w:u w:val="single"/>
          <w:lang w:val="es-AR"/>
        </w:rPr>
      </w:pPr>
      <w:r w:rsidRPr="00A45A23">
        <w:rPr>
          <w:b/>
          <w:i/>
          <w:u w:val="single"/>
          <w:lang w:val="es-AR"/>
        </w:rPr>
        <w:t>EJERCICIO  2</w:t>
      </w:r>
    </w:p>
    <w:p w:rsidR="00770D56" w:rsidRPr="00A45A23" w:rsidRDefault="00770D56" w:rsidP="00464BD6">
      <w:pPr>
        <w:spacing w:line="360" w:lineRule="auto"/>
        <w:jc w:val="both"/>
        <w:rPr>
          <w:b/>
          <w:lang w:val="es-AR"/>
        </w:rPr>
      </w:pPr>
      <w:r w:rsidRPr="00A45A23">
        <w:rPr>
          <w:b/>
          <w:lang w:val="es-AR"/>
        </w:rPr>
        <w:t>¿A qué refieren estas palabras en el texto?</w:t>
      </w:r>
    </w:p>
    <w:p w:rsidR="00770D56" w:rsidRPr="00AA4A41" w:rsidRDefault="00770D56" w:rsidP="00142601">
      <w:pPr>
        <w:tabs>
          <w:tab w:val="left" w:pos="-720"/>
        </w:tabs>
        <w:suppressAutoHyphens/>
        <w:spacing w:line="360" w:lineRule="auto"/>
        <w:rPr>
          <w:b/>
          <w:color w:val="0000FF"/>
          <w:lang w:val="en-US"/>
        </w:rPr>
      </w:pPr>
      <w:r>
        <w:rPr>
          <w:b/>
          <w:lang w:val="en-US"/>
        </w:rPr>
        <w:t>i</w:t>
      </w:r>
      <w:r w:rsidRPr="00FD0A19">
        <w:rPr>
          <w:b/>
          <w:lang w:val="en-US"/>
        </w:rPr>
        <w:t>ts</w:t>
      </w:r>
      <w:r>
        <w:rPr>
          <w:b/>
          <w:lang w:val="en-US"/>
        </w:rPr>
        <w:t xml:space="preserve">  </w:t>
      </w:r>
      <w:r>
        <w:rPr>
          <w:lang w:val="en-US"/>
        </w:rPr>
        <w:t xml:space="preserve"> (L. 2)</w:t>
      </w:r>
      <w:r>
        <w:rPr>
          <w:lang w:val="en-US"/>
        </w:rPr>
        <w:tab/>
      </w:r>
      <w:r>
        <w:rPr>
          <w:lang w:val="en-US"/>
        </w:rPr>
        <w:tab/>
      </w:r>
      <w:r>
        <w:rPr>
          <w:lang w:val="en-US"/>
        </w:rPr>
        <w:tab/>
      </w:r>
      <w:r w:rsidRPr="00AA4A41">
        <w:rPr>
          <w:color w:val="0000FF"/>
          <w:lang w:val="en-US"/>
        </w:rPr>
        <w:t>each processor of a multiprocessing system</w:t>
      </w:r>
      <w:r w:rsidRPr="00AA4A41">
        <w:rPr>
          <w:b/>
          <w:color w:val="0000FF"/>
          <w:lang w:val="en-US"/>
        </w:rPr>
        <w:t xml:space="preserve"> </w:t>
      </w:r>
    </w:p>
    <w:p w:rsidR="00770D56" w:rsidRPr="00AA4A41" w:rsidRDefault="00770D56" w:rsidP="00142601">
      <w:pPr>
        <w:tabs>
          <w:tab w:val="left" w:pos="-720"/>
        </w:tabs>
        <w:suppressAutoHyphens/>
        <w:spacing w:line="360" w:lineRule="auto"/>
        <w:rPr>
          <w:color w:val="0000FF"/>
          <w:lang w:val="en-US"/>
        </w:rPr>
      </w:pPr>
      <w:r w:rsidRPr="00FD0A19">
        <w:rPr>
          <w:b/>
          <w:lang w:val="en-US"/>
        </w:rPr>
        <w:t>They</w:t>
      </w:r>
      <w:r>
        <w:rPr>
          <w:b/>
          <w:lang w:val="en-US"/>
        </w:rPr>
        <w:t xml:space="preserve">  </w:t>
      </w:r>
      <w:r>
        <w:rPr>
          <w:lang w:val="en-US"/>
        </w:rPr>
        <w:t xml:space="preserve"> (L. 4)</w:t>
      </w:r>
      <w:r>
        <w:rPr>
          <w:lang w:val="en-US"/>
        </w:rPr>
        <w:tab/>
      </w:r>
      <w:r>
        <w:rPr>
          <w:lang w:val="en-US"/>
        </w:rPr>
        <w:tab/>
      </w:r>
      <w:r>
        <w:rPr>
          <w:lang w:val="en-US"/>
        </w:rPr>
        <w:tab/>
      </w:r>
      <w:r w:rsidRPr="00AA4A41">
        <w:rPr>
          <w:color w:val="0000FF"/>
          <w:lang w:val="en-US"/>
        </w:rPr>
        <w:t>parallel computers</w:t>
      </w:r>
    </w:p>
    <w:p w:rsidR="00770D56" w:rsidRPr="00AA4A41" w:rsidRDefault="00770D56" w:rsidP="00142601">
      <w:pPr>
        <w:tabs>
          <w:tab w:val="left" w:pos="-720"/>
        </w:tabs>
        <w:suppressAutoHyphens/>
        <w:spacing w:line="360" w:lineRule="auto"/>
        <w:rPr>
          <w:color w:val="0000FF"/>
          <w:lang w:val="en-US"/>
        </w:rPr>
      </w:pPr>
      <w:r>
        <w:rPr>
          <w:b/>
          <w:lang w:val="en-US"/>
        </w:rPr>
        <w:t>t</w:t>
      </w:r>
      <w:r w:rsidRPr="00FD0A19">
        <w:rPr>
          <w:b/>
          <w:lang w:val="en-US"/>
        </w:rPr>
        <w:t>heir</w:t>
      </w:r>
      <w:r>
        <w:rPr>
          <w:b/>
          <w:lang w:val="en-US"/>
        </w:rPr>
        <w:t xml:space="preserve">  </w:t>
      </w:r>
      <w:r>
        <w:rPr>
          <w:lang w:val="en-US"/>
        </w:rPr>
        <w:t xml:space="preserve">  (L. 6)</w:t>
      </w:r>
      <w:r>
        <w:rPr>
          <w:lang w:val="en-US"/>
        </w:rPr>
        <w:tab/>
        <w:t xml:space="preserve"> </w:t>
      </w:r>
      <w:r>
        <w:rPr>
          <w:lang w:val="en-US"/>
        </w:rPr>
        <w:tab/>
      </w:r>
      <w:r>
        <w:rPr>
          <w:lang w:val="en-US"/>
        </w:rPr>
        <w:tab/>
      </w:r>
      <w:r w:rsidRPr="00AA4A41">
        <w:rPr>
          <w:color w:val="0000FF"/>
          <w:lang w:val="en-US"/>
        </w:rPr>
        <w:t>parallel computers</w:t>
      </w:r>
    </w:p>
    <w:p w:rsidR="00770D56" w:rsidRPr="00AA4A41" w:rsidRDefault="00770D56" w:rsidP="00142601">
      <w:pPr>
        <w:tabs>
          <w:tab w:val="left" w:pos="-720"/>
        </w:tabs>
        <w:suppressAutoHyphens/>
        <w:spacing w:line="360" w:lineRule="auto"/>
        <w:rPr>
          <w:color w:val="0000FF"/>
          <w:lang w:val="en-US"/>
        </w:rPr>
      </w:pPr>
      <w:r w:rsidRPr="00FD0A19">
        <w:rPr>
          <w:b/>
          <w:lang w:val="en-US"/>
        </w:rPr>
        <w:t>They</w:t>
      </w:r>
      <w:r>
        <w:rPr>
          <w:lang w:val="en-US"/>
        </w:rPr>
        <w:t xml:space="preserve">   (L. 8)</w:t>
      </w:r>
      <w:r>
        <w:rPr>
          <w:lang w:val="en-US"/>
        </w:rPr>
        <w:tab/>
      </w:r>
      <w:r>
        <w:rPr>
          <w:lang w:val="en-US"/>
        </w:rPr>
        <w:tab/>
      </w:r>
      <w:r>
        <w:rPr>
          <w:lang w:val="en-US"/>
        </w:rPr>
        <w:tab/>
      </w:r>
      <w:r>
        <w:rPr>
          <w:color w:val="0000FF"/>
          <w:lang w:val="en-US"/>
        </w:rPr>
        <w:t xml:space="preserve">shared </w:t>
      </w:r>
      <w:r w:rsidRPr="00AA4A41">
        <w:rPr>
          <w:color w:val="0000FF"/>
          <w:lang w:val="en-US"/>
        </w:rPr>
        <w:t>m</w:t>
      </w:r>
      <w:r>
        <w:rPr>
          <w:color w:val="0000FF"/>
          <w:lang w:val="en-US"/>
        </w:rPr>
        <w:t>e</w:t>
      </w:r>
      <w:r w:rsidRPr="00AA4A41">
        <w:rPr>
          <w:color w:val="0000FF"/>
          <w:lang w:val="en-US"/>
        </w:rPr>
        <w:t>mory parallel computers</w:t>
      </w:r>
    </w:p>
    <w:p w:rsidR="00770D56" w:rsidRPr="00AA4A41" w:rsidRDefault="00770D56" w:rsidP="00142601">
      <w:pPr>
        <w:tabs>
          <w:tab w:val="left" w:pos="-720"/>
        </w:tabs>
        <w:suppressAutoHyphens/>
        <w:spacing w:line="360" w:lineRule="auto"/>
        <w:rPr>
          <w:color w:val="0000FF"/>
          <w:lang w:val="en-US"/>
        </w:rPr>
      </w:pPr>
      <w:r>
        <w:rPr>
          <w:b/>
          <w:lang w:val="en-US"/>
        </w:rPr>
        <w:t>i</w:t>
      </w:r>
      <w:r w:rsidRPr="00FD0A19">
        <w:rPr>
          <w:b/>
          <w:lang w:val="en-US"/>
        </w:rPr>
        <w:t>n which</w:t>
      </w:r>
      <w:r>
        <w:rPr>
          <w:b/>
          <w:lang w:val="en-US"/>
        </w:rPr>
        <w:t xml:space="preserve"> </w:t>
      </w:r>
      <w:r>
        <w:rPr>
          <w:lang w:val="en-US"/>
        </w:rPr>
        <w:t xml:space="preserve"> (L. 9)</w:t>
      </w:r>
      <w:r>
        <w:rPr>
          <w:lang w:val="en-US"/>
        </w:rPr>
        <w:tab/>
      </w:r>
      <w:r>
        <w:rPr>
          <w:lang w:val="en-US"/>
        </w:rPr>
        <w:tab/>
      </w:r>
      <w:r w:rsidRPr="00AA4A41">
        <w:rPr>
          <w:color w:val="0000FF"/>
          <w:lang w:val="en-US"/>
        </w:rPr>
        <w:t>UMA (Uniform Memory Access)</w:t>
      </w:r>
    </w:p>
    <w:p w:rsidR="00770D56" w:rsidRPr="00D404F7" w:rsidRDefault="00770D56" w:rsidP="00142601">
      <w:pPr>
        <w:tabs>
          <w:tab w:val="left" w:pos="-720"/>
        </w:tabs>
        <w:suppressAutoHyphens/>
        <w:spacing w:line="360" w:lineRule="auto"/>
        <w:rPr>
          <w:color w:val="0000FF"/>
          <w:lang w:val="en-US"/>
        </w:rPr>
      </w:pPr>
      <w:r w:rsidRPr="00FD0A19">
        <w:rPr>
          <w:b/>
          <w:lang w:val="en-US"/>
        </w:rPr>
        <w:t>them</w:t>
      </w:r>
      <w:r>
        <w:rPr>
          <w:lang w:val="en-US"/>
        </w:rPr>
        <w:t xml:space="preserve">   (L. 12)</w:t>
      </w:r>
      <w:r>
        <w:rPr>
          <w:lang w:val="en-US"/>
        </w:rPr>
        <w:tab/>
      </w:r>
      <w:r>
        <w:rPr>
          <w:lang w:val="en-US"/>
        </w:rPr>
        <w:tab/>
      </w:r>
      <w:r>
        <w:rPr>
          <w:lang w:val="en-US"/>
        </w:rPr>
        <w:tab/>
      </w:r>
      <w:r w:rsidRPr="00AA4A41">
        <w:rPr>
          <w:color w:val="0000FF"/>
          <w:lang w:val="en-US"/>
        </w:rPr>
        <w:t>the processors</w:t>
      </w:r>
      <w:r>
        <w:rPr>
          <w:color w:val="0000FF"/>
          <w:lang w:val="en-US"/>
        </w:rPr>
        <w:t xml:space="preserve"> (of </w:t>
      </w:r>
      <w:r w:rsidRPr="00D404F7">
        <w:rPr>
          <w:color w:val="0000FF"/>
          <w:lang w:val="en-US"/>
        </w:rPr>
        <w:t>Distributed memory parallel computers</w:t>
      </w:r>
      <w:r>
        <w:rPr>
          <w:color w:val="0000FF"/>
          <w:lang w:val="en-US"/>
        </w:rPr>
        <w:t>)</w:t>
      </w:r>
    </w:p>
    <w:p w:rsidR="00770D56" w:rsidRDefault="00770D56" w:rsidP="00142601">
      <w:pPr>
        <w:tabs>
          <w:tab w:val="left" w:pos="-720"/>
        </w:tabs>
        <w:suppressAutoHyphens/>
        <w:spacing w:line="360" w:lineRule="auto"/>
        <w:rPr>
          <w:lang w:val="en-US"/>
        </w:rPr>
      </w:pPr>
    </w:p>
    <w:p w:rsidR="00770D56" w:rsidRPr="00A45A23" w:rsidRDefault="00770D56" w:rsidP="00464BD6">
      <w:pPr>
        <w:spacing w:line="360" w:lineRule="auto"/>
        <w:jc w:val="both"/>
        <w:rPr>
          <w:b/>
          <w:i/>
          <w:u w:val="single"/>
          <w:lang w:val="es-AR"/>
        </w:rPr>
      </w:pPr>
      <w:r w:rsidRPr="00A45A23">
        <w:rPr>
          <w:b/>
          <w:i/>
          <w:u w:val="single"/>
          <w:lang w:val="es-AR"/>
        </w:rPr>
        <w:t>EXERCISE 3</w:t>
      </w:r>
    </w:p>
    <w:p w:rsidR="00770D56" w:rsidRPr="00A45A23" w:rsidRDefault="00770D56" w:rsidP="00464BD6">
      <w:pPr>
        <w:spacing w:line="360" w:lineRule="auto"/>
        <w:jc w:val="both"/>
        <w:rPr>
          <w:b/>
          <w:lang w:val="es-AR"/>
        </w:rPr>
      </w:pPr>
      <w:r w:rsidRPr="00A45A23">
        <w:rPr>
          <w:b/>
          <w:lang w:val="es-AR"/>
        </w:rPr>
        <w:t>Responda las sigu</w:t>
      </w:r>
      <w:r>
        <w:rPr>
          <w:b/>
          <w:lang w:val="es-AR"/>
        </w:rPr>
        <w:t>i</w:t>
      </w:r>
      <w:r w:rsidRPr="00A45A23">
        <w:rPr>
          <w:b/>
          <w:lang w:val="es-AR"/>
        </w:rPr>
        <w:t xml:space="preserve">entes preguntas </w:t>
      </w:r>
      <w:r w:rsidRPr="00A45A23">
        <w:rPr>
          <w:b/>
          <w:u w:val="single"/>
          <w:lang w:val="es-AR"/>
        </w:rPr>
        <w:t>en español</w:t>
      </w:r>
      <w:r w:rsidRPr="00A45A23">
        <w:rPr>
          <w:b/>
          <w:lang w:val="es-AR"/>
        </w:rPr>
        <w:t>.</w:t>
      </w:r>
    </w:p>
    <w:p w:rsidR="00770D56" w:rsidRPr="00A45A23" w:rsidRDefault="00770D56" w:rsidP="00142601">
      <w:pPr>
        <w:spacing w:line="360" w:lineRule="auto"/>
        <w:jc w:val="both"/>
        <w:rPr>
          <w:lang w:val="es-AR"/>
        </w:rPr>
      </w:pPr>
      <w:r w:rsidRPr="00A45A23">
        <w:rPr>
          <w:lang w:val="es-AR"/>
        </w:rPr>
        <w:t>a. ¿Cómo han evolucionado los sistemas paralelos?</w:t>
      </w:r>
    </w:p>
    <w:p w:rsidR="00770D56" w:rsidRPr="00AA4A41" w:rsidRDefault="00770D56" w:rsidP="005E01A1">
      <w:pPr>
        <w:spacing w:line="360" w:lineRule="auto"/>
        <w:jc w:val="both"/>
        <w:rPr>
          <w:color w:val="0000FF"/>
        </w:rPr>
      </w:pPr>
      <w:r w:rsidRPr="00AA4A41">
        <w:rPr>
          <w:color w:val="0000FF"/>
        </w:rPr>
        <w:t xml:space="preserve">En el pasado, cada procesador de un sistema de multiprocesamiento siempre venía en su propio embalaje de procesador, pero </w:t>
      </w:r>
      <w:r>
        <w:rPr>
          <w:color w:val="0000FF"/>
        </w:rPr>
        <w:t xml:space="preserve">los </w:t>
      </w:r>
      <w:r w:rsidRPr="00AA4A41">
        <w:rPr>
          <w:color w:val="0000FF"/>
        </w:rPr>
        <w:t xml:space="preserve">procesadores multinúcleo recientemente introducidos contienen </w:t>
      </w:r>
      <w:r>
        <w:rPr>
          <w:color w:val="0000FF"/>
        </w:rPr>
        <w:t xml:space="preserve">varios </w:t>
      </w:r>
      <w:r w:rsidRPr="00AA4A41">
        <w:rPr>
          <w:color w:val="0000FF"/>
        </w:rPr>
        <w:t>procesadores lógicos en un solo/único embalaje.</w:t>
      </w:r>
    </w:p>
    <w:p w:rsidR="00770D56" w:rsidRPr="00AA4A41" w:rsidRDefault="00770D56" w:rsidP="005E01A1">
      <w:pPr>
        <w:spacing w:line="360" w:lineRule="auto"/>
        <w:jc w:val="both"/>
        <w:rPr>
          <w:color w:val="0000FF"/>
        </w:rPr>
      </w:pPr>
    </w:p>
    <w:p w:rsidR="00770D56" w:rsidRPr="00A45A23" w:rsidRDefault="00770D56" w:rsidP="00292986">
      <w:pPr>
        <w:numPr>
          <w:ilvl w:val="0"/>
          <w:numId w:val="1"/>
        </w:numPr>
        <w:spacing w:line="360" w:lineRule="auto"/>
        <w:jc w:val="both"/>
        <w:rPr>
          <w:lang w:val="es-AR"/>
        </w:rPr>
      </w:pPr>
      <w:r w:rsidRPr="00A45A23">
        <w:rPr>
          <w:lang w:val="es-AR"/>
        </w:rPr>
        <w:t>¿Cómo se clasifican las computadoras paralelas?</w:t>
      </w:r>
    </w:p>
    <w:p w:rsidR="00770D56" w:rsidRPr="00AF650D" w:rsidRDefault="00770D56" w:rsidP="00AF650D">
      <w:pPr>
        <w:spacing w:line="360" w:lineRule="auto"/>
        <w:jc w:val="both"/>
        <w:rPr>
          <w:color w:val="0000FF"/>
          <w:lang w:val="es-AR"/>
        </w:rPr>
      </w:pPr>
      <w:r w:rsidRPr="00AF650D">
        <w:rPr>
          <w:color w:val="0000FF"/>
        </w:rPr>
        <w:t xml:space="preserve">Hay distintos tipos de computadoras paralelas. Se distinguen por el tipo de interconexión entre los procesadores (conocidos como elementos de procesamiento o EPs) y la memoria. Un modo principal de clasificar a las computadoras paralelas se basa en la arquitectura de sus memorias. </w:t>
      </w:r>
      <w:r>
        <w:rPr>
          <w:color w:val="0000FF"/>
        </w:rPr>
        <w:t>Están</w:t>
      </w:r>
      <w:r w:rsidRPr="00AF650D">
        <w:rPr>
          <w:color w:val="0000FF"/>
        </w:rPr>
        <w:t xml:space="preserve"> las computadoras paralelas de/con memoria compartida (que a su vez se pueden dividir en las de acceso uniforme a la memoria y las de acceso no uniforme a la memoria) y las computadoras paralelas de/con memoria distribuida. </w:t>
      </w:r>
    </w:p>
    <w:p w:rsidR="00770D56" w:rsidRDefault="00770D56" w:rsidP="00AF650D">
      <w:pPr>
        <w:pStyle w:val="CommentText"/>
      </w:pPr>
    </w:p>
    <w:p w:rsidR="00770D56" w:rsidRPr="00A45A23" w:rsidRDefault="00770D56" w:rsidP="00464BD6">
      <w:pPr>
        <w:spacing w:line="360" w:lineRule="auto"/>
        <w:jc w:val="both"/>
        <w:rPr>
          <w:b/>
          <w:i/>
          <w:u w:val="single"/>
          <w:lang w:val="es-AR"/>
        </w:rPr>
      </w:pPr>
      <w:r w:rsidRPr="00A45A23">
        <w:rPr>
          <w:b/>
          <w:i/>
          <w:u w:val="single"/>
          <w:lang w:val="es-AR"/>
        </w:rPr>
        <w:t>EJERCICIO  4</w:t>
      </w:r>
    </w:p>
    <w:p w:rsidR="00770D56" w:rsidRPr="00A45A23" w:rsidRDefault="00770D56" w:rsidP="00464BD6">
      <w:pPr>
        <w:pStyle w:val="BodyText2"/>
        <w:spacing w:line="360" w:lineRule="auto"/>
        <w:rPr>
          <w:b/>
          <w:i/>
          <w:lang w:val="es-AR"/>
        </w:rPr>
      </w:pPr>
      <w:r w:rsidRPr="00A45A23">
        <w:rPr>
          <w:b/>
          <w:lang w:val="es-AR"/>
        </w:rPr>
        <w:t>Traduzca el siguiente texto.</w:t>
      </w:r>
    </w:p>
    <w:p w:rsidR="00770D56" w:rsidRDefault="00770D56" w:rsidP="00FD0A19">
      <w:pPr>
        <w:jc w:val="both"/>
        <w:rPr>
          <w:lang w:val="en-US"/>
        </w:rPr>
      </w:pPr>
      <w:r>
        <w:rPr>
          <w:lang w:val="en-US"/>
        </w:rPr>
        <w:t>Parallel computing systems can also be categorized by the numbers of processors in them. Systems with thousands of such processors are known as massively parallel. Subsequently there are what are referred to as "Large scale" Vs "Small scale" parallel processors. This depends on the size of the processor, e.g. a PC based parallel system would generally be considered a small scale system.</w:t>
      </w:r>
    </w:p>
    <w:p w:rsidR="00770D56" w:rsidRDefault="00770D56" w:rsidP="00FD0A19">
      <w:pPr>
        <w:jc w:val="both"/>
        <w:rPr>
          <w:lang w:val="en-US"/>
        </w:rPr>
      </w:pPr>
      <w:r>
        <w:rPr>
          <w:lang w:val="en-US"/>
        </w:rPr>
        <w:t xml:space="preserve">Parallel processor machines are also divided into symmetric and asymmetric multiprocessors, depending on whether all the processors are the same or not. </w:t>
      </w:r>
    </w:p>
    <w:p w:rsidR="00770D56" w:rsidRDefault="00770D56" w:rsidP="00FD0A19">
      <w:pPr>
        <w:jc w:val="both"/>
        <w:rPr>
          <w:b/>
          <w:lang w:val="en-US"/>
        </w:rPr>
      </w:pPr>
      <w:r>
        <w:rPr>
          <w:lang w:val="en-US"/>
        </w:rPr>
        <w:t>A variety of architectures have been developed for parallel processing. For example a Ring architecture has processors linked by a ring structure. Other architectures include Hypercubes, Fat trees, systolic arrays, and so on</w:t>
      </w:r>
      <w:r>
        <w:rPr>
          <w:b/>
          <w:lang w:val="en-US"/>
        </w:rPr>
        <w:t>.</w:t>
      </w:r>
    </w:p>
    <w:p w:rsidR="00770D56" w:rsidRDefault="00770D56" w:rsidP="00FD0A19">
      <w:pPr>
        <w:jc w:val="both"/>
        <w:rPr>
          <w:b/>
          <w:lang w:val="en-US"/>
        </w:rPr>
        <w:sectPr w:rsidR="00770D56" w:rsidSect="00FD0A19">
          <w:headerReference w:type="default" r:id="rId8"/>
          <w:type w:val="continuous"/>
          <w:pgSz w:w="12240" w:h="15840" w:code="1"/>
          <w:pgMar w:top="1134" w:right="1134" w:bottom="1134" w:left="1134" w:header="720" w:footer="720" w:gutter="0"/>
          <w:cols w:space="720"/>
        </w:sectPr>
      </w:pPr>
    </w:p>
    <w:p w:rsidR="00770D56" w:rsidRPr="00370F9C" w:rsidRDefault="00770D56" w:rsidP="00142601">
      <w:pPr>
        <w:jc w:val="both"/>
        <w:rPr>
          <w:lang w:val="en-US"/>
        </w:rPr>
      </w:pPr>
    </w:p>
    <w:p w:rsidR="00770D56" w:rsidRPr="00A45A23" w:rsidRDefault="00770D56" w:rsidP="00AA4A41">
      <w:pPr>
        <w:jc w:val="both"/>
        <w:rPr>
          <w:color w:val="0000FF"/>
          <w:lang w:val="es-AR"/>
        </w:rPr>
      </w:pPr>
      <w:r w:rsidRPr="00A45A23">
        <w:rPr>
          <w:color w:val="0000FF"/>
          <w:lang w:val="es-AR"/>
        </w:rPr>
        <w:t>Los sistemas de computación en paralelo también pueden categorizarse por el número de procesadores en ellos. A los sistemas con miles de dichos procesadores se los conoce como masivamente paralelos. Seguidamente, existen lo que se denominan procesadores paralelos de/a “Gran Escala” vs. de/a "Pequeña Escala". Esto depende del tamaño del procesador, p. ej., un sistema paralelo basado en una PC generalmente se consideraría un sistema de escala pequeña.</w:t>
      </w:r>
    </w:p>
    <w:p w:rsidR="00770D56" w:rsidRPr="00A45A23" w:rsidRDefault="00770D56" w:rsidP="00AA4A41">
      <w:pPr>
        <w:jc w:val="both"/>
        <w:rPr>
          <w:color w:val="0000FF"/>
          <w:lang w:val="es-AR"/>
        </w:rPr>
      </w:pPr>
      <w:r w:rsidRPr="00A45A23">
        <w:rPr>
          <w:color w:val="0000FF"/>
          <w:lang w:val="es-AR"/>
        </w:rPr>
        <w:t>Las máquinas de/con procesadores paralelos también se dividen en multiprocesadores simétricos y asimétricos, dependiendo de si todos los procesadores son iguales o no.</w:t>
      </w:r>
    </w:p>
    <w:p w:rsidR="00770D56" w:rsidRPr="00A45A23" w:rsidRDefault="00770D56" w:rsidP="00AA4A41">
      <w:pPr>
        <w:jc w:val="both"/>
        <w:rPr>
          <w:color w:val="0000FF"/>
          <w:lang w:val="es-AR"/>
        </w:rPr>
      </w:pPr>
      <w:r w:rsidRPr="00A45A23">
        <w:rPr>
          <w:color w:val="0000FF"/>
          <w:lang w:val="es-AR"/>
        </w:rPr>
        <w:t xml:space="preserve">Una variedad de arquitecturas se han desarrollado para el procesamiento paralelo. Por ejemplo, una arquitectura tipo anillo/de anillo tiene procesadores conectados por una estructura de anillos. Otras arquitecturas incluyen hipercubos, </w:t>
      </w:r>
      <w:r>
        <w:rPr>
          <w:color w:val="0000FF"/>
          <w:lang w:val="es-AR"/>
        </w:rPr>
        <w:t>fat trees</w:t>
      </w:r>
      <w:r w:rsidRPr="00A45A23">
        <w:rPr>
          <w:color w:val="0000FF"/>
          <w:lang w:val="es-AR"/>
        </w:rPr>
        <w:t>, arreglos sistólicos, etc.</w:t>
      </w:r>
    </w:p>
    <w:p w:rsidR="00770D56" w:rsidRDefault="00770D56" w:rsidP="00142601">
      <w:pPr>
        <w:spacing w:line="360" w:lineRule="auto"/>
        <w:jc w:val="both"/>
        <w:rPr>
          <w:lang w:val="es-AR"/>
        </w:rPr>
      </w:pPr>
    </w:p>
    <w:p w:rsidR="00770D56" w:rsidRDefault="00770D56" w:rsidP="00142601">
      <w:pPr>
        <w:spacing w:line="360" w:lineRule="auto"/>
        <w:jc w:val="both"/>
        <w:rPr>
          <w:lang w:val="es-AR"/>
        </w:rPr>
      </w:pPr>
      <w:bookmarkStart w:id="0" w:name="_GoBack"/>
      <w:bookmarkEnd w:id="0"/>
    </w:p>
    <w:sectPr w:rsidR="00770D56" w:rsidSect="005D309A">
      <w:headerReference w:type="default" r:id="rId9"/>
      <w:type w:val="continuous"/>
      <w:pgSz w:w="12240" w:h="15840" w:code="1"/>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0D56" w:rsidRDefault="00770D56">
      <w:r>
        <w:separator/>
      </w:r>
    </w:p>
  </w:endnote>
  <w:endnote w:type="continuationSeparator" w:id="0">
    <w:p w:rsidR="00770D56" w:rsidRDefault="00770D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0D56" w:rsidRDefault="00770D56">
      <w:r>
        <w:separator/>
      </w:r>
    </w:p>
  </w:footnote>
  <w:footnote w:type="continuationSeparator" w:id="0">
    <w:p w:rsidR="00770D56" w:rsidRDefault="00770D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D56" w:rsidRPr="0087773D" w:rsidRDefault="00770D56" w:rsidP="00FD0A19">
    <w:pPr>
      <w:pStyle w:val="Header"/>
      <w:tabs>
        <w:tab w:val="clear" w:pos="4252"/>
        <w:tab w:val="clear" w:pos="8504"/>
        <w:tab w:val="center" w:pos="0"/>
        <w:tab w:val="right" w:pos="9000"/>
      </w:tabs>
      <w:ind w:left="-720" w:right="-81" w:hanging="180"/>
      <w:jc w:val="right"/>
    </w:pPr>
    <w:r>
      <w:rPr>
        <w:noProof/>
        <w:lang w:eastAsia="es-ES"/>
      </w:rPr>
      <w:pict>
        <v:rect id="_x0000_s2049" style="position:absolute;left:0;text-align:left;margin-left:0;margin-top:-6.3pt;width:513pt;height:36pt;z-index:251660288" filled="f" strokeweight="3pt">
          <v:stroke linestyle="thinThin"/>
        </v:rect>
      </w:pict>
    </w:r>
    <w:r w:rsidRPr="00F429E0">
      <w:rPr>
        <w:b/>
      </w:rPr>
      <w:t xml:space="preserve">     </w:t>
    </w:r>
    <w:r w:rsidRPr="00F429E0">
      <w:rPr>
        <w:b/>
        <w:u w:val="single"/>
      </w:rPr>
      <w:t>MATERIAL EXTRA</w:t>
    </w:r>
    <w:r w:rsidRPr="00F429E0">
      <w:rPr>
        <w:b/>
      </w:rPr>
      <w:tab/>
      <w:t xml:space="preserve">         Mini Práctico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D56" w:rsidRPr="0087773D" w:rsidRDefault="00770D56" w:rsidP="00FD0A19">
    <w:pPr>
      <w:pStyle w:val="Header"/>
      <w:tabs>
        <w:tab w:val="clear" w:pos="4252"/>
        <w:tab w:val="clear" w:pos="8504"/>
        <w:tab w:val="center" w:pos="0"/>
        <w:tab w:val="right" w:pos="9000"/>
      </w:tabs>
      <w:ind w:left="-720" w:right="-81" w:hanging="180"/>
      <w:jc w:val="right"/>
    </w:pPr>
    <w:r>
      <w:rPr>
        <w:noProof/>
        <w:lang w:eastAsia="es-ES"/>
      </w:rPr>
      <w:pict>
        <v:rect id="_x0000_s2050" style="position:absolute;left:0;text-align:left;margin-left:441pt;margin-top:-6.3pt;width:1in;height:36pt;z-index:251662336" filled="f" strokeweight="3pt">
          <v:stroke linestyle="thinThin"/>
        </v:rect>
      </w:pict>
    </w:r>
    <w:r w:rsidRPr="0087773D">
      <w:rPr>
        <w:b/>
        <w:lang w:val="en-US"/>
      </w:rPr>
      <w:tab/>
      <w:t xml:space="preserve">         </w:t>
    </w:r>
    <w:r>
      <w:rPr>
        <w:b/>
        <w:lang w:val="en-US"/>
      </w:rPr>
      <w:t>N° 3 – P. 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D56" w:rsidRPr="0087773D" w:rsidRDefault="00770D56" w:rsidP="00A71FA1">
    <w:pPr>
      <w:pStyle w:val="Header"/>
      <w:tabs>
        <w:tab w:val="clear" w:pos="4252"/>
        <w:tab w:val="clear" w:pos="8504"/>
        <w:tab w:val="center" w:pos="0"/>
        <w:tab w:val="right" w:pos="9000"/>
      </w:tabs>
      <w:ind w:left="-720" w:right="-81" w:hanging="180"/>
      <w:jc w:val="right"/>
    </w:pPr>
    <w:r>
      <w:rPr>
        <w:noProof/>
        <w:lang w:eastAsia="es-ES"/>
      </w:rPr>
      <w:pict>
        <v:rect id="_x0000_s2051" style="position:absolute;left:0;text-align:left;margin-left:441pt;margin-top:-6.3pt;width:1in;height:36pt;z-index:251664384" filled="f" strokeweight="3pt">
          <v:stroke linestyle="thinThin"/>
        </v:rect>
      </w:pict>
    </w:r>
    <w:r w:rsidRPr="0087773D">
      <w:rPr>
        <w:b/>
        <w:lang w:val="en-US"/>
      </w:rPr>
      <w:tab/>
      <w:t xml:space="preserve">        </w:t>
    </w:r>
    <w:r>
      <w:rPr>
        <w:b/>
        <w:lang w:val="en-US"/>
      </w:rPr>
      <w:t>N° 5 – P. 2</w:t>
    </w:r>
  </w:p>
  <w:p w:rsidR="00770D56" w:rsidRPr="0087773D" w:rsidRDefault="00770D56" w:rsidP="00FD0A19">
    <w:pPr>
      <w:pStyle w:val="Header"/>
      <w:tabs>
        <w:tab w:val="clear" w:pos="4252"/>
        <w:tab w:val="clear" w:pos="8504"/>
        <w:tab w:val="center" w:pos="0"/>
        <w:tab w:val="right" w:pos="9000"/>
      </w:tabs>
      <w:ind w:left="-720" w:right="-81" w:hanging="180"/>
      <w:jc w:val="right"/>
    </w:pPr>
    <w:r w:rsidRPr="0087773D">
      <w:rPr>
        <w:b/>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46965"/>
    <w:multiLevelType w:val="singleLevel"/>
    <w:tmpl w:val="4B86A9EC"/>
    <w:lvl w:ilvl="0">
      <w:start w:val="1"/>
      <w:numFmt w:val="decimal"/>
      <w:lvlText w:val="%1. "/>
      <w:legacy w:legacy="1" w:legacySpace="0" w:legacyIndent="360"/>
      <w:lvlJc w:val="left"/>
      <w:pPr>
        <w:ind w:left="360" w:hanging="360"/>
      </w:pPr>
      <w:rPr>
        <w:rFonts w:ascii="Times New Roman" w:hAnsi="Times New Roman" w:cs="Times New Roman" w:hint="default"/>
        <w:b/>
        <w:bCs/>
        <w:i w:val="0"/>
        <w:iCs w:val="0"/>
        <w:strike w:val="0"/>
        <w:dstrike w:val="0"/>
        <w:sz w:val="20"/>
        <w:szCs w:val="20"/>
        <w:u w:val="none"/>
        <w:effect w:val="none"/>
      </w:rPr>
    </w:lvl>
  </w:abstractNum>
  <w:abstractNum w:abstractNumId="1">
    <w:nsid w:val="17793AEB"/>
    <w:multiLevelType w:val="singleLevel"/>
    <w:tmpl w:val="F30A584A"/>
    <w:lvl w:ilvl="0">
      <w:start w:val="5"/>
      <w:numFmt w:val="decimal"/>
      <w:lvlText w:val="%1. "/>
      <w:legacy w:legacy="1" w:legacySpace="0" w:legacyIndent="360"/>
      <w:lvlJc w:val="left"/>
      <w:pPr>
        <w:ind w:left="360" w:hanging="360"/>
      </w:pPr>
      <w:rPr>
        <w:rFonts w:ascii="Times New Roman" w:hAnsi="Times New Roman" w:cs="Times New Roman" w:hint="default"/>
        <w:b/>
        <w:bCs/>
        <w:i w:val="0"/>
        <w:iCs w:val="0"/>
        <w:strike w:val="0"/>
        <w:dstrike w:val="0"/>
        <w:sz w:val="20"/>
        <w:szCs w:val="20"/>
        <w:u w:val="none"/>
        <w:effect w:val="none"/>
      </w:rPr>
    </w:lvl>
  </w:abstractNum>
  <w:abstractNum w:abstractNumId="2">
    <w:nsid w:val="19C13910"/>
    <w:multiLevelType w:val="singleLevel"/>
    <w:tmpl w:val="C2C47822"/>
    <w:lvl w:ilvl="0">
      <w:start w:val="2"/>
      <w:numFmt w:val="lowerLetter"/>
      <w:lvlText w:val="%1."/>
      <w:lvlJc w:val="left"/>
      <w:pPr>
        <w:tabs>
          <w:tab w:val="num" w:pos="360"/>
        </w:tabs>
        <w:ind w:left="360" w:hanging="360"/>
      </w:pPr>
      <w:rPr>
        <w:rFonts w:cs="Times New Roman" w:hint="default"/>
      </w:rPr>
    </w:lvl>
  </w:abstractNum>
  <w:abstractNum w:abstractNumId="3">
    <w:nsid w:val="1D876D9C"/>
    <w:multiLevelType w:val="singleLevel"/>
    <w:tmpl w:val="79E0F662"/>
    <w:lvl w:ilvl="0">
      <w:start w:val="1"/>
      <w:numFmt w:val="lowerLetter"/>
      <w:lvlText w:val="%1. "/>
      <w:legacy w:legacy="1" w:legacySpace="0" w:legacyIndent="360"/>
      <w:lvlJc w:val="left"/>
      <w:pPr>
        <w:ind w:left="1080" w:hanging="360"/>
      </w:pPr>
      <w:rPr>
        <w:rFonts w:ascii="Times New Roman" w:hAnsi="Times New Roman" w:cs="Times New Roman" w:hint="default"/>
        <w:b w:val="0"/>
        <w:bCs w:val="0"/>
        <w:i w:val="0"/>
        <w:iCs w:val="0"/>
        <w:strike w:val="0"/>
        <w:dstrike w:val="0"/>
        <w:sz w:val="20"/>
        <w:szCs w:val="20"/>
        <w:u w:val="none"/>
        <w:effect w:val="none"/>
      </w:rPr>
    </w:lvl>
  </w:abstractNum>
  <w:abstractNum w:abstractNumId="4">
    <w:nsid w:val="24FB6A41"/>
    <w:multiLevelType w:val="hybridMultilevel"/>
    <w:tmpl w:val="00983AC6"/>
    <w:lvl w:ilvl="0" w:tplc="50122782">
      <w:start w:val="1"/>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
    <w:nsid w:val="279706CB"/>
    <w:multiLevelType w:val="singleLevel"/>
    <w:tmpl w:val="79E0F662"/>
    <w:lvl w:ilvl="0">
      <w:start w:val="1"/>
      <w:numFmt w:val="lowerLetter"/>
      <w:lvlText w:val="%1. "/>
      <w:legacy w:legacy="1" w:legacySpace="0" w:legacyIndent="360"/>
      <w:lvlJc w:val="left"/>
      <w:pPr>
        <w:ind w:left="1080" w:hanging="360"/>
      </w:pPr>
      <w:rPr>
        <w:rFonts w:ascii="Times New Roman" w:hAnsi="Times New Roman" w:cs="Times New Roman" w:hint="default"/>
        <w:b w:val="0"/>
        <w:bCs w:val="0"/>
        <w:i w:val="0"/>
        <w:iCs w:val="0"/>
        <w:strike w:val="0"/>
        <w:dstrike w:val="0"/>
        <w:sz w:val="20"/>
        <w:szCs w:val="20"/>
        <w:u w:val="none"/>
        <w:effect w:val="none"/>
      </w:rPr>
    </w:lvl>
  </w:abstractNum>
  <w:abstractNum w:abstractNumId="6">
    <w:nsid w:val="2CE80647"/>
    <w:multiLevelType w:val="hybridMultilevel"/>
    <w:tmpl w:val="199AB216"/>
    <w:lvl w:ilvl="0" w:tplc="79E0F662">
      <w:start w:val="1"/>
      <w:numFmt w:val="lowerLetter"/>
      <w:lvlText w:val="%1. "/>
      <w:legacy w:legacy="1" w:legacySpace="0" w:legacyIndent="360"/>
      <w:lvlJc w:val="left"/>
      <w:pPr>
        <w:ind w:left="1080" w:hanging="360"/>
      </w:pPr>
      <w:rPr>
        <w:rFonts w:ascii="Times New Roman" w:hAnsi="Times New Roman" w:cs="Times New Roman" w:hint="default"/>
        <w:b w:val="0"/>
        <w:bCs w:val="0"/>
        <w:i w:val="0"/>
        <w:iCs w:val="0"/>
        <w:strike w:val="0"/>
        <w:dstrike w:val="0"/>
        <w:sz w:val="20"/>
        <w:szCs w:val="20"/>
        <w:u w:val="none"/>
        <w:effect w:val="none"/>
      </w:rPr>
    </w:lvl>
    <w:lvl w:ilvl="1" w:tplc="0C0A0019" w:tentative="1">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
    <w:nsid w:val="3B65466B"/>
    <w:multiLevelType w:val="singleLevel"/>
    <w:tmpl w:val="7F124C58"/>
    <w:lvl w:ilvl="0">
      <w:start w:val="4"/>
      <w:numFmt w:val="decimal"/>
      <w:lvlText w:val="%1. "/>
      <w:legacy w:legacy="1" w:legacySpace="0" w:legacyIndent="360"/>
      <w:lvlJc w:val="left"/>
      <w:pPr>
        <w:ind w:left="360" w:hanging="360"/>
      </w:pPr>
      <w:rPr>
        <w:rFonts w:ascii="Times New Roman" w:hAnsi="Times New Roman" w:cs="Times New Roman" w:hint="default"/>
        <w:b/>
        <w:bCs/>
        <w:i w:val="0"/>
        <w:iCs w:val="0"/>
        <w:strike w:val="0"/>
        <w:dstrike w:val="0"/>
        <w:sz w:val="20"/>
        <w:szCs w:val="20"/>
        <w:u w:val="none"/>
        <w:effect w:val="none"/>
      </w:rPr>
    </w:lvl>
  </w:abstractNum>
  <w:abstractNum w:abstractNumId="8">
    <w:nsid w:val="50976937"/>
    <w:multiLevelType w:val="singleLevel"/>
    <w:tmpl w:val="43BE5B16"/>
    <w:lvl w:ilvl="0">
      <w:start w:val="3"/>
      <w:numFmt w:val="lowerLetter"/>
      <w:lvlText w:val="%1. "/>
      <w:legacy w:legacy="1" w:legacySpace="0" w:legacyIndent="360"/>
      <w:lvlJc w:val="left"/>
      <w:pPr>
        <w:ind w:left="1069" w:hanging="360"/>
      </w:pPr>
      <w:rPr>
        <w:rFonts w:ascii="Times New Roman" w:hAnsi="Times New Roman" w:cs="Times New Roman" w:hint="default"/>
        <w:b w:val="0"/>
        <w:bCs w:val="0"/>
        <w:i w:val="0"/>
        <w:iCs w:val="0"/>
        <w:strike w:val="0"/>
        <w:dstrike w:val="0"/>
        <w:sz w:val="20"/>
        <w:szCs w:val="20"/>
        <w:u w:val="none"/>
        <w:effect w:val="none"/>
      </w:rPr>
    </w:lvl>
  </w:abstractNum>
  <w:abstractNum w:abstractNumId="9">
    <w:nsid w:val="5DD16948"/>
    <w:multiLevelType w:val="singleLevel"/>
    <w:tmpl w:val="94FC3092"/>
    <w:lvl w:ilvl="0">
      <w:start w:val="2"/>
      <w:numFmt w:val="decimal"/>
      <w:lvlText w:val="%1. "/>
      <w:legacy w:legacy="1" w:legacySpace="0" w:legacyIndent="360"/>
      <w:lvlJc w:val="left"/>
      <w:pPr>
        <w:ind w:left="360" w:hanging="360"/>
      </w:pPr>
      <w:rPr>
        <w:rFonts w:ascii="Times New Roman" w:hAnsi="Times New Roman" w:cs="Times New Roman" w:hint="default"/>
        <w:b/>
        <w:bCs/>
        <w:i w:val="0"/>
        <w:iCs w:val="0"/>
        <w:strike w:val="0"/>
        <w:dstrike w:val="0"/>
        <w:sz w:val="20"/>
        <w:szCs w:val="20"/>
        <w:u w:val="none"/>
        <w:effect w:val="none"/>
      </w:rPr>
    </w:lvl>
  </w:abstractNum>
  <w:abstractNum w:abstractNumId="10">
    <w:nsid w:val="5E647444"/>
    <w:multiLevelType w:val="singleLevel"/>
    <w:tmpl w:val="2C6C94EA"/>
    <w:lvl w:ilvl="0">
      <w:start w:val="4"/>
      <w:numFmt w:val="lowerLetter"/>
      <w:lvlText w:val="%1. "/>
      <w:legacy w:legacy="1" w:legacySpace="0" w:legacyIndent="360"/>
      <w:lvlJc w:val="left"/>
      <w:pPr>
        <w:ind w:left="1069" w:hanging="360"/>
      </w:pPr>
      <w:rPr>
        <w:rFonts w:ascii="Times New Roman" w:hAnsi="Times New Roman" w:cs="Times New Roman" w:hint="default"/>
        <w:b w:val="0"/>
        <w:bCs w:val="0"/>
        <w:i w:val="0"/>
        <w:iCs w:val="0"/>
        <w:strike w:val="0"/>
        <w:dstrike w:val="0"/>
        <w:sz w:val="20"/>
        <w:szCs w:val="20"/>
        <w:u w:val="none"/>
        <w:effect w:val="none"/>
      </w:rPr>
    </w:lvl>
  </w:abstractNum>
  <w:abstractNum w:abstractNumId="11">
    <w:nsid w:val="67EB70AE"/>
    <w:multiLevelType w:val="singleLevel"/>
    <w:tmpl w:val="1FE4C014"/>
    <w:lvl w:ilvl="0">
      <w:start w:val="3"/>
      <w:numFmt w:val="decimal"/>
      <w:lvlText w:val="%1. "/>
      <w:legacy w:legacy="1" w:legacySpace="0" w:legacyIndent="360"/>
      <w:lvlJc w:val="left"/>
      <w:pPr>
        <w:ind w:left="360" w:hanging="360"/>
      </w:pPr>
      <w:rPr>
        <w:rFonts w:ascii="Times New Roman" w:hAnsi="Times New Roman" w:cs="Times New Roman" w:hint="default"/>
        <w:b/>
        <w:bCs/>
        <w:i w:val="0"/>
        <w:iCs w:val="0"/>
        <w:strike w:val="0"/>
        <w:dstrike w:val="0"/>
        <w:sz w:val="20"/>
        <w:szCs w:val="20"/>
        <w:u w:val="none"/>
        <w:effect w:val="none"/>
      </w:rPr>
    </w:lvl>
  </w:abstractNum>
  <w:num w:numId="1">
    <w:abstractNumId w:val="2"/>
  </w:num>
  <w:num w:numId="2">
    <w:abstractNumId w:val="0"/>
    <w:lvlOverride w:ilvl="0">
      <w:startOverride w:val="1"/>
    </w:lvlOverride>
  </w:num>
  <w:num w:numId="3">
    <w:abstractNumId w:val="3"/>
  </w:num>
  <w:num w:numId="4">
    <w:abstractNumId w:val="9"/>
    <w:lvlOverride w:ilvl="0">
      <w:startOverride w:val="2"/>
    </w:lvlOverride>
  </w:num>
  <w:num w:numId="5">
    <w:abstractNumId w:val="11"/>
    <w:lvlOverride w:ilvl="0">
      <w:startOverride w:val="3"/>
    </w:lvlOverride>
  </w:num>
  <w:num w:numId="6">
    <w:abstractNumId w:val="5"/>
    <w:lvlOverride w:ilvl="0">
      <w:startOverride w:val="1"/>
    </w:lvlOverride>
  </w:num>
  <w:num w:numId="7">
    <w:abstractNumId w:val="8"/>
    <w:lvlOverride w:ilvl="0">
      <w:startOverride w:val="3"/>
    </w:lvlOverride>
  </w:num>
  <w:num w:numId="8">
    <w:abstractNumId w:val="10"/>
    <w:lvlOverride w:ilvl="0">
      <w:startOverride w:val="4"/>
    </w:lvlOverride>
  </w:num>
  <w:num w:numId="9">
    <w:abstractNumId w:val="7"/>
    <w:lvlOverride w:ilvl="0">
      <w:startOverride w:val="4"/>
    </w:lvlOverride>
  </w:num>
  <w:num w:numId="10">
    <w:abstractNumId w:val="1"/>
    <w:lvlOverride w:ilvl="0">
      <w:startOverride w:val="5"/>
    </w:lvlOverride>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42601"/>
    <w:rsid w:val="000249FB"/>
    <w:rsid w:val="00063DED"/>
    <w:rsid w:val="000D7F0D"/>
    <w:rsid w:val="000E2DF5"/>
    <w:rsid w:val="00142601"/>
    <w:rsid w:val="002075D6"/>
    <w:rsid w:val="00241DF6"/>
    <w:rsid w:val="002738DD"/>
    <w:rsid w:val="00292986"/>
    <w:rsid w:val="002A351C"/>
    <w:rsid w:val="002B5260"/>
    <w:rsid w:val="002D6C3A"/>
    <w:rsid w:val="00310E04"/>
    <w:rsid w:val="00354361"/>
    <w:rsid w:val="00370F9C"/>
    <w:rsid w:val="00394362"/>
    <w:rsid w:val="0039679F"/>
    <w:rsid w:val="003B0DB0"/>
    <w:rsid w:val="003F6E09"/>
    <w:rsid w:val="00450DA7"/>
    <w:rsid w:val="00457F46"/>
    <w:rsid w:val="00464BD6"/>
    <w:rsid w:val="00472E63"/>
    <w:rsid w:val="00497EE6"/>
    <w:rsid w:val="004B4032"/>
    <w:rsid w:val="005068DC"/>
    <w:rsid w:val="00524708"/>
    <w:rsid w:val="0058537D"/>
    <w:rsid w:val="0058608B"/>
    <w:rsid w:val="00597179"/>
    <w:rsid w:val="005D309A"/>
    <w:rsid w:val="005E01A1"/>
    <w:rsid w:val="00627A7B"/>
    <w:rsid w:val="0068022D"/>
    <w:rsid w:val="00682526"/>
    <w:rsid w:val="006875C0"/>
    <w:rsid w:val="006A3786"/>
    <w:rsid w:val="006D5451"/>
    <w:rsid w:val="00711E8E"/>
    <w:rsid w:val="00713E03"/>
    <w:rsid w:val="00733012"/>
    <w:rsid w:val="007465F2"/>
    <w:rsid w:val="00770D56"/>
    <w:rsid w:val="00800268"/>
    <w:rsid w:val="00831EDE"/>
    <w:rsid w:val="00833F78"/>
    <w:rsid w:val="0087773D"/>
    <w:rsid w:val="008849A6"/>
    <w:rsid w:val="00943736"/>
    <w:rsid w:val="00971B88"/>
    <w:rsid w:val="00974962"/>
    <w:rsid w:val="009D38A0"/>
    <w:rsid w:val="00A45A23"/>
    <w:rsid w:val="00A71FA1"/>
    <w:rsid w:val="00A773F1"/>
    <w:rsid w:val="00AA4A41"/>
    <w:rsid w:val="00AB18D0"/>
    <w:rsid w:val="00AF650D"/>
    <w:rsid w:val="00B27AFA"/>
    <w:rsid w:val="00BB19DD"/>
    <w:rsid w:val="00BD637B"/>
    <w:rsid w:val="00BF0D93"/>
    <w:rsid w:val="00C14BB9"/>
    <w:rsid w:val="00C25844"/>
    <w:rsid w:val="00C3366A"/>
    <w:rsid w:val="00C54E16"/>
    <w:rsid w:val="00C73903"/>
    <w:rsid w:val="00D404F7"/>
    <w:rsid w:val="00D92D53"/>
    <w:rsid w:val="00D94E1F"/>
    <w:rsid w:val="00E21BCA"/>
    <w:rsid w:val="00E727F1"/>
    <w:rsid w:val="00E8439C"/>
    <w:rsid w:val="00E85B0A"/>
    <w:rsid w:val="00F429E0"/>
    <w:rsid w:val="00F71671"/>
    <w:rsid w:val="00F7594F"/>
    <w:rsid w:val="00F84B7F"/>
    <w:rsid w:val="00F9763F"/>
    <w:rsid w:val="00FD0A19"/>
    <w:rsid w:val="00FD54A1"/>
    <w:rsid w:val="00FD75F5"/>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Professional"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semiHidden="1" w:unhideWhenUsed="1"/>
    <w:lsdException w:name="Table Grid" w:uiPriority="59"/>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2601"/>
    <w:rPr>
      <w:rFonts w:ascii="Arial" w:hAnsi="Arial"/>
      <w:szCs w:val="20"/>
      <w:lang w:eastAsia="es-MX"/>
    </w:rPr>
  </w:style>
  <w:style w:type="paragraph" w:styleId="Heading1">
    <w:name w:val="heading 1"/>
    <w:basedOn w:val="Normal"/>
    <w:next w:val="Normal"/>
    <w:link w:val="Heading1Char"/>
    <w:uiPriority w:val="99"/>
    <w:qFormat/>
    <w:rsid w:val="00142601"/>
    <w:pPr>
      <w:keepNext/>
      <w:jc w:val="both"/>
      <w:outlineLvl w:val="0"/>
    </w:pPr>
    <w:rPr>
      <w: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2C"/>
    <w:rPr>
      <w:rFonts w:asciiTheme="majorHAnsi" w:eastAsiaTheme="majorEastAsia" w:hAnsiTheme="majorHAnsi" w:cstheme="majorBidi"/>
      <w:b/>
      <w:bCs/>
      <w:kern w:val="32"/>
      <w:sz w:val="32"/>
      <w:szCs w:val="32"/>
      <w:lang w:eastAsia="es-MX"/>
    </w:rPr>
  </w:style>
  <w:style w:type="paragraph" w:styleId="BodyText">
    <w:name w:val="Body Text"/>
    <w:basedOn w:val="Normal"/>
    <w:link w:val="BodyTextChar"/>
    <w:uiPriority w:val="99"/>
    <w:rsid w:val="00142601"/>
    <w:pPr>
      <w:jc w:val="both"/>
    </w:pPr>
  </w:style>
  <w:style w:type="character" w:customStyle="1" w:styleId="BodyTextChar">
    <w:name w:val="Body Text Char"/>
    <w:basedOn w:val="DefaultParagraphFont"/>
    <w:link w:val="BodyText"/>
    <w:uiPriority w:val="99"/>
    <w:semiHidden/>
    <w:rsid w:val="00BF3C2C"/>
    <w:rPr>
      <w:rFonts w:ascii="Arial" w:hAnsi="Arial"/>
      <w:szCs w:val="20"/>
      <w:lang w:eastAsia="es-MX"/>
    </w:rPr>
  </w:style>
  <w:style w:type="character" w:styleId="LineNumber">
    <w:name w:val="line number"/>
    <w:basedOn w:val="DefaultParagraphFont"/>
    <w:uiPriority w:val="99"/>
    <w:rsid w:val="00142601"/>
    <w:rPr>
      <w:rFonts w:cs="Times New Roman"/>
    </w:rPr>
  </w:style>
  <w:style w:type="paragraph" w:styleId="Header">
    <w:name w:val="header"/>
    <w:basedOn w:val="Normal"/>
    <w:link w:val="HeaderChar"/>
    <w:uiPriority w:val="99"/>
    <w:rsid w:val="0087773D"/>
    <w:pPr>
      <w:tabs>
        <w:tab w:val="center" w:pos="4252"/>
        <w:tab w:val="right" w:pos="8504"/>
      </w:tabs>
    </w:pPr>
  </w:style>
  <w:style w:type="character" w:customStyle="1" w:styleId="HeaderChar">
    <w:name w:val="Header Char"/>
    <w:basedOn w:val="DefaultParagraphFont"/>
    <w:link w:val="Header"/>
    <w:uiPriority w:val="99"/>
    <w:semiHidden/>
    <w:rsid w:val="00BF3C2C"/>
    <w:rPr>
      <w:rFonts w:ascii="Arial" w:hAnsi="Arial"/>
      <w:szCs w:val="20"/>
      <w:lang w:eastAsia="es-MX"/>
    </w:rPr>
  </w:style>
  <w:style w:type="paragraph" w:styleId="Footer">
    <w:name w:val="footer"/>
    <w:basedOn w:val="Normal"/>
    <w:link w:val="FooterChar"/>
    <w:uiPriority w:val="99"/>
    <w:rsid w:val="0087773D"/>
    <w:pPr>
      <w:tabs>
        <w:tab w:val="center" w:pos="4252"/>
        <w:tab w:val="right" w:pos="8504"/>
      </w:tabs>
    </w:pPr>
  </w:style>
  <w:style w:type="character" w:customStyle="1" w:styleId="FooterChar">
    <w:name w:val="Footer Char"/>
    <w:basedOn w:val="DefaultParagraphFont"/>
    <w:link w:val="Footer"/>
    <w:uiPriority w:val="99"/>
    <w:semiHidden/>
    <w:rsid w:val="00BF3C2C"/>
    <w:rPr>
      <w:rFonts w:ascii="Arial" w:hAnsi="Arial"/>
      <w:szCs w:val="20"/>
      <w:lang w:eastAsia="es-MX"/>
    </w:rPr>
  </w:style>
  <w:style w:type="paragraph" w:styleId="BodyText2">
    <w:name w:val="Body Text 2"/>
    <w:basedOn w:val="Normal"/>
    <w:link w:val="BodyText2Char"/>
    <w:uiPriority w:val="99"/>
    <w:rsid w:val="00B27AFA"/>
    <w:pPr>
      <w:spacing w:after="120" w:line="480" w:lineRule="auto"/>
    </w:pPr>
  </w:style>
  <w:style w:type="character" w:customStyle="1" w:styleId="BodyText2Char">
    <w:name w:val="Body Text 2 Char"/>
    <w:basedOn w:val="DefaultParagraphFont"/>
    <w:link w:val="BodyText2"/>
    <w:uiPriority w:val="99"/>
    <w:semiHidden/>
    <w:rsid w:val="00BF3C2C"/>
    <w:rPr>
      <w:rFonts w:ascii="Arial" w:hAnsi="Arial"/>
      <w:szCs w:val="20"/>
      <w:lang w:eastAsia="es-MX"/>
    </w:rPr>
  </w:style>
  <w:style w:type="character" w:styleId="CommentReference">
    <w:name w:val="annotation reference"/>
    <w:basedOn w:val="DefaultParagraphFont"/>
    <w:uiPriority w:val="99"/>
    <w:semiHidden/>
    <w:rsid w:val="00FD54A1"/>
    <w:rPr>
      <w:rFonts w:cs="Times New Roman"/>
      <w:sz w:val="16"/>
    </w:rPr>
  </w:style>
  <w:style w:type="paragraph" w:styleId="CommentText">
    <w:name w:val="annotation text"/>
    <w:basedOn w:val="Normal"/>
    <w:link w:val="CommentTextChar"/>
    <w:uiPriority w:val="99"/>
    <w:semiHidden/>
    <w:rsid w:val="00FD54A1"/>
    <w:rPr>
      <w:sz w:val="20"/>
    </w:rPr>
  </w:style>
  <w:style w:type="character" w:customStyle="1" w:styleId="CommentTextChar">
    <w:name w:val="Comment Text Char"/>
    <w:basedOn w:val="DefaultParagraphFont"/>
    <w:link w:val="CommentText"/>
    <w:uiPriority w:val="99"/>
    <w:semiHidden/>
    <w:rsid w:val="00BF3C2C"/>
    <w:rPr>
      <w:rFonts w:ascii="Arial" w:hAnsi="Arial"/>
      <w:sz w:val="20"/>
      <w:szCs w:val="20"/>
      <w:lang w:eastAsia="es-MX"/>
    </w:rPr>
  </w:style>
  <w:style w:type="paragraph" w:styleId="CommentSubject">
    <w:name w:val="annotation subject"/>
    <w:basedOn w:val="CommentText"/>
    <w:next w:val="CommentText"/>
    <w:link w:val="CommentSubjectChar"/>
    <w:uiPriority w:val="99"/>
    <w:semiHidden/>
    <w:rsid w:val="00FD54A1"/>
    <w:rPr>
      <w:b/>
      <w:bCs/>
    </w:rPr>
  </w:style>
  <w:style w:type="character" w:customStyle="1" w:styleId="CommentSubjectChar">
    <w:name w:val="Comment Subject Char"/>
    <w:basedOn w:val="CommentTextChar"/>
    <w:link w:val="CommentSubject"/>
    <w:uiPriority w:val="99"/>
    <w:semiHidden/>
    <w:rsid w:val="00BF3C2C"/>
    <w:rPr>
      <w:b/>
      <w:bCs/>
    </w:rPr>
  </w:style>
  <w:style w:type="paragraph" w:styleId="BalloonText">
    <w:name w:val="Balloon Text"/>
    <w:basedOn w:val="Normal"/>
    <w:link w:val="BalloonTextChar"/>
    <w:uiPriority w:val="99"/>
    <w:semiHidden/>
    <w:rsid w:val="00FD54A1"/>
    <w:rPr>
      <w:rFonts w:ascii="Tahoma" w:hAnsi="Tahoma" w:cs="Tahoma"/>
      <w:sz w:val="16"/>
      <w:szCs w:val="16"/>
    </w:rPr>
  </w:style>
  <w:style w:type="character" w:customStyle="1" w:styleId="BalloonTextChar">
    <w:name w:val="Balloon Text Char"/>
    <w:basedOn w:val="DefaultParagraphFont"/>
    <w:link w:val="BalloonText"/>
    <w:uiPriority w:val="99"/>
    <w:semiHidden/>
    <w:rsid w:val="00BF3C2C"/>
    <w:rPr>
      <w:sz w:val="0"/>
      <w:szCs w:val="0"/>
      <w:lang w:eastAsia="es-MX"/>
    </w:rPr>
  </w:style>
  <w:style w:type="character" w:styleId="Emphasis">
    <w:name w:val="Emphasis"/>
    <w:basedOn w:val="DefaultParagraphFont"/>
    <w:uiPriority w:val="99"/>
    <w:qFormat/>
    <w:rsid w:val="00354361"/>
    <w:rPr>
      <w:rFonts w:cs="Times New Roman"/>
      <w:i/>
    </w:rPr>
  </w:style>
</w:styles>
</file>

<file path=word/webSettings.xml><?xml version="1.0" encoding="utf-8"?>
<w:webSettings xmlns:r="http://schemas.openxmlformats.org/officeDocument/2006/relationships" xmlns:w="http://schemas.openxmlformats.org/wordprocessingml/2006/main">
  <w:divs>
    <w:div w:id="751702135">
      <w:marLeft w:val="0"/>
      <w:marRight w:val="0"/>
      <w:marTop w:val="0"/>
      <w:marBottom w:val="0"/>
      <w:divBdr>
        <w:top w:val="none" w:sz="0" w:space="0" w:color="auto"/>
        <w:left w:val="none" w:sz="0" w:space="0" w:color="auto"/>
        <w:bottom w:val="none" w:sz="0" w:space="0" w:color="auto"/>
        <w:right w:val="none" w:sz="0" w:space="0" w:color="auto"/>
      </w:divBdr>
    </w:div>
    <w:div w:id="751702136">
      <w:marLeft w:val="0"/>
      <w:marRight w:val="0"/>
      <w:marTop w:val="0"/>
      <w:marBottom w:val="0"/>
      <w:divBdr>
        <w:top w:val="none" w:sz="0" w:space="0" w:color="auto"/>
        <w:left w:val="none" w:sz="0" w:space="0" w:color="auto"/>
        <w:bottom w:val="none" w:sz="0" w:space="0" w:color="auto"/>
        <w:right w:val="none" w:sz="0" w:space="0" w:color="auto"/>
      </w:divBdr>
    </w:div>
    <w:div w:id="751702137">
      <w:marLeft w:val="0"/>
      <w:marRight w:val="0"/>
      <w:marTop w:val="0"/>
      <w:marBottom w:val="0"/>
      <w:divBdr>
        <w:top w:val="none" w:sz="0" w:space="0" w:color="auto"/>
        <w:left w:val="none" w:sz="0" w:space="0" w:color="auto"/>
        <w:bottom w:val="none" w:sz="0" w:space="0" w:color="auto"/>
        <w:right w:val="none" w:sz="0" w:space="0" w:color="auto"/>
      </w:divBdr>
    </w:div>
    <w:div w:id="75170213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32</TotalTime>
  <Pages>2</Pages>
  <Words>712</Words>
  <Characters>3917</Characters>
  <Application>Microsoft Office Outlook</Application>
  <DocSecurity>0</DocSecurity>
  <Lines>0</Lines>
  <Paragraphs>0</Paragraphs>
  <ScaleCrop>false</ScaleCrop>
  <Company>Propietario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JOB OF THE COMPUTER PROGRAMMER</dc:title>
  <dc:subject/>
  <dc:creator>Alejandro</dc:creator>
  <cp:keywords/>
  <dc:description/>
  <cp:lastModifiedBy>Usuario</cp:lastModifiedBy>
  <cp:revision>8</cp:revision>
  <dcterms:created xsi:type="dcterms:W3CDTF">2020-06-24T00:00:00Z</dcterms:created>
  <dcterms:modified xsi:type="dcterms:W3CDTF">2020-06-27T02:04:00Z</dcterms:modified>
</cp:coreProperties>
</file>