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85A" w:rsidRDefault="00A5538C" w:rsidP="00A5538C">
      <w:pPr>
        <w:pStyle w:val="Title"/>
        <w:jc w:val="center"/>
      </w:pPr>
      <w:r>
        <w:t xml:space="preserve">AI – </w:t>
      </w:r>
      <w:proofErr w:type="spellStart"/>
      <w:r>
        <w:t>Laborator</w:t>
      </w:r>
      <w:proofErr w:type="spellEnd"/>
      <w:r>
        <w:t xml:space="preserve"> 1</w:t>
      </w:r>
    </w:p>
    <w:p w:rsidR="00A5538C" w:rsidRPr="00A5538C" w:rsidRDefault="00A5538C" w:rsidP="00A5538C">
      <w:pPr>
        <w:rPr>
          <w:sz w:val="24"/>
          <w:szCs w:val="24"/>
        </w:rPr>
      </w:pPr>
    </w:p>
    <w:p w:rsidR="00A5538C" w:rsidRDefault="00A5538C" w:rsidP="00A5538C">
      <w:pPr>
        <w:ind w:firstLine="720"/>
        <w:rPr>
          <w:sz w:val="24"/>
          <w:szCs w:val="24"/>
        </w:rPr>
      </w:pPr>
      <w:proofErr w:type="spellStart"/>
      <w:r w:rsidRPr="00A5538C">
        <w:rPr>
          <w:sz w:val="24"/>
          <w:szCs w:val="24"/>
        </w:rPr>
        <w:t>Pentru</w:t>
      </w:r>
      <w:proofErr w:type="spellEnd"/>
      <w:r w:rsidRPr="00A5538C">
        <w:rPr>
          <w:sz w:val="24"/>
          <w:szCs w:val="24"/>
        </w:rPr>
        <w:t xml:space="preserve"> </w:t>
      </w:r>
      <w:proofErr w:type="spellStart"/>
      <w:r w:rsidRPr="00A5538C">
        <w:rPr>
          <w:sz w:val="24"/>
          <w:szCs w:val="24"/>
        </w:rPr>
        <w:t>acest</w:t>
      </w:r>
      <w:proofErr w:type="spellEnd"/>
      <w:r w:rsidRPr="00A5538C">
        <w:rPr>
          <w:sz w:val="24"/>
          <w:szCs w:val="24"/>
        </w:rPr>
        <w:t xml:space="preserve"> </w:t>
      </w:r>
      <w:proofErr w:type="spellStart"/>
      <w:r w:rsidRPr="00A5538C">
        <w:rPr>
          <w:sz w:val="24"/>
          <w:szCs w:val="24"/>
        </w:rPr>
        <w:t>laborator</w:t>
      </w:r>
      <w:proofErr w:type="spellEnd"/>
      <w:r w:rsidRPr="00A5538C">
        <w:rPr>
          <w:sz w:val="24"/>
          <w:szCs w:val="24"/>
        </w:rPr>
        <w:t xml:space="preserve"> a </w:t>
      </w:r>
      <w:proofErr w:type="spellStart"/>
      <w:r w:rsidRPr="00A5538C">
        <w:rPr>
          <w:sz w:val="24"/>
          <w:szCs w:val="24"/>
        </w:rPr>
        <w:t>fost</w:t>
      </w:r>
      <w:proofErr w:type="spellEnd"/>
      <w:r w:rsidRPr="00A5538C">
        <w:rPr>
          <w:sz w:val="24"/>
          <w:szCs w:val="24"/>
        </w:rPr>
        <w:t xml:space="preserve"> </w:t>
      </w:r>
      <w:proofErr w:type="spellStart"/>
      <w:r w:rsidRPr="00A5538C">
        <w:rPr>
          <w:sz w:val="24"/>
          <w:szCs w:val="24"/>
        </w:rPr>
        <w:t>implementat</w:t>
      </w:r>
      <w:proofErr w:type="spellEnd"/>
      <w:r w:rsidRPr="00A5538C">
        <w:rPr>
          <w:sz w:val="24"/>
          <w:szCs w:val="24"/>
        </w:rPr>
        <w:t xml:space="preserve"> o </w:t>
      </w:r>
      <w:proofErr w:type="spellStart"/>
      <w:r w:rsidRPr="00A5538C">
        <w:rPr>
          <w:sz w:val="24"/>
          <w:szCs w:val="24"/>
        </w:rPr>
        <w:t>metoda</w:t>
      </w:r>
      <w:proofErr w:type="spellEnd"/>
      <w:r w:rsidRPr="00A5538C">
        <w:rPr>
          <w:sz w:val="24"/>
          <w:szCs w:val="24"/>
        </w:rPr>
        <w:t xml:space="preserve"> de </w:t>
      </w:r>
      <w:proofErr w:type="spellStart"/>
      <w:r w:rsidRPr="00A5538C">
        <w:rPr>
          <w:sz w:val="24"/>
          <w:szCs w:val="24"/>
        </w:rPr>
        <w:t>cautare</w:t>
      </w:r>
      <w:proofErr w:type="spellEnd"/>
      <w:r w:rsidRPr="00A5538C">
        <w:rPr>
          <w:sz w:val="24"/>
          <w:szCs w:val="24"/>
        </w:rPr>
        <w:t xml:space="preserve"> </w:t>
      </w:r>
      <w:proofErr w:type="spellStart"/>
      <w:r w:rsidRPr="00A5538C">
        <w:rPr>
          <w:sz w:val="24"/>
          <w:szCs w:val="24"/>
        </w:rPr>
        <w:t>aleatoare</w:t>
      </w:r>
      <w:proofErr w:type="spellEnd"/>
      <w:r w:rsidRPr="00A5538C">
        <w:rPr>
          <w:sz w:val="24"/>
          <w:szCs w:val="24"/>
        </w:rPr>
        <w:t xml:space="preserve">, </w:t>
      </w:r>
      <w:proofErr w:type="spellStart"/>
      <w:r w:rsidRPr="00A5538C">
        <w:rPr>
          <w:sz w:val="24"/>
          <w:szCs w:val="24"/>
        </w:rPr>
        <w:t>si</w:t>
      </w:r>
      <w:proofErr w:type="spellEnd"/>
      <w:r w:rsidRPr="00A5538C">
        <w:rPr>
          <w:sz w:val="24"/>
          <w:szCs w:val="24"/>
        </w:rPr>
        <w:t xml:space="preserve"> Random Hill-Climbing </w:t>
      </w:r>
      <w:proofErr w:type="spellStart"/>
      <w:r w:rsidRPr="00A5538C">
        <w:rPr>
          <w:sz w:val="24"/>
          <w:szCs w:val="24"/>
        </w:rPr>
        <w:t>pentru</w:t>
      </w:r>
      <w:proofErr w:type="spellEnd"/>
      <w:r w:rsidRPr="00A5538C">
        <w:rPr>
          <w:sz w:val="24"/>
          <w:szCs w:val="24"/>
        </w:rPr>
        <w:t xml:space="preserve"> </w:t>
      </w:r>
      <w:proofErr w:type="spellStart"/>
      <w:r w:rsidRPr="00A5538C">
        <w:rPr>
          <w:sz w:val="24"/>
          <w:szCs w:val="24"/>
        </w:rPr>
        <w:t>problema</w:t>
      </w:r>
      <w:proofErr w:type="spellEnd"/>
      <w:r w:rsidRPr="00A5538C">
        <w:rPr>
          <w:sz w:val="24"/>
          <w:szCs w:val="24"/>
        </w:rPr>
        <w:t xml:space="preserve"> </w:t>
      </w:r>
      <w:proofErr w:type="spellStart"/>
      <w:r w:rsidRPr="00A5538C">
        <w:rPr>
          <w:sz w:val="24"/>
          <w:szCs w:val="24"/>
        </w:rPr>
        <w:t>rucsacului</w:t>
      </w:r>
      <w:proofErr w:type="spellEnd"/>
      <w:r w:rsidRPr="00A5538C">
        <w:rPr>
          <w:sz w:val="24"/>
          <w:szCs w:val="24"/>
        </w:rPr>
        <w:t>.</w:t>
      </w:r>
    </w:p>
    <w:p w:rsidR="00AF332E" w:rsidRDefault="00AF332E" w:rsidP="00A5538C">
      <w:pPr>
        <w:ind w:firstLine="720"/>
        <w:rPr>
          <w:sz w:val="24"/>
          <w:szCs w:val="24"/>
        </w:rPr>
      </w:pPr>
    </w:p>
    <w:p w:rsidR="00AF332E" w:rsidRPr="00AF332E" w:rsidRDefault="00A5538C" w:rsidP="00AF332E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28"/>
          <w:szCs w:val="28"/>
        </w:rPr>
      </w:pPr>
      <w:proofErr w:type="spellStart"/>
      <w:r w:rsidRPr="00AF332E">
        <w:rPr>
          <w:b/>
          <w:bCs/>
          <w:color w:val="4472C4" w:themeColor="accent1"/>
          <w:sz w:val="28"/>
          <w:szCs w:val="28"/>
        </w:rPr>
        <w:t>Functii</w:t>
      </w:r>
      <w:proofErr w:type="spellEnd"/>
      <w:r w:rsidRPr="00AF332E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AF332E">
        <w:rPr>
          <w:b/>
          <w:bCs/>
          <w:color w:val="4472C4" w:themeColor="accent1"/>
          <w:sz w:val="28"/>
          <w:szCs w:val="28"/>
        </w:rPr>
        <w:t>principale</w:t>
      </w:r>
      <w:proofErr w:type="spellEnd"/>
      <w:r w:rsidRPr="00AF332E">
        <w:rPr>
          <w:b/>
          <w:bCs/>
          <w:color w:val="4472C4" w:themeColor="accent1"/>
          <w:sz w:val="28"/>
          <w:szCs w:val="28"/>
        </w:rPr>
        <w:t>:</w:t>
      </w:r>
    </w:p>
    <w:p w:rsidR="00AF332E" w:rsidRPr="00AF332E" w:rsidRDefault="00AF332E" w:rsidP="00AF332E">
      <w:pPr>
        <w:rPr>
          <w:sz w:val="24"/>
          <w:szCs w:val="24"/>
        </w:rPr>
      </w:pPr>
      <w:r w:rsidRPr="00A5538C">
        <w:rPr>
          <w:sz w:val="24"/>
          <w:szCs w:val="24"/>
        </w:rPr>
        <w:t xml:space="preserve">In </w:t>
      </w:r>
      <w:proofErr w:type="spellStart"/>
      <w:r w:rsidRPr="00A5538C">
        <w:rPr>
          <w:sz w:val="24"/>
          <w:szCs w:val="24"/>
        </w:rPr>
        <w:t>functia</w:t>
      </w:r>
      <w:proofErr w:type="spellEnd"/>
      <w:r w:rsidRPr="00A5538C">
        <w:rPr>
          <w:sz w:val="24"/>
          <w:szCs w:val="24"/>
        </w:rPr>
        <w:t xml:space="preserve"> </w:t>
      </w:r>
      <w:proofErr w:type="spellStart"/>
      <w:r w:rsidRPr="00A5538C">
        <w:rPr>
          <w:b/>
          <w:bCs/>
          <w:color w:val="4472C4" w:themeColor="accent1"/>
          <w:sz w:val="24"/>
          <w:szCs w:val="24"/>
        </w:rPr>
        <w:t>random_</w:t>
      </w:r>
      <w:proofErr w:type="gramStart"/>
      <w:r w:rsidRPr="00A5538C">
        <w:rPr>
          <w:b/>
          <w:bCs/>
          <w:color w:val="4472C4" w:themeColor="accent1"/>
          <w:sz w:val="24"/>
          <w:szCs w:val="24"/>
        </w:rPr>
        <w:t>search</w:t>
      </w:r>
      <w:proofErr w:type="spellEnd"/>
      <w:r w:rsidRPr="00A5538C">
        <w:rPr>
          <w:b/>
          <w:bCs/>
          <w:color w:val="4472C4" w:themeColor="accent1"/>
          <w:sz w:val="24"/>
          <w:szCs w:val="24"/>
        </w:rPr>
        <w:t>(</w:t>
      </w:r>
      <w:proofErr w:type="gramEnd"/>
      <w:r w:rsidRPr="00A5538C">
        <w:rPr>
          <w:b/>
          <w:bCs/>
          <w:color w:val="4472C4" w:themeColor="accent1"/>
          <w:sz w:val="24"/>
          <w:szCs w:val="24"/>
        </w:rPr>
        <w:t>)</w:t>
      </w:r>
      <w:r w:rsidRPr="00A5538C">
        <w:rPr>
          <w:sz w:val="24"/>
          <w:szCs w:val="24"/>
        </w:rPr>
        <w:t>:</w:t>
      </w:r>
    </w:p>
    <w:p w:rsidR="00A5538C" w:rsidRDefault="00A5538C" w:rsidP="00A5538C">
      <w:pPr>
        <w:rPr>
          <w:sz w:val="24"/>
          <w:szCs w:val="24"/>
        </w:rPr>
      </w:pPr>
      <w:r w:rsidRPr="00A5538C">
        <w:rPr>
          <w:sz w:val="24"/>
          <w:szCs w:val="24"/>
        </w:rPr>
        <w:drawing>
          <wp:inline distT="0" distB="0" distL="0" distR="0" wp14:anchorId="35DD0EB2" wp14:editId="6C33C4CF">
            <wp:extent cx="5731510" cy="178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8C" w:rsidRPr="00A5538C" w:rsidRDefault="00A5538C" w:rsidP="00A5538C">
      <w:pPr>
        <w:rPr>
          <w:sz w:val="24"/>
          <w:szCs w:val="24"/>
        </w:rPr>
      </w:pPr>
      <w:r w:rsidRPr="00A5538C">
        <w:rPr>
          <w:sz w:val="24"/>
          <w:szCs w:val="24"/>
        </w:rPr>
        <w:drawing>
          <wp:inline distT="0" distB="0" distL="0" distR="0" wp14:anchorId="0F051071" wp14:editId="1B87B55A">
            <wp:extent cx="3558848" cy="48010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8C" w:rsidRPr="00A5538C" w:rsidRDefault="00A5538C" w:rsidP="00A5538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5538C">
        <w:rPr>
          <w:sz w:val="24"/>
          <w:szCs w:val="24"/>
        </w:rPr>
        <w:t xml:space="preserve">A </w:t>
      </w:r>
      <w:proofErr w:type="spellStart"/>
      <w:r w:rsidRPr="00A5538C">
        <w:rPr>
          <w:sz w:val="24"/>
          <w:szCs w:val="24"/>
        </w:rPr>
        <w:t>fost</w:t>
      </w:r>
      <w:proofErr w:type="spellEnd"/>
      <w:r w:rsidRPr="00A5538C">
        <w:rPr>
          <w:sz w:val="24"/>
          <w:szCs w:val="24"/>
        </w:rPr>
        <w:t xml:space="preserve"> </w:t>
      </w:r>
      <w:proofErr w:type="spellStart"/>
      <w:r w:rsidRPr="00A5538C">
        <w:rPr>
          <w:sz w:val="24"/>
          <w:szCs w:val="24"/>
        </w:rPr>
        <w:t>generata</w:t>
      </w:r>
      <w:proofErr w:type="spellEnd"/>
      <w:r w:rsidRPr="00A5538C">
        <w:rPr>
          <w:sz w:val="24"/>
          <w:szCs w:val="24"/>
        </w:rPr>
        <w:t xml:space="preserve"> o </w:t>
      </w:r>
      <w:proofErr w:type="spellStart"/>
      <w:r w:rsidRPr="00A5538C">
        <w:rPr>
          <w:sz w:val="24"/>
          <w:szCs w:val="24"/>
        </w:rPr>
        <w:t>lista</w:t>
      </w:r>
      <w:proofErr w:type="spellEnd"/>
      <w:r w:rsidRPr="00A5538C">
        <w:rPr>
          <w:sz w:val="24"/>
          <w:szCs w:val="24"/>
        </w:rPr>
        <w:t xml:space="preserve"> de ‘n’ </w:t>
      </w:r>
      <w:proofErr w:type="spellStart"/>
      <w:r w:rsidRPr="00A5538C">
        <w:rPr>
          <w:sz w:val="24"/>
          <w:szCs w:val="24"/>
        </w:rPr>
        <w:t>solutii</w:t>
      </w:r>
      <w:proofErr w:type="spellEnd"/>
      <w:r w:rsidRPr="00A5538C">
        <w:rPr>
          <w:sz w:val="24"/>
          <w:szCs w:val="24"/>
        </w:rPr>
        <w:t xml:space="preserve"> </w:t>
      </w:r>
      <w:proofErr w:type="spellStart"/>
      <w:r w:rsidRPr="00A5538C">
        <w:rPr>
          <w:sz w:val="24"/>
          <w:szCs w:val="24"/>
        </w:rPr>
        <w:t>valide</w:t>
      </w:r>
      <w:proofErr w:type="spellEnd"/>
    </w:p>
    <w:p w:rsidR="00A5538C" w:rsidRDefault="00A5538C" w:rsidP="00A553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Daca s-au </w:t>
      </w:r>
      <w:proofErr w:type="spellStart"/>
      <w:r>
        <w:rPr>
          <w:sz w:val="24"/>
          <w:szCs w:val="24"/>
        </w:rPr>
        <w:t>gasit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determina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buna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rea </w:t>
      </w:r>
      <w:proofErr w:type="spellStart"/>
      <w:r>
        <w:rPr>
          <w:sz w:val="24"/>
          <w:szCs w:val="24"/>
        </w:rPr>
        <w:t>solutie</w:t>
      </w:r>
      <w:proofErr w:type="spellEnd"/>
      <w:r>
        <w:rPr>
          <w:sz w:val="24"/>
          <w:szCs w:val="24"/>
        </w:rPr>
        <w:t xml:space="preserve">, precum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solutiilor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gasite</w:t>
      </w:r>
      <w:proofErr w:type="spellEnd"/>
      <w:r>
        <w:rPr>
          <w:sz w:val="24"/>
          <w:szCs w:val="24"/>
        </w:rPr>
        <w:t>.</w:t>
      </w:r>
    </w:p>
    <w:p w:rsidR="00A5538C" w:rsidRDefault="00A5538C" w:rsidP="00A553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rulare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</w:t>
      </w:r>
      <w:proofErr w:type="spellEnd"/>
      <w:r>
        <w:rPr>
          <w:sz w:val="24"/>
          <w:szCs w:val="24"/>
        </w:rPr>
        <w:t>.</w:t>
      </w:r>
    </w:p>
    <w:p w:rsidR="00AF332E" w:rsidRDefault="00AF332E" w:rsidP="00AF332E">
      <w:pPr>
        <w:pStyle w:val="ListParagraph"/>
        <w:ind w:left="1080"/>
        <w:rPr>
          <w:sz w:val="24"/>
          <w:szCs w:val="24"/>
        </w:rPr>
      </w:pPr>
    </w:p>
    <w:p w:rsidR="00AF332E" w:rsidRDefault="00A5538C" w:rsidP="00A5538C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functia</w:t>
      </w:r>
      <w:proofErr w:type="spellEnd"/>
      <w:r w:rsidR="00AF332E">
        <w:rPr>
          <w:sz w:val="24"/>
          <w:szCs w:val="24"/>
        </w:rPr>
        <w:t xml:space="preserve"> </w:t>
      </w:r>
      <w:proofErr w:type="spellStart"/>
      <w:r w:rsidR="00AF332E" w:rsidRPr="00AF332E">
        <w:rPr>
          <w:b/>
          <w:bCs/>
          <w:color w:val="4472C4" w:themeColor="accent1"/>
          <w:sz w:val="24"/>
          <w:szCs w:val="24"/>
        </w:rPr>
        <w:t>random_hill_</w:t>
      </w:r>
      <w:proofErr w:type="gramStart"/>
      <w:r w:rsidR="00AF332E" w:rsidRPr="00AF332E">
        <w:rPr>
          <w:b/>
          <w:bCs/>
          <w:color w:val="4472C4" w:themeColor="accent1"/>
          <w:sz w:val="24"/>
          <w:szCs w:val="24"/>
        </w:rPr>
        <w:t>climbing</w:t>
      </w:r>
      <w:proofErr w:type="spellEnd"/>
      <w:r w:rsidR="00AF332E" w:rsidRPr="00AF332E">
        <w:rPr>
          <w:b/>
          <w:bCs/>
          <w:color w:val="4472C4" w:themeColor="accent1"/>
          <w:sz w:val="24"/>
          <w:szCs w:val="24"/>
        </w:rPr>
        <w:t>(</w:t>
      </w:r>
      <w:proofErr w:type="gramEnd"/>
      <w:r w:rsidR="00AF332E" w:rsidRPr="00AF332E">
        <w:rPr>
          <w:b/>
          <w:bCs/>
          <w:color w:val="4472C4" w:themeColor="accent1"/>
          <w:sz w:val="24"/>
          <w:szCs w:val="24"/>
        </w:rPr>
        <w:t>)</w:t>
      </w:r>
      <w:r w:rsidR="00AF332E">
        <w:rPr>
          <w:sz w:val="24"/>
          <w:szCs w:val="24"/>
        </w:rPr>
        <w:t>:</w:t>
      </w:r>
    </w:p>
    <w:p w:rsidR="00AF332E" w:rsidRPr="00A5538C" w:rsidRDefault="00AC7670" w:rsidP="00A5538C">
      <w:pPr>
        <w:rPr>
          <w:sz w:val="24"/>
          <w:szCs w:val="24"/>
        </w:rPr>
      </w:pPr>
      <w:r w:rsidRPr="00AC7670">
        <w:rPr>
          <w:sz w:val="24"/>
          <w:szCs w:val="24"/>
        </w:rPr>
        <w:drawing>
          <wp:inline distT="0" distB="0" distL="0" distR="0" wp14:anchorId="4D59C3A5" wp14:editId="53563D4E">
            <wp:extent cx="5731510" cy="1554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2E" w:rsidRDefault="00AF332E" w:rsidP="00AF332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F332E">
        <w:rPr>
          <w:sz w:val="24"/>
          <w:szCs w:val="24"/>
        </w:rPr>
        <w:t>Incepem</w:t>
      </w:r>
      <w:proofErr w:type="spellEnd"/>
      <w:r w:rsidRPr="00AF332E">
        <w:rPr>
          <w:sz w:val="24"/>
          <w:szCs w:val="24"/>
        </w:rPr>
        <w:t xml:space="preserve"> </w:t>
      </w:r>
      <w:proofErr w:type="spellStart"/>
      <w:r w:rsidRPr="00AF332E">
        <w:rPr>
          <w:sz w:val="24"/>
          <w:szCs w:val="24"/>
        </w:rPr>
        <w:t>prin</w:t>
      </w:r>
      <w:proofErr w:type="spellEnd"/>
      <w:r w:rsidRPr="00AF332E">
        <w:rPr>
          <w:sz w:val="24"/>
          <w:szCs w:val="24"/>
        </w:rPr>
        <w:t xml:space="preserve"> a genera </w:t>
      </w: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solutie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lungime</w:t>
      </w:r>
      <w:proofErr w:type="spellEnd"/>
      <w:r>
        <w:rPr>
          <w:sz w:val="24"/>
          <w:szCs w:val="24"/>
        </w:rPr>
        <w:t xml:space="preserve"> ‘k’ </w:t>
      </w:r>
      <w:r w:rsidRPr="00AF332E">
        <w:rPr>
          <w:i/>
          <w:iCs/>
          <w:sz w:val="24"/>
          <w:szCs w:val="24"/>
        </w:rPr>
        <w:t>(</w:t>
      </w:r>
      <w:r>
        <w:rPr>
          <w:i/>
          <w:iCs/>
          <w:sz w:val="24"/>
          <w:szCs w:val="24"/>
        </w:rPr>
        <w:t>‘</w:t>
      </w:r>
      <w:r w:rsidRPr="00AF332E">
        <w:rPr>
          <w:i/>
          <w:iCs/>
          <w:sz w:val="24"/>
          <w:szCs w:val="24"/>
        </w:rPr>
        <w:t>k</w:t>
      </w:r>
      <w:r>
        <w:rPr>
          <w:i/>
          <w:iCs/>
          <w:sz w:val="24"/>
          <w:szCs w:val="24"/>
        </w:rPr>
        <w:t>’</w:t>
      </w:r>
      <w:r w:rsidRPr="00AF332E">
        <w:rPr>
          <w:i/>
          <w:iCs/>
          <w:sz w:val="24"/>
          <w:szCs w:val="24"/>
        </w:rPr>
        <w:t xml:space="preserve"> de 0 </w:t>
      </w:r>
      <w:proofErr w:type="spellStart"/>
      <w:r w:rsidRPr="00AF332E">
        <w:rPr>
          <w:i/>
          <w:iCs/>
          <w:sz w:val="24"/>
          <w:szCs w:val="24"/>
        </w:rPr>
        <w:t>si</w:t>
      </w:r>
      <w:proofErr w:type="spellEnd"/>
      <w:r w:rsidRPr="00AF332E">
        <w:rPr>
          <w:i/>
          <w:iCs/>
          <w:sz w:val="24"/>
          <w:szCs w:val="24"/>
        </w:rPr>
        <w:t xml:space="preserve"> 1)</w:t>
      </w:r>
    </w:p>
    <w:p w:rsidR="00AF332E" w:rsidRDefault="00AF332E" w:rsidP="00AF332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F332E">
        <w:rPr>
          <w:sz w:val="24"/>
          <w:szCs w:val="24"/>
        </w:rPr>
        <w:t>Verificam</w:t>
      </w:r>
      <w:proofErr w:type="spellEnd"/>
      <w:r w:rsidRPr="00AF332E">
        <w:rPr>
          <w:sz w:val="24"/>
          <w:szCs w:val="24"/>
        </w:rPr>
        <w:t xml:space="preserve"> ca </w:t>
      </w:r>
      <w:proofErr w:type="spellStart"/>
      <w:r w:rsidRPr="00AF332E">
        <w:rPr>
          <w:sz w:val="24"/>
          <w:szCs w:val="24"/>
        </w:rPr>
        <w:t>solutia</w:t>
      </w:r>
      <w:proofErr w:type="spellEnd"/>
      <w:r w:rsidRPr="00AF332E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valida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generam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gasirea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valide</w:t>
      </w:r>
      <w:proofErr w:type="spellEnd"/>
      <w:r>
        <w:rPr>
          <w:sz w:val="24"/>
          <w:szCs w:val="24"/>
        </w:rPr>
        <w:t xml:space="preserve"> </w:t>
      </w:r>
    </w:p>
    <w:p w:rsidR="00AF332E" w:rsidRDefault="00AF332E" w:rsidP="00AF33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Daca </w:t>
      </w:r>
      <w:proofErr w:type="spellStart"/>
      <w:r>
        <w:rPr>
          <w:sz w:val="24"/>
          <w:szCs w:val="24"/>
        </w:rPr>
        <w:t>solutia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mergem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determinam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calitatea</w:t>
      </w:r>
      <w:proofErr w:type="spellEnd"/>
    </w:p>
    <w:p w:rsidR="00AF332E" w:rsidRDefault="00AF332E" w:rsidP="00AF332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AC7670" w:rsidRPr="00AC7670">
        <w:rPr>
          <w:sz w:val="24"/>
          <w:szCs w:val="24"/>
        </w:rPr>
        <w:drawing>
          <wp:inline distT="0" distB="0" distL="0" distR="0" wp14:anchorId="1AD58F34" wp14:editId="00AC36DE">
            <wp:extent cx="5731510" cy="2018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2E" w:rsidRDefault="009569E8" w:rsidP="00AF33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‘n’</w:t>
      </w:r>
      <w:r w:rsidR="00AC7670">
        <w:rPr>
          <w:sz w:val="24"/>
          <w:szCs w:val="24"/>
        </w:rPr>
        <w:t xml:space="preserve">(in </w:t>
      </w:r>
      <w:proofErr w:type="spellStart"/>
      <w:r w:rsidR="00AC7670">
        <w:rPr>
          <w:sz w:val="24"/>
          <w:szCs w:val="24"/>
        </w:rPr>
        <w:t>acest</w:t>
      </w:r>
      <w:proofErr w:type="spellEnd"/>
      <w:r w:rsidR="00AC7670">
        <w:rPr>
          <w:sz w:val="24"/>
          <w:szCs w:val="24"/>
        </w:rPr>
        <w:t xml:space="preserve"> </w:t>
      </w:r>
      <w:proofErr w:type="spellStart"/>
      <w:r w:rsidR="00AC7670">
        <w:rPr>
          <w:sz w:val="24"/>
          <w:szCs w:val="24"/>
        </w:rPr>
        <w:t>caz</w:t>
      </w:r>
      <w:proofErr w:type="spellEnd"/>
      <w:r w:rsidR="00AC7670">
        <w:rPr>
          <w:sz w:val="24"/>
          <w:szCs w:val="24"/>
        </w:rPr>
        <w:t xml:space="preserve"> n </w:t>
      </w:r>
      <w:proofErr w:type="spellStart"/>
      <w:r w:rsidR="00AC7670">
        <w:rPr>
          <w:sz w:val="24"/>
          <w:szCs w:val="24"/>
        </w:rPr>
        <w:t>este</w:t>
      </w:r>
      <w:proofErr w:type="spellEnd"/>
      <w:r w:rsidR="00AC7670">
        <w:rPr>
          <w:sz w:val="24"/>
          <w:szCs w:val="24"/>
        </w:rPr>
        <w:t xml:space="preserve"> </w:t>
      </w:r>
      <w:proofErr w:type="spellStart"/>
      <w:r w:rsidR="00AC7670">
        <w:rPr>
          <w:sz w:val="24"/>
          <w:szCs w:val="24"/>
        </w:rPr>
        <w:t>numarul</w:t>
      </w:r>
      <w:proofErr w:type="spellEnd"/>
      <w:r w:rsidR="00AC7670">
        <w:rPr>
          <w:sz w:val="24"/>
          <w:szCs w:val="24"/>
        </w:rPr>
        <w:t xml:space="preserve"> de </w:t>
      </w:r>
      <w:proofErr w:type="spellStart"/>
      <w:r w:rsidR="00AC7670">
        <w:rPr>
          <w:sz w:val="24"/>
          <w:szCs w:val="24"/>
        </w:rPr>
        <w:t>vecini</w:t>
      </w:r>
      <w:proofErr w:type="spellEnd"/>
      <w:r w:rsidR="00AC7670">
        <w:rPr>
          <w:sz w:val="24"/>
          <w:szCs w:val="24"/>
        </w:rPr>
        <w:t xml:space="preserve"> pe care </w:t>
      </w:r>
      <w:proofErr w:type="spellStart"/>
      <w:r w:rsidR="00AC7670">
        <w:rPr>
          <w:sz w:val="24"/>
          <w:szCs w:val="24"/>
        </w:rPr>
        <w:t>vrem</w:t>
      </w:r>
      <w:proofErr w:type="spellEnd"/>
      <w:r w:rsidR="00AC7670">
        <w:rPr>
          <w:sz w:val="24"/>
          <w:szCs w:val="24"/>
        </w:rPr>
        <w:t xml:space="preserve"> </w:t>
      </w:r>
      <w:proofErr w:type="spellStart"/>
      <w:r w:rsidR="00AC7670">
        <w:rPr>
          <w:sz w:val="24"/>
          <w:szCs w:val="24"/>
        </w:rPr>
        <w:t>sa</w:t>
      </w:r>
      <w:proofErr w:type="spellEnd"/>
      <w:r w:rsidR="00AC7670">
        <w:rPr>
          <w:sz w:val="24"/>
          <w:szCs w:val="24"/>
        </w:rPr>
        <w:t xml:space="preserve"> ii </w:t>
      </w:r>
      <w:proofErr w:type="spellStart"/>
      <w:r w:rsidR="00AC7670">
        <w:rPr>
          <w:sz w:val="24"/>
          <w:szCs w:val="24"/>
        </w:rPr>
        <w:t>determinam</w:t>
      </w:r>
      <w:proofErr w:type="spellEnd"/>
      <w:r w:rsidR="00AC767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 ca 0, </w:t>
      </w:r>
      <w:proofErr w:type="spellStart"/>
      <w:r>
        <w:rPr>
          <w:sz w:val="24"/>
          <w:szCs w:val="24"/>
        </w:rPr>
        <w:t>generam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vecin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calitatea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calitatea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vecinului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 ca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inlocuim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vecinul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ignoram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vecinul</w:t>
      </w:r>
      <w:proofErr w:type="spellEnd"/>
    </w:p>
    <w:p w:rsidR="009569E8" w:rsidRDefault="009569E8" w:rsidP="00AF33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determina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rulare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</w:t>
      </w:r>
      <w:proofErr w:type="spellEnd"/>
    </w:p>
    <w:p w:rsidR="00AC7670" w:rsidRPr="00AC7670" w:rsidRDefault="00AC7670" w:rsidP="00AC7670">
      <w:pPr>
        <w:ind w:left="720"/>
        <w:rPr>
          <w:sz w:val="24"/>
          <w:szCs w:val="24"/>
        </w:rPr>
      </w:pPr>
    </w:p>
    <w:p w:rsidR="00AC7670" w:rsidRPr="00E53D79" w:rsidRDefault="00AC7670" w:rsidP="00AC7670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28"/>
          <w:szCs w:val="28"/>
        </w:rPr>
      </w:pPr>
      <w:proofErr w:type="spellStart"/>
      <w:r w:rsidRPr="00E53D79">
        <w:rPr>
          <w:b/>
          <w:bCs/>
          <w:color w:val="4472C4" w:themeColor="accent1"/>
          <w:sz w:val="28"/>
          <w:szCs w:val="28"/>
        </w:rPr>
        <w:t>Functii</w:t>
      </w:r>
      <w:proofErr w:type="spellEnd"/>
      <w:r w:rsidRPr="00E53D79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53D79">
        <w:rPr>
          <w:b/>
          <w:bCs/>
          <w:color w:val="4472C4" w:themeColor="accent1"/>
          <w:sz w:val="28"/>
          <w:szCs w:val="28"/>
        </w:rPr>
        <w:t>ajutatoare</w:t>
      </w:r>
      <w:proofErr w:type="spellEnd"/>
      <w:r w:rsidRPr="00E53D79">
        <w:rPr>
          <w:b/>
          <w:bCs/>
          <w:color w:val="4472C4" w:themeColor="accent1"/>
          <w:sz w:val="28"/>
          <w:szCs w:val="28"/>
        </w:rPr>
        <w:t>:</w:t>
      </w:r>
    </w:p>
    <w:p w:rsidR="00AC7670" w:rsidRDefault="00AC7670" w:rsidP="00AC7670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53D79">
        <w:rPr>
          <w:b/>
          <w:bCs/>
          <w:color w:val="4472C4" w:themeColor="accent1"/>
          <w:sz w:val="24"/>
          <w:szCs w:val="24"/>
        </w:rPr>
        <w:t>generate_solution</w:t>
      </w:r>
      <w:proofErr w:type="spellEnd"/>
      <w:r w:rsidRPr="00E53D79">
        <w:rPr>
          <w:b/>
          <w:bCs/>
          <w:color w:val="4472C4" w:themeColor="accent1"/>
          <w:sz w:val="24"/>
          <w:szCs w:val="24"/>
        </w:rPr>
        <w:t>(</w:t>
      </w:r>
      <w:r w:rsidR="00250160" w:rsidRPr="00E53D79">
        <w:rPr>
          <w:b/>
          <w:bCs/>
          <w:color w:val="4472C4" w:themeColor="accent1"/>
          <w:sz w:val="24"/>
          <w:szCs w:val="24"/>
        </w:rPr>
        <w:t>k</w:t>
      </w:r>
      <w:r w:rsidRPr="00E53D79">
        <w:rPr>
          <w:b/>
          <w:bCs/>
          <w:color w:val="4472C4" w:themeColor="accent1"/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AC7670" w:rsidRPr="00AC7670" w:rsidRDefault="00AC7670" w:rsidP="00AC7670">
      <w:pPr>
        <w:rPr>
          <w:sz w:val="24"/>
          <w:szCs w:val="24"/>
        </w:rPr>
      </w:pPr>
      <w:r w:rsidRPr="00AC7670">
        <w:rPr>
          <w:sz w:val="24"/>
          <w:szCs w:val="24"/>
        </w:rPr>
        <w:drawing>
          <wp:inline distT="0" distB="0" distL="0" distR="0" wp14:anchorId="779AC53A" wp14:editId="7B8A667E">
            <wp:extent cx="4320914" cy="88399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8C" w:rsidRDefault="00AC7670" w:rsidP="00AC76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genereaza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lungime</w:t>
      </w:r>
      <w:proofErr w:type="spellEnd"/>
      <w:r>
        <w:rPr>
          <w:sz w:val="24"/>
          <w:szCs w:val="24"/>
        </w:rPr>
        <w:t xml:space="preserve"> ‘k’, </w:t>
      </w:r>
      <w:proofErr w:type="spellStart"/>
      <w:r>
        <w:rPr>
          <w:sz w:val="24"/>
          <w:szCs w:val="24"/>
        </w:rPr>
        <w:t>formata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din 0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1</w:t>
      </w:r>
    </w:p>
    <w:p w:rsidR="00250160" w:rsidRDefault="00250160" w:rsidP="00AC76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returneaza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solutia</w:t>
      </w:r>
      <w:proofErr w:type="spellEnd"/>
    </w:p>
    <w:p w:rsidR="00AC7670" w:rsidRDefault="00AC7670" w:rsidP="00AC7670">
      <w:pPr>
        <w:rPr>
          <w:sz w:val="24"/>
          <w:szCs w:val="24"/>
        </w:rPr>
      </w:pPr>
    </w:p>
    <w:p w:rsidR="00AC7670" w:rsidRDefault="00AC7670" w:rsidP="00AC7670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53D79">
        <w:rPr>
          <w:b/>
          <w:bCs/>
          <w:color w:val="4472C4" w:themeColor="accent1"/>
          <w:sz w:val="24"/>
          <w:szCs w:val="24"/>
        </w:rPr>
        <w:t>determine_quality</w:t>
      </w:r>
      <w:proofErr w:type="spellEnd"/>
      <w:r w:rsidRPr="00E53D79">
        <w:rPr>
          <w:b/>
          <w:bCs/>
          <w:color w:val="4472C4" w:themeColor="accent1"/>
          <w:sz w:val="24"/>
          <w:szCs w:val="24"/>
        </w:rPr>
        <w:t>(</w:t>
      </w:r>
      <w:r w:rsidR="00250160" w:rsidRPr="00E53D79">
        <w:rPr>
          <w:b/>
          <w:bCs/>
          <w:color w:val="4472C4" w:themeColor="accent1"/>
          <w:sz w:val="24"/>
          <w:szCs w:val="24"/>
        </w:rPr>
        <w:t>solution</w:t>
      </w:r>
      <w:r w:rsidRPr="00E53D79">
        <w:rPr>
          <w:b/>
          <w:bCs/>
          <w:color w:val="4472C4" w:themeColor="accent1"/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250160" w:rsidRDefault="00250160" w:rsidP="00AC7670">
      <w:pPr>
        <w:rPr>
          <w:sz w:val="24"/>
          <w:szCs w:val="24"/>
        </w:rPr>
      </w:pPr>
      <w:r w:rsidRPr="00250160">
        <w:rPr>
          <w:sz w:val="24"/>
          <w:szCs w:val="24"/>
        </w:rPr>
        <w:drawing>
          <wp:inline distT="0" distB="0" distL="0" distR="0" wp14:anchorId="5089E64A" wp14:editId="7F1D0222">
            <wp:extent cx="5731510" cy="949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60" w:rsidRDefault="00250160" w:rsidP="002501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determina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inmultirea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elementelor</w:t>
      </w:r>
      <w:proofErr w:type="spellEnd"/>
      <w:r>
        <w:rPr>
          <w:sz w:val="24"/>
          <w:szCs w:val="24"/>
        </w:rPr>
        <w:t xml:space="preserve"> de pe </w:t>
      </w:r>
      <w:proofErr w:type="spellStart"/>
      <w:r>
        <w:rPr>
          <w:sz w:val="24"/>
          <w:szCs w:val="24"/>
        </w:rPr>
        <w:t>indecsi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corespunzatori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listelor</w:t>
      </w:r>
      <w:proofErr w:type="spellEnd"/>
      <w:r>
        <w:rPr>
          <w:sz w:val="24"/>
          <w:szCs w:val="24"/>
        </w:rPr>
        <w:t xml:space="preserve"> ‘solution’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‘values’</w:t>
      </w:r>
    </w:p>
    <w:p w:rsidR="00250160" w:rsidRDefault="00250160" w:rsidP="002501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returneaza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gasita</w:t>
      </w:r>
      <w:proofErr w:type="spellEnd"/>
    </w:p>
    <w:p w:rsidR="00250160" w:rsidRDefault="00250160" w:rsidP="00250160">
      <w:pPr>
        <w:rPr>
          <w:sz w:val="24"/>
          <w:szCs w:val="24"/>
        </w:rPr>
      </w:pPr>
    </w:p>
    <w:p w:rsidR="00250160" w:rsidRDefault="00250160" w:rsidP="00250160">
      <w:pPr>
        <w:rPr>
          <w:sz w:val="24"/>
          <w:szCs w:val="24"/>
        </w:rPr>
      </w:pPr>
    </w:p>
    <w:p w:rsidR="00250160" w:rsidRDefault="00250160" w:rsidP="00250160">
      <w:pPr>
        <w:rPr>
          <w:sz w:val="24"/>
          <w:szCs w:val="24"/>
        </w:rPr>
      </w:pPr>
    </w:p>
    <w:p w:rsidR="00250160" w:rsidRDefault="00250160" w:rsidP="00250160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53D79">
        <w:rPr>
          <w:b/>
          <w:bCs/>
          <w:color w:val="4472C4" w:themeColor="accent1"/>
          <w:sz w:val="24"/>
          <w:szCs w:val="24"/>
        </w:rPr>
        <w:t>is_valid</w:t>
      </w:r>
      <w:proofErr w:type="spellEnd"/>
      <w:r w:rsidRPr="00E53D79">
        <w:rPr>
          <w:b/>
          <w:bCs/>
          <w:color w:val="4472C4" w:themeColor="accent1"/>
          <w:sz w:val="24"/>
          <w:szCs w:val="24"/>
        </w:rPr>
        <w:t>(solution)</w:t>
      </w:r>
      <w:r>
        <w:rPr>
          <w:sz w:val="24"/>
          <w:szCs w:val="24"/>
        </w:rPr>
        <w:t>:</w:t>
      </w:r>
    </w:p>
    <w:p w:rsidR="00250160" w:rsidRDefault="00250160" w:rsidP="00250160">
      <w:pPr>
        <w:rPr>
          <w:sz w:val="24"/>
          <w:szCs w:val="24"/>
        </w:rPr>
      </w:pPr>
      <w:r w:rsidRPr="00250160">
        <w:rPr>
          <w:sz w:val="24"/>
          <w:szCs w:val="24"/>
        </w:rPr>
        <w:drawing>
          <wp:inline distT="0" distB="0" distL="0" distR="0" wp14:anchorId="0CF4F2A3" wp14:editId="7F7729A0">
            <wp:extent cx="5731510" cy="1292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60" w:rsidRDefault="00250160" w:rsidP="002501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determina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greutatea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solutiei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inmultirea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elementelor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sus, din </w:t>
      </w:r>
      <w:proofErr w:type="spellStart"/>
      <w:r>
        <w:rPr>
          <w:sz w:val="24"/>
          <w:szCs w:val="24"/>
        </w:rPr>
        <w:t>listele</w:t>
      </w:r>
      <w:proofErr w:type="spellEnd"/>
      <w:r>
        <w:rPr>
          <w:sz w:val="24"/>
          <w:szCs w:val="24"/>
        </w:rPr>
        <w:t xml:space="preserve"> ‘solution’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‘</w:t>
      </w:r>
      <w:proofErr w:type="gramStart"/>
      <w:r>
        <w:rPr>
          <w:sz w:val="24"/>
          <w:szCs w:val="24"/>
        </w:rPr>
        <w:t>weights’</w:t>
      </w:r>
      <w:proofErr w:type="gramEnd"/>
      <w:r>
        <w:rPr>
          <w:sz w:val="24"/>
          <w:szCs w:val="24"/>
        </w:rPr>
        <w:t>.</w:t>
      </w:r>
    </w:p>
    <w:p w:rsidR="00250160" w:rsidRDefault="00250160" w:rsidP="002501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Daca </w:t>
      </w:r>
      <w:proofErr w:type="spellStart"/>
      <w:r>
        <w:rPr>
          <w:sz w:val="24"/>
          <w:szCs w:val="24"/>
        </w:rPr>
        <w:t>greutatea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totala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solutiei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mica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capacitatea</w:t>
      </w:r>
      <w:proofErr w:type="spellEnd"/>
      <w:r>
        <w:rPr>
          <w:sz w:val="24"/>
          <w:szCs w:val="24"/>
        </w:rPr>
        <w:t xml:space="preserve"> maxima a </w:t>
      </w:r>
      <w:proofErr w:type="spellStart"/>
      <w:r>
        <w:rPr>
          <w:sz w:val="24"/>
          <w:szCs w:val="24"/>
        </w:rPr>
        <w:t>rucsacului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returneaza</w:t>
      </w:r>
      <w:proofErr w:type="spellEnd"/>
      <w:r>
        <w:rPr>
          <w:sz w:val="24"/>
          <w:szCs w:val="24"/>
        </w:rPr>
        <w:t xml:space="preserve"> True. In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contrar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returneaza</w:t>
      </w:r>
      <w:proofErr w:type="spellEnd"/>
      <w:r>
        <w:rPr>
          <w:sz w:val="24"/>
          <w:szCs w:val="24"/>
        </w:rPr>
        <w:t xml:space="preserve"> False</w:t>
      </w:r>
    </w:p>
    <w:p w:rsidR="00250160" w:rsidRDefault="00250160" w:rsidP="00250160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53D79">
        <w:rPr>
          <w:b/>
          <w:bCs/>
          <w:color w:val="4472C4" w:themeColor="accent1"/>
          <w:sz w:val="24"/>
          <w:szCs w:val="24"/>
        </w:rPr>
        <w:t>generate_valid_solutions</w:t>
      </w:r>
      <w:proofErr w:type="spellEnd"/>
      <w:r w:rsidRPr="00E53D79">
        <w:rPr>
          <w:b/>
          <w:bCs/>
          <w:color w:val="4472C4" w:themeColor="accent1"/>
          <w:sz w:val="24"/>
          <w:szCs w:val="24"/>
        </w:rPr>
        <w:t>(n)</w:t>
      </w:r>
      <w:r>
        <w:rPr>
          <w:sz w:val="24"/>
          <w:szCs w:val="24"/>
        </w:rPr>
        <w:t>:</w:t>
      </w:r>
    </w:p>
    <w:p w:rsidR="00250160" w:rsidRDefault="00250160" w:rsidP="00250160">
      <w:pPr>
        <w:rPr>
          <w:sz w:val="24"/>
          <w:szCs w:val="24"/>
        </w:rPr>
      </w:pPr>
      <w:r w:rsidRPr="00250160">
        <w:rPr>
          <w:sz w:val="24"/>
          <w:szCs w:val="24"/>
        </w:rPr>
        <w:drawing>
          <wp:inline distT="0" distB="0" distL="0" distR="0" wp14:anchorId="32757B78" wp14:editId="13092C97">
            <wp:extent cx="5731510" cy="1406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60" w:rsidRDefault="00250160" w:rsidP="002501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genereaza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numara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totalul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generate(</w:t>
      </w:r>
      <w:proofErr w:type="spellStart"/>
      <w:proofErr w:type="gramEnd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invalide</w:t>
      </w:r>
      <w:proofErr w:type="spellEnd"/>
      <w:r>
        <w:rPr>
          <w:sz w:val="24"/>
          <w:szCs w:val="24"/>
        </w:rPr>
        <w:t>)</w:t>
      </w:r>
    </w:p>
    <w:p w:rsidR="00250160" w:rsidRDefault="00250160" w:rsidP="002501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returneaza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</w:t>
      </w:r>
    </w:p>
    <w:p w:rsidR="00250160" w:rsidRDefault="00250160" w:rsidP="00250160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53D79">
        <w:rPr>
          <w:b/>
          <w:bCs/>
          <w:color w:val="4472C4" w:themeColor="accent1"/>
          <w:sz w:val="24"/>
          <w:szCs w:val="24"/>
        </w:rPr>
        <w:t>determine_best_solution</w:t>
      </w:r>
      <w:proofErr w:type="spellEnd"/>
      <w:r w:rsidRPr="00E53D79">
        <w:rPr>
          <w:b/>
          <w:bCs/>
          <w:color w:val="4472C4" w:themeColor="accent1"/>
          <w:sz w:val="24"/>
          <w:szCs w:val="24"/>
        </w:rPr>
        <w:t>(</w:t>
      </w:r>
      <w:proofErr w:type="spellStart"/>
      <w:r w:rsidRPr="00E53D79">
        <w:rPr>
          <w:b/>
          <w:bCs/>
          <w:color w:val="4472C4" w:themeColor="accent1"/>
          <w:sz w:val="24"/>
          <w:szCs w:val="24"/>
        </w:rPr>
        <w:t>valid_solutions</w:t>
      </w:r>
      <w:proofErr w:type="spellEnd"/>
      <w:r w:rsidRPr="00E53D79">
        <w:rPr>
          <w:b/>
          <w:bCs/>
          <w:color w:val="4472C4" w:themeColor="accent1"/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250160" w:rsidRPr="00250160" w:rsidRDefault="00250160" w:rsidP="00250160">
      <w:pPr>
        <w:rPr>
          <w:sz w:val="24"/>
          <w:szCs w:val="24"/>
        </w:rPr>
      </w:pPr>
      <w:r w:rsidRPr="00250160">
        <w:rPr>
          <w:sz w:val="24"/>
          <w:szCs w:val="24"/>
        </w:rPr>
        <w:drawing>
          <wp:inline distT="0" distB="0" distL="0" distR="0" wp14:anchorId="28D0B3B7" wp14:editId="131D0BB3">
            <wp:extent cx="5731510" cy="1254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60" w:rsidRDefault="00250160" w:rsidP="002501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buna </w:t>
      </w:r>
      <w:proofErr w:type="spellStart"/>
      <w:r>
        <w:rPr>
          <w:sz w:val="24"/>
          <w:szCs w:val="24"/>
        </w:rPr>
        <w:t>solutie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valide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funtie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solutiei</w:t>
      </w:r>
      <w:proofErr w:type="spellEnd"/>
      <w:r>
        <w:rPr>
          <w:sz w:val="24"/>
          <w:szCs w:val="24"/>
        </w:rPr>
        <w:t xml:space="preserve">. Se </w:t>
      </w:r>
      <w:proofErr w:type="spellStart"/>
      <w:r>
        <w:rPr>
          <w:sz w:val="24"/>
          <w:szCs w:val="24"/>
        </w:rPr>
        <w:t>foloseste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max(</w:t>
      </w:r>
      <w:proofErr w:type="gramEnd"/>
      <w:r>
        <w:rPr>
          <w:sz w:val="24"/>
          <w:szCs w:val="24"/>
        </w:rPr>
        <w:t>)</w:t>
      </w:r>
    </w:p>
    <w:p w:rsidR="00250160" w:rsidRDefault="00250160" w:rsidP="002501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returneaza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</w:t>
      </w:r>
      <w:proofErr w:type="spellEnd"/>
    </w:p>
    <w:p w:rsidR="00250160" w:rsidRDefault="00250160" w:rsidP="00250160">
      <w:pPr>
        <w:rPr>
          <w:sz w:val="24"/>
          <w:szCs w:val="24"/>
        </w:rPr>
      </w:pPr>
    </w:p>
    <w:p w:rsidR="00250160" w:rsidRDefault="00250160" w:rsidP="00250160">
      <w:pPr>
        <w:rPr>
          <w:sz w:val="24"/>
          <w:szCs w:val="24"/>
        </w:rPr>
      </w:pPr>
    </w:p>
    <w:p w:rsidR="00250160" w:rsidRDefault="00250160" w:rsidP="0025016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53D79">
        <w:rPr>
          <w:b/>
          <w:bCs/>
          <w:color w:val="4472C4" w:themeColor="accent1"/>
          <w:sz w:val="24"/>
          <w:szCs w:val="24"/>
        </w:rPr>
        <w:t>determine_worst_solution</w:t>
      </w:r>
      <w:proofErr w:type="spellEnd"/>
      <w:r w:rsidRPr="00E53D79">
        <w:rPr>
          <w:b/>
          <w:bCs/>
          <w:color w:val="4472C4" w:themeColor="accent1"/>
          <w:sz w:val="24"/>
          <w:szCs w:val="24"/>
        </w:rPr>
        <w:t>(</w:t>
      </w:r>
      <w:proofErr w:type="spellStart"/>
      <w:r w:rsidRPr="00E53D79">
        <w:rPr>
          <w:b/>
          <w:bCs/>
          <w:color w:val="4472C4" w:themeColor="accent1"/>
          <w:sz w:val="24"/>
          <w:szCs w:val="24"/>
        </w:rPr>
        <w:t>valid_solutions</w:t>
      </w:r>
      <w:proofErr w:type="spellEnd"/>
      <w:r w:rsidRPr="00E53D79">
        <w:rPr>
          <w:b/>
          <w:bCs/>
          <w:color w:val="4472C4" w:themeColor="accent1"/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250160" w:rsidRDefault="00250160" w:rsidP="00250160">
      <w:pPr>
        <w:rPr>
          <w:sz w:val="24"/>
          <w:szCs w:val="24"/>
        </w:rPr>
      </w:pPr>
      <w:r w:rsidRPr="00250160">
        <w:rPr>
          <w:sz w:val="24"/>
          <w:szCs w:val="24"/>
        </w:rPr>
        <w:drawing>
          <wp:inline distT="0" distB="0" distL="0" distR="0" wp14:anchorId="49160F63" wp14:editId="1B4CA435">
            <wp:extent cx="5731510" cy="12490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60" w:rsidRDefault="00250160" w:rsidP="0025016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lucru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sus. Se </w:t>
      </w:r>
      <w:proofErr w:type="spellStart"/>
      <w:r>
        <w:rPr>
          <w:sz w:val="24"/>
          <w:szCs w:val="24"/>
        </w:rPr>
        <w:t>foloseste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min(</w:t>
      </w:r>
      <w:proofErr w:type="gramEnd"/>
      <w:r>
        <w:rPr>
          <w:sz w:val="24"/>
          <w:szCs w:val="24"/>
        </w:rPr>
        <w:t>)</w:t>
      </w:r>
    </w:p>
    <w:p w:rsidR="00250160" w:rsidRDefault="00E53D79" w:rsidP="00250160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53D79">
        <w:rPr>
          <w:b/>
          <w:bCs/>
          <w:color w:val="4472C4" w:themeColor="accent1"/>
          <w:sz w:val="24"/>
          <w:szCs w:val="24"/>
        </w:rPr>
        <w:t>determine_average_quality</w:t>
      </w:r>
      <w:proofErr w:type="spellEnd"/>
      <w:r w:rsidRPr="00E53D79">
        <w:rPr>
          <w:b/>
          <w:bCs/>
          <w:color w:val="4472C4" w:themeColor="accent1"/>
          <w:sz w:val="24"/>
          <w:szCs w:val="24"/>
        </w:rPr>
        <w:t>(</w:t>
      </w:r>
      <w:proofErr w:type="spellStart"/>
      <w:r w:rsidRPr="00E53D79">
        <w:rPr>
          <w:b/>
          <w:bCs/>
          <w:color w:val="4472C4" w:themeColor="accent1"/>
          <w:sz w:val="24"/>
          <w:szCs w:val="24"/>
        </w:rPr>
        <w:t>valid_solutions</w:t>
      </w:r>
      <w:proofErr w:type="spellEnd"/>
      <w:r w:rsidRPr="00E53D79">
        <w:rPr>
          <w:b/>
          <w:bCs/>
          <w:color w:val="4472C4" w:themeColor="accent1"/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E53D79" w:rsidRDefault="00E53D79" w:rsidP="00250160">
      <w:pPr>
        <w:rPr>
          <w:sz w:val="24"/>
          <w:szCs w:val="24"/>
        </w:rPr>
      </w:pPr>
      <w:r w:rsidRPr="00E53D79">
        <w:rPr>
          <w:sz w:val="24"/>
          <w:szCs w:val="24"/>
        </w:rPr>
        <w:drawing>
          <wp:inline distT="0" distB="0" distL="0" distR="0" wp14:anchorId="75F7F54C" wp14:editId="26A26246">
            <wp:extent cx="4107536" cy="127265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79" w:rsidRDefault="00E53D79" w:rsidP="00E53D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determina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valide</w:t>
      </w:r>
      <w:proofErr w:type="spellEnd"/>
    </w:p>
    <w:p w:rsidR="00E53D79" w:rsidRDefault="00E53D79" w:rsidP="00E53D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face media </w:t>
      </w:r>
      <w:proofErr w:type="spellStart"/>
      <w:r>
        <w:rPr>
          <w:sz w:val="24"/>
          <w:szCs w:val="24"/>
        </w:rPr>
        <w:t>aritmetica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calitatilor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returneaza</w:t>
      </w:r>
      <w:proofErr w:type="spellEnd"/>
    </w:p>
    <w:p w:rsidR="00E53D79" w:rsidRDefault="00E53D79" w:rsidP="00E53D79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53D79">
        <w:rPr>
          <w:b/>
          <w:bCs/>
          <w:color w:val="4472C4" w:themeColor="accent1"/>
          <w:sz w:val="24"/>
          <w:szCs w:val="24"/>
        </w:rPr>
        <w:t>generate_</w:t>
      </w:r>
      <w:proofErr w:type="gramStart"/>
      <w:r w:rsidRPr="00E53D79">
        <w:rPr>
          <w:b/>
          <w:bCs/>
          <w:color w:val="4472C4" w:themeColor="accent1"/>
          <w:sz w:val="24"/>
          <w:szCs w:val="24"/>
        </w:rPr>
        <w:t>neighbour</w:t>
      </w:r>
      <w:proofErr w:type="spellEnd"/>
      <w:r w:rsidRPr="00E53D79">
        <w:rPr>
          <w:b/>
          <w:bCs/>
          <w:color w:val="4472C4" w:themeColor="accent1"/>
          <w:sz w:val="24"/>
          <w:szCs w:val="24"/>
        </w:rPr>
        <w:t>(</w:t>
      </w:r>
      <w:proofErr w:type="gramEnd"/>
      <w:r w:rsidRPr="00E53D79">
        <w:rPr>
          <w:b/>
          <w:bCs/>
          <w:color w:val="4472C4" w:themeColor="accent1"/>
          <w:sz w:val="24"/>
          <w:szCs w:val="24"/>
        </w:rPr>
        <w:t>solution, n)</w:t>
      </w:r>
      <w:r>
        <w:rPr>
          <w:sz w:val="24"/>
          <w:szCs w:val="24"/>
        </w:rPr>
        <w:t>:</w:t>
      </w:r>
    </w:p>
    <w:p w:rsidR="00E53D79" w:rsidRDefault="00E53D79" w:rsidP="00E53D79">
      <w:pPr>
        <w:rPr>
          <w:sz w:val="24"/>
          <w:szCs w:val="24"/>
        </w:rPr>
      </w:pPr>
      <w:r w:rsidRPr="00E53D79">
        <w:rPr>
          <w:sz w:val="24"/>
          <w:szCs w:val="24"/>
        </w:rPr>
        <w:drawing>
          <wp:inline distT="0" distB="0" distL="0" distR="0" wp14:anchorId="3102A67E" wp14:editId="525068A1">
            <wp:extent cx="5441152" cy="2758679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79" w:rsidRDefault="00E53D79" w:rsidP="00E53D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genereaza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vecin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solutia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n-</w:t>
      </w:r>
      <w:proofErr w:type="spellStart"/>
      <w:r>
        <w:rPr>
          <w:sz w:val="24"/>
          <w:szCs w:val="24"/>
        </w:rPr>
        <w:t>lungimea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solutiei</w:t>
      </w:r>
      <w:proofErr w:type="spellEnd"/>
    </w:p>
    <w:p w:rsidR="00E53D79" w:rsidRDefault="00E53D79" w:rsidP="00E53D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foloseste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de ‘bit flipping’, </w:t>
      </w:r>
      <w:proofErr w:type="spellStart"/>
      <w:r>
        <w:rPr>
          <w:sz w:val="24"/>
          <w:szCs w:val="24"/>
        </w:rPr>
        <w:t>adica</w:t>
      </w:r>
      <w:proofErr w:type="spellEnd"/>
      <w:r>
        <w:rPr>
          <w:sz w:val="24"/>
          <w:szCs w:val="24"/>
        </w:rPr>
        <w:t xml:space="preserve"> 0-&gt;1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1-&gt;0</w:t>
      </w:r>
    </w:p>
    <w:p w:rsidR="00E53D79" w:rsidRDefault="00E53D79" w:rsidP="00E53D79">
      <w:pPr>
        <w:rPr>
          <w:sz w:val="24"/>
          <w:szCs w:val="24"/>
        </w:rPr>
      </w:pPr>
    </w:p>
    <w:p w:rsidR="00E53D79" w:rsidRDefault="00E53D79" w:rsidP="00E53D79">
      <w:pPr>
        <w:rPr>
          <w:sz w:val="24"/>
          <w:szCs w:val="24"/>
        </w:rPr>
      </w:pPr>
    </w:p>
    <w:p w:rsidR="00E53D79" w:rsidRDefault="00E53D79" w:rsidP="00E53D79">
      <w:pPr>
        <w:rPr>
          <w:sz w:val="24"/>
          <w:szCs w:val="24"/>
        </w:rPr>
      </w:pPr>
    </w:p>
    <w:p w:rsidR="00E53D79" w:rsidRDefault="00E53D79" w:rsidP="00E53D79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28"/>
          <w:szCs w:val="28"/>
        </w:rPr>
      </w:pPr>
      <w:proofErr w:type="spellStart"/>
      <w:r w:rsidRPr="00E53D79">
        <w:rPr>
          <w:b/>
          <w:bCs/>
          <w:color w:val="4472C4" w:themeColor="accent1"/>
          <w:sz w:val="28"/>
          <w:szCs w:val="28"/>
        </w:rPr>
        <w:lastRenderedPageBreak/>
        <w:t>Concluzii</w:t>
      </w:r>
      <w:proofErr w:type="spellEnd"/>
      <w:r w:rsidRPr="00E53D79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53D79">
        <w:rPr>
          <w:b/>
          <w:bCs/>
          <w:color w:val="4472C4" w:themeColor="accent1"/>
          <w:sz w:val="28"/>
          <w:szCs w:val="28"/>
        </w:rPr>
        <w:t>si</w:t>
      </w:r>
      <w:proofErr w:type="spellEnd"/>
      <w:r w:rsidRPr="00E53D79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53D79">
        <w:rPr>
          <w:b/>
          <w:bCs/>
          <w:color w:val="4472C4" w:themeColor="accent1"/>
          <w:sz w:val="28"/>
          <w:szCs w:val="28"/>
        </w:rPr>
        <w:t>analiza</w:t>
      </w:r>
      <w:proofErr w:type="spellEnd"/>
      <w:r w:rsidRPr="00E53D79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b/>
          <w:bCs/>
          <w:color w:val="4472C4" w:themeColor="accent1"/>
          <w:sz w:val="28"/>
          <w:szCs w:val="28"/>
        </w:rPr>
        <w:t>rezultatelor</w:t>
      </w:r>
      <w:proofErr w:type="spellEnd"/>
      <w:r w:rsidRPr="00E53D79">
        <w:rPr>
          <w:b/>
          <w:bCs/>
          <w:color w:val="4472C4" w:themeColor="accent1"/>
          <w:sz w:val="28"/>
          <w:szCs w:val="28"/>
        </w:rPr>
        <w:t>:</w:t>
      </w:r>
    </w:p>
    <w:p w:rsidR="00E53D79" w:rsidRDefault="00E53D79" w:rsidP="00E53D79">
      <w:pPr>
        <w:rPr>
          <w:b/>
          <w:bCs/>
          <w:color w:val="4472C4" w:themeColor="accent1"/>
          <w:sz w:val="28"/>
          <w:szCs w:val="28"/>
        </w:rPr>
      </w:pPr>
    </w:p>
    <w:p w:rsidR="00E53D79" w:rsidRDefault="00E53D79" w:rsidP="00E53D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Setul</w:t>
      </w:r>
      <w:proofErr w:type="spellEnd"/>
      <w:r>
        <w:rPr>
          <w:sz w:val="24"/>
          <w:szCs w:val="24"/>
        </w:rPr>
        <w:t xml:space="preserve"> 1 de </w:t>
      </w:r>
      <w:proofErr w:type="spellStart"/>
      <w:r>
        <w:rPr>
          <w:sz w:val="24"/>
          <w:szCs w:val="24"/>
        </w:rPr>
        <w:t>valori</w:t>
      </w:r>
      <w:proofErr w:type="spellEnd"/>
      <w:r>
        <w:rPr>
          <w:sz w:val="24"/>
          <w:szCs w:val="24"/>
        </w:rPr>
        <w:t>:</w:t>
      </w:r>
    </w:p>
    <w:p w:rsidR="00886236" w:rsidRDefault="00886236" w:rsidP="00886236">
      <w:pPr>
        <w:ind w:firstLine="720"/>
        <w:rPr>
          <w:sz w:val="24"/>
          <w:szCs w:val="24"/>
        </w:rPr>
      </w:pPr>
      <w:proofErr w:type="spellStart"/>
      <w:r w:rsidRPr="00886236">
        <w:rPr>
          <w:sz w:val="24"/>
          <w:szCs w:val="24"/>
        </w:rPr>
        <w:t>max_capacity</w:t>
      </w:r>
      <w:proofErr w:type="spellEnd"/>
      <w:r w:rsidRPr="00886236">
        <w:rPr>
          <w:sz w:val="24"/>
          <w:szCs w:val="24"/>
        </w:rPr>
        <w:t xml:space="preserve"> = 1000</w:t>
      </w:r>
    </w:p>
    <w:p w:rsidR="00886236" w:rsidRPr="00886236" w:rsidRDefault="00886236" w:rsidP="00886236">
      <w:pPr>
        <w:ind w:firstLine="720"/>
        <w:rPr>
          <w:sz w:val="24"/>
          <w:szCs w:val="24"/>
        </w:rPr>
      </w:pPr>
      <w:r w:rsidRPr="00886236">
        <w:rPr>
          <w:sz w:val="24"/>
          <w:szCs w:val="24"/>
        </w:rPr>
        <w:t>weights = [56, 121, 200, 5, 343, 65, 23, 434, 150, 90]</w:t>
      </w:r>
    </w:p>
    <w:p w:rsidR="00886236" w:rsidRPr="00886236" w:rsidRDefault="00886236" w:rsidP="00886236">
      <w:pPr>
        <w:ind w:firstLine="720"/>
        <w:rPr>
          <w:sz w:val="24"/>
          <w:szCs w:val="24"/>
        </w:rPr>
      </w:pPr>
      <w:r w:rsidRPr="00886236">
        <w:rPr>
          <w:sz w:val="24"/>
          <w:szCs w:val="24"/>
        </w:rPr>
        <w:t>values = [333, 34, 1231, 6, 44, 1222, 543, 522, 999, 10000]</w:t>
      </w:r>
    </w:p>
    <w:p w:rsidR="00886236" w:rsidRDefault="00886236" w:rsidP="0088623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k </w:t>
      </w:r>
      <w:r w:rsidRPr="00886236">
        <w:rPr>
          <w:sz w:val="24"/>
          <w:szCs w:val="24"/>
        </w:rPr>
        <w:t>= 10</w:t>
      </w:r>
    </w:p>
    <w:p w:rsidR="00224481" w:rsidRDefault="00224481" w:rsidP="00E53D79">
      <w:pPr>
        <w:rPr>
          <w:sz w:val="24"/>
          <w:szCs w:val="24"/>
        </w:rPr>
      </w:pPr>
    </w:p>
    <w:p w:rsidR="00224481" w:rsidRPr="00224481" w:rsidRDefault="00224481" w:rsidP="00E53D79">
      <w:pPr>
        <w:rPr>
          <w:b/>
          <w:bCs/>
          <w:color w:val="4472C4" w:themeColor="accent1"/>
          <w:sz w:val="24"/>
          <w:szCs w:val="24"/>
        </w:rPr>
      </w:pPr>
      <w:r w:rsidRPr="00224481">
        <w:rPr>
          <w:b/>
          <w:bCs/>
          <w:color w:val="4472C4" w:themeColor="accent1"/>
          <w:sz w:val="24"/>
          <w:szCs w:val="24"/>
        </w:rPr>
        <w:t>RANDOM SEARCH</w:t>
      </w:r>
      <w:r w:rsidR="00886236">
        <w:rPr>
          <w:b/>
          <w:bCs/>
          <w:color w:val="4472C4" w:themeColor="accent1"/>
          <w:sz w:val="24"/>
          <w:szCs w:val="24"/>
        </w:rPr>
        <w:t xml:space="preserve"> (10 </w:t>
      </w:r>
      <w:proofErr w:type="spellStart"/>
      <w:r w:rsidR="00DE2ECA">
        <w:rPr>
          <w:b/>
          <w:bCs/>
          <w:color w:val="4472C4" w:themeColor="accent1"/>
          <w:sz w:val="24"/>
          <w:szCs w:val="24"/>
        </w:rPr>
        <w:t>iteratii</w:t>
      </w:r>
      <w:proofErr w:type="spellEnd"/>
      <w:r w:rsidR="00886236">
        <w:rPr>
          <w:b/>
          <w:bCs/>
          <w:color w:val="4472C4" w:themeColor="accent1"/>
          <w:sz w:val="24"/>
          <w:szCs w:val="24"/>
        </w:rPr>
        <w:t>)</w:t>
      </w:r>
      <w:r w:rsidRPr="00224481">
        <w:rPr>
          <w:b/>
          <w:bCs/>
          <w:color w:val="4472C4" w:themeColor="accent1"/>
          <w:sz w:val="24"/>
          <w:szCs w:val="24"/>
        </w:rPr>
        <w:t>:</w:t>
      </w:r>
    </w:p>
    <w:tbl>
      <w:tblPr>
        <w:tblW w:w="7367" w:type="dxa"/>
        <w:tblInd w:w="-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9"/>
        <w:gridCol w:w="2074"/>
        <w:gridCol w:w="1819"/>
        <w:gridCol w:w="1715"/>
      </w:tblGrid>
      <w:tr w:rsidR="00224481" w:rsidTr="00DE2ECA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1759" w:type="dxa"/>
          </w:tcPr>
          <w:p w:rsidR="00224481" w:rsidRDefault="00224481" w:rsidP="00E53D79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 xml:space="preserve">Nr. </w:t>
            </w:r>
            <w:proofErr w:type="spellStart"/>
            <w:r w:rsidR="00886236">
              <w:rPr>
                <w:color w:val="4472C4" w:themeColor="accent1"/>
                <w:sz w:val="24"/>
                <w:szCs w:val="24"/>
              </w:rPr>
              <w:t>Solutii</w:t>
            </w:r>
            <w:proofErr w:type="spellEnd"/>
            <w:r w:rsidR="00886236">
              <w:rPr>
                <w:color w:val="4472C4" w:themeColor="accent1"/>
                <w:sz w:val="24"/>
                <w:szCs w:val="24"/>
              </w:rPr>
              <w:t xml:space="preserve"> generate</w:t>
            </w:r>
          </w:p>
        </w:tc>
        <w:tc>
          <w:tcPr>
            <w:tcW w:w="2074" w:type="dxa"/>
          </w:tcPr>
          <w:p w:rsidR="00224481" w:rsidRDefault="00224481" w:rsidP="00C419BE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:rsidR="00224481" w:rsidRDefault="00224481" w:rsidP="00C419BE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100</w:t>
            </w:r>
          </w:p>
        </w:tc>
        <w:tc>
          <w:tcPr>
            <w:tcW w:w="1715" w:type="dxa"/>
          </w:tcPr>
          <w:p w:rsidR="00224481" w:rsidRDefault="00224481" w:rsidP="00C419BE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1000</w:t>
            </w:r>
          </w:p>
        </w:tc>
      </w:tr>
      <w:tr w:rsidR="00224481" w:rsidTr="00DE2ECA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1759" w:type="dxa"/>
          </w:tcPr>
          <w:p w:rsidR="00224481" w:rsidRDefault="00224481" w:rsidP="00E53D79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Medie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best quality</w:t>
            </w:r>
          </w:p>
        </w:tc>
        <w:tc>
          <w:tcPr>
            <w:tcW w:w="2074" w:type="dxa"/>
          </w:tcPr>
          <w:p w:rsidR="00224481" w:rsidRDefault="00886236" w:rsidP="00C419BE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13243.7</w:t>
            </w:r>
          </w:p>
        </w:tc>
        <w:tc>
          <w:tcPr>
            <w:tcW w:w="1819" w:type="dxa"/>
          </w:tcPr>
          <w:p w:rsidR="00224481" w:rsidRDefault="00C419BE" w:rsidP="00C419BE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14176.6</w:t>
            </w:r>
          </w:p>
        </w:tc>
        <w:tc>
          <w:tcPr>
            <w:tcW w:w="1715" w:type="dxa"/>
          </w:tcPr>
          <w:p w:rsidR="00224481" w:rsidRDefault="00DE2ECA" w:rsidP="00C419BE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DE2ECA">
              <w:rPr>
                <w:color w:val="4472C4" w:themeColor="accent1"/>
                <w:sz w:val="24"/>
                <w:szCs w:val="24"/>
              </w:rPr>
              <w:t>14475.5</w:t>
            </w:r>
          </w:p>
        </w:tc>
      </w:tr>
      <w:tr w:rsidR="00224481" w:rsidTr="00DE2ECA">
        <w:tblPrEx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9" w:type="dxa"/>
          </w:tcPr>
          <w:p w:rsidR="00224481" w:rsidRDefault="00224481" w:rsidP="00E53D79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Medie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worst quality</w:t>
            </w:r>
          </w:p>
        </w:tc>
        <w:tc>
          <w:tcPr>
            <w:tcW w:w="2074" w:type="dxa"/>
          </w:tcPr>
          <w:p w:rsidR="00224481" w:rsidRDefault="00886236" w:rsidP="00C419BE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1598.8</w:t>
            </w:r>
          </w:p>
        </w:tc>
        <w:tc>
          <w:tcPr>
            <w:tcW w:w="1819" w:type="dxa"/>
          </w:tcPr>
          <w:p w:rsidR="00224481" w:rsidRDefault="00C419BE" w:rsidP="00C419BE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170.2</w:t>
            </w:r>
          </w:p>
        </w:tc>
        <w:tc>
          <w:tcPr>
            <w:tcW w:w="1715" w:type="dxa"/>
          </w:tcPr>
          <w:p w:rsidR="00224481" w:rsidRDefault="005A3E15" w:rsidP="00C419BE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5.8</w:t>
            </w:r>
          </w:p>
        </w:tc>
      </w:tr>
      <w:tr w:rsidR="00224481" w:rsidTr="00DE2ECA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1759" w:type="dxa"/>
          </w:tcPr>
          <w:p w:rsidR="00224481" w:rsidRDefault="00224481" w:rsidP="00E53D79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Medie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average quality</w:t>
            </w:r>
          </w:p>
        </w:tc>
        <w:tc>
          <w:tcPr>
            <w:tcW w:w="2074" w:type="dxa"/>
          </w:tcPr>
          <w:p w:rsidR="00224481" w:rsidRDefault="005A3E15" w:rsidP="00C419BE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7421.25</w:t>
            </w:r>
          </w:p>
        </w:tc>
        <w:tc>
          <w:tcPr>
            <w:tcW w:w="1819" w:type="dxa"/>
          </w:tcPr>
          <w:p w:rsidR="00224481" w:rsidRDefault="005A3E15" w:rsidP="00C419BE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7173.4</w:t>
            </w:r>
          </w:p>
        </w:tc>
        <w:tc>
          <w:tcPr>
            <w:tcW w:w="1715" w:type="dxa"/>
          </w:tcPr>
          <w:p w:rsidR="00224481" w:rsidRDefault="005A3E15" w:rsidP="00C419BE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7240.4</w:t>
            </w:r>
          </w:p>
        </w:tc>
      </w:tr>
      <w:tr w:rsidR="00224481" w:rsidTr="00DE2ECA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1759" w:type="dxa"/>
          </w:tcPr>
          <w:p w:rsidR="00224481" w:rsidRDefault="00224481" w:rsidP="00E53D79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Medie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timp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rulare</w:t>
            </w:r>
            <w:proofErr w:type="spellEnd"/>
          </w:p>
        </w:tc>
        <w:tc>
          <w:tcPr>
            <w:tcW w:w="2074" w:type="dxa"/>
          </w:tcPr>
          <w:p w:rsidR="00224481" w:rsidRDefault="00C419BE" w:rsidP="00C419BE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C419BE">
              <w:rPr>
                <w:color w:val="4472C4" w:themeColor="accent1"/>
                <w:sz w:val="24"/>
                <w:szCs w:val="24"/>
              </w:rPr>
              <w:t>0.0000775600026</w:t>
            </w:r>
          </w:p>
          <w:p w:rsidR="00C419BE" w:rsidRDefault="00C419BE" w:rsidP="00C419BE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s</w:t>
            </w:r>
          </w:p>
        </w:tc>
        <w:tc>
          <w:tcPr>
            <w:tcW w:w="1819" w:type="dxa"/>
          </w:tcPr>
          <w:p w:rsidR="00224481" w:rsidRDefault="00C419BE" w:rsidP="00C419BE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C419BE">
              <w:rPr>
                <w:color w:val="4472C4" w:themeColor="accent1"/>
                <w:sz w:val="24"/>
                <w:szCs w:val="24"/>
              </w:rPr>
              <w:t>0.00064231797</w:t>
            </w:r>
          </w:p>
          <w:p w:rsidR="00C419BE" w:rsidRDefault="00C419BE" w:rsidP="00C419BE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s</w:t>
            </w:r>
          </w:p>
        </w:tc>
        <w:tc>
          <w:tcPr>
            <w:tcW w:w="1715" w:type="dxa"/>
          </w:tcPr>
          <w:p w:rsidR="00224481" w:rsidRDefault="005A3E15" w:rsidP="00C419BE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5A3E15">
              <w:rPr>
                <w:color w:val="4472C4" w:themeColor="accent1"/>
                <w:sz w:val="24"/>
                <w:szCs w:val="24"/>
              </w:rPr>
              <w:t>0.0045715479</w:t>
            </w:r>
          </w:p>
          <w:p w:rsidR="005A3E15" w:rsidRDefault="005A3E15" w:rsidP="00C419BE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s</w:t>
            </w:r>
          </w:p>
        </w:tc>
      </w:tr>
    </w:tbl>
    <w:p w:rsidR="00224481" w:rsidRDefault="00224481" w:rsidP="00E53D79">
      <w:pPr>
        <w:rPr>
          <w:color w:val="4472C4" w:themeColor="accent1"/>
          <w:sz w:val="24"/>
          <w:szCs w:val="24"/>
        </w:rPr>
      </w:pPr>
    </w:p>
    <w:p w:rsidR="00DE2ECA" w:rsidRDefault="00DE2ECA" w:rsidP="00E53D79">
      <w:pPr>
        <w:rPr>
          <w:color w:val="4472C4" w:themeColor="accent1"/>
          <w:sz w:val="24"/>
          <w:szCs w:val="24"/>
        </w:rPr>
      </w:pPr>
    </w:p>
    <w:p w:rsidR="00DE2ECA" w:rsidRPr="00224481" w:rsidRDefault="00DE2ECA" w:rsidP="00DE2EC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RHC</w:t>
      </w:r>
      <w:r>
        <w:rPr>
          <w:b/>
          <w:bCs/>
          <w:color w:val="4472C4" w:themeColor="accent1"/>
          <w:sz w:val="24"/>
          <w:szCs w:val="24"/>
        </w:rPr>
        <w:t xml:space="preserve"> (10 </w:t>
      </w:r>
      <w:proofErr w:type="spellStart"/>
      <w:r>
        <w:rPr>
          <w:b/>
          <w:bCs/>
          <w:color w:val="4472C4" w:themeColor="accent1"/>
          <w:sz w:val="24"/>
          <w:szCs w:val="24"/>
        </w:rPr>
        <w:t>iteratii</w:t>
      </w:r>
      <w:proofErr w:type="spellEnd"/>
      <w:r>
        <w:rPr>
          <w:b/>
          <w:bCs/>
          <w:color w:val="4472C4" w:themeColor="accent1"/>
          <w:sz w:val="24"/>
          <w:szCs w:val="24"/>
        </w:rPr>
        <w:t>)</w:t>
      </w:r>
      <w:r w:rsidRPr="00224481">
        <w:rPr>
          <w:b/>
          <w:bCs/>
          <w:color w:val="4472C4" w:themeColor="accent1"/>
          <w:sz w:val="24"/>
          <w:szCs w:val="24"/>
        </w:rPr>
        <w:t>:</w:t>
      </w:r>
    </w:p>
    <w:tbl>
      <w:tblPr>
        <w:tblW w:w="7135" w:type="dxa"/>
        <w:tblInd w:w="-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4"/>
        <w:gridCol w:w="1571"/>
        <w:gridCol w:w="1658"/>
        <w:gridCol w:w="1942"/>
      </w:tblGrid>
      <w:tr w:rsidR="00DE2ECA" w:rsidTr="00135BF5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1964" w:type="dxa"/>
          </w:tcPr>
          <w:p w:rsidR="00DE2ECA" w:rsidRDefault="00DE2ECA" w:rsidP="00135BF5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 xml:space="preserve">Nr.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Solutii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generate</w:t>
            </w:r>
          </w:p>
        </w:tc>
        <w:tc>
          <w:tcPr>
            <w:tcW w:w="1571" w:type="dxa"/>
          </w:tcPr>
          <w:p w:rsidR="00DE2ECA" w:rsidRDefault="00DE2ECA" w:rsidP="00135BF5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1658" w:type="dxa"/>
          </w:tcPr>
          <w:p w:rsidR="00DE2ECA" w:rsidRDefault="00DE2ECA" w:rsidP="00135BF5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100</w:t>
            </w:r>
          </w:p>
        </w:tc>
        <w:tc>
          <w:tcPr>
            <w:tcW w:w="1942" w:type="dxa"/>
          </w:tcPr>
          <w:p w:rsidR="00DE2ECA" w:rsidRDefault="00DE2ECA" w:rsidP="00135BF5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1000</w:t>
            </w:r>
          </w:p>
        </w:tc>
      </w:tr>
      <w:tr w:rsidR="00DE2ECA" w:rsidTr="00135BF5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1964" w:type="dxa"/>
          </w:tcPr>
          <w:p w:rsidR="00DE2ECA" w:rsidRDefault="00DE2ECA" w:rsidP="00135BF5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Medie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solutii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</w:tcPr>
          <w:p w:rsidR="00DE2ECA" w:rsidRDefault="00135BF5" w:rsidP="00135BF5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13041.9</w:t>
            </w:r>
          </w:p>
        </w:tc>
        <w:tc>
          <w:tcPr>
            <w:tcW w:w="1658" w:type="dxa"/>
          </w:tcPr>
          <w:p w:rsidR="00DE2ECA" w:rsidRDefault="00135BF5" w:rsidP="00135BF5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135BF5">
              <w:rPr>
                <w:color w:val="4472C4" w:themeColor="accent1"/>
                <w:sz w:val="24"/>
                <w:szCs w:val="24"/>
              </w:rPr>
              <w:t>12326.6</w:t>
            </w:r>
          </w:p>
        </w:tc>
        <w:tc>
          <w:tcPr>
            <w:tcW w:w="1942" w:type="dxa"/>
          </w:tcPr>
          <w:p w:rsidR="00DE2ECA" w:rsidRDefault="00135BF5" w:rsidP="00135BF5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135BF5">
              <w:rPr>
                <w:color w:val="4472C4" w:themeColor="accent1"/>
                <w:sz w:val="24"/>
                <w:szCs w:val="24"/>
              </w:rPr>
              <w:t>12165.6</w:t>
            </w:r>
          </w:p>
        </w:tc>
      </w:tr>
      <w:tr w:rsidR="00135BF5" w:rsidTr="00135BF5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964" w:type="dxa"/>
          </w:tcPr>
          <w:p w:rsidR="00135BF5" w:rsidRDefault="00135BF5" w:rsidP="00135BF5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Cea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mai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buna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solutie</w:t>
            </w:r>
            <w:proofErr w:type="spellEnd"/>
          </w:p>
        </w:tc>
        <w:tc>
          <w:tcPr>
            <w:tcW w:w="1571" w:type="dxa"/>
          </w:tcPr>
          <w:p w:rsidR="00135BF5" w:rsidRDefault="00135BF5" w:rsidP="00135BF5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14517</w:t>
            </w:r>
          </w:p>
        </w:tc>
        <w:tc>
          <w:tcPr>
            <w:tcW w:w="1658" w:type="dxa"/>
          </w:tcPr>
          <w:p w:rsidR="00135BF5" w:rsidRDefault="00135BF5" w:rsidP="00135BF5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135BF5">
              <w:rPr>
                <w:color w:val="4472C4" w:themeColor="accent1"/>
                <w:sz w:val="24"/>
                <w:szCs w:val="24"/>
              </w:rPr>
              <w:t>14328</w:t>
            </w:r>
          </w:p>
        </w:tc>
        <w:tc>
          <w:tcPr>
            <w:tcW w:w="1942" w:type="dxa"/>
          </w:tcPr>
          <w:p w:rsidR="00135BF5" w:rsidRDefault="00135BF5" w:rsidP="00135BF5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135BF5">
              <w:rPr>
                <w:color w:val="4472C4" w:themeColor="accent1"/>
                <w:sz w:val="24"/>
                <w:szCs w:val="24"/>
              </w:rPr>
              <w:t>14073</w:t>
            </w:r>
          </w:p>
        </w:tc>
      </w:tr>
      <w:tr w:rsidR="00135BF5" w:rsidTr="00135BF5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964" w:type="dxa"/>
          </w:tcPr>
          <w:p w:rsidR="00135BF5" w:rsidRDefault="00135BF5" w:rsidP="00135BF5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Cea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mai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rea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solutie</w:t>
            </w:r>
            <w:proofErr w:type="spellEnd"/>
          </w:p>
        </w:tc>
        <w:tc>
          <w:tcPr>
            <w:tcW w:w="1571" w:type="dxa"/>
          </w:tcPr>
          <w:p w:rsidR="00135BF5" w:rsidRDefault="00135BF5" w:rsidP="00135BF5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11648</w:t>
            </w:r>
          </w:p>
        </w:tc>
        <w:tc>
          <w:tcPr>
            <w:tcW w:w="1658" w:type="dxa"/>
          </w:tcPr>
          <w:p w:rsidR="00135BF5" w:rsidRDefault="00135BF5" w:rsidP="00135BF5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135BF5">
              <w:rPr>
                <w:color w:val="4472C4" w:themeColor="accent1"/>
                <w:sz w:val="24"/>
                <w:szCs w:val="24"/>
              </w:rPr>
              <w:t>10889</w:t>
            </w:r>
          </w:p>
        </w:tc>
        <w:tc>
          <w:tcPr>
            <w:tcW w:w="1942" w:type="dxa"/>
          </w:tcPr>
          <w:p w:rsidR="00135BF5" w:rsidRDefault="00135BF5" w:rsidP="00135BF5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135BF5">
              <w:rPr>
                <w:color w:val="4472C4" w:themeColor="accent1"/>
                <w:sz w:val="24"/>
                <w:szCs w:val="24"/>
              </w:rPr>
              <w:t>10000</w:t>
            </w:r>
          </w:p>
        </w:tc>
      </w:tr>
      <w:tr w:rsidR="005A3E15" w:rsidTr="00135BF5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964" w:type="dxa"/>
          </w:tcPr>
          <w:p w:rsidR="005A3E15" w:rsidRDefault="005A3E15" w:rsidP="00135BF5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Medie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timp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rulare</w:t>
            </w:r>
            <w:proofErr w:type="spellEnd"/>
          </w:p>
        </w:tc>
        <w:tc>
          <w:tcPr>
            <w:tcW w:w="1571" w:type="dxa"/>
          </w:tcPr>
          <w:p w:rsidR="005A3E15" w:rsidRDefault="005A3E15" w:rsidP="00135BF5">
            <w:pPr>
              <w:jc w:val="center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1658" w:type="dxa"/>
          </w:tcPr>
          <w:p w:rsidR="005A3E15" w:rsidRPr="00135BF5" w:rsidRDefault="005A3E15" w:rsidP="00135BF5">
            <w:pPr>
              <w:jc w:val="center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1942" w:type="dxa"/>
          </w:tcPr>
          <w:p w:rsidR="005A3E15" w:rsidRPr="00135BF5" w:rsidRDefault="005A3E15" w:rsidP="00135BF5">
            <w:pPr>
              <w:jc w:val="center"/>
              <w:rPr>
                <w:color w:val="4472C4" w:themeColor="accent1"/>
                <w:sz w:val="24"/>
                <w:szCs w:val="24"/>
              </w:rPr>
            </w:pPr>
          </w:p>
        </w:tc>
      </w:tr>
    </w:tbl>
    <w:p w:rsidR="00DE2ECA" w:rsidRDefault="00DE2ECA" w:rsidP="00E53D79">
      <w:pPr>
        <w:rPr>
          <w:color w:val="4472C4" w:themeColor="accent1"/>
          <w:sz w:val="24"/>
          <w:szCs w:val="24"/>
        </w:rPr>
      </w:pPr>
    </w:p>
    <w:p w:rsidR="00E53D79" w:rsidRDefault="00E53D79" w:rsidP="00135BF5">
      <w:pPr>
        <w:rPr>
          <w:color w:val="4472C4" w:themeColor="accent1"/>
          <w:sz w:val="24"/>
          <w:szCs w:val="24"/>
        </w:rPr>
      </w:pPr>
    </w:p>
    <w:p w:rsidR="00135BF5" w:rsidRDefault="00135BF5" w:rsidP="00135B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Setul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valori</w:t>
      </w:r>
      <w:proofErr w:type="spellEnd"/>
      <w:r>
        <w:rPr>
          <w:sz w:val="24"/>
          <w:szCs w:val="24"/>
        </w:rPr>
        <w:t>:</w:t>
      </w:r>
    </w:p>
    <w:p w:rsidR="00135BF5" w:rsidRPr="00135BF5" w:rsidRDefault="00135BF5" w:rsidP="00135BF5">
      <w:pPr>
        <w:ind w:firstLine="720"/>
        <w:rPr>
          <w:sz w:val="24"/>
          <w:szCs w:val="24"/>
        </w:rPr>
      </w:pPr>
      <w:r w:rsidRPr="00135BF5">
        <w:rPr>
          <w:sz w:val="24"/>
          <w:szCs w:val="24"/>
        </w:rPr>
        <w:t>k = 20</w:t>
      </w:r>
    </w:p>
    <w:p w:rsidR="00135BF5" w:rsidRPr="00135BF5" w:rsidRDefault="00135BF5" w:rsidP="00135BF5">
      <w:pPr>
        <w:ind w:firstLine="720"/>
        <w:rPr>
          <w:sz w:val="24"/>
          <w:szCs w:val="24"/>
        </w:rPr>
      </w:pPr>
      <w:proofErr w:type="spellStart"/>
      <w:r w:rsidRPr="00135BF5">
        <w:rPr>
          <w:sz w:val="24"/>
          <w:szCs w:val="24"/>
        </w:rPr>
        <w:t>max_capacity</w:t>
      </w:r>
      <w:proofErr w:type="spellEnd"/>
      <w:r w:rsidRPr="00135BF5">
        <w:rPr>
          <w:sz w:val="24"/>
          <w:szCs w:val="24"/>
        </w:rPr>
        <w:t xml:space="preserve"> = 524</w:t>
      </w:r>
    </w:p>
    <w:p w:rsidR="00135BF5" w:rsidRPr="00135BF5" w:rsidRDefault="00135BF5" w:rsidP="00135BF5">
      <w:pPr>
        <w:ind w:firstLine="720"/>
        <w:rPr>
          <w:sz w:val="24"/>
          <w:szCs w:val="24"/>
        </w:rPr>
      </w:pPr>
      <w:r w:rsidRPr="00135BF5">
        <w:rPr>
          <w:sz w:val="24"/>
          <w:szCs w:val="24"/>
        </w:rPr>
        <w:t>weights = [91, 60, 61, 9, 79, 46, 19, 57, 8, 84, 20, 72, 32, 31, 28, 81, 55, 43, 100, 27]</w:t>
      </w:r>
    </w:p>
    <w:p w:rsidR="00135BF5" w:rsidRDefault="00135BF5" w:rsidP="00135BF5">
      <w:pPr>
        <w:ind w:firstLine="720"/>
        <w:rPr>
          <w:sz w:val="24"/>
          <w:szCs w:val="24"/>
        </w:rPr>
      </w:pPr>
      <w:r w:rsidRPr="00135BF5">
        <w:rPr>
          <w:sz w:val="24"/>
          <w:szCs w:val="24"/>
        </w:rPr>
        <w:t>values = [29, 65, 71, 60, 45, 71, 22, 97, 6, 91, 57, 60, 49, 89, 2, 30, 90, 25, 82, 19]</w:t>
      </w:r>
    </w:p>
    <w:p w:rsidR="00135BF5" w:rsidRDefault="00135BF5" w:rsidP="00135BF5">
      <w:pPr>
        <w:rPr>
          <w:sz w:val="24"/>
          <w:szCs w:val="24"/>
        </w:rPr>
      </w:pPr>
    </w:p>
    <w:p w:rsidR="00135BF5" w:rsidRDefault="00135BF5" w:rsidP="00135BF5">
      <w:pPr>
        <w:rPr>
          <w:sz w:val="24"/>
          <w:szCs w:val="24"/>
        </w:rPr>
      </w:pPr>
    </w:p>
    <w:p w:rsidR="00135BF5" w:rsidRPr="00224481" w:rsidRDefault="00135BF5" w:rsidP="00135BF5">
      <w:pPr>
        <w:rPr>
          <w:b/>
          <w:bCs/>
          <w:color w:val="4472C4" w:themeColor="accent1"/>
          <w:sz w:val="24"/>
          <w:szCs w:val="24"/>
        </w:rPr>
      </w:pPr>
      <w:r w:rsidRPr="00224481">
        <w:rPr>
          <w:b/>
          <w:bCs/>
          <w:color w:val="4472C4" w:themeColor="accent1"/>
          <w:sz w:val="24"/>
          <w:szCs w:val="24"/>
        </w:rPr>
        <w:t>RANDOM SEARCH</w:t>
      </w:r>
      <w:r>
        <w:rPr>
          <w:b/>
          <w:bCs/>
          <w:color w:val="4472C4" w:themeColor="accent1"/>
          <w:sz w:val="24"/>
          <w:szCs w:val="24"/>
        </w:rPr>
        <w:t xml:space="preserve"> (10 </w:t>
      </w:r>
      <w:proofErr w:type="spellStart"/>
      <w:r>
        <w:rPr>
          <w:b/>
          <w:bCs/>
          <w:color w:val="4472C4" w:themeColor="accent1"/>
          <w:sz w:val="24"/>
          <w:szCs w:val="24"/>
        </w:rPr>
        <w:t>iteratii</w:t>
      </w:r>
      <w:proofErr w:type="spellEnd"/>
      <w:r>
        <w:rPr>
          <w:b/>
          <w:bCs/>
          <w:color w:val="4472C4" w:themeColor="accent1"/>
          <w:sz w:val="24"/>
          <w:szCs w:val="24"/>
        </w:rPr>
        <w:t>)</w:t>
      </w:r>
      <w:r w:rsidRPr="00224481">
        <w:rPr>
          <w:b/>
          <w:bCs/>
          <w:color w:val="4472C4" w:themeColor="accent1"/>
          <w:sz w:val="24"/>
          <w:szCs w:val="24"/>
        </w:rPr>
        <w:t>:</w:t>
      </w:r>
    </w:p>
    <w:tbl>
      <w:tblPr>
        <w:tblW w:w="7367" w:type="dxa"/>
        <w:tblInd w:w="-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9"/>
        <w:gridCol w:w="2074"/>
        <w:gridCol w:w="1819"/>
        <w:gridCol w:w="1715"/>
      </w:tblGrid>
      <w:tr w:rsidR="00135BF5" w:rsidTr="005B05FB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1759" w:type="dxa"/>
          </w:tcPr>
          <w:p w:rsidR="00135BF5" w:rsidRDefault="00135BF5" w:rsidP="005B05FB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 xml:space="preserve">Nr.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Solutii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generate</w:t>
            </w:r>
          </w:p>
        </w:tc>
        <w:tc>
          <w:tcPr>
            <w:tcW w:w="2074" w:type="dxa"/>
          </w:tcPr>
          <w:p w:rsidR="00135BF5" w:rsidRDefault="00135BF5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:rsidR="00135BF5" w:rsidRDefault="00135BF5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100</w:t>
            </w:r>
          </w:p>
        </w:tc>
        <w:tc>
          <w:tcPr>
            <w:tcW w:w="1715" w:type="dxa"/>
          </w:tcPr>
          <w:p w:rsidR="00135BF5" w:rsidRDefault="00135BF5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1000</w:t>
            </w:r>
          </w:p>
        </w:tc>
      </w:tr>
      <w:tr w:rsidR="00135BF5" w:rsidTr="005B05FB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1759" w:type="dxa"/>
          </w:tcPr>
          <w:p w:rsidR="00135BF5" w:rsidRDefault="00135BF5" w:rsidP="005B05FB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Medie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best quality</w:t>
            </w:r>
          </w:p>
        </w:tc>
        <w:tc>
          <w:tcPr>
            <w:tcW w:w="2074" w:type="dxa"/>
          </w:tcPr>
          <w:p w:rsidR="00135BF5" w:rsidRDefault="005A3E15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5A3E15">
              <w:rPr>
                <w:color w:val="4472C4" w:themeColor="accent1"/>
                <w:sz w:val="24"/>
                <w:szCs w:val="24"/>
              </w:rPr>
              <w:t>530.7</w:t>
            </w:r>
          </w:p>
        </w:tc>
        <w:tc>
          <w:tcPr>
            <w:tcW w:w="1819" w:type="dxa"/>
          </w:tcPr>
          <w:p w:rsidR="00135BF5" w:rsidRDefault="0017479F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647.7</w:t>
            </w:r>
          </w:p>
        </w:tc>
        <w:tc>
          <w:tcPr>
            <w:tcW w:w="1715" w:type="dxa"/>
          </w:tcPr>
          <w:p w:rsidR="00135BF5" w:rsidRDefault="0017479F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709.5</w:t>
            </w:r>
          </w:p>
        </w:tc>
      </w:tr>
      <w:tr w:rsidR="00135BF5" w:rsidTr="005B05FB">
        <w:tblPrEx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9" w:type="dxa"/>
          </w:tcPr>
          <w:p w:rsidR="00135BF5" w:rsidRDefault="00135BF5" w:rsidP="005B05FB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Medie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worst quality</w:t>
            </w:r>
          </w:p>
        </w:tc>
        <w:tc>
          <w:tcPr>
            <w:tcW w:w="2074" w:type="dxa"/>
          </w:tcPr>
          <w:p w:rsidR="00135BF5" w:rsidRDefault="0017479F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311</w:t>
            </w:r>
          </w:p>
        </w:tc>
        <w:tc>
          <w:tcPr>
            <w:tcW w:w="1819" w:type="dxa"/>
          </w:tcPr>
          <w:p w:rsidR="00135BF5" w:rsidRDefault="0017479F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178</w:t>
            </w:r>
          </w:p>
        </w:tc>
        <w:tc>
          <w:tcPr>
            <w:tcW w:w="1715" w:type="dxa"/>
          </w:tcPr>
          <w:p w:rsidR="00135BF5" w:rsidRDefault="0017479F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114</w:t>
            </w:r>
          </w:p>
        </w:tc>
      </w:tr>
      <w:tr w:rsidR="00135BF5" w:rsidTr="005B05FB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1759" w:type="dxa"/>
          </w:tcPr>
          <w:p w:rsidR="00135BF5" w:rsidRDefault="00135BF5" w:rsidP="005B05FB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Medie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average quality</w:t>
            </w:r>
          </w:p>
        </w:tc>
        <w:tc>
          <w:tcPr>
            <w:tcW w:w="2074" w:type="dxa"/>
          </w:tcPr>
          <w:p w:rsidR="00135BF5" w:rsidRDefault="0017479F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420.85</w:t>
            </w:r>
          </w:p>
        </w:tc>
        <w:tc>
          <w:tcPr>
            <w:tcW w:w="1819" w:type="dxa"/>
          </w:tcPr>
          <w:p w:rsidR="00135BF5" w:rsidRDefault="0017479F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412.85</w:t>
            </w:r>
          </w:p>
        </w:tc>
        <w:tc>
          <w:tcPr>
            <w:tcW w:w="1715" w:type="dxa"/>
          </w:tcPr>
          <w:p w:rsidR="00135BF5" w:rsidRDefault="0017479F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411.75</w:t>
            </w:r>
          </w:p>
        </w:tc>
      </w:tr>
      <w:tr w:rsidR="00135BF5" w:rsidTr="005B05FB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1759" w:type="dxa"/>
          </w:tcPr>
          <w:p w:rsidR="00135BF5" w:rsidRDefault="00135BF5" w:rsidP="005B05FB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Medie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timp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rulare</w:t>
            </w:r>
            <w:proofErr w:type="spellEnd"/>
          </w:p>
        </w:tc>
        <w:tc>
          <w:tcPr>
            <w:tcW w:w="2074" w:type="dxa"/>
          </w:tcPr>
          <w:p w:rsidR="00135BF5" w:rsidRDefault="00135BF5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1819" w:type="dxa"/>
          </w:tcPr>
          <w:p w:rsidR="00135BF5" w:rsidRDefault="00135BF5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1715" w:type="dxa"/>
          </w:tcPr>
          <w:p w:rsidR="00135BF5" w:rsidRDefault="00135BF5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</w:p>
        </w:tc>
      </w:tr>
    </w:tbl>
    <w:p w:rsidR="00135BF5" w:rsidRDefault="00135BF5" w:rsidP="00135BF5">
      <w:pPr>
        <w:rPr>
          <w:b/>
          <w:bCs/>
          <w:color w:val="00B050"/>
          <w:sz w:val="28"/>
          <w:szCs w:val="28"/>
        </w:rPr>
      </w:pPr>
    </w:p>
    <w:p w:rsidR="00135BF5" w:rsidRDefault="00135BF5" w:rsidP="00135BF5">
      <w:pPr>
        <w:rPr>
          <w:b/>
          <w:bCs/>
          <w:color w:val="4472C4" w:themeColor="accent1"/>
          <w:sz w:val="24"/>
          <w:szCs w:val="24"/>
        </w:rPr>
      </w:pPr>
    </w:p>
    <w:p w:rsidR="00135BF5" w:rsidRPr="00224481" w:rsidRDefault="00135BF5" w:rsidP="00135BF5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RHC (10 </w:t>
      </w:r>
      <w:proofErr w:type="spellStart"/>
      <w:r>
        <w:rPr>
          <w:b/>
          <w:bCs/>
          <w:color w:val="4472C4" w:themeColor="accent1"/>
          <w:sz w:val="24"/>
          <w:szCs w:val="24"/>
        </w:rPr>
        <w:t>iteratii</w:t>
      </w:r>
      <w:proofErr w:type="spellEnd"/>
      <w:r>
        <w:rPr>
          <w:b/>
          <w:bCs/>
          <w:color w:val="4472C4" w:themeColor="accent1"/>
          <w:sz w:val="24"/>
          <w:szCs w:val="24"/>
        </w:rPr>
        <w:t>)</w:t>
      </w:r>
      <w:r w:rsidRPr="00224481">
        <w:rPr>
          <w:b/>
          <w:bCs/>
          <w:color w:val="4472C4" w:themeColor="accent1"/>
          <w:sz w:val="24"/>
          <w:szCs w:val="24"/>
        </w:rPr>
        <w:t>:</w:t>
      </w:r>
    </w:p>
    <w:tbl>
      <w:tblPr>
        <w:tblW w:w="7135" w:type="dxa"/>
        <w:tblInd w:w="-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4"/>
        <w:gridCol w:w="1571"/>
        <w:gridCol w:w="1658"/>
        <w:gridCol w:w="1942"/>
      </w:tblGrid>
      <w:tr w:rsidR="00135BF5" w:rsidTr="005B05FB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1964" w:type="dxa"/>
          </w:tcPr>
          <w:p w:rsidR="00135BF5" w:rsidRDefault="00135BF5" w:rsidP="005B05FB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 xml:space="preserve">Nr.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Solutii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generate</w:t>
            </w:r>
          </w:p>
        </w:tc>
        <w:tc>
          <w:tcPr>
            <w:tcW w:w="1571" w:type="dxa"/>
          </w:tcPr>
          <w:p w:rsidR="00135BF5" w:rsidRDefault="00135BF5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1658" w:type="dxa"/>
          </w:tcPr>
          <w:p w:rsidR="00135BF5" w:rsidRDefault="00135BF5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100</w:t>
            </w:r>
          </w:p>
        </w:tc>
        <w:tc>
          <w:tcPr>
            <w:tcW w:w="1942" w:type="dxa"/>
          </w:tcPr>
          <w:p w:rsidR="00135BF5" w:rsidRDefault="00135BF5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1000</w:t>
            </w:r>
          </w:p>
        </w:tc>
      </w:tr>
      <w:tr w:rsidR="00135BF5" w:rsidTr="005B05FB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1964" w:type="dxa"/>
          </w:tcPr>
          <w:p w:rsidR="00135BF5" w:rsidRDefault="00135BF5" w:rsidP="005B05FB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Medie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solutii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</w:tcPr>
          <w:p w:rsidR="00135BF5" w:rsidRDefault="002B7B44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430.1</w:t>
            </w:r>
          </w:p>
        </w:tc>
        <w:tc>
          <w:tcPr>
            <w:tcW w:w="1658" w:type="dxa"/>
          </w:tcPr>
          <w:p w:rsidR="00135BF5" w:rsidRDefault="002B7B44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466.6</w:t>
            </w:r>
          </w:p>
        </w:tc>
        <w:tc>
          <w:tcPr>
            <w:tcW w:w="1942" w:type="dxa"/>
          </w:tcPr>
          <w:p w:rsidR="00135BF5" w:rsidRDefault="002B7B44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445.7</w:t>
            </w:r>
          </w:p>
        </w:tc>
      </w:tr>
      <w:tr w:rsidR="00135BF5" w:rsidTr="005B05FB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964" w:type="dxa"/>
          </w:tcPr>
          <w:p w:rsidR="00135BF5" w:rsidRDefault="00135BF5" w:rsidP="005B05FB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Cea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mai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buna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solutie</w:t>
            </w:r>
            <w:proofErr w:type="spellEnd"/>
          </w:p>
        </w:tc>
        <w:tc>
          <w:tcPr>
            <w:tcW w:w="1571" w:type="dxa"/>
          </w:tcPr>
          <w:p w:rsidR="00135BF5" w:rsidRDefault="002B7B44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556</w:t>
            </w:r>
          </w:p>
        </w:tc>
        <w:tc>
          <w:tcPr>
            <w:tcW w:w="1658" w:type="dxa"/>
          </w:tcPr>
          <w:p w:rsidR="00135BF5" w:rsidRDefault="002B7B44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609</w:t>
            </w:r>
          </w:p>
        </w:tc>
        <w:tc>
          <w:tcPr>
            <w:tcW w:w="1942" w:type="dxa"/>
          </w:tcPr>
          <w:p w:rsidR="00135BF5" w:rsidRDefault="002B7B44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628</w:t>
            </w:r>
          </w:p>
        </w:tc>
      </w:tr>
      <w:tr w:rsidR="00135BF5" w:rsidTr="005B05FB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964" w:type="dxa"/>
          </w:tcPr>
          <w:p w:rsidR="00135BF5" w:rsidRDefault="00135BF5" w:rsidP="005B05FB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Cea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mai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rea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solutie</w:t>
            </w:r>
            <w:proofErr w:type="spellEnd"/>
          </w:p>
        </w:tc>
        <w:tc>
          <w:tcPr>
            <w:tcW w:w="1571" w:type="dxa"/>
          </w:tcPr>
          <w:p w:rsidR="00135BF5" w:rsidRDefault="002B7B44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341</w:t>
            </w:r>
          </w:p>
        </w:tc>
        <w:tc>
          <w:tcPr>
            <w:tcW w:w="1658" w:type="dxa"/>
          </w:tcPr>
          <w:p w:rsidR="00135BF5" w:rsidRDefault="002B7B44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281</w:t>
            </w:r>
          </w:p>
        </w:tc>
        <w:tc>
          <w:tcPr>
            <w:tcW w:w="1942" w:type="dxa"/>
          </w:tcPr>
          <w:p w:rsidR="00135BF5" w:rsidRDefault="002B7B44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191</w:t>
            </w:r>
          </w:p>
        </w:tc>
      </w:tr>
      <w:tr w:rsidR="005A27EC" w:rsidTr="005B05FB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964" w:type="dxa"/>
          </w:tcPr>
          <w:p w:rsidR="005A27EC" w:rsidRDefault="005A27EC" w:rsidP="005B05FB">
            <w:pPr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1571" w:type="dxa"/>
          </w:tcPr>
          <w:p w:rsidR="005A27EC" w:rsidRDefault="005A27EC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1658" w:type="dxa"/>
          </w:tcPr>
          <w:p w:rsidR="005A27EC" w:rsidRDefault="005A27EC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1942" w:type="dxa"/>
          </w:tcPr>
          <w:p w:rsidR="005A27EC" w:rsidRDefault="005A27EC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</w:p>
        </w:tc>
      </w:tr>
    </w:tbl>
    <w:p w:rsidR="00135BF5" w:rsidRDefault="00135BF5" w:rsidP="00135BF5">
      <w:pPr>
        <w:rPr>
          <w:b/>
          <w:bCs/>
          <w:color w:val="00B050"/>
          <w:sz w:val="28"/>
          <w:szCs w:val="28"/>
        </w:rPr>
      </w:pPr>
    </w:p>
    <w:p w:rsidR="00135BF5" w:rsidRDefault="00135BF5" w:rsidP="00135B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Setul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valori</w:t>
      </w:r>
      <w:proofErr w:type="spellEnd"/>
      <w:r>
        <w:rPr>
          <w:sz w:val="24"/>
          <w:szCs w:val="24"/>
        </w:rPr>
        <w:t>:</w:t>
      </w:r>
    </w:p>
    <w:p w:rsidR="00135BF5" w:rsidRPr="00135BF5" w:rsidRDefault="00135BF5" w:rsidP="00135BF5">
      <w:pPr>
        <w:rPr>
          <w:sz w:val="24"/>
          <w:szCs w:val="24"/>
        </w:rPr>
      </w:pPr>
      <w:r w:rsidRPr="00135BF5">
        <w:rPr>
          <w:sz w:val="24"/>
          <w:szCs w:val="24"/>
        </w:rPr>
        <w:t>k = 200</w:t>
      </w:r>
    </w:p>
    <w:p w:rsidR="00135BF5" w:rsidRPr="00135BF5" w:rsidRDefault="00135BF5" w:rsidP="00135BF5">
      <w:pPr>
        <w:rPr>
          <w:sz w:val="24"/>
          <w:szCs w:val="24"/>
        </w:rPr>
      </w:pPr>
      <w:proofErr w:type="spellStart"/>
      <w:r w:rsidRPr="00135BF5">
        <w:rPr>
          <w:sz w:val="24"/>
          <w:szCs w:val="24"/>
        </w:rPr>
        <w:t>max_capacity</w:t>
      </w:r>
      <w:proofErr w:type="spellEnd"/>
      <w:r w:rsidRPr="00135BF5">
        <w:rPr>
          <w:sz w:val="24"/>
          <w:szCs w:val="24"/>
        </w:rPr>
        <w:t xml:space="preserve"> = 112648</w:t>
      </w:r>
    </w:p>
    <w:p w:rsidR="00135BF5" w:rsidRPr="00135BF5" w:rsidRDefault="00135BF5" w:rsidP="00135BF5">
      <w:pPr>
        <w:rPr>
          <w:sz w:val="24"/>
          <w:szCs w:val="24"/>
        </w:rPr>
      </w:pPr>
      <w:r w:rsidRPr="00135BF5">
        <w:rPr>
          <w:sz w:val="24"/>
          <w:szCs w:val="24"/>
        </w:rPr>
        <w:t>weights = [835, 1670, 3340, 1087, 1087, 517, 1034, 2068, 1034, 630, 1260, 1260, 1071, 165, 330, 495, 176, 663, 1326, 1326, 984, 1968, 2952, 829, 1658, 3316, 829, 663, 1326, 1989, 1086, 1086, 639, 1278, 2556, 1917, 895, 1790, 3580, 888, 1776, 3552, 2664, 232, 464, 928, 464, 472, 944, 691, 1382, 2764, 1052, 1052, 1057, 2114, 2114, 456, 912, 651, 1302, 1953, 711, 1422, 1042, 232, 464, 696, 1099, 1099, 1029, 2058, 4116, 139, 297, 602, 602, 461, 922, 461, 231, 462, 924, 895, 1790, 1790, 888, 1776, 2664, 575, 1150, 2300, 524, 1048, 1572, 1063, 2126, 1063, 912, 1824, 3648, 2736, 1095, 2190, 3285, 1042, 2084, 2084, 770, 1540, 3080, 973, 1946, 1017, 697, 1394, 2788, 697, 586, 1172, 1758, 734, 1468, 2936, 734, 437, 874, 437, 365, 365, 794, 1588, 2382, 987, 1974, 1974, 258, 258, 907, 1814, 3628, 2721, 304, 608, 1216, 912, 575, 1150, 2300, 1725, 300, 600, 979, 1958, 220, 440, 660, 958, 1916, 3832, 303, 606, 606, 789, 789, 832, 1664, 982, 851, 1702, 3404, 686, 1372, 543, 543, 303, 606, 909, 864, 1728, 3456, 864, 522, 1044, 2088, 1044, 703, 1406, 2812, 2109, 1021, 2042, 4084, 2042, 753, 1506, 3012, 2259, 801, 1602]</w:t>
      </w:r>
    </w:p>
    <w:p w:rsidR="00135BF5" w:rsidRDefault="00135BF5" w:rsidP="00135BF5">
      <w:pPr>
        <w:rPr>
          <w:sz w:val="24"/>
          <w:szCs w:val="24"/>
        </w:rPr>
      </w:pPr>
      <w:r w:rsidRPr="00135BF5">
        <w:rPr>
          <w:sz w:val="24"/>
          <w:szCs w:val="24"/>
        </w:rPr>
        <w:t>values = [735, 1470, 2940, 987, 987, 417, 834, 1668, 834, 530, 1060, 1060, 971, 65, 130, 195, 76, 563, 1126, 1126, 884, 1768, 2652, 729, 1458, 2916, 729, 563, 1126, 1689, 986, 986, 539, 1078, 2156, 1617, 795, 1590, 3180, 788, 1576, 3152, 2364, 132, 264, 528, 264, 372, 744, 591, 1182, 2364, 952, 952, 957, 1914, 1914, 356, 712, 551, 1102, 1653, 611, 1222, 942, 132, 264, 396, 999, 999, 929, 1858, 3716, 39, 197, 502, 502, 361, 722, 361, 131, 262, 524, 795, 1590, 1590, 788, 1576, 2364, 475, 950, 1900, 424, 848, 1272, 963, 1926, 963, 812, 1624, 3248, 2436, 995, 1990, 2985, 942, 1884, 1884, 670, 1340, 2680, 873, 1746, 917, 597, 1194, 2388, 597, 486, 972, 1458, 634, 1268, 2536, 634, 337, 674, 337, 265, 265, 694, 1388, 2082, 887, 1774, 1774, 158, 158, 807, 1614, 3228, 2421, 204, 408, 816, 612, 475, 950, 1900, 1425, 200, 400, 879, 1758, 120, 240, 360, 858, 1716, 3432, 203, 406, 406, 689, 689, 732, 1464, 882, 751, 1502, 3004, 586, 1172, 443, 443, 203, 406, 609, 764, 1528, 3056, 764, 422, 844, 1688, 844, 603, 1206, 2412, 1809, 921, 1842, 3684, 1842, 653, 1306, 2612, 1959, 701, 1402]</w:t>
      </w:r>
    </w:p>
    <w:p w:rsidR="00135BF5" w:rsidRDefault="00135BF5" w:rsidP="00135BF5">
      <w:pPr>
        <w:rPr>
          <w:sz w:val="24"/>
          <w:szCs w:val="24"/>
        </w:rPr>
      </w:pPr>
    </w:p>
    <w:p w:rsidR="00C20AA3" w:rsidRDefault="00C20AA3" w:rsidP="00135BF5">
      <w:pPr>
        <w:rPr>
          <w:sz w:val="24"/>
          <w:szCs w:val="24"/>
        </w:rPr>
      </w:pPr>
    </w:p>
    <w:p w:rsidR="00C20AA3" w:rsidRDefault="00C20AA3" w:rsidP="00135BF5">
      <w:pPr>
        <w:rPr>
          <w:sz w:val="24"/>
          <w:szCs w:val="24"/>
        </w:rPr>
      </w:pPr>
    </w:p>
    <w:p w:rsidR="00C20AA3" w:rsidRDefault="00C20AA3" w:rsidP="00135BF5">
      <w:pPr>
        <w:rPr>
          <w:sz w:val="24"/>
          <w:szCs w:val="24"/>
        </w:rPr>
      </w:pPr>
    </w:p>
    <w:p w:rsidR="00C20AA3" w:rsidRDefault="00C20AA3" w:rsidP="00135BF5">
      <w:pPr>
        <w:rPr>
          <w:sz w:val="24"/>
          <w:szCs w:val="24"/>
        </w:rPr>
      </w:pPr>
    </w:p>
    <w:p w:rsidR="00C20AA3" w:rsidRDefault="00C20AA3" w:rsidP="00135BF5">
      <w:pPr>
        <w:rPr>
          <w:sz w:val="24"/>
          <w:szCs w:val="24"/>
        </w:rPr>
      </w:pPr>
    </w:p>
    <w:p w:rsidR="00C20AA3" w:rsidRDefault="00C20AA3" w:rsidP="00135BF5">
      <w:pPr>
        <w:rPr>
          <w:sz w:val="24"/>
          <w:szCs w:val="24"/>
        </w:rPr>
      </w:pPr>
    </w:p>
    <w:p w:rsidR="00C20AA3" w:rsidRDefault="00C20AA3" w:rsidP="00135BF5">
      <w:pPr>
        <w:rPr>
          <w:sz w:val="24"/>
          <w:szCs w:val="24"/>
        </w:rPr>
      </w:pPr>
    </w:p>
    <w:p w:rsidR="00135BF5" w:rsidRPr="00224481" w:rsidRDefault="00135BF5" w:rsidP="00135BF5">
      <w:pPr>
        <w:rPr>
          <w:b/>
          <w:bCs/>
          <w:color w:val="4472C4" w:themeColor="accent1"/>
          <w:sz w:val="24"/>
          <w:szCs w:val="24"/>
        </w:rPr>
      </w:pPr>
      <w:r w:rsidRPr="00224481">
        <w:rPr>
          <w:b/>
          <w:bCs/>
          <w:color w:val="4472C4" w:themeColor="accent1"/>
          <w:sz w:val="24"/>
          <w:szCs w:val="24"/>
        </w:rPr>
        <w:lastRenderedPageBreak/>
        <w:t>RANDOM SEARCH</w:t>
      </w:r>
      <w:r>
        <w:rPr>
          <w:b/>
          <w:bCs/>
          <w:color w:val="4472C4" w:themeColor="accent1"/>
          <w:sz w:val="24"/>
          <w:szCs w:val="24"/>
        </w:rPr>
        <w:t xml:space="preserve"> (10 </w:t>
      </w:r>
      <w:proofErr w:type="spellStart"/>
      <w:r>
        <w:rPr>
          <w:b/>
          <w:bCs/>
          <w:color w:val="4472C4" w:themeColor="accent1"/>
          <w:sz w:val="24"/>
          <w:szCs w:val="24"/>
        </w:rPr>
        <w:t>iteratii</w:t>
      </w:r>
      <w:proofErr w:type="spellEnd"/>
      <w:r>
        <w:rPr>
          <w:b/>
          <w:bCs/>
          <w:color w:val="4472C4" w:themeColor="accent1"/>
          <w:sz w:val="24"/>
          <w:szCs w:val="24"/>
        </w:rPr>
        <w:t>)</w:t>
      </w:r>
      <w:r w:rsidRPr="00224481">
        <w:rPr>
          <w:b/>
          <w:bCs/>
          <w:color w:val="4472C4" w:themeColor="accent1"/>
          <w:sz w:val="24"/>
          <w:szCs w:val="24"/>
        </w:rPr>
        <w:t>:</w:t>
      </w:r>
    </w:p>
    <w:tbl>
      <w:tblPr>
        <w:tblW w:w="7367" w:type="dxa"/>
        <w:tblInd w:w="-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9"/>
        <w:gridCol w:w="2074"/>
        <w:gridCol w:w="1819"/>
        <w:gridCol w:w="1715"/>
      </w:tblGrid>
      <w:tr w:rsidR="00135BF5" w:rsidTr="005B05FB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1759" w:type="dxa"/>
          </w:tcPr>
          <w:p w:rsidR="00135BF5" w:rsidRDefault="00135BF5" w:rsidP="005B05FB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 xml:space="preserve">Nr.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Solutii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generate</w:t>
            </w:r>
          </w:p>
        </w:tc>
        <w:tc>
          <w:tcPr>
            <w:tcW w:w="2074" w:type="dxa"/>
          </w:tcPr>
          <w:p w:rsidR="00135BF5" w:rsidRDefault="00135BF5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:rsidR="00135BF5" w:rsidRDefault="00135BF5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100</w:t>
            </w:r>
          </w:p>
        </w:tc>
        <w:tc>
          <w:tcPr>
            <w:tcW w:w="1715" w:type="dxa"/>
          </w:tcPr>
          <w:p w:rsidR="00135BF5" w:rsidRDefault="00135BF5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1000</w:t>
            </w:r>
          </w:p>
        </w:tc>
      </w:tr>
      <w:tr w:rsidR="00135BF5" w:rsidTr="005B05FB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1759" w:type="dxa"/>
          </w:tcPr>
          <w:p w:rsidR="00135BF5" w:rsidRDefault="00135BF5" w:rsidP="005B05FB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Medie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best quality</w:t>
            </w:r>
          </w:p>
        </w:tc>
        <w:tc>
          <w:tcPr>
            <w:tcW w:w="2074" w:type="dxa"/>
          </w:tcPr>
          <w:p w:rsidR="00135BF5" w:rsidRDefault="0017479F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93472</w:t>
            </w:r>
          </w:p>
        </w:tc>
        <w:tc>
          <w:tcPr>
            <w:tcW w:w="1819" w:type="dxa"/>
          </w:tcPr>
          <w:p w:rsidR="00135BF5" w:rsidRDefault="00C20AA3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C20AA3">
              <w:rPr>
                <w:color w:val="4472C4" w:themeColor="accent1"/>
                <w:sz w:val="24"/>
                <w:szCs w:val="24"/>
              </w:rPr>
              <w:t>93763.8</w:t>
            </w:r>
          </w:p>
        </w:tc>
        <w:tc>
          <w:tcPr>
            <w:tcW w:w="1715" w:type="dxa"/>
          </w:tcPr>
          <w:p w:rsidR="00135BF5" w:rsidRDefault="00C20AA3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C20AA3">
              <w:rPr>
                <w:color w:val="4472C4" w:themeColor="accent1"/>
                <w:sz w:val="24"/>
                <w:szCs w:val="24"/>
              </w:rPr>
              <w:t>96491</w:t>
            </w:r>
          </w:p>
        </w:tc>
      </w:tr>
      <w:tr w:rsidR="00135BF5" w:rsidTr="005B05FB">
        <w:tblPrEx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9" w:type="dxa"/>
          </w:tcPr>
          <w:p w:rsidR="00135BF5" w:rsidRDefault="00135BF5" w:rsidP="005B05FB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Medie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worst quality</w:t>
            </w:r>
          </w:p>
        </w:tc>
        <w:tc>
          <w:tcPr>
            <w:tcW w:w="2074" w:type="dxa"/>
          </w:tcPr>
          <w:p w:rsidR="00135BF5" w:rsidRDefault="0017479F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17479F">
              <w:rPr>
                <w:color w:val="4472C4" w:themeColor="accent1"/>
                <w:sz w:val="24"/>
                <w:szCs w:val="24"/>
              </w:rPr>
              <w:t>93414</w:t>
            </w:r>
          </w:p>
        </w:tc>
        <w:tc>
          <w:tcPr>
            <w:tcW w:w="1819" w:type="dxa"/>
          </w:tcPr>
          <w:p w:rsidR="00135BF5" w:rsidRDefault="00C20AA3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C20AA3">
              <w:rPr>
                <w:color w:val="4472C4" w:themeColor="accent1"/>
                <w:sz w:val="24"/>
                <w:szCs w:val="24"/>
              </w:rPr>
              <w:t>87542</w:t>
            </w:r>
          </w:p>
        </w:tc>
        <w:tc>
          <w:tcPr>
            <w:tcW w:w="1715" w:type="dxa"/>
          </w:tcPr>
          <w:p w:rsidR="00135BF5" w:rsidRDefault="00C20AA3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C20AA3">
              <w:rPr>
                <w:color w:val="4472C4" w:themeColor="accent1"/>
                <w:sz w:val="24"/>
                <w:szCs w:val="24"/>
              </w:rPr>
              <w:t>82046.4</w:t>
            </w:r>
          </w:p>
        </w:tc>
      </w:tr>
      <w:tr w:rsidR="00135BF5" w:rsidTr="005B05FB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1759" w:type="dxa"/>
          </w:tcPr>
          <w:p w:rsidR="00135BF5" w:rsidRDefault="00135BF5" w:rsidP="005B05FB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Medie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average quality</w:t>
            </w:r>
          </w:p>
        </w:tc>
        <w:tc>
          <w:tcPr>
            <w:tcW w:w="2074" w:type="dxa"/>
          </w:tcPr>
          <w:p w:rsidR="00135BF5" w:rsidRDefault="0017479F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17479F">
              <w:rPr>
                <w:color w:val="4472C4" w:themeColor="accent1"/>
                <w:sz w:val="24"/>
                <w:szCs w:val="24"/>
              </w:rPr>
              <w:t>93443</w:t>
            </w:r>
          </w:p>
        </w:tc>
        <w:tc>
          <w:tcPr>
            <w:tcW w:w="1819" w:type="dxa"/>
          </w:tcPr>
          <w:p w:rsidR="00135BF5" w:rsidRDefault="00C20AA3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C20AA3">
              <w:rPr>
                <w:color w:val="4472C4" w:themeColor="accent1"/>
                <w:sz w:val="24"/>
                <w:szCs w:val="24"/>
              </w:rPr>
              <w:t>90652.9</w:t>
            </w:r>
          </w:p>
        </w:tc>
        <w:tc>
          <w:tcPr>
            <w:tcW w:w="1715" w:type="dxa"/>
          </w:tcPr>
          <w:p w:rsidR="00135BF5" w:rsidRDefault="00C20AA3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C20AA3">
              <w:rPr>
                <w:color w:val="4472C4" w:themeColor="accent1"/>
                <w:sz w:val="24"/>
                <w:szCs w:val="24"/>
              </w:rPr>
              <w:t>89268.7</w:t>
            </w:r>
          </w:p>
        </w:tc>
      </w:tr>
      <w:tr w:rsidR="00135BF5" w:rsidTr="005B05FB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1759" w:type="dxa"/>
          </w:tcPr>
          <w:p w:rsidR="00135BF5" w:rsidRDefault="00135BF5" w:rsidP="005B05FB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Medie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timp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rulare</w:t>
            </w:r>
            <w:proofErr w:type="spellEnd"/>
          </w:p>
        </w:tc>
        <w:tc>
          <w:tcPr>
            <w:tcW w:w="2074" w:type="dxa"/>
          </w:tcPr>
          <w:p w:rsidR="00135BF5" w:rsidRDefault="00135BF5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1819" w:type="dxa"/>
          </w:tcPr>
          <w:p w:rsidR="00135BF5" w:rsidRDefault="00135BF5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1715" w:type="dxa"/>
          </w:tcPr>
          <w:p w:rsidR="00135BF5" w:rsidRDefault="00135BF5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</w:p>
        </w:tc>
      </w:tr>
    </w:tbl>
    <w:p w:rsidR="00135BF5" w:rsidRDefault="00135BF5" w:rsidP="00135BF5">
      <w:pPr>
        <w:rPr>
          <w:b/>
          <w:bCs/>
          <w:color w:val="4472C4" w:themeColor="accent1"/>
          <w:sz w:val="24"/>
          <w:szCs w:val="24"/>
        </w:rPr>
      </w:pPr>
    </w:p>
    <w:p w:rsidR="00135BF5" w:rsidRPr="00224481" w:rsidRDefault="00135BF5" w:rsidP="00135BF5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RHC (10 </w:t>
      </w:r>
      <w:proofErr w:type="spellStart"/>
      <w:r>
        <w:rPr>
          <w:b/>
          <w:bCs/>
          <w:color w:val="4472C4" w:themeColor="accent1"/>
          <w:sz w:val="24"/>
          <w:szCs w:val="24"/>
        </w:rPr>
        <w:t>iteratii</w:t>
      </w:r>
      <w:proofErr w:type="spellEnd"/>
      <w:r>
        <w:rPr>
          <w:b/>
          <w:bCs/>
          <w:color w:val="4472C4" w:themeColor="accent1"/>
          <w:sz w:val="24"/>
          <w:szCs w:val="24"/>
        </w:rPr>
        <w:t>)</w:t>
      </w:r>
      <w:r w:rsidRPr="00224481">
        <w:rPr>
          <w:b/>
          <w:bCs/>
          <w:color w:val="4472C4" w:themeColor="accent1"/>
          <w:sz w:val="24"/>
          <w:szCs w:val="24"/>
        </w:rPr>
        <w:t>:</w:t>
      </w:r>
    </w:p>
    <w:tbl>
      <w:tblPr>
        <w:tblW w:w="7135" w:type="dxa"/>
        <w:tblInd w:w="-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4"/>
        <w:gridCol w:w="1571"/>
        <w:gridCol w:w="1658"/>
        <w:gridCol w:w="1942"/>
      </w:tblGrid>
      <w:tr w:rsidR="00135BF5" w:rsidTr="005B05FB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1964" w:type="dxa"/>
          </w:tcPr>
          <w:p w:rsidR="00135BF5" w:rsidRDefault="00135BF5" w:rsidP="005B05FB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 xml:space="preserve">Nr.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Solutii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generate</w:t>
            </w:r>
          </w:p>
        </w:tc>
        <w:tc>
          <w:tcPr>
            <w:tcW w:w="1571" w:type="dxa"/>
          </w:tcPr>
          <w:p w:rsidR="00135BF5" w:rsidRDefault="00135BF5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1658" w:type="dxa"/>
          </w:tcPr>
          <w:p w:rsidR="00135BF5" w:rsidRDefault="00135BF5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100</w:t>
            </w:r>
          </w:p>
        </w:tc>
        <w:tc>
          <w:tcPr>
            <w:tcW w:w="1942" w:type="dxa"/>
          </w:tcPr>
          <w:p w:rsidR="00135BF5" w:rsidRDefault="00135BF5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1000</w:t>
            </w:r>
          </w:p>
        </w:tc>
      </w:tr>
      <w:tr w:rsidR="00135BF5" w:rsidTr="005B05FB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1964" w:type="dxa"/>
          </w:tcPr>
          <w:p w:rsidR="00135BF5" w:rsidRDefault="002B7B44" w:rsidP="005B05FB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Calitatea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medie</w:t>
            </w:r>
            <w:proofErr w:type="spellEnd"/>
          </w:p>
        </w:tc>
        <w:tc>
          <w:tcPr>
            <w:tcW w:w="1571" w:type="dxa"/>
          </w:tcPr>
          <w:p w:rsidR="00135BF5" w:rsidRDefault="002B7B44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93509.9</w:t>
            </w:r>
          </w:p>
        </w:tc>
        <w:tc>
          <w:tcPr>
            <w:tcW w:w="1658" w:type="dxa"/>
          </w:tcPr>
          <w:p w:rsidR="00135BF5" w:rsidRDefault="002B7B44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93607</w:t>
            </w:r>
          </w:p>
        </w:tc>
        <w:tc>
          <w:tcPr>
            <w:tcW w:w="1942" w:type="dxa"/>
          </w:tcPr>
          <w:p w:rsidR="00135BF5" w:rsidRDefault="002B7B44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91932.1</w:t>
            </w:r>
          </w:p>
        </w:tc>
      </w:tr>
      <w:tr w:rsidR="00135BF5" w:rsidTr="005B05FB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964" w:type="dxa"/>
          </w:tcPr>
          <w:p w:rsidR="00135BF5" w:rsidRDefault="00135BF5" w:rsidP="005B05FB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Cea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mai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buna </w:t>
            </w:r>
            <w:proofErr w:type="spellStart"/>
            <w:r w:rsidR="002B7B44">
              <w:rPr>
                <w:color w:val="4472C4" w:themeColor="accent1"/>
                <w:sz w:val="24"/>
                <w:szCs w:val="24"/>
              </w:rPr>
              <w:t>calitate</w:t>
            </w:r>
            <w:proofErr w:type="spellEnd"/>
          </w:p>
        </w:tc>
        <w:tc>
          <w:tcPr>
            <w:tcW w:w="1571" w:type="dxa"/>
          </w:tcPr>
          <w:p w:rsidR="00135BF5" w:rsidRDefault="002B7B44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96054</w:t>
            </w:r>
          </w:p>
        </w:tc>
        <w:tc>
          <w:tcPr>
            <w:tcW w:w="1658" w:type="dxa"/>
          </w:tcPr>
          <w:p w:rsidR="00135BF5" w:rsidRDefault="002B7B44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96565</w:t>
            </w:r>
          </w:p>
        </w:tc>
        <w:tc>
          <w:tcPr>
            <w:tcW w:w="1942" w:type="dxa"/>
          </w:tcPr>
          <w:p w:rsidR="00135BF5" w:rsidRDefault="002B7B44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96644</w:t>
            </w:r>
          </w:p>
        </w:tc>
      </w:tr>
      <w:tr w:rsidR="00135BF5" w:rsidTr="005B05FB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964" w:type="dxa"/>
          </w:tcPr>
          <w:p w:rsidR="00135BF5" w:rsidRDefault="00135BF5" w:rsidP="005B05FB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Cea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mai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rea </w:t>
            </w:r>
            <w:proofErr w:type="spellStart"/>
            <w:r w:rsidR="002B7B44">
              <w:rPr>
                <w:color w:val="4472C4" w:themeColor="accent1"/>
                <w:sz w:val="24"/>
                <w:szCs w:val="24"/>
              </w:rPr>
              <w:t>calitate</w:t>
            </w:r>
            <w:proofErr w:type="spellEnd"/>
          </w:p>
        </w:tc>
        <w:tc>
          <w:tcPr>
            <w:tcW w:w="1571" w:type="dxa"/>
          </w:tcPr>
          <w:p w:rsidR="00135BF5" w:rsidRDefault="002B7B44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89765</w:t>
            </w:r>
          </w:p>
        </w:tc>
        <w:tc>
          <w:tcPr>
            <w:tcW w:w="1658" w:type="dxa"/>
          </w:tcPr>
          <w:p w:rsidR="00135BF5" w:rsidRDefault="002B7B44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87582</w:t>
            </w:r>
          </w:p>
        </w:tc>
        <w:tc>
          <w:tcPr>
            <w:tcW w:w="1942" w:type="dxa"/>
          </w:tcPr>
          <w:p w:rsidR="00135BF5" w:rsidRDefault="002B7B44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74767</w:t>
            </w:r>
          </w:p>
        </w:tc>
      </w:tr>
      <w:tr w:rsidR="005A27EC" w:rsidTr="005B05FB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964" w:type="dxa"/>
          </w:tcPr>
          <w:p w:rsidR="005A27EC" w:rsidRDefault="005A27EC" w:rsidP="005B05FB">
            <w:pPr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1571" w:type="dxa"/>
          </w:tcPr>
          <w:p w:rsidR="005A27EC" w:rsidRDefault="005A27EC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1658" w:type="dxa"/>
          </w:tcPr>
          <w:p w:rsidR="005A27EC" w:rsidRDefault="005A27EC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1942" w:type="dxa"/>
          </w:tcPr>
          <w:p w:rsidR="005A27EC" w:rsidRDefault="005A27EC" w:rsidP="005B05FB">
            <w:pPr>
              <w:jc w:val="center"/>
              <w:rPr>
                <w:color w:val="4472C4" w:themeColor="accent1"/>
                <w:sz w:val="24"/>
                <w:szCs w:val="24"/>
              </w:rPr>
            </w:pPr>
          </w:p>
        </w:tc>
      </w:tr>
    </w:tbl>
    <w:p w:rsidR="00135BF5" w:rsidRDefault="00135BF5" w:rsidP="00135BF5">
      <w:pPr>
        <w:rPr>
          <w:b/>
          <w:bCs/>
          <w:color w:val="00B050"/>
          <w:sz w:val="28"/>
          <w:szCs w:val="28"/>
        </w:rPr>
      </w:pPr>
    </w:p>
    <w:p w:rsidR="00C20AA3" w:rsidRDefault="00C20AA3" w:rsidP="00135BF5">
      <w:pPr>
        <w:rPr>
          <w:sz w:val="24"/>
          <w:szCs w:val="24"/>
        </w:rPr>
      </w:pPr>
      <w:r>
        <w:rPr>
          <w:sz w:val="24"/>
          <w:szCs w:val="24"/>
        </w:rPr>
        <w:t xml:space="preserve">Din </w:t>
      </w:r>
      <w:proofErr w:type="spellStart"/>
      <w:r>
        <w:rPr>
          <w:sz w:val="24"/>
          <w:szCs w:val="24"/>
        </w:rPr>
        <w:t>rezultate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deducem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concluziile</w:t>
      </w:r>
      <w:proofErr w:type="spellEnd"/>
      <w:r>
        <w:rPr>
          <w:sz w:val="24"/>
          <w:szCs w:val="24"/>
        </w:rPr>
        <w:t>:</w:t>
      </w:r>
    </w:p>
    <w:p w:rsidR="00C20AA3" w:rsidRDefault="00C20AA3" w:rsidP="00C20AA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1000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 generate, </w:t>
      </w:r>
      <w:proofErr w:type="spellStart"/>
      <w:r>
        <w:rPr>
          <w:sz w:val="24"/>
          <w:szCs w:val="24"/>
        </w:rPr>
        <w:t>algoritmul</w:t>
      </w:r>
      <w:proofErr w:type="spellEnd"/>
      <w:r>
        <w:rPr>
          <w:sz w:val="24"/>
          <w:szCs w:val="24"/>
        </w:rPr>
        <w:t xml:space="preserve"> random search da </w:t>
      </w:r>
      <w:proofErr w:type="spellStart"/>
      <w:r>
        <w:rPr>
          <w:sz w:val="24"/>
          <w:szCs w:val="24"/>
        </w:rPr>
        <w:t>rezultate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RHC</w:t>
      </w:r>
    </w:p>
    <w:p w:rsidR="00C20AA3" w:rsidRDefault="005A27EC" w:rsidP="00C20AA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 generate, </w:t>
      </w:r>
      <w:proofErr w:type="spellStart"/>
      <w:r>
        <w:rPr>
          <w:sz w:val="24"/>
          <w:szCs w:val="24"/>
        </w:rPr>
        <w:t>algoritmul</w:t>
      </w:r>
      <w:proofErr w:type="spellEnd"/>
      <w:r>
        <w:rPr>
          <w:sz w:val="24"/>
          <w:szCs w:val="24"/>
        </w:rPr>
        <w:t xml:space="preserve"> RHC da </w:t>
      </w:r>
      <w:proofErr w:type="spellStart"/>
      <w:r>
        <w:rPr>
          <w:sz w:val="24"/>
          <w:szCs w:val="24"/>
        </w:rPr>
        <w:t>rezultate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random search</w:t>
      </w:r>
    </w:p>
    <w:p w:rsidR="005A27EC" w:rsidRDefault="005A27EC" w:rsidP="00C20AA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devine</w:t>
      </w:r>
      <w:proofErr w:type="spellEnd"/>
      <w:r>
        <w:rPr>
          <w:sz w:val="24"/>
          <w:szCs w:val="24"/>
        </w:rPr>
        <w:t xml:space="preserve"> tot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mica cu cat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 generate</w:t>
      </w:r>
    </w:p>
    <w:p w:rsidR="005A27EC" w:rsidRDefault="005A27EC" w:rsidP="00C20A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 la 100 la 1000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 generate, </w:t>
      </w:r>
      <w:proofErr w:type="spellStart"/>
      <w:r>
        <w:rPr>
          <w:sz w:val="24"/>
          <w:szCs w:val="24"/>
        </w:rPr>
        <w:t>rezultatele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difera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rulare</w:t>
      </w:r>
      <w:proofErr w:type="spellEnd"/>
      <w:r>
        <w:rPr>
          <w:sz w:val="24"/>
          <w:szCs w:val="24"/>
        </w:rPr>
        <w:t xml:space="preserve"> da. Ca </w:t>
      </w:r>
      <w:proofErr w:type="spellStart"/>
      <w:r>
        <w:rPr>
          <w:sz w:val="24"/>
          <w:szCs w:val="24"/>
        </w:rPr>
        <w:t>urmare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apropiat</w:t>
      </w:r>
      <w:proofErr w:type="spellEnd"/>
      <w:r>
        <w:rPr>
          <w:sz w:val="24"/>
          <w:szCs w:val="24"/>
        </w:rPr>
        <w:t xml:space="preserve"> de 100 cand </w:t>
      </w:r>
      <w:proofErr w:type="spellStart"/>
      <w:r>
        <w:rPr>
          <w:sz w:val="24"/>
          <w:szCs w:val="24"/>
        </w:rPr>
        <w:t>alegem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generat</w:t>
      </w:r>
      <w:proofErr w:type="spellEnd"/>
      <w:r>
        <w:rPr>
          <w:sz w:val="24"/>
          <w:szCs w:val="24"/>
        </w:rPr>
        <w:t>.</w:t>
      </w:r>
    </w:p>
    <w:p w:rsidR="005A27EC" w:rsidRDefault="005A27EC" w:rsidP="00C20A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RHC are un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rulare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scurt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random search.</w:t>
      </w:r>
    </w:p>
    <w:p w:rsidR="005A27EC" w:rsidRPr="005A27EC" w:rsidRDefault="005A27EC" w:rsidP="005A27EC">
      <w:pPr>
        <w:rPr>
          <w:sz w:val="24"/>
          <w:szCs w:val="24"/>
        </w:rPr>
      </w:pPr>
      <w:r>
        <w:rPr>
          <w:sz w:val="24"/>
          <w:szCs w:val="24"/>
        </w:rPr>
        <w:t xml:space="preserve">Ca </w:t>
      </w:r>
      <w:proofErr w:type="spellStart"/>
      <w:r>
        <w:rPr>
          <w:sz w:val="24"/>
          <w:szCs w:val="24"/>
        </w:rPr>
        <w:t>rezultate</w:t>
      </w:r>
      <w:proofErr w:type="spellEnd"/>
      <w:r>
        <w:rPr>
          <w:sz w:val="24"/>
          <w:szCs w:val="24"/>
        </w:rPr>
        <w:t xml:space="preserve"> final, </w:t>
      </w:r>
      <w:proofErr w:type="spellStart"/>
      <w:r>
        <w:rPr>
          <w:sz w:val="24"/>
          <w:szCs w:val="24"/>
        </w:rPr>
        <w:t>algoritmul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 RHC, cu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 generate &gt; </w:t>
      </w:r>
      <w:proofErr w:type="spellStart"/>
      <w:r>
        <w:rPr>
          <w:sz w:val="24"/>
          <w:szCs w:val="24"/>
        </w:rPr>
        <w:t>apropiat</w:t>
      </w:r>
      <w:proofErr w:type="spellEnd"/>
      <w:r>
        <w:rPr>
          <w:sz w:val="24"/>
          <w:szCs w:val="24"/>
        </w:rPr>
        <w:t xml:space="preserve"> de 100.</w:t>
      </w:r>
    </w:p>
    <w:sectPr w:rsidR="005A27EC" w:rsidRPr="005A27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22054"/>
    <w:multiLevelType w:val="hybridMultilevel"/>
    <w:tmpl w:val="A7C49A60"/>
    <w:lvl w:ilvl="0" w:tplc="C5525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B51BD2"/>
    <w:multiLevelType w:val="hybridMultilevel"/>
    <w:tmpl w:val="8D488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4160D"/>
    <w:multiLevelType w:val="hybridMultilevel"/>
    <w:tmpl w:val="8504937E"/>
    <w:lvl w:ilvl="0" w:tplc="0E08A1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5236D6"/>
    <w:multiLevelType w:val="hybridMultilevel"/>
    <w:tmpl w:val="A6800B52"/>
    <w:lvl w:ilvl="0" w:tplc="A830A7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7235267">
    <w:abstractNumId w:val="2"/>
  </w:num>
  <w:num w:numId="2" w16cid:durableId="2098549310">
    <w:abstractNumId w:val="3"/>
  </w:num>
  <w:num w:numId="3" w16cid:durableId="2103917550">
    <w:abstractNumId w:val="0"/>
  </w:num>
  <w:num w:numId="4" w16cid:durableId="1990861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8C"/>
    <w:rsid w:val="000451E6"/>
    <w:rsid w:val="000B57DC"/>
    <w:rsid w:val="00135BF5"/>
    <w:rsid w:val="0017479F"/>
    <w:rsid w:val="00224481"/>
    <w:rsid w:val="00250160"/>
    <w:rsid w:val="002B7B44"/>
    <w:rsid w:val="005A27EC"/>
    <w:rsid w:val="005A3E15"/>
    <w:rsid w:val="00753823"/>
    <w:rsid w:val="00886236"/>
    <w:rsid w:val="009569E8"/>
    <w:rsid w:val="00A5538C"/>
    <w:rsid w:val="00AC7670"/>
    <w:rsid w:val="00AF332E"/>
    <w:rsid w:val="00C1785A"/>
    <w:rsid w:val="00C20AA3"/>
    <w:rsid w:val="00C419BE"/>
    <w:rsid w:val="00DE2ECA"/>
    <w:rsid w:val="00E5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B078"/>
  <w15:chartTrackingRefBased/>
  <w15:docId w15:val="{14C132A4-EC94-4D9F-BBA7-BCFE75E4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5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8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Trif</dc:creator>
  <cp:keywords/>
  <dc:description/>
  <cp:lastModifiedBy>Cecilia Trif</cp:lastModifiedBy>
  <cp:revision>1</cp:revision>
  <dcterms:created xsi:type="dcterms:W3CDTF">2023-03-16T09:47:00Z</dcterms:created>
  <dcterms:modified xsi:type="dcterms:W3CDTF">2023-03-16T15:00:00Z</dcterms:modified>
</cp:coreProperties>
</file>