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7C" w:rsidRPr="000561D7" w:rsidRDefault="002A5E7C" w:rsidP="00C541D9">
      <w:pPr>
        <w:spacing w:line="360" w:lineRule="auto"/>
        <w:rPr>
          <w:rFonts w:ascii="Times New Roman" w:hAnsi="Times New Roman" w:cs="Times New Roman"/>
          <w:sz w:val="24"/>
          <w:szCs w:val="24"/>
        </w:rPr>
      </w:pPr>
      <w:r w:rsidRPr="000561D7">
        <w:rPr>
          <w:rFonts w:ascii="Times New Roman" w:hAnsi="Times New Roman" w:cs="Times New Roman"/>
          <w:sz w:val="24"/>
          <w:szCs w:val="24"/>
        </w:rPr>
        <w:t>UI</w:t>
      </w:r>
      <w:r w:rsidR="00721819" w:rsidRPr="000561D7">
        <w:rPr>
          <w:rFonts w:ascii="Times New Roman" w:hAnsi="Times New Roman" w:cs="Times New Roman"/>
          <w:sz w:val="24"/>
          <w:szCs w:val="24"/>
        </w:rPr>
        <w:t xml:space="preserve"> kode</w:t>
      </w:r>
    </w:p>
    <w:p w:rsidR="002A5E7C" w:rsidRPr="000561D7" w:rsidRDefault="002A5E7C" w:rsidP="00C541D9">
      <w:pPr>
        <w:spacing w:line="360" w:lineRule="auto"/>
        <w:rPr>
          <w:rFonts w:ascii="Times New Roman" w:hAnsi="Times New Roman" w:cs="Times New Roman"/>
          <w:sz w:val="24"/>
          <w:szCs w:val="24"/>
        </w:rPr>
      </w:pPr>
    </w:p>
    <w:p w:rsidR="002A5E7C"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Layers</w:t>
      </w:r>
    </w:p>
    <w:p w:rsidR="00721819"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I </w:t>
      </w:r>
      <w:r w:rsidR="002E4C05" w:rsidRPr="008606CC">
        <w:rPr>
          <w:rFonts w:ascii="Times New Roman" w:hAnsi="Times New Roman" w:cs="Times New Roman"/>
          <w:color w:val="FF0000"/>
          <w:sz w:val="24"/>
          <w:szCs w:val="24"/>
        </w:rPr>
        <w:t>activity</w:t>
      </w:r>
      <w:r w:rsidRPr="008606CC">
        <w:rPr>
          <w:rFonts w:ascii="Times New Roman" w:hAnsi="Times New Roman" w:cs="Times New Roman"/>
          <w:color w:val="FF0000"/>
          <w:sz w:val="24"/>
          <w:szCs w:val="24"/>
        </w:rPr>
        <w:t xml:space="preserve"> _main.xml ligger hoved oppsette til brukergrensesnittet</w:t>
      </w:r>
      <w:r w:rsidR="002E4C05" w:rsidRPr="008606CC">
        <w:rPr>
          <w:rFonts w:ascii="Times New Roman" w:hAnsi="Times New Roman" w:cs="Times New Roman"/>
          <w:color w:val="FF0000"/>
          <w:sz w:val="24"/>
          <w:szCs w:val="24"/>
        </w:rPr>
        <w:t>. Det består av et «Frame Layout» som holder de tre «Relative Layout» -ene som blir referert til i koden.</w:t>
      </w:r>
      <w:r w:rsidRPr="008606CC">
        <w:rPr>
          <w:rFonts w:ascii="Times New Roman" w:hAnsi="Times New Roman" w:cs="Times New Roman"/>
          <w:color w:val="FF0000"/>
          <w:sz w:val="24"/>
          <w:szCs w:val="24"/>
        </w:rPr>
        <w:t xml:space="preserve"> </w:t>
      </w:r>
      <w:r w:rsidR="002E4C05" w:rsidRPr="008606CC">
        <w:rPr>
          <w:rFonts w:ascii="Times New Roman" w:hAnsi="Times New Roman" w:cs="Times New Roman"/>
          <w:color w:val="FF0000"/>
          <w:sz w:val="24"/>
          <w:szCs w:val="24"/>
        </w:rPr>
        <w:t xml:space="preserve">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721819" w:rsidRPr="008606CC" w:rsidRDefault="00721819" w:rsidP="00C541D9">
      <w:pPr>
        <w:spacing w:line="360" w:lineRule="auto"/>
        <w:rPr>
          <w:rFonts w:ascii="Times New Roman" w:hAnsi="Times New Roman" w:cs="Times New Roman"/>
          <w:color w:val="FF0000"/>
          <w:sz w:val="24"/>
          <w:szCs w:val="24"/>
        </w:rPr>
      </w:pPr>
    </w:p>
    <w:p w:rsidR="002E4C05" w:rsidRPr="008606CC" w:rsidRDefault="002E4C05"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S</w:t>
      </w:r>
      <w:r w:rsidR="00402E0E" w:rsidRPr="008606CC">
        <w:rPr>
          <w:rFonts w:ascii="Times New Roman" w:hAnsi="Times New Roman" w:cs="Times New Roman"/>
          <w:color w:val="FF0000"/>
          <w:sz w:val="24"/>
          <w:szCs w:val="24"/>
        </w:rPr>
        <w:t>crollview animating</w:t>
      </w:r>
    </w:p>
    <w:p w:rsidR="00C541D9" w:rsidRPr="008606CC" w:rsidRDefault="00C541D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 </w:t>
      </w:r>
      <w:r w:rsidR="00881147" w:rsidRPr="008606CC">
        <w:rPr>
          <w:rFonts w:ascii="Times New Roman" w:hAnsi="Times New Roman" w:cs="Times New Roman"/>
          <w:color w:val="FF0000"/>
          <w:sz w:val="24"/>
          <w:szCs w:val="24"/>
        </w:rPr>
        <w:t xml:space="preserve">Funksjonen </w:t>
      </w:r>
      <w:r w:rsidR="000561D7" w:rsidRPr="008606CC">
        <w:rPr>
          <w:rFonts w:ascii="Times New Roman" w:hAnsi="Times New Roman" w:cs="Times New Roman"/>
          <w:color w:val="FF0000"/>
          <w:sz w:val="24"/>
          <w:szCs w:val="24"/>
        </w:rPr>
        <w:t>«moveLinLay» animerer det «Relative Layout» -et «linLayout» som ligger i «scrollView»</w:t>
      </w:r>
      <w:r w:rsidRPr="008606CC">
        <w:rPr>
          <w:rFonts w:ascii="Times New Roman" w:hAnsi="Times New Roman" w:cs="Times New Roman"/>
          <w:color w:val="FF0000"/>
          <w:sz w:val="24"/>
          <w:szCs w:val="24"/>
        </w:rPr>
        <w:t>, ved å flytte det og å øke størrelsen på det hvert 70ms</w:t>
      </w:r>
      <w:r w:rsidR="000561D7" w:rsidRPr="008606CC">
        <w:rPr>
          <w:rFonts w:ascii="Times New Roman" w:hAnsi="Times New Roman" w:cs="Times New Roman"/>
          <w:color w:val="FF0000"/>
          <w:sz w:val="24"/>
          <w:szCs w:val="24"/>
        </w:rPr>
        <w:t>.</w:t>
      </w:r>
      <w:r w:rsidRPr="008606CC">
        <w:rPr>
          <w:rFonts w:ascii="Times New Roman" w:hAnsi="Times New Roman" w:cs="Times New Roman"/>
          <w:color w:val="FF0000"/>
          <w:sz w:val="24"/>
          <w:szCs w:val="24"/>
        </w:rPr>
        <w:t xml:space="preserve"> </w:t>
      </w:r>
      <w:r w:rsidR="00F01095" w:rsidRPr="008606CC">
        <w:rPr>
          <w:rFonts w:ascii="Times New Roman" w:hAnsi="Times New Roman" w:cs="Times New Roman"/>
          <w:color w:val="FF0000"/>
          <w:sz w:val="24"/>
          <w:szCs w:val="24"/>
        </w:rPr>
        <w:t>«moveLinLay» er en «Runnable» om blir kalt med den første noten etter at brukeren har trykket på «record» -knappen. Det vil si at «linLayout» ikke beveger seg før den har fått inn en note.</w:t>
      </w:r>
      <w:r w:rsidR="00881147" w:rsidRPr="008606CC">
        <w:rPr>
          <w:rFonts w:ascii="Times New Roman" w:hAnsi="Times New Roman" w:cs="Times New Roman"/>
          <w:color w:val="FF0000"/>
          <w:sz w:val="24"/>
          <w:szCs w:val="24"/>
        </w:rPr>
        <w:t xml:space="preserve"> </w:t>
      </w:r>
      <w:r w:rsidRPr="008606CC">
        <w:rPr>
          <w:rFonts w:ascii="Times New Roman" w:hAnsi="Times New Roman" w:cs="Times New Roman"/>
          <w:color w:val="FF0000"/>
          <w:sz w:val="24"/>
          <w:szCs w:val="24"/>
        </w:rPr>
        <w:t xml:space="preserve">Når brukeren trykker på «record» -knappen neste gang vil «linLayout» bli </w:t>
      </w:r>
      <w:r w:rsidR="00881147" w:rsidRPr="008606CC">
        <w:rPr>
          <w:rFonts w:ascii="Times New Roman" w:hAnsi="Times New Roman" w:cs="Times New Roman"/>
          <w:color w:val="FF0000"/>
          <w:sz w:val="24"/>
          <w:szCs w:val="24"/>
        </w:rPr>
        <w:t>animert til slutten selv om bru</w:t>
      </w:r>
      <w:r w:rsidRPr="008606CC">
        <w:rPr>
          <w:rFonts w:ascii="Times New Roman" w:hAnsi="Times New Roman" w:cs="Times New Roman"/>
          <w:color w:val="FF0000"/>
          <w:sz w:val="24"/>
          <w:szCs w:val="24"/>
        </w:rPr>
        <w:t xml:space="preserve">keren så på begynnelsen av innspillingen. </w:t>
      </w:r>
    </w:p>
    <w:p w:rsidR="00721819" w:rsidRPr="008606CC" w:rsidRDefault="00721819" w:rsidP="00C541D9">
      <w:pPr>
        <w:spacing w:line="360" w:lineRule="auto"/>
        <w:rPr>
          <w:rFonts w:ascii="Times New Roman" w:hAnsi="Times New Roman" w:cs="Times New Roman"/>
          <w:color w:val="FF0000"/>
          <w:sz w:val="24"/>
          <w:szCs w:val="24"/>
        </w:rPr>
      </w:pPr>
    </w:p>
    <w:p w:rsidR="00721819" w:rsidRPr="008606CC" w:rsidRDefault="00721819"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Note plassering</w:t>
      </w:r>
    </w:p>
    <w:p w:rsidR="0020214B" w:rsidRPr="008606CC" w:rsidRDefault="00E2220F"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 xml:space="preserve">Etter at noten har gått gjennom «PitchDec» blir den sendt til «showPitchDetectionResult» som ligger i «MainActivitey». </w:t>
      </w:r>
      <w:r w:rsidR="005D5450" w:rsidRPr="008606CC">
        <w:rPr>
          <w:rFonts w:ascii="Times New Roman" w:hAnsi="Times New Roman" w:cs="Times New Roman"/>
          <w:color w:val="FF0000"/>
          <w:sz w:val="24"/>
          <w:szCs w:val="24"/>
        </w:rPr>
        <w:t xml:space="preserve">«findNearestNote» søker gjennom «Hash Map»-et i «NoteSearch» og returnerer det note objektet som ligger nærmest den noten som ble returnert av «PitchDec». </w:t>
      </w:r>
    </w:p>
    <w:p w:rsidR="0020214B" w:rsidRPr="008606CC" w:rsidRDefault="005D5450"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Dette note objektet blir deretter sendt til «NotesOnScreen». Her blir «ImageView»</w:t>
      </w:r>
      <w:r w:rsidR="0020214B" w:rsidRPr="008606CC">
        <w:rPr>
          <w:rFonts w:ascii="Times New Roman" w:hAnsi="Times New Roman" w:cs="Times New Roman"/>
          <w:color w:val="FF0000"/>
          <w:sz w:val="24"/>
          <w:szCs w:val="24"/>
        </w:rPr>
        <w:t xml:space="preserve"> -et «currentNote»</w:t>
      </w:r>
      <w:r w:rsidRPr="008606CC">
        <w:rPr>
          <w:rFonts w:ascii="Times New Roman" w:hAnsi="Times New Roman" w:cs="Times New Roman"/>
          <w:color w:val="FF0000"/>
          <w:sz w:val="24"/>
          <w:szCs w:val="24"/>
        </w:rPr>
        <w:t xml:space="preserve"> og </w:t>
      </w:r>
      <w:r w:rsidR="0020214B" w:rsidRPr="008606CC">
        <w:rPr>
          <w:rFonts w:ascii="Times New Roman" w:hAnsi="Times New Roman" w:cs="Times New Roman"/>
          <w:color w:val="FF0000"/>
          <w:sz w:val="24"/>
          <w:szCs w:val="24"/>
        </w:rPr>
        <w:t xml:space="preserve">det </w:t>
      </w:r>
      <w:r w:rsidRPr="008606CC">
        <w:rPr>
          <w:rFonts w:ascii="Times New Roman" w:hAnsi="Times New Roman" w:cs="Times New Roman"/>
          <w:color w:val="FF0000"/>
          <w:sz w:val="24"/>
          <w:szCs w:val="24"/>
        </w:rPr>
        <w:t>«Relative Layout»</w:t>
      </w:r>
      <w:r w:rsidR="0020214B" w:rsidRPr="008606CC">
        <w:rPr>
          <w:rFonts w:ascii="Times New Roman" w:hAnsi="Times New Roman" w:cs="Times New Roman"/>
          <w:color w:val="FF0000"/>
          <w:sz w:val="24"/>
          <w:szCs w:val="24"/>
        </w:rPr>
        <w:t xml:space="preserve"> -et «imgLayout»</w:t>
      </w:r>
      <w:r w:rsidRPr="008606CC">
        <w:rPr>
          <w:rFonts w:ascii="Times New Roman" w:hAnsi="Times New Roman" w:cs="Times New Roman"/>
          <w:color w:val="FF0000"/>
          <w:sz w:val="24"/>
          <w:szCs w:val="24"/>
        </w:rPr>
        <w:t xml:space="preserve"> lagt klar til den eventuelle noten. Noten blir deretter sendt til «noteLength» hvor det finnes ut om noten er lang nok til å bli vist på skjermen. </w:t>
      </w:r>
      <w:r w:rsidR="0020214B" w:rsidRPr="008606CC">
        <w:rPr>
          <w:rFonts w:ascii="Times New Roman" w:hAnsi="Times New Roman" w:cs="Times New Roman"/>
          <w:color w:val="FF0000"/>
          <w:sz w:val="24"/>
          <w:szCs w:val="24"/>
        </w:rPr>
        <w:t xml:space="preserve">Her sjekkes det også hvilken vei noten skal tegnes, om noten skal markeres og om noten trenger ekstra linjer. </w:t>
      </w:r>
      <w:r w:rsidRPr="008606CC">
        <w:rPr>
          <w:rFonts w:ascii="Times New Roman" w:hAnsi="Times New Roman" w:cs="Times New Roman"/>
          <w:color w:val="FF0000"/>
          <w:sz w:val="24"/>
          <w:szCs w:val="24"/>
        </w:rPr>
        <w:t xml:space="preserve">Hvis noten er lenger en 1/16 dels note blir </w:t>
      </w:r>
      <w:r w:rsidR="0020214B" w:rsidRPr="008606CC">
        <w:rPr>
          <w:rFonts w:ascii="Times New Roman" w:hAnsi="Times New Roman" w:cs="Times New Roman"/>
          <w:color w:val="FF0000"/>
          <w:sz w:val="24"/>
          <w:szCs w:val="24"/>
        </w:rPr>
        <w:t>noten, markeringen og de ekstra linjene skrevet til hvert sine «ImageView» som alle legges til «imgLayout».</w:t>
      </w:r>
    </w:p>
    <w:p w:rsidR="00E10C23" w:rsidRPr="008606CC" w:rsidRDefault="0020214B"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lastRenderedPageBreak/>
        <w:t>Videre i «noteOnScreen» for «</w:t>
      </w:r>
      <w:r w:rsidR="00E10C23" w:rsidRPr="008606CC">
        <w:rPr>
          <w:rFonts w:ascii="Times New Roman" w:hAnsi="Times New Roman" w:cs="Times New Roman"/>
          <w:color w:val="FF0000"/>
          <w:sz w:val="24"/>
          <w:szCs w:val="24"/>
        </w:rPr>
        <w:t>currentNote</w:t>
      </w:r>
      <w:r w:rsidRPr="008606CC">
        <w:rPr>
          <w:rFonts w:ascii="Times New Roman" w:hAnsi="Times New Roman" w:cs="Times New Roman"/>
          <w:color w:val="FF0000"/>
          <w:sz w:val="24"/>
          <w:szCs w:val="24"/>
        </w:rPr>
        <w:t>» tildelt en id slik at det skal kjennes igjen ved redigering. Noten får også tildelt hvor på skjermen den skal skrives ved å søke gjennom «dimens» filen etter navnet på noten.</w:t>
      </w:r>
      <w:r w:rsidR="00BE203F">
        <w:rPr>
          <w:rFonts w:ascii="Times New Roman" w:hAnsi="Times New Roman" w:cs="Times New Roman"/>
          <w:color w:val="FF0000"/>
          <w:sz w:val="24"/>
          <w:szCs w:val="24"/>
        </w:rPr>
        <w:t xml:space="preserve"> </w:t>
      </w:r>
      <w:r w:rsidRPr="008606CC">
        <w:rPr>
          <w:rFonts w:ascii="Times New Roman" w:hAnsi="Times New Roman" w:cs="Times New Roman"/>
          <w:color w:val="FF0000"/>
          <w:sz w:val="24"/>
          <w:szCs w:val="24"/>
        </w:rPr>
        <w:t>En lytter blir lagt til note</w:t>
      </w:r>
      <w:r w:rsidR="00E10C23" w:rsidRPr="008606CC">
        <w:rPr>
          <w:rFonts w:ascii="Times New Roman" w:hAnsi="Times New Roman" w:cs="Times New Roman"/>
          <w:color w:val="FF0000"/>
          <w:sz w:val="24"/>
          <w:szCs w:val="24"/>
        </w:rPr>
        <w:t xml:space="preserve">n for redigeringen senere og </w:t>
      </w:r>
      <w:r w:rsidRPr="008606CC">
        <w:rPr>
          <w:rFonts w:ascii="Times New Roman" w:hAnsi="Times New Roman" w:cs="Times New Roman"/>
          <w:color w:val="FF0000"/>
          <w:sz w:val="24"/>
          <w:szCs w:val="24"/>
        </w:rPr>
        <w:t>«</w:t>
      </w:r>
      <w:r w:rsidR="00E10C23" w:rsidRPr="008606CC">
        <w:rPr>
          <w:rFonts w:ascii="Times New Roman" w:hAnsi="Times New Roman" w:cs="Times New Roman"/>
          <w:color w:val="FF0000"/>
          <w:sz w:val="24"/>
          <w:szCs w:val="24"/>
        </w:rPr>
        <w:t>imgLayout</w:t>
      </w:r>
      <w:r w:rsidR="000561D7" w:rsidRPr="008606CC">
        <w:rPr>
          <w:rFonts w:ascii="Times New Roman" w:hAnsi="Times New Roman" w:cs="Times New Roman"/>
          <w:color w:val="FF0000"/>
          <w:sz w:val="24"/>
          <w:szCs w:val="24"/>
        </w:rPr>
        <w:t>» blir lagt til «linLayout»</w:t>
      </w:r>
      <w:r w:rsidR="00E10C23" w:rsidRPr="008606CC">
        <w:rPr>
          <w:rFonts w:ascii="Times New Roman" w:hAnsi="Times New Roman" w:cs="Times New Roman"/>
          <w:color w:val="FF0000"/>
          <w:sz w:val="24"/>
          <w:szCs w:val="24"/>
        </w:rPr>
        <w:t xml:space="preserve">. </w:t>
      </w:r>
    </w:p>
    <w:p w:rsidR="00E2220F" w:rsidRPr="008606CC" w:rsidRDefault="00E10C23" w:rsidP="00C541D9">
      <w:pPr>
        <w:spacing w:line="360" w:lineRule="auto"/>
        <w:rPr>
          <w:rFonts w:ascii="Times New Roman" w:hAnsi="Times New Roman" w:cs="Times New Roman"/>
          <w:color w:val="FF0000"/>
          <w:sz w:val="24"/>
          <w:szCs w:val="24"/>
        </w:rPr>
      </w:pPr>
      <w:r w:rsidRPr="008606CC">
        <w:rPr>
          <w:rFonts w:ascii="Times New Roman" w:hAnsi="Times New Roman" w:cs="Times New Roman"/>
          <w:color w:val="FF0000"/>
          <w:sz w:val="24"/>
          <w:szCs w:val="24"/>
        </w:rPr>
        <w:t>Hvis «findNearestNote» returnerer den samme noten flere ganger blir «noteLength» kalt direkte.</w:t>
      </w:r>
    </w:p>
    <w:p w:rsidR="00721819" w:rsidRPr="00E2220F" w:rsidRDefault="00721819" w:rsidP="00C541D9">
      <w:pPr>
        <w:spacing w:line="360" w:lineRule="auto"/>
        <w:rPr>
          <w:rFonts w:ascii="Times New Roman" w:hAnsi="Times New Roman" w:cs="Times New Roman"/>
          <w:sz w:val="24"/>
          <w:szCs w:val="24"/>
        </w:rPr>
      </w:pPr>
    </w:p>
    <w:p w:rsidR="00721819" w:rsidRPr="00E2220F" w:rsidRDefault="00721819" w:rsidP="00C541D9">
      <w:pPr>
        <w:spacing w:line="360" w:lineRule="auto"/>
        <w:rPr>
          <w:rFonts w:ascii="Times New Roman" w:hAnsi="Times New Roman" w:cs="Times New Roman"/>
          <w:sz w:val="24"/>
          <w:szCs w:val="24"/>
        </w:rPr>
      </w:pPr>
      <w:r w:rsidRPr="00E2220F">
        <w:rPr>
          <w:rFonts w:ascii="Times New Roman" w:hAnsi="Times New Roman" w:cs="Times New Roman"/>
          <w:sz w:val="24"/>
          <w:szCs w:val="24"/>
        </w:rPr>
        <w:t>Redigerning av noter</w:t>
      </w:r>
    </w:p>
    <w:p w:rsidR="00022407" w:rsidRDefault="00022407" w:rsidP="00C541D9">
      <w:pPr>
        <w:spacing w:line="360" w:lineRule="auto"/>
        <w:rPr>
          <w:rFonts w:ascii="Times New Roman" w:hAnsi="Times New Roman" w:cs="Times New Roman"/>
          <w:sz w:val="24"/>
          <w:szCs w:val="24"/>
        </w:rPr>
      </w:pPr>
      <w:r>
        <w:rPr>
          <w:rFonts w:ascii="Times New Roman" w:hAnsi="Times New Roman" w:cs="Times New Roman"/>
          <w:sz w:val="24"/>
          <w:szCs w:val="24"/>
        </w:rPr>
        <w:t xml:space="preserve">På hvert note bilde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w:t>
      </w:r>
      <w:r w:rsidR="00464351">
        <w:rPr>
          <w:rFonts w:ascii="Times New Roman" w:hAnsi="Times New Roman" w:cs="Times New Roman"/>
          <w:sz w:val="24"/>
          <w:szCs w:val="24"/>
        </w:rPr>
        <w:t xml:space="preserve">Disse knappene går inn under tre kategorier. </w:t>
      </w:r>
    </w:p>
    <w:p w:rsidR="000347CE" w:rsidRDefault="00464351" w:rsidP="00C541D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347CE">
        <w:rPr>
          <w:rFonts w:ascii="Times New Roman" w:hAnsi="Times New Roman" w:cs="Times New Roman"/>
          <w:sz w:val="24"/>
          <w:szCs w:val="24"/>
        </w:rPr>
        <w:t>«delete note»</w:t>
      </w:r>
    </w:p>
    <w:p w:rsidR="00985E84" w:rsidRDefault="000347CE" w:rsidP="00C541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Etter at brukeren har trykket på slett note knappen, begynner den med å identifesere noten og dens plass i «allNotesForXML», under navnet «allNotes» i denne filen, og endrer lengden til noten til «» i stedet for den lengden den har. Grunnen for dette er at ExportXML bare inkluderer de objektene som har en lengde, slik at når en note ikke har lengde blir den ikke lagt til i XML-filen. </w:t>
      </w:r>
      <w:r w:rsidR="00985E84">
        <w:rPr>
          <w:rFonts w:ascii="Times New Roman" w:hAnsi="Times New Roman" w:cs="Times New Roman"/>
          <w:sz w:val="24"/>
          <w:szCs w:val="24"/>
        </w:rPr>
        <w:t xml:space="preserve">Etter det blir alle bildene som var markert med blått slettet fra brukergrensesnittet og knappene blir også gjemt igjen. </w:t>
      </w:r>
    </w:p>
    <w:p w:rsidR="00985E84" w:rsidRDefault="00985E84" w:rsidP="00C541D9">
      <w:pPr>
        <w:spacing w:line="360" w:lineRule="auto"/>
        <w:rPr>
          <w:rFonts w:ascii="Times New Roman" w:hAnsi="Times New Roman" w:cs="Times New Roman"/>
          <w:sz w:val="24"/>
          <w:szCs w:val="24"/>
        </w:rPr>
      </w:pPr>
    </w:p>
    <w:p w:rsidR="00985E84" w:rsidRDefault="00985E84" w:rsidP="00C541D9">
      <w:pPr>
        <w:spacing w:line="360" w:lineRule="auto"/>
        <w:rPr>
          <w:rFonts w:ascii="Times New Roman" w:hAnsi="Times New Roman" w:cs="Times New Roman"/>
          <w:sz w:val="24"/>
          <w:szCs w:val="24"/>
        </w:rPr>
      </w:pPr>
      <w:r>
        <w:rPr>
          <w:rFonts w:ascii="Times New Roman" w:hAnsi="Times New Roman" w:cs="Times New Roman"/>
          <w:sz w:val="24"/>
          <w:szCs w:val="24"/>
        </w:rPr>
        <w:t>«b/#/n»</w:t>
      </w:r>
    </w:p>
    <w:p w:rsidR="000347CE" w:rsidRDefault="00985E84" w:rsidP="00C541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Når brukeren trykker på en av disse tre knappene, sjekkes det først om noten allerede har denne markeringen og den skal fjernes eller om denne markeringen skal legges til. Hvis noten allerede har denne markeringen blir bilde som representerer den fjernet fra brukergrensesnittet. Noten blir funnet i arrayen og </w:t>
      </w:r>
      <w:r w:rsidR="00464351">
        <w:rPr>
          <w:rFonts w:ascii="Times New Roman" w:hAnsi="Times New Roman" w:cs="Times New Roman"/>
          <w:sz w:val="24"/>
          <w:szCs w:val="24"/>
        </w:rPr>
        <w:t xml:space="preserve">noten blir satt til å ikke ha markeringer. Hvis derimot noten ikke har den valgte markeringen, må denne legges til. Først blir de andre mulige markeringene sine bilder funnet og fjernet. Noten blir også funnet her og blir satt til å ha den korrekte markeringen.  Etter dette blir et blide med den nye markeringen laget og lagt til brukergrensesnittet. </w:t>
      </w:r>
    </w:p>
    <w:p w:rsidR="00464351" w:rsidRDefault="00464351" w:rsidP="00C541D9">
      <w:pPr>
        <w:spacing w:line="360" w:lineRule="auto"/>
        <w:rPr>
          <w:rFonts w:ascii="Times New Roman" w:hAnsi="Times New Roman" w:cs="Times New Roman"/>
          <w:sz w:val="24"/>
          <w:szCs w:val="24"/>
        </w:rPr>
      </w:pPr>
    </w:p>
    <w:p w:rsidR="00464351" w:rsidRDefault="00464351" w:rsidP="00C541D9">
      <w:pPr>
        <w:spacing w:line="360" w:lineRule="auto"/>
        <w:rPr>
          <w:rFonts w:ascii="Times New Roman" w:hAnsi="Times New Roman" w:cs="Times New Roman"/>
          <w:sz w:val="24"/>
          <w:szCs w:val="24"/>
        </w:rPr>
      </w:pPr>
      <w:r>
        <w:rPr>
          <w:rFonts w:ascii="Times New Roman" w:hAnsi="Times New Roman" w:cs="Times New Roman"/>
          <w:sz w:val="24"/>
          <w:szCs w:val="24"/>
        </w:rPr>
        <w:t>«up&amp;down»</w:t>
      </w:r>
    </w:p>
    <w:p w:rsidR="00464351" w:rsidRDefault="00464351" w:rsidP="00C541D9">
      <w:pPr>
        <w:spacing w:line="360" w:lineRule="auto"/>
        <w:rPr>
          <w:rFonts w:ascii="Times New Roman" w:hAnsi="Times New Roman" w:cs="Times New Roman"/>
          <w:sz w:val="24"/>
          <w:szCs w:val="24"/>
        </w:rPr>
      </w:pPr>
      <w:r>
        <w:rPr>
          <w:rFonts w:ascii="Times New Roman" w:hAnsi="Times New Roman" w:cs="Times New Roman"/>
          <w:sz w:val="24"/>
          <w:szCs w:val="24"/>
        </w:rPr>
        <w:tab/>
      </w:r>
      <w:r w:rsidR="00E57676">
        <w:rPr>
          <w:rFonts w:ascii="Times New Roman" w:hAnsi="Times New Roman" w:cs="Times New Roman"/>
          <w:sz w:val="24"/>
          <w:szCs w:val="24"/>
        </w:rPr>
        <w:t xml:space="preserve">Når brukeren flytter noten en stamnote opp eller ned, </w:t>
      </w:r>
      <w:r w:rsidR="00603543">
        <w:rPr>
          <w:rFonts w:ascii="Times New Roman" w:hAnsi="Times New Roman" w:cs="Times New Roman"/>
          <w:sz w:val="24"/>
          <w:szCs w:val="24"/>
        </w:rPr>
        <w:t>må navnet på noten oppdateres i «allNotesForXML» -arrayet. På samme måte som de andre knappene blir noten funnet frem til og ved hjelp av «setNoteName» -metoden</w:t>
      </w:r>
      <w:r w:rsidR="007449C2">
        <w:rPr>
          <w:rFonts w:ascii="Times New Roman" w:hAnsi="Times New Roman" w:cs="Times New Roman"/>
          <w:sz w:val="24"/>
          <w:szCs w:val="24"/>
        </w:rPr>
        <w:t>, som setter det nye navet til noten som den nye id-en til bildet av noten,</w:t>
      </w:r>
      <w:r w:rsidR="00603543">
        <w:rPr>
          <w:rFonts w:ascii="Times New Roman" w:hAnsi="Times New Roman" w:cs="Times New Roman"/>
          <w:sz w:val="24"/>
          <w:szCs w:val="24"/>
        </w:rPr>
        <w:t xml:space="preserve"> får noten sitt nye navn. </w:t>
      </w:r>
      <w:r w:rsidR="007449C2">
        <w:rPr>
          <w:rFonts w:ascii="Times New Roman" w:hAnsi="Times New Roman" w:cs="Times New Roman"/>
          <w:sz w:val="24"/>
          <w:szCs w:val="24"/>
        </w:rPr>
        <w:t>Hv</w:t>
      </w:r>
      <w:r w:rsidR="0016191F">
        <w:rPr>
          <w:rFonts w:ascii="Times New Roman" w:hAnsi="Times New Roman" w:cs="Times New Roman"/>
          <w:sz w:val="24"/>
          <w:szCs w:val="24"/>
        </w:rPr>
        <w:t>i</w:t>
      </w:r>
      <w:r w:rsidR="007449C2">
        <w:rPr>
          <w:rFonts w:ascii="Times New Roman" w:hAnsi="Times New Roman" w:cs="Times New Roman"/>
          <w:sz w:val="24"/>
          <w:szCs w:val="24"/>
        </w:rPr>
        <w:t xml:space="preserve">s noten er markert med «#» eller «b»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w:t>
      </w:r>
      <w:r w:rsidR="0016191F">
        <w:rPr>
          <w:rFonts w:ascii="Times New Roman" w:hAnsi="Times New Roman" w:cs="Times New Roman"/>
          <w:sz w:val="24"/>
          <w:szCs w:val="24"/>
        </w:rPr>
        <w:t>Den nye plasseringen til noten på skjermen blir funnet ved å søke etter den nåværende plasseringen i «yValueSearch», og hente ut enten den foregående (opp) eller den neste (ned) verdien i arrayet. Hvis noten er opp ned blir den forskjøvet tilsvarende</w:t>
      </w:r>
    </w:p>
    <w:p w:rsidR="00022407" w:rsidRPr="00E2220F" w:rsidRDefault="00022407" w:rsidP="00C541D9">
      <w:pPr>
        <w:spacing w:line="360" w:lineRule="auto"/>
        <w:rPr>
          <w:rFonts w:ascii="Times New Roman" w:hAnsi="Times New Roman" w:cs="Times New Roman"/>
          <w:sz w:val="24"/>
          <w:szCs w:val="24"/>
        </w:rPr>
      </w:pPr>
    </w:p>
    <w:p w:rsidR="00F654BA" w:rsidRPr="00F654BA" w:rsidRDefault="00F654BA" w:rsidP="00F654BA">
      <w:pPr>
        <w:spacing w:line="360" w:lineRule="auto"/>
        <w:rPr>
          <w:rFonts w:ascii="Times New Roman" w:hAnsi="Times New Roman" w:cs="Times New Roman"/>
          <w:sz w:val="24"/>
          <w:szCs w:val="24"/>
        </w:rPr>
      </w:pPr>
      <w:r w:rsidRPr="00F654BA">
        <w:rPr>
          <w:rFonts w:ascii="Times New Roman" w:hAnsi="Times New Roman" w:cs="Times New Roman"/>
          <w:sz w:val="24"/>
          <w:szCs w:val="24"/>
        </w:rPr>
        <w:t xml:space="preserve">I </w:t>
      </w:r>
      <w:r w:rsidR="00863D91" w:rsidRPr="00F654BA">
        <w:rPr>
          <w:rFonts w:ascii="Times New Roman" w:hAnsi="Times New Roman" w:cs="Times New Roman"/>
          <w:sz w:val="24"/>
          <w:szCs w:val="24"/>
        </w:rPr>
        <w:t>redigeringen</w:t>
      </w:r>
      <w:r w:rsidRPr="00F654BA">
        <w:rPr>
          <w:rFonts w:ascii="Times New Roman" w:hAnsi="Times New Roman" w:cs="Times New Roman"/>
          <w:sz w:val="24"/>
          <w:szCs w:val="24"/>
        </w:rPr>
        <w:t xml:space="preserve"> av noten var ideen å bruke </w:t>
      </w:r>
      <w:r w:rsidR="00863D91">
        <w:rPr>
          <w:rFonts w:ascii="Times New Roman" w:hAnsi="Times New Roman" w:cs="Times New Roman"/>
          <w:sz w:val="24"/>
          <w:szCs w:val="24"/>
        </w:rPr>
        <w:t>«</w:t>
      </w:r>
      <w:r w:rsidRPr="00F654BA">
        <w:rPr>
          <w:rFonts w:ascii="Times New Roman" w:hAnsi="Times New Roman" w:cs="Times New Roman"/>
          <w:sz w:val="24"/>
          <w:szCs w:val="24"/>
        </w:rPr>
        <w:t>setName</w:t>
      </w:r>
      <w:r w:rsidR="00863D91">
        <w:rPr>
          <w:rFonts w:ascii="Times New Roman" w:hAnsi="Times New Roman" w:cs="Times New Roman"/>
          <w:sz w:val="24"/>
          <w:szCs w:val="24"/>
        </w:rPr>
        <w:t>»</w:t>
      </w:r>
      <w:r w:rsidRPr="00F654BA">
        <w:rPr>
          <w:rFonts w:ascii="Times New Roman" w:hAnsi="Times New Roman" w:cs="Times New Roman"/>
          <w:sz w:val="24"/>
          <w:szCs w:val="24"/>
        </w:rPr>
        <w:t xml:space="preserve"> og </w:t>
      </w:r>
      <w:r w:rsidR="00863D91">
        <w:rPr>
          <w:rFonts w:ascii="Times New Roman" w:hAnsi="Times New Roman" w:cs="Times New Roman"/>
          <w:sz w:val="24"/>
          <w:szCs w:val="24"/>
        </w:rPr>
        <w:t>«</w:t>
      </w:r>
      <w:r w:rsidRPr="00F654BA">
        <w:rPr>
          <w:rFonts w:ascii="Times New Roman" w:hAnsi="Times New Roman" w:cs="Times New Roman"/>
          <w:sz w:val="24"/>
          <w:szCs w:val="24"/>
        </w:rPr>
        <w:t>setSharp</w:t>
      </w:r>
      <w:r w:rsidR="00863D91">
        <w:rPr>
          <w:rFonts w:ascii="Times New Roman" w:hAnsi="Times New Roman" w:cs="Times New Roman"/>
          <w:sz w:val="24"/>
          <w:szCs w:val="24"/>
        </w:rPr>
        <w:t>»</w:t>
      </w:r>
      <w:bookmarkStart w:id="0" w:name="_GoBack"/>
      <w:bookmarkEnd w:id="0"/>
      <w:r w:rsidRPr="00F654BA">
        <w:rPr>
          <w:rFonts w:ascii="Times New Roman" w:hAnsi="Times New Roman" w:cs="Times New Roman"/>
          <w:sz w:val="24"/>
          <w:szCs w:val="24"/>
        </w:rPr>
        <w:t>, men pga at alle like noter har samme id, måtte det løses på en annen måte.</w:t>
      </w:r>
    </w:p>
    <w:p w:rsidR="00721819" w:rsidRDefault="00721819" w:rsidP="00C541D9">
      <w:pPr>
        <w:spacing w:line="360" w:lineRule="auto"/>
        <w:rPr>
          <w:rFonts w:ascii="Times New Roman" w:hAnsi="Times New Roman" w:cs="Times New Roman"/>
          <w:sz w:val="24"/>
          <w:szCs w:val="24"/>
        </w:rPr>
      </w:pPr>
    </w:p>
    <w:p w:rsidR="00E04084" w:rsidRDefault="00E04084" w:rsidP="00C541D9">
      <w:pPr>
        <w:spacing w:line="360" w:lineRule="auto"/>
        <w:rPr>
          <w:rFonts w:ascii="Times New Roman" w:hAnsi="Times New Roman" w:cs="Times New Roman"/>
          <w:sz w:val="24"/>
          <w:szCs w:val="24"/>
        </w:rPr>
      </w:pPr>
      <w:r>
        <w:rPr>
          <w:rFonts w:ascii="Times New Roman" w:hAnsi="Times New Roman" w:cs="Times New Roman"/>
          <w:sz w:val="24"/>
          <w:szCs w:val="24"/>
        </w:rPr>
        <w:br/>
      </w:r>
    </w:p>
    <w:p w:rsidR="00E04084" w:rsidRDefault="00E04084">
      <w:pPr>
        <w:rPr>
          <w:rFonts w:ascii="Times New Roman" w:hAnsi="Times New Roman" w:cs="Times New Roman"/>
          <w:sz w:val="24"/>
          <w:szCs w:val="24"/>
        </w:rPr>
      </w:pPr>
      <w:r>
        <w:rPr>
          <w:rFonts w:ascii="Times New Roman" w:hAnsi="Times New Roman" w:cs="Times New Roman"/>
          <w:sz w:val="24"/>
          <w:szCs w:val="24"/>
        </w:rPr>
        <w:br w:type="page"/>
      </w:r>
    </w:p>
    <w:p w:rsidR="00200901" w:rsidRDefault="00200901" w:rsidP="00C541D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Dimens</w:t>
      </w:r>
      <w:r w:rsidR="00F654BA">
        <w:rPr>
          <w:rFonts w:ascii="Times New Roman" w:hAnsi="Times New Roman" w:cs="Times New Roman"/>
          <w:sz w:val="24"/>
          <w:szCs w:val="24"/>
        </w:rPr>
        <w:t>jon setting</w:t>
      </w:r>
    </w:p>
    <w:p w:rsidR="00E04084" w:rsidRDefault="00F708EF" w:rsidP="00C541D9">
      <w:pPr>
        <w:spacing w:line="360" w:lineRule="auto"/>
        <w:rPr>
          <w:rFonts w:ascii="Times New Roman" w:hAnsi="Times New Roman" w:cs="Times New Roman"/>
          <w:sz w:val="24"/>
          <w:szCs w:val="24"/>
        </w:rPr>
      </w:pPr>
      <w:r>
        <w:rPr>
          <w:rFonts w:ascii="Times New Roman" w:hAnsi="Times New Roman" w:cs="Times New Roman"/>
          <w:sz w:val="24"/>
          <w:szCs w:val="24"/>
        </w:rPr>
        <w:t>«</w:t>
      </w:r>
      <w:r w:rsidR="00E04084">
        <w:rPr>
          <w:rFonts w:ascii="Times New Roman" w:hAnsi="Times New Roman" w:cs="Times New Roman"/>
          <w:sz w:val="24"/>
          <w:szCs w:val="24"/>
        </w:rPr>
        <w:t>Dimens</w:t>
      </w:r>
      <w:r>
        <w:rPr>
          <w:rFonts w:ascii="Times New Roman" w:hAnsi="Times New Roman" w:cs="Times New Roman"/>
          <w:sz w:val="24"/>
          <w:szCs w:val="24"/>
        </w:rPr>
        <w:t>»</w:t>
      </w:r>
      <w:r w:rsidR="00E04084">
        <w:rPr>
          <w:rFonts w:ascii="Times New Roman" w:hAnsi="Times New Roman" w:cs="Times New Roman"/>
          <w:sz w:val="24"/>
          <w:szCs w:val="24"/>
        </w:rPr>
        <w:t xml:space="preserve"> </w:t>
      </w:r>
      <w:r>
        <w:rPr>
          <w:rFonts w:ascii="Times New Roman" w:hAnsi="Times New Roman" w:cs="Times New Roman"/>
          <w:sz w:val="24"/>
          <w:szCs w:val="24"/>
        </w:rPr>
        <w:t>-</w:t>
      </w:r>
      <w:r w:rsidR="00E04084">
        <w:rPr>
          <w:rFonts w:ascii="Times New Roman" w:hAnsi="Times New Roman" w:cs="Times New Roman"/>
          <w:sz w:val="24"/>
          <w:szCs w:val="24"/>
        </w:rPr>
        <w:t>filen inneholder alle størrelser og posisjoner for alle bilder som skrives ut på skjermen. Størrelsene er skrevet i prosent slik at skjermen ser lik ut uansett skjerm størrelse og oppløsning. Når en metode, f.eks «setX», trenger en størrelse må den vite hvor mange piksler av skjermen den størrelsen er. Siden alle skjermer har forskjellig antall piksler i forhold til både størrelse og oppløsning, kan ikke disse tallene hard kodes.  Metoden «setX» kaller derfor «FitToScreen» med hvor stor prosent av skjermen den trenger. Først blir metoden «getPercent» fra «MainActivity» kalt med navnet til prosent størrelsen. «getPercent» går inn i «dimens» -filen og henter ut det «item »-et med det rette navnet. «getPercent» henter deretter ut floatverdien, som er en prosent verdi, og legger den i en float som returneres. Metoden sender denne float verdien til en av to svært like metoder. Disse metodene heter «returnViewHeight» og «returnViewWidth», hvor «returnVeiwHeight» returnerer piksler i forhold til prosenten av høyden og «returnViewWidth» returnerer piksler i forhold til prosenten av vidden. «setX» får da tilbake en størrelse i piksler.</w:t>
      </w:r>
    </w:p>
    <w:p w:rsidR="00F654BA" w:rsidRDefault="00F654BA" w:rsidP="00C541D9">
      <w:pPr>
        <w:spacing w:line="360" w:lineRule="auto"/>
        <w:rPr>
          <w:rFonts w:ascii="Times New Roman" w:hAnsi="Times New Roman" w:cs="Times New Roman"/>
          <w:sz w:val="24"/>
          <w:szCs w:val="24"/>
        </w:rPr>
      </w:pPr>
    </w:p>
    <w:p w:rsidR="00F654BA" w:rsidRDefault="00F654BA" w:rsidP="00C541D9">
      <w:pPr>
        <w:spacing w:line="360" w:lineRule="auto"/>
        <w:rPr>
          <w:rFonts w:ascii="Times New Roman" w:hAnsi="Times New Roman" w:cs="Times New Roman"/>
          <w:sz w:val="24"/>
          <w:szCs w:val="24"/>
        </w:rPr>
      </w:pPr>
      <w:r>
        <w:rPr>
          <w:rFonts w:ascii="Times New Roman" w:hAnsi="Times New Roman" w:cs="Times New Roman"/>
          <w:sz w:val="24"/>
          <w:szCs w:val="24"/>
        </w:rPr>
        <w:t>«</w:t>
      </w:r>
      <w:r w:rsidRPr="00F654BA">
        <w:rPr>
          <w:rFonts w:ascii="Times New Roman" w:hAnsi="Times New Roman" w:cs="Times New Roman"/>
          <w:sz w:val="24"/>
          <w:szCs w:val="24"/>
        </w:rPr>
        <w:t>onWindowFocusChanged</w:t>
      </w:r>
      <w:r>
        <w:rPr>
          <w:rFonts w:ascii="Times New Roman" w:hAnsi="Times New Roman" w:cs="Times New Roman"/>
          <w:sz w:val="24"/>
          <w:szCs w:val="24"/>
        </w:rPr>
        <w:t>»</w:t>
      </w:r>
    </w:p>
    <w:p w:rsidR="00E50598" w:rsidRPr="00E2220F" w:rsidRDefault="00F654BA" w:rsidP="00E50598">
      <w:pPr>
        <w:spacing w:line="360" w:lineRule="auto"/>
        <w:rPr>
          <w:rFonts w:ascii="Times New Roman" w:hAnsi="Times New Roman" w:cs="Times New Roman"/>
          <w:sz w:val="24"/>
          <w:szCs w:val="24"/>
        </w:rPr>
      </w:pPr>
      <w:r>
        <w:rPr>
          <w:rFonts w:ascii="Times New Roman" w:hAnsi="Times New Roman" w:cs="Times New Roman"/>
          <w:sz w:val="24"/>
          <w:szCs w:val="24"/>
        </w:rPr>
        <w:t xml:space="preserve">Denne metoden ser om </w:t>
      </w:r>
      <w:r w:rsidR="00E50598">
        <w:rPr>
          <w:rFonts w:ascii="Times New Roman" w:hAnsi="Times New Roman" w:cs="Times New Roman"/>
          <w:sz w:val="24"/>
          <w:szCs w:val="24"/>
        </w:rPr>
        <w:t>vinduet har fokus. Hvis vinduet mister fokus blir metoden som stopper opptaket kalt, slik at selv om man åpner menyen uten å avslutte innspillingen blir den likevel stoppet.  N</w:t>
      </w:r>
      <w:r w:rsidR="00FC4269">
        <w:rPr>
          <w:rFonts w:ascii="Times New Roman" w:hAnsi="Times New Roman" w:cs="Times New Roman"/>
          <w:sz w:val="24"/>
          <w:szCs w:val="24"/>
        </w:rPr>
        <w:t xml:space="preserve">år vinduet får fokus igjen blir </w:t>
      </w:r>
      <w:r w:rsidR="00E57676">
        <w:rPr>
          <w:rFonts w:ascii="Times New Roman" w:hAnsi="Times New Roman" w:cs="Times New Roman"/>
          <w:sz w:val="24"/>
          <w:szCs w:val="24"/>
        </w:rPr>
        <w:t>størrelsen satt på «linLayout», «lowestLayer» og bakgrunnsbildet. Dette ligger her motsetning til «onCreate» pga at når «onCreate» blir kalt finnes ikke størrelsene enda.</w:t>
      </w:r>
    </w:p>
    <w:sectPr w:rsidR="00E50598" w:rsidRPr="00E222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EB7" w:rsidRDefault="002D1EB7" w:rsidP="00721819">
      <w:pPr>
        <w:spacing w:after="0" w:line="240" w:lineRule="auto"/>
      </w:pPr>
      <w:r>
        <w:separator/>
      </w:r>
    </w:p>
  </w:endnote>
  <w:endnote w:type="continuationSeparator" w:id="0">
    <w:p w:rsidR="002D1EB7" w:rsidRDefault="002D1EB7" w:rsidP="0072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EB7" w:rsidRDefault="002D1EB7" w:rsidP="00721819">
      <w:pPr>
        <w:spacing w:after="0" w:line="240" w:lineRule="auto"/>
      </w:pPr>
      <w:r>
        <w:separator/>
      </w:r>
    </w:p>
  </w:footnote>
  <w:footnote w:type="continuationSeparator" w:id="0">
    <w:p w:rsidR="002D1EB7" w:rsidRDefault="002D1EB7" w:rsidP="00721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7C"/>
    <w:rsid w:val="00022407"/>
    <w:rsid w:val="000347CE"/>
    <w:rsid w:val="000561D7"/>
    <w:rsid w:val="0016191F"/>
    <w:rsid w:val="00200901"/>
    <w:rsid w:val="0020214B"/>
    <w:rsid w:val="002A5E7C"/>
    <w:rsid w:val="002D1EB7"/>
    <w:rsid w:val="002E4C05"/>
    <w:rsid w:val="00343F9B"/>
    <w:rsid w:val="00375932"/>
    <w:rsid w:val="00402E0E"/>
    <w:rsid w:val="004111AC"/>
    <w:rsid w:val="00464351"/>
    <w:rsid w:val="004B2DA3"/>
    <w:rsid w:val="005A78EC"/>
    <w:rsid w:val="005D5450"/>
    <w:rsid w:val="00603543"/>
    <w:rsid w:val="00702649"/>
    <w:rsid w:val="00721819"/>
    <w:rsid w:val="007449C2"/>
    <w:rsid w:val="008606CC"/>
    <w:rsid w:val="00863D91"/>
    <w:rsid w:val="00881147"/>
    <w:rsid w:val="00985E84"/>
    <w:rsid w:val="00BE203F"/>
    <w:rsid w:val="00C541D9"/>
    <w:rsid w:val="00E04084"/>
    <w:rsid w:val="00E10C23"/>
    <w:rsid w:val="00E2220F"/>
    <w:rsid w:val="00E50598"/>
    <w:rsid w:val="00E57676"/>
    <w:rsid w:val="00E76575"/>
    <w:rsid w:val="00F01095"/>
    <w:rsid w:val="00F654BA"/>
    <w:rsid w:val="00F708EF"/>
    <w:rsid w:val="00F74F09"/>
    <w:rsid w:val="00FC426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00A16-D90E-49B9-9BC2-0D0F7D62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2181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21819"/>
  </w:style>
  <w:style w:type="paragraph" w:styleId="Bunntekst">
    <w:name w:val="footer"/>
    <w:basedOn w:val="Normal"/>
    <w:link w:val="BunntekstTegn"/>
    <w:uiPriority w:val="99"/>
    <w:unhideWhenUsed/>
    <w:rsid w:val="0072181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2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1048</Words>
  <Characters>5559</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Marie Langfeldt</dc:creator>
  <cp:keywords/>
  <dc:description/>
  <cp:lastModifiedBy>Cecilie Marie Langfeldt</cp:lastModifiedBy>
  <cp:revision>6</cp:revision>
  <dcterms:created xsi:type="dcterms:W3CDTF">2015-04-22T10:41:00Z</dcterms:created>
  <dcterms:modified xsi:type="dcterms:W3CDTF">2015-04-27T10:45:00Z</dcterms:modified>
</cp:coreProperties>
</file>