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F51" w:rsidRDefault="00195F51" w:rsidP="00195F51">
      <w:pPr>
        <w:rPr>
          <w:sz w:val="24"/>
          <w:szCs w:val="24"/>
        </w:rPr>
      </w:pPr>
      <w:r w:rsidRPr="00951379">
        <w:rPr>
          <w:sz w:val="24"/>
          <w:szCs w:val="24"/>
        </w:rPr>
        <w:t>4.3 dynamisk endring av notelengde</w:t>
      </w:r>
    </w:p>
    <w:p w:rsidR="00195F51" w:rsidRDefault="00195F51" w:rsidP="00195F51">
      <w:pPr>
        <w:rPr>
          <w:sz w:val="24"/>
          <w:szCs w:val="24"/>
        </w:rPr>
      </w:pPr>
      <w:r>
        <w:rPr>
          <w:sz w:val="24"/>
          <w:szCs w:val="24"/>
        </w:rPr>
        <w:t>Notens utsende blir bestemt av metoden</w:t>
      </w:r>
      <w:r w:rsidRPr="00682DD7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682DD7">
        <w:rPr>
          <w:rFonts w:ascii="Courier New" w:hAnsi="Courier New" w:cs="Courier New"/>
          <w:sz w:val="24"/>
          <w:szCs w:val="24"/>
        </w:rPr>
        <w:t>noteLength</w:t>
      </w:r>
      <w:proofErr w:type="spellEnd"/>
      <w:r>
        <w:rPr>
          <w:sz w:val="24"/>
          <w:szCs w:val="24"/>
        </w:rPr>
        <w:t xml:space="preserve"> og i stor grad variabelen </w:t>
      </w:r>
      <w:r w:rsidRPr="00682DD7">
        <w:rPr>
          <w:rFonts w:ascii="Courier New" w:hAnsi="Courier New" w:cs="Courier New"/>
          <w:sz w:val="24"/>
          <w:szCs w:val="24"/>
        </w:rPr>
        <w:t>dur</w:t>
      </w:r>
      <w:r w:rsidRPr="00682DD7">
        <w:rPr>
          <w:rFonts w:cs="Courier New"/>
          <w:sz w:val="24"/>
          <w:szCs w:val="24"/>
        </w:rPr>
        <w:t>, kort</w:t>
      </w:r>
      <w:r w:rsidR="00C746ED">
        <w:rPr>
          <w:rFonts w:cs="Courier New"/>
          <w:sz w:val="24"/>
          <w:szCs w:val="24"/>
        </w:rPr>
        <w:t>form av</w:t>
      </w:r>
      <w:r w:rsidRPr="00682DD7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proofErr w:type="spellStart"/>
      <w:r>
        <w:rPr>
          <w:sz w:val="24"/>
          <w:szCs w:val="24"/>
        </w:rPr>
        <w:t>duration</w:t>
      </w:r>
      <w:proofErr w:type="spellEnd"/>
      <w:r>
        <w:rPr>
          <w:sz w:val="24"/>
          <w:szCs w:val="24"/>
        </w:rPr>
        <w:t xml:space="preserve">». </w:t>
      </w:r>
      <w:r>
        <w:rPr>
          <w:sz w:val="24"/>
          <w:szCs w:val="24"/>
        </w:rPr>
        <w:t xml:space="preserve">Første gang </w:t>
      </w:r>
      <w:r w:rsidRPr="00D34175">
        <w:rPr>
          <w:sz w:val="24"/>
          <w:szCs w:val="24"/>
          <w:u w:val="single"/>
        </w:rPr>
        <w:t>den</w:t>
      </w:r>
      <w:r>
        <w:rPr>
          <w:sz w:val="24"/>
          <w:szCs w:val="24"/>
        </w:rPr>
        <w:t xml:space="preserve"> noten blir registret blir </w:t>
      </w:r>
      <w:proofErr w:type="spellStart"/>
      <w:r w:rsidRPr="001C6821">
        <w:rPr>
          <w:rFonts w:ascii="Courier New" w:hAnsi="Courier New" w:cs="Courier New"/>
          <w:sz w:val="24"/>
          <w:szCs w:val="24"/>
        </w:rPr>
        <w:t>notesOnScreen</w:t>
      </w:r>
      <w:proofErr w:type="spellEnd"/>
      <w:r>
        <w:rPr>
          <w:sz w:val="24"/>
          <w:szCs w:val="24"/>
        </w:rPr>
        <w:t xml:space="preserve"> kalt, denne metoden</w:t>
      </w:r>
      <w:r w:rsidR="00E356F9">
        <w:rPr>
          <w:sz w:val="24"/>
          <w:szCs w:val="24"/>
        </w:rPr>
        <w:t>, blant annet,</w:t>
      </w:r>
      <w:r>
        <w:rPr>
          <w:sz w:val="24"/>
          <w:szCs w:val="24"/>
        </w:rPr>
        <w:t xml:space="preserve"> setter </w:t>
      </w:r>
      <w:r w:rsidRPr="001C6821">
        <w:rPr>
          <w:rFonts w:ascii="Courier New" w:hAnsi="Courier New" w:cs="Courier New"/>
          <w:sz w:val="24"/>
          <w:szCs w:val="24"/>
        </w:rPr>
        <w:t>dur</w:t>
      </w:r>
      <w:r>
        <w:rPr>
          <w:sz w:val="24"/>
          <w:szCs w:val="24"/>
        </w:rPr>
        <w:t xml:space="preserve"> lik null og kaller </w:t>
      </w:r>
      <w:proofErr w:type="spellStart"/>
      <w:r w:rsidRPr="001C6821">
        <w:rPr>
          <w:rFonts w:ascii="Courier New" w:hAnsi="Courier New" w:cs="Courier New"/>
          <w:sz w:val="24"/>
          <w:szCs w:val="24"/>
        </w:rPr>
        <w:t>noteLength</w:t>
      </w:r>
      <w:proofErr w:type="spellEnd"/>
      <w:r>
        <w:rPr>
          <w:sz w:val="24"/>
          <w:szCs w:val="24"/>
        </w:rPr>
        <w:t xml:space="preserve">. </w:t>
      </w:r>
      <w:r w:rsidR="00707450">
        <w:rPr>
          <w:sz w:val="24"/>
          <w:szCs w:val="24"/>
        </w:rPr>
        <w:t xml:space="preserve">Bildet til noten blir satt til å være et gjennomsiktig bilde som er like stort som bildene med noter. </w:t>
      </w:r>
      <w:r w:rsidR="00E356F9">
        <w:rPr>
          <w:sz w:val="24"/>
          <w:szCs w:val="24"/>
        </w:rPr>
        <w:t xml:space="preserve">Hvis </w:t>
      </w:r>
      <w:proofErr w:type="spellStart"/>
      <w:r w:rsidR="00D34175" w:rsidRPr="001C6821">
        <w:rPr>
          <w:rFonts w:ascii="Courier New" w:hAnsi="Courier New" w:cs="Courier New"/>
          <w:sz w:val="24"/>
          <w:szCs w:val="24"/>
        </w:rPr>
        <w:t>showPitchDetectionResult</w:t>
      </w:r>
      <w:proofErr w:type="spellEnd"/>
      <w:r w:rsidR="00D34175">
        <w:rPr>
          <w:sz w:val="24"/>
          <w:szCs w:val="24"/>
        </w:rPr>
        <w:t xml:space="preserve"> n</w:t>
      </w:r>
      <w:r w:rsidR="00707450">
        <w:rPr>
          <w:sz w:val="24"/>
          <w:szCs w:val="24"/>
        </w:rPr>
        <w:t>este gang blir kalt</w:t>
      </w:r>
      <w:r w:rsidR="00D34175">
        <w:rPr>
          <w:sz w:val="24"/>
          <w:szCs w:val="24"/>
        </w:rPr>
        <w:t xml:space="preserve"> med den samme noten</w:t>
      </w:r>
      <w:r w:rsidR="00707450">
        <w:rPr>
          <w:sz w:val="24"/>
          <w:szCs w:val="24"/>
        </w:rPr>
        <w:t xml:space="preserve">, kaller den </w:t>
      </w:r>
      <w:proofErr w:type="spellStart"/>
      <w:r w:rsidR="00707450" w:rsidRPr="001C6821">
        <w:rPr>
          <w:rFonts w:ascii="Courier New" w:hAnsi="Courier New" w:cs="Courier New"/>
          <w:sz w:val="24"/>
          <w:szCs w:val="24"/>
        </w:rPr>
        <w:t>noteLength</w:t>
      </w:r>
      <w:proofErr w:type="spellEnd"/>
      <w:r w:rsidR="00D34175">
        <w:rPr>
          <w:sz w:val="24"/>
          <w:szCs w:val="24"/>
        </w:rPr>
        <w:t xml:space="preserve"> direkte.</w:t>
      </w:r>
      <w:r>
        <w:rPr>
          <w:sz w:val="24"/>
          <w:szCs w:val="24"/>
        </w:rPr>
        <w:t xml:space="preserve"> </w:t>
      </w:r>
      <w:proofErr w:type="spellStart"/>
      <w:proofErr w:type="gramStart"/>
      <w:r w:rsidR="00AC1778" w:rsidRPr="001C6821">
        <w:rPr>
          <w:rFonts w:ascii="Courier New" w:hAnsi="Courier New" w:cs="Courier New"/>
          <w:sz w:val="24"/>
          <w:szCs w:val="24"/>
        </w:rPr>
        <w:t>noteLength</w:t>
      </w:r>
      <w:proofErr w:type="spellEnd"/>
      <w:proofErr w:type="gramEnd"/>
      <w:r w:rsidR="00AC1778">
        <w:rPr>
          <w:sz w:val="24"/>
          <w:szCs w:val="24"/>
        </w:rPr>
        <w:t xml:space="preserve"> ser på variabelen </w:t>
      </w:r>
      <w:r w:rsidR="00AC1778" w:rsidRPr="001C6821">
        <w:rPr>
          <w:rFonts w:ascii="Courier New" w:hAnsi="Courier New" w:cs="Courier New"/>
          <w:sz w:val="24"/>
          <w:szCs w:val="24"/>
        </w:rPr>
        <w:t>dur</w:t>
      </w:r>
      <w:r w:rsidR="00AC1778">
        <w:rPr>
          <w:sz w:val="24"/>
          <w:szCs w:val="24"/>
        </w:rPr>
        <w:t xml:space="preserve"> og</w:t>
      </w:r>
      <w:r w:rsidR="001C6821">
        <w:rPr>
          <w:sz w:val="24"/>
          <w:szCs w:val="24"/>
        </w:rPr>
        <w:t xml:space="preserve"> bestemmer ut ifra dette hvilket bilde som vises på skjermen.  Variabelen </w:t>
      </w:r>
      <w:r w:rsidR="001C6821" w:rsidRPr="00C746ED">
        <w:rPr>
          <w:rFonts w:ascii="Courier New" w:hAnsi="Courier New" w:cs="Courier New"/>
          <w:sz w:val="24"/>
          <w:szCs w:val="24"/>
        </w:rPr>
        <w:t>dur</w:t>
      </w:r>
      <w:r w:rsidR="001C6821">
        <w:rPr>
          <w:sz w:val="24"/>
          <w:szCs w:val="24"/>
        </w:rPr>
        <w:t xml:space="preserve"> blir sett på i forhold til </w:t>
      </w:r>
      <w:proofErr w:type="spellStart"/>
      <w:r w:rsidR="001C6821" w:rsidRPr="00C746ED">
        <w:rPr>
          <w:rFonts w:ascii="Courier New" w:hAnsi="Courier New" w:cs="Courier New"/>
          <w:sz w:val="24"/>
          <w:szCs w:val="24"/>
        </w:rPr>
        <w:t>fullBar</w:t>
      </w:r>
      <w:proofErr w:type="spellEnd"/>
      <w:r w:rsidR="001C6821">
        <w:rPr>
          <w:sz w:val="24"/>
          <w:szCs w:val="24"/>
        </w:rPr>
        <w:t xml:space="preserve"> som er </w:t>
      </w:r>
      <w:r w:rsidR="00C746ED">
        <w:rPr>
          <w:sz w:val="24"/>
          <w:szCs w:val="24"/>
        </w:rPr>
        <w:t xml:space="preserve">tiden </w:t>
      </w:r>
      <w:r w:rsidR="001C6821">
        <w:rPr>
          <w:sz w:val="24"/>
          <w:szCs w:val="24"/>
        </w:rPr>
        <w:t>innenfor en takt. Notens varighet endres derfor med metronomen, når en takt varer lenger må noten holdes lenger får å vises på skjermen.</w:t>
      </w:r>
      <w:bookmarkStart w:id="0" w:name="_GoBack"/>
      <w:bookmarkEnd w:id="0"/>
    </w:p>
    <w:p w:rsidR="00B43C6D" w:rsidRDefault="00B43C6D"/>
    <w:sectPr w:rsidR="00B43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B6"/>
    <w:rsid w:val="00195F51"/>
    <w:rsid w:val="001C6821"/>
    <w:rsid w:val="003707B6"/>
    <w:rsid w:val="00505317"/>
    <w:rsid w:val="00707450"/>
    <w:rsid w:val="00AC1778"/>
    <w:rsid w:val="00B43C6D"/>
    <w:rsid w:val="00C746ED"/>
    <w:rsid w:val="00C91D42"/>
    <w:rsid w:val="00D34175"/>
    <w:rsid w:val="00E3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DBC42-0112-4442-8E3D-C21A1612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F51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123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Marie Langfeldt</dc:creator>
  <cp:keywords/>
  <dc:description/>
  <cp:lastModifiedBy>Cecilie Marie Langfeldt</cp:lastModifiedBy>
  <cp:revision>5</cp:revision>
  <dcterms:created xsi:type="dcterms:W3CDTF">2015-04-29T10:15:00Z</dcterms:created>
  <dcterms:modified xsi:type="dcterms:W3CDTF">2015-04-29T11:13:00Z</dcterms:modified>
</cp:coreProperties>
</file>