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110" w:tblpY="-46"/>
        <w:tblW w:w="970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8"/>
        <w:gridCol w:w="4799"/>
      </w:tblGrid>
      <w:tr w:rsidR="00BC2DFB">
        <w:trPr>
          <w:trHeight w:val="352"/>
        </w:trPr>
        <w:tc>
          <w:tcPr>
            <w:tcW w:w="4908" w:type="dxa"/>
          </w:tcPr>
          <w:p w:rsidR="00BC2DFB" w:rsidRPr="0084654D" w:rsidRDefault="00BC2DFB" w:rsidP="00005065">
            <w:pPr>
              <w:pStyle w:val="Encabezado"/>
              <w:tabs>
                <w:tab w:val="clear" w:pos="4419"/>
                <w:tab w:val="clear" w:pos="8838"/>
                <w:tab w:val="left" w:pos="5040"/>
              </w:tabs>
              <w:rPr>
                <w:rFonts w:ascii="Arial" w:hAnsi="Arial" w:cs="Arial"/>
                <w:b/>
                <w:sz w:val="20"/>
              </w:rPr>
            </w:pPr>
            <w:r w:rsidRPr="0084654D">
              <w:rPr>
                <w:rFonts w:ascii="Arial" w:hAnsi="Arial" w:cs="Arial"/>
                <w:b/>
                <w:sz w:val="20"/>
              </w:rPr>
              <w:t xml:space="preserve">Fecha : </w:t>
            </w:r>
            <w:r w:rsidR="00005065">
              <w:rPr>
                <w:rFonts w:ascii="Arial" w:hAnsi="Arial" w:cs="Arial"/>
                <w:b/>
                <w:sz w:val="20"/>
              </w:rPr>
              <w:t>22</w:t>
            </w:r>
            <w:r w:rsidR="0084654D" w:rsidRPr="0084654D">
              <w:rPr>
                <w:rFonts w:ascii="Arial" w:hAnsi="Arial" w:cs="Arial"/>
                <w:b/>
                <w:bCs/>
                <w:sz w:val="20"/>
              </w:rPr>
              <w:t>/</w:t>
            </w:r>
            <w:r w:rsidR="00005065">
              <w:rPr>
                <w:rFonts w:ascii="Arial" w:hAnsi="Arial" w:cs="Arial"/>
                <w:b/>
                <w:bCs/>
                <w:sz w:val="20"/>
              </w:rPr>
              <w:t>06</w:t>
            </w:r>
            <w:r w:rsidR="0084654D" w:rsidRPr="0084654D">
              <w:rPr>
                <w:rFonts w:ascii="Arial" w:hAnsi="Arial" w:cs="Arial"/>
                <w:b/>
                <w:bCs/>
                <w:sz w:val="20"/>
              </w:rPr>
              <w:t>/</w:t>
            </w:r>
            <w:r w:rsidR="00397CE2">
              <w:rPr>
                <w:rFonts w:ascii="Arial" w:hAnsi="Arial" w:cs="Arial"/>
                <w:b/>
                <w:bCs/>
                <w:sz w:val="20"/>
              </w:rPr>
              <w:t>20</w:t>
            </w:r>
            <w:r w:rsidR="0084654D" w:rsidRPr="0084654D">
              <w:rPr>
                <w:rFonts w:ascii="Arial" w:hAnsi="Arial" w:cs="Arial"/>
                <w:b/>
                <w:bCs/>
                <w:sz w:val="20"/>
              </w:rPr>
              <w:t>1</w:t>
            </w:r>
            <w:r w:rsidR="00005065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84654D">
              <w:rPr>
                <w:rFonts w:ascii="Arial" w:hAnsi="Arial" w:cs="Arial"/>
                <w:b/>
                <w:bCs/>
                <w:sz w:val="20"/>
              </w:rPr>
              <w:t xml:space="preserve">    </w:t>
            </w:r>
          </w:p>
        </w:tc>
        <w:tc>
          <w:tcPr>
            <w:tcW w:w="4799" w:type="dxa"/>
          </w:tcPr>
          <w:p w:rsidR="00BC2DFB" w:rsidRDefault="00785D51" w:rsidP="00005065">
            <w:pPr>
              <w:pStyle w:val="Encabezado"/>
              <w:tabs>
                <w:tab w:val="clear" w:pos="4419"/>
                <w:tab w:val="clear" w:pos="8838"/>
                <w:tab w:val="left" w:pos="504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Nº </w:t>
            </w:r>
            <w:r w:rsidR="009B46D8">
              <w:rPr>
                <w:rFonts w:ascii="Arial" w:hAnsi="Arial" w:cs="Arial"/>
                <w:b/>
                <w:sz w:val="20"/>
              </w:rPr>
              <w:t>201</w:t>
            </w:r>
            <w:r w:rsidR="00901F28">
              <w:rPr>
                <w:rFonts w:ascii="Arial" w:hAnsi="Arial" w:cs="Arial"/>
                <w:b/>
                <w:sz w:val="20"/>
              </w:rPr>
              <w:t>7</w:t>
            </w:r>
            <w:r w:rsidR="009B46D8">
              <w:rPr>
                <w:rFonts w:ascii="Arial" w:hAnsi="Arial" w:cs="Arial"/>
                <w:b/>
                <w:sz w:val="20"/>
              </w:rPr>
              <w:t>-000-</w:t>
            </w:r>
            <w:r w:rsidR="00C23E81">
              <w:rPr>
                <w:rFonts w:ascii="Arial" w:hAnsi="Arial" w:cs="Arial"/>
                <w:b/>
                <w:sz w:val="20"/>
              </w:rPr>
              <w:t>3</w:t>
            </w:r>
            <w:r w:rsidR="00901F28">
              <w:rPr>
                <w:rFonts w:ascii="Arial" w:hAnsi="Arial" w:cs="Arial"/>
                <w:b/>
                <w:sz w:val="20"/>
              </w:rPr>
              <w:t>83</w:t>
            </w:r>
            <w:r w:rsidR="00056BAB">
              <w:rPr>
                <w:rFonts w:ascii="Arial" w:hAnsi="Arial" w:cs="Arial"/>
                <w:b/>
                <w:sz w:val="20"/>
              </w:rPr>
              <w:t xml:space="preserve">   </w:t>
            </w:r>
            <w:r w:rsidR="00612829">
              <w:rPr>
                <w:rFonts w:ascii="Arial" w:hAnsi="Arial" w:cs="Arial"/>
                <w:b/>
                <w:sz w:val="20"/>
              </w:rPr>
              <w:t xml:space="preserve">                 Revisión: </w:t>
            </w:r>
            <w:r w:rsidR="00005065">
              <w:rPr>
                <w:rFonts w:ascii="Arial" w:hAnsi="Arial" w:cs="Arial"/>
                <w:b/>
                <w:sz w:val="20"/>
              </w:rPr>
              <w:t>0</w:t>
            </w:r>
          </w:p>
        </w:tc>
      </w:tr>
      <w:tr w:rsidR="00BC2DFB">
        <w:trPr>
          <w:trHeight w:val="348"/>
        </w:trPr>
        <w:tc>
          <w:tcPr>
            <w:tcW w:w="4908" w:type="dxa"/>
          </w:tcPr>
          <w:p w:rsidR="00BC2DFB" w:rsidRDefault="00BC2DFB" w:rsidP="00005065">
            <w:pPr>
              <w:pStyle w:val="Encabezado"/>
              <w:tabs>
                <w:tab w:val="clear" w:pos="4419"/>
                <w:tab w:val="clear" w:pos="8838"/>
                <w:tab w:val="left" w:pos="5040"/>
              </w:tabs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000000"/>
                <w:sz w:val="20"/>
              </w:rPr>
              <w:t xml:space="preserve">Cliente: </w:t>
            </w:r>
            <w:r w:rsidR="00B578FF">
              <w:rPr>
                <w:rFonts w:ascii="Arial" w:hAnsi="Arial" w:cs="Arial"/>
                <w:b/>
                <w:color w:val="000000"/>
                <w:sz w:val="20"/>
              </w:rPr>
              <w:t>C</w:t>
            </w:r>
            <w:r w:rsidR="00005065">
              <w:rPr>
                <w:rFonts w:ascii="Arial" w:hAnsi="Arial" w:cs="Arial"/>
                <w:b/>
                <w:color w:val="000000"/>
                <w:sz w:val="20"/>
              </w:rPr>
              <w:t>APEX</w:t>
            </w:r>
            <w:r w:rsidR="001179C9">
              <w:rPr>
                <w:rFonts w:ascii="Arial" w:hAnsi="Arial" w:cs="Arial"/>
                <w:b/>
                <w:color w:val="000000"/>
                <w:sz w:val="20"/>
              </w:rPr>
              <w:t xml:space="preserve"> S.A</w:t>
            </w:r>
          </w:p>
        </w:tc>
        <w:tc>
          <w:tcPr>
            <w:tcW w:w="4799" w:type="dxa"/>
          </w:tcPr>
          <w:p w:rsidR="00BC2DFB" w:rsidRDefault="00BC2DFB" w:rsidP="009B46D8">
            <w:pPr>
              <w:pStyle w:val="Encabezado"/>
              <w:tabs>
                <w:tab w:val="clear" w:pos="4419"/>
                <w:tab w:val="clear" w:pos="8838"/>
                <w:tab w:val="left" w:pos="504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Yacimiento/</w:t>
            </w:r>
            <w:r w:rsidR="00B71CB0">
              <w:rPr>
                <w:rFonts w:ascii="Arial" w:hAnsi="Arial" w:cs="Arial"/>
                <w:b/>
                <w:color w:val="000000"/>
                <w:sz w:val="20"/>
              </w:rPr>
              <w:t>Área</w:t>
            </w:r>
            <w:r w:rsidR="00397CE2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proofErr w:type="spellStart"/>
            <w:r w:rsidR="009B46D8">
              <w:rPr>
                <w:rFonts w:ascii="Arial" w:hAnsi="Arial" w:cs="Arial"/>
                <w:b/>
                <w:color w:val="000000"/>
                <w:sz w:val="20"/>
              </w:rPr>
              <w:t>Senillosa</w:t>
            </w:r>
            <w:proofErr w:type="spellEnd"/>
            <w:r w:rsidR="00005065">
              <w:rPr>
                <w:rFonts w:ascii="Arial" w:hAnsi="Arial" w:cs="Arial"/>
                <w:b/>
                <w:color w:val="000000"/>
                <w:sz w:val="20"/>
              </w:rPr>
              <w:t xml:space="preserve"> / Loma Negra</w:t>
            </w:r>
          </w:p>
        </w:tc>
      </w:tr>
      <w:tr w:rsidR="00BC2DFB">
        <w:trPr>
          <w:trHeight w:val="344"/>
        </w:trPr>
        <w:tc>
          <w:tcPr>
            <w:tcW w:w="4908" w:type="dxa"/>
          </w:tcPr>
          <w:p w:rsidR="00BC2DFB" w:rsidRDefault="00194C9A">
            <w:pPr>
              <w:pStyle w:val="Encabezado"/>
              <w:tabs>
                <w:tab w:val="clear" w:pos="4419"/>
                <w:tab w:val="clear" w:pos="8838"/>
                <w:tab w:val="left" w:pos="504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Contacto: </w:t>
            </w:r>
            <w:r w:rsidR="00B578FF">
              <w:rPr>
                <w:rFonts w:ascii="Arial" w:hAnsi="Arial" w:cs="Arial"/>
                <w:b/>
                <w:color w:val="000000"/>
                <w:sz w:val="20"/>
              </w:rPr>
              <w:t>Gabriel Caliari</w:t>
            </w:r>
          </w:p>
        </w:tc>
        <w:tc>
          <w:tcPr>
            <w:tcW w:w="4799" w:type="dxa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  <w:tab w:val="left" w:pos="504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Teléfono:</w:t>
            </w:r>
            <w:r w:rsidR="0072638F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D8607E">
              <w:rPr>
                <w:rFonts w:ascii="Arial" w:hAnsi="Arial" w:cs="Arial"/>
                <w:b/>
                <w:color w:val="000000"/>
                <w:sz w:val="20"/>
              </w:rPr>
              <w:t>4931232</w:t>
            </w:r>
          </w:p>
        </w:tc>
      </w:tr>
    </w:tbl>
    <w:p w:rsidR="00BC2DFB" w:rsidRDefault="00BC2DFB">
      <w:pPr>
        <w:tabs>
          <w:tab w:val="left" w:pos="5760"/>
          <w:tab w:val="left" w:pos="6840"/>
        </w:tabs>
        <w:ind w:left="4963"/>
        <w:rPr>
          <w:rFonts w:ascii="Arial" w:hAnsi="Arial" w:cs="Arial"/>
          <w:sz w:val="12"/>
        </w:rPr>
      </w:pPr>
    </w:p>
    <w:tbl>
      <w:tblPr>
        <w:tblW w:w="0" w:type="auto"/>
        <w:tblInd w:w="-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180"/>
        <w:gridCol w:w="2700"/>
        <w:gridCol w:w="180"/>
        <w:gridCol w:w="1260"/>
        <w:gridCol w:w="833"/>
        <w:gridCol w:w="927"/>
        <w:gridCol w:w="400"/>
        <w:gridCol w:w="180"/>
        <w:gridCol w:w="180"/>
        <w:gridCol w:w="167"/>
      </w:tblGrid>
      <w:tr w:rsidR="00BC2DFB">
        <w:tc>
          <w:tcPr>
            <w:tcW w:w="2700" w:type="dxa"/>
          </w:tcPr>
          <w:p w:rsidR="00BC2DFB" w:rsidRDefault="00BC2DFB" w:rsidP="00F36BE9">
            <w:pPr>
              <w:pStyle w:val="Ttulo4"/>
              <w:ind w:left="0"/>
              <w:rPr>
                <w:rFonts w:cs="Arial"/>
                <w:sz w:val="20"/>
              </w:rPr>
            </w:pPr>
          </w:p>
        </w:tc>
        <w:tc>
          <w:tcPr>
            <w:tcW w:w="4320" w:type="dxa"/>
            <w:gridSpan w:val="4"/>
          </w:tcPr>
          <w:p w:rsidR="00BC2DFB" w:rsidRDefault="00BC2DFB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833" w:type="dxa"/>
          </w:tcPr>
          <w:p w:rsidR="00BC2DFB" w:rsidRDefault="00BC2DFB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27" w:type="dxa"/>
          </w:tcPr>
          <w:p w:rsidR="00BC2DFB" w:rsidRDefault="00BC2DFB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27" w:type="dxa"/>
            <w:gridSpan w:val="4"/>
          </w:tcPr>
          <w:p w:rsidR="00BC2DFB" w:rsidRDefault="00BC2DFB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</w:tr>
      <w:tr w:rsidR="00C308AB" w:rsidTr="00C308AB">
        <w:trPr>
          <w:cantSplit/>
          <w:trHeight w:val="423"/>
        </w:trPr>
        <w:tc>
          <w:tcPr>
            <w:tcW w:w="9707" w:type="dxa"/>
            <w:gridSpan w:val="11"/>
          </w:tcPr>
          <w:p w:rsidR="00C308AB" w:rsidRDefault="00C308AB" w:rsidP="006B43B5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b/>
                <w:sz w:val="20"/>
              </w:rPr>
            </w:pPr>
            <w:r w:rsidRPr="001179C9">
              <w:rPr>
                <w:rFonts w:ascii="Arial" w:hAnsi="Arial" w:cs="Arial"/>
                <w:b/>
                <w:bCs/>
                <w:sz w:val="20"/>
                <w:highlight w:val="yellow"/>
              </w:rPr>
              <w:t>Tipo de Servicio</w:t>
            </w:r>
            <w:r w:rsidRPr="001179C9">
              <w:rPr>
                <w:rFonts w:ascii="Arial" w:hAnsi="Arial" w:cs="Arial"/>
                <w:b/>
                <w:sz w:val="20"/>
                <w:highlight w:val="yellow"/>
              </w:rPr>
              <w:t>: Servicio de Construcción y Testeo de Anclas Contravientos para Equipos de Torre.</w:t>
            </w:r>
          </w:p>
          <w:p w:rsidR="00C308AB" w:rsidRDefault="00C308AB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</w:tr>
      <w:tr w:rsidR="0076058C">
        <w:trPr>
          <w:cantSplit/>
          <w:trHeight w:val="349"/>
        </w:trPr>
        <w:tc>
          <w:tcPr>
            <w:tcW w:w="5580" w:type="dxa"/>
            <w:gridSpan w:val="3"/>
          </w:tcPr>
          <w:p w:rsidR="0076058C" w:rsidRDefault="0076058C" w:rsidP="00272A3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Duración semanal:</w:t>
            </w:r>
            <w:r w:rsidRPr="00AC6BC7">
              <w:rPr>
                <w:rFonts w:ascii="Arial" w:hAnsi="Arial" w:cs="Arial"/>
                <w:sz w:val="18"/>
              </w:rPr>
              <w:t xml:space="preserve"> </w:t>
            </w:r>
            <w:r w:rsidR="008A38D8">
              <w:rPr>
                <w:rFonts w:ascii="Arial" w:hAnsi="Arial" w:cs="Arial"/>
                <w:sz w:val="18"/>
              </w:rPr>
              <w:t>N</w:t>
            </w:r>
            <w:r w:rsidR="00FA7A6D">
              <w:rPr>
                <w:rFonts w:ascii="Arial" w:hAnsi="Arial" w:cs="Arial"/>
                <w:sz w:val="18"/>
              </w:rPr>
              <w:t>o Aplicable</w:t>
            </w:r>
          </w:p>
        </w:tc>
        <w:tc>
          <w:tcPr>
            <w:tcW w:w="180" w:type="dxa"/>
          </w:tcPr>
          <w:p w:rsidR="0076058C" w:rsidRDefault="0076058C" w:rsidP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3947" w:type="dxa"/>
            <w:gridSpan w:val="7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Plazo del Servicio :</w:t>
            </w:r>
            <w:r w:rsidR="00FA7A6D">
              <w:rPr>
                <w:rFonts w:ascii="Arial" w:hAnsi="Arial" w:cs="Arial"/>
                <w:sz w:val="18"/>
              </w:rPr>
              <w:t xml:space="preserve"> No Aplicable</w:t>
            </w:r>
          </w:p>
        </w:tc>
      </w:tr>
      <w:tr w:rsidR="0076058C">
        <w:trPr>
          <w:cantSplit/>
          <w:trHeight w:val="345"/>
        </w:trPr>
        <w:tc>
          <w:tcPr>
            <w:tcW w:w="9707" w:type="dxa"/>
            <w:gridSpan w:val="11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Carga"/>
              </w:smartTagPr>
              <w:r>
                <w:rPr>
                  <w:rFonts w:ascii="Arial" w:hAnsi="Arial" w:cs="Arial"/>
                  <w:b/>
                  <w:sz w:val="20"/>
                </w:rPr>
                <w:t>la Carga</w:t>
              </w:r>
            </w:smartTag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="00FA7A6D">
              <w:rPr>
                <w:rFonts w:ascii="Arial" w:hAnsi="Arial" w:cs="Arial"/>
                <w:sz w:val="18"/>
              </w:rPr>
              <w:t>No Aplicable</w:t>
            </w:r>
          </w:p>
        </w:tc>
      </w:tr>
      <w:tr w:rsidR="0076058C">
        <w:trPr>
          <w:cantSplit/>
          <w:trHeight w:val="369"/>
        </w:trPr>
        <w:tc>
          <w:tcPr>
            <w:tcW w:w="2880" w:type="dxa"/>
            <w:gridSpan w:val="2"/>
          </w:tcPr>
          <w:p w:rsidR="0076058C" w:rsidRDefault="0076058C" w:rsidP="00395388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Volumen: </w:t>
            </w:r>
            <w:r w:rsidR="00FA7A6D">
              <w:rPr>
                <w:rFonts w:ascii="Arial" w:hAnsi="Arial" w:cs="Arial"/>
                <w:sz w:val="18"/>
              </w:rPr>
              <w:t>No Aplicable</w:t>
            </w:r>
          </w:p>
        </w:tc>
        <w:tc>
          <w:tcPr>
            <w:tcW w:w="2880" w:type="dxa"/>
            <w:gridSpan w:val="2"/>
          </w:tcPr>
          <w:p w:rsidR="0076058C" w:rsidRDefault="0076058C" w:rsidP="006B43B5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Densidad: </w:t>
            </w:r>
          </w:p>
        </w:tc>
        <w:tc>
          <w:tcPr>
            <w:tcW w:w="2093" w:type="dxa"/>
            <w:gridSpan w:val="2"/>
          </w:tcPr>
          <w:p w:rsidR="0076058C" w:rsidRPr="009819C2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b/>
                <w:sz w:val="20"/>
              </w:rPr>
            </w:pPr>
            <w:r w:rsidRPr="009819C2">
              <w:rPr>
                <w:rFonts w:ascii="Arial" w:hAnsi="Arial" w:cs="Arial"/>
                <w:b/>
                <w:sz w:val="20"/>
              </w:rPr>
              <w:t>Peso:</w:t>
            </w:r>
          </w:p>
        </w:tc>
        <w:tc>
          <w:tcPr>
            <w:tcW w:w="1854" w:type="dxa"/>
            <w:gridSpan w:val="5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</w:tr>
      <w:tr w:rsidR="0076058C">
        <w:trPr>
          <w:cantSplit/>
          <w:trHeight w:val="337"/>
        </w:trPr>
        <w:tc>
          <w:tcPr>
            <w:tcW w:w="9707" w:type="dxa"/>
            <w:gridSpan w:val="11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Lugares de </w:t>
            </w:r>
            <w:r w:rsidR="00E35825">
              <w:rPr>
                <w:rFonts w:ascii="Arial" w:hAnsi="Arial" w:cs="Arial"/>
                <w:b/>
                <w:sz w:val="20"/>
              </w:rPr>
              <w:t>prestación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r w:rsidR="0039064C">
              <w:rPr>
                <w:rFonts w:ascii="Arial" w:hAnsi="Arial" w:cs="Arial"/>
                <w:b/>
                <w:sz w:val="20"/>
              </w:rPr>
              <w:t xml:space="preserve"> </w:t>
            </w:r>
            <w:r w:rsidR="009B5F66">
              <w:rPr>
                <w:rFonts w:ascii="Arial" w:hAnsi="Arial" w:cs="Arial"/>
                <w:b/>
                <w:sz w:val="20"/>
              </w:rPr>
              <w:t>No Aplicable</w:t>
            </w:r>
          </w:p>
        </w:tc>
      </w:tr>
      <w:tr w:rsidR="0076058C">
        <w:trPr>
          <w:cantSplit/>
          <w:trHeight w:val="347"/>
        </w:trPr>
        <w:tc>
          <w:tcPr>
            <w:tcW w:w="9707" w:type="dxa"/>
            <w:gridSpan w:val="11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Lugares de descarga: </w:t>
            </w:r>
            <w:r w:rsidR="00FA7A6D">
              <w:rPr>
                <w:rFonts w:ascii="Arial" w:hAnsi="Arial" w:cs="Arial"/>
                <w:sz w:val="18"/>
              </w:rPr>
              <w:t>No Aplicable</w:t>
            </w:r>
          </w:p>
        </w:tc>
      </w:tr>
      <w:tr w:rsidR="0076058C">
        <w:trPr>
          <w:cantSplit/>
          <w:trHeight w:val="343"/>
        </w:trPr>
        <w:tc>
          <w:tcPr>
            <w:tcW w:w="9180" w:type="dxa"/>
            <w:gridSpan w:val="8"/>
          </w:tcPr>
          <w:p w:rsidR="0076058C" w:rsidRPr="00297952" w:rsidRDefault="0076058C" w:rsidP="00EC32D2">
            <w:pPr>
              <w:tabs>
                <w:tab w:val="left" w:pos="5760"/>
                <w:tab w:val="left" w:pos="6840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Distancia estimada:</w:t>
            </w:r>
            <w:r w:rsidR="00297952">
              <w:rPr>
                <w:rFonts w:ascii="Arial" w:hAnsi="Arial" w:cs="Arial"/>
                <w:b/>
                <w:sz w:val="20"/>
              </w:rPr>
              <w:t xml:space="preserve"> </w:t>
            </w:r>
            <w:r w:rsidR="00362E2A" w:rsidRPr="00362E2A">
              <w:rPr>
                <w:rFonts w:ascii="Arial" w:hAnsi="Arial" w:cs="Arial"/>
                <w:sz w:val="20"/>
              </w:rPr>
              <w:t>no aplicable</w:t>
            </w:r>
            <w:r w:rsidR="00FC152F" w:rsidRPr="00362E2A">
              <w:rPr>
                <w:rFonts w:ascii="Arial" w:hAnsi="Arial" w:cs="Arial"/>
                <w:sz w:val="20"/>
              </w:rPr>
              <w:t>.</w:t>
            </w:r>
          </w:p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Volumen transportado mensual estimado: </w:t>
            </w:r>
            <w:r w:rsidR="00362E2A" w:rsidRPr="00362E2A">
              <w:rPr>
                <w:rFonts w:ascii="Arial" w:hAnsi="Arial" w:cs="Arial"/>
                <w:sz w:val="20"/>
              </w:rPr>
              <w:t>no aplicable</w:t>
            </w:r>
            <w:r w:rsidR="006A7D1E" w:rsidRPr="00362E2A">
              <w:rPr>
                <w:rFonts w:ascii="Arial" w:hAnsi="Arial" w:cs="Arial"/>
                <w:sz w:val="20"/>
              </w:rPr>
              <w:t>.</w:t>
            </w:r>
          </w:p>
          <w:p w:rsidR="006A7D1E" w:rsidRPr="006A7D1E" w:rsidRDefault="006A7D1E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b/>
                <w:sz w:val="20"/>
              </w:rPr>
            </w:pPr>
            <w:r w:rsidRPr="006A7D1E">
              <w:rPr>
                <w:rFonts w:ascii="Arial" w:hAnsi="Arial" w:cs="Arial"/>
                <w:b/>
                <w:sz w:val="20"/>
              </w:rPr>
              <w:t xml:space="preserve">Observaciones: </w:t>
            </w:r>
          </w:p>
          <w:p w:rsidR="006A7D1E" w:rsidRDefault="006A7D1E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67" w:type="dxa"/>
          </w:tcPr>
          <w:p w:rsidR="0076058C" w:rsidRDefault="0076058C">
            <w:pPr>
              <w:tabs>
                <w:tab w:val="left" w:pos="5760"/>
                <w:tab w:val="left" w:pos="684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BC2DFB" w:rsidRDefault="00BC2DFB" w:rsidP="00572C96">
      <w:pPr>
        <w:pStyle w:val="Encabezado"/>
        <w:tabs>
          <w:tab w:val="clear" w:pos="4419"/>
          <w:tab w:val="clear" w:pos="8838"/>
          <w:tab w:val="left" w:pos="2700"/>
          <w:tab w:val="left" w:pos="4774"/>
        </w:tabs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 xml:space="preserve">           </w:t>
      </w:r>
    </w:p>
    <w:p w:rsidR="00BC2DFB" w:rsidRDefault="00BC2DF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12"/>
        </w:rPr>
      </w:pPr>
    </w:p>
    <w:tbl>
      <w:tblPr>
        <w:tblW w:w="0" w:type="auto"/>
        <w:tblInd w:w="-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1"/>
        <w:gridCol w:w="247"/>
        <w:gridCol w:w="92"/>
        <w:gridCol w:w="177"/>
      </w:tblGrid>
      <w:tr w:rsidR="00BC2DFB">
        <w:trPr>
          <w:trHeight w:val="363"/>
        </w:trPr>
        <w:tc>
          <w:tcPr>
            <w:tcW w:w="9360" w:type="dxa"/>
            <w:gridSpan w:val="3"/>
          </w:tcPr>
          <w:p w:rsidR="009118EC" w:rsidRDefault="009118EC" w:rsidP="0088572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88572E" w:rsidRPr="00612D27" w:rsidRDefault="009118EC" w:rsidP="0088572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DESCRIPCIÓ</w:t>
            </w:r>
            <w:r w:rsidR="0088572E" w:rsidRPr="00612D27">
              <w:rPr>
                <w:rFonts w:ascii="Arial" w:hAnsi="Arial" w:cs="Arial"/>
                <w:b/>
                <w:sz w:val="20"/>
                <w:u w:val="single"/>
              </w:rPr>
              <w:t>N</w:t>
            </w:r>
          </w:p>
          <w:p w:rsidR="0088572E" w:rsidRDefault="0088572E" w:rsidP="0088572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  <w:p w:rsidR="00341625" w:rsidRPr="00B578FF" w:rsidRDefault="00D24A9F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78FF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bookmarkStart w:id="1" w:name="Texto98"/>
            <w:r w:rsidR="00A56F15" w:rsidRPr="00B578FF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A56F15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>El equipamiento utilizado</w:t>
            </w:r>
            <w:r w:rsidR="00E35825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179C9" w:rsidRPr="00B578FF">
              <w:rPr>
                <w:rFonts w:ascii="Arial" w:hAnsi="Arial" w:cs="Arial"/>
                <w:b/>
                <w:sz w:val="20"/>
                <w:szCs w:val="20"/>
              </w:rPr>
              <w:t xml:space="preserve">cuenta con </w:t>
            </w:r>
            <w:r w:rsidR="00656E26" w:rsidRPr="00B578FF">
              <w:rPr>
                <w:rFonts w:ascii="Arial" w:hAnsi="Arial" w:cs="Arial"/>
                <w:b/>
                <w:sz w:val="20"/>
                <w:szCs w:val="20"/>
              </w:rPr>
              <w:t xml:space="preserve"> UNIDAD DE TESTEO certificada y aprobada</w:t>
            </w:r>
            <w:r w:rsidR="001179C9" w:rsidRPr="00B578F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31105" w:rsidRPr="00B578FF">
              <w:rPr>
                <w:rFonts w:ascii="Arial" w:hAnsi="Arial" w:cs="Arial"/>
                <w:b/>
                <w:sz w:val="20"/>
                <w:szCs w:val="20"/>
              </w:rPr>
              <w:t>dinamómetro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 xml:space="preserve"> con registrador </w:t>
            </w:r>
            <w:r w:rsidR="00931105" w:rsidRPr="00B578FF">
              <w:rPr>
                <w:rFonts w:ascii="Arial" w:hAnsi="Arial" w:cs="Arial"/>
                <w:b/>
                <w:sz w:val="20"/>
                <w:szCs w:val="20"/>
              </w:rPr>
              <w:t>electrónico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>. El procedimiento cumple con la norma API 4G aplicable. Conocemos el servicio, y se respetan las condiciones de campo de operación del ancla (tensión e inclinación) como así también las de seguridad</w:t>
            </w:r>
            <w:r w:rsidR="000A4D08" w:rsidRPr="00B578FF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A7A6D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341625" w:rsidRPr="00B578FF" w:rsidRDefault="00341625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79C9" w:rsidRPr="00B578FF" w:rsidRDefault="001179C9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78FF">
              <w:rPr>
                <w:rFonts w:ascii="Arial" w:hAnsi="Arial" w:cs="Arial"/>
                <w:b/>
                <w:sz w:val="20"/>
                <w:szCs w:val="20"/>
              </w:rPr>
              <w:t>El equipamiento (Vehículos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>Maquinaria, U</w:t>
            </w:r>
            <w:r w:rsidR="00656E26" w:rsidRPr="00B578FF">
              <w:rPr>
                <w:rFonts w:ascii="Arial" w:hAnsi="Arial" w:cs="Arial"/>
                <w:b/>
                <w:sz w:val="20"/>
                <w:szCs w:val="20"/>
              </w:rPr>
              <w:t xml:space="preserve">nidad de testeo, 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>Eslingas, Herramientas,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 xml:space="preserve"> elementos de sujeción</w:t>
            </w:r>
            <w:r w:rsidR="00E621AF" w:rsidRPr="00B578FF">
              <w:rPr>
                <w:rFonts w:ascii="Arial" w:hAnsi="Arial" w:cs="Arial"/>
                <w:b/>
                <w:sz w:val="20"/>
                <w:szCs w:val="20"/>
              </w:rPr>
              <w:t xml:space="preserve"> certificados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>, D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>inamómetro, elemento de tracción) se encuentra en muy buenas condiciones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 y CERTIFICADOS SEGÚN NORMA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E8402D" w:rsidRPr="00B578FF">
              <w:rPr>
                <w:rFonts w:ascii="Arial" w:hAnsi="Arial" w:cs="Arial"/>
                <w:b/>
                <w:sz w:val="20"/>
                <w:szCs w:val="20"/>
              </w:rPr>
              <w:t>Posee toda la documentación necesaria para la prestación del servicio.</w:t>
            </w:r>
            <w:r w:rsidR="005447DD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06E0D" w:rsidRPr="00B578FF" w:rsidRDefault="001179C9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Las Unidades </w:t>
            </w:r>
            <w:r w:rsidR="002E13C2" w:rsidRPr="00B578FF">
              <w:rPr>
                <w:rFonts w:ascii="Arial" w:hAnsi="Arial" w:cs="Arial"/>
                <w:b/>
                <w:sz w:val="20"/>
                <w:szCs w:val="20"/>
              </w:rPr>
              <w:t>Posee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2E13C2" w:rsidRPr="00B578FF">
              <w:rPr>
                <w:rFonts w:ascii="Arial" w:hAnsi="Arial" w:cs="Arial"/>
                <w:b/>
                <w:sz w:val="20"/>
                <w:szCs w:val="20"/>
              </w:rPr>
              <w:t xml:space="preserve"> T</w:t>
            </w:r>
            <w:r w:rsidR="00B170E1" w:rsidRPr="00B578FF">
              <w:rPr>
                <w:rFonts w:ascii="Arial" w:hAnsi="Arial" w:cs="Arial"/>
                <w:b/>
                <w:sz w:val="20"/>
                <w:szCs w:val="20"/>
              </w:rPr>
              <w:t xml:space="preserve">acografo 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Satelitales </w:t>
            </w:r>
            <w:r w:rsidR="008A38D8" w:rsidRPr="00B578FF">
              <w:rPr>
                <w:rFonts w:ascii="Arial" w:hAnsi="Arial" w:cs="Arial"/>
                <w:b/>
                <w:sz w:val="20"/>
                <w:szCs w:val="20"/>
              </w:rPr>
              <w:t xml:space="preserve"> y </w:t>
            </w:r>
            <w:r w:rsidR="00513AD5" w:rsidRPr="00B578FF">
              <w:rPr>
                <w:rFonts w:ascii="Arial" w:hAnsi="Arial" w:cs="Arial"/>
                <w:b/>
                <w:sz w:val="20"/>
                <w:szCs w:val="20"/>
              </w:rPr>
              <w:t xml:space="preserve">todos los elementos de seguridad necesarios para la operación. </w:t>
            </w:r>
            <w:r w:rsidR="00B170E1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170E1" w:rsidRPr="00B578FF" w:rsidRDefault="00B170E1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0E1" w:rsidRPr="00B578FF" w:rsidRDefault="00B170E1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La validez del ensayo esta garantizado por los certificados de calibración de los elementos de medición, trazables con Patrones Nacionales autorizados como </w:t>
            </w:r>
            <w:r w:rsidR="00E621AF" w:rsidRPr="00B578FF">
              <w:rPr>
                <w:rFonts w:ascii="Arial" w:hAnsi="Arial" w:cs="Arial"/>
                <w:b/>
                <w:sz w:val="20"/>
                <w:szCs w:val="20"/>
              </w:rPr>
              <w:t>así también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 por el cumplimiento de la norma API 4G en la </w:t>
            </w:r>
            <w:r w:rsidR="006515DA" w:rsidRPr="00B578FF">
              <w:rPr>
                <w:rFonts w:ascii="Arial" w:hAnsi="Arial" w:cs="Arial"/>
                <w:b/>
                <w:sz w:val="20"/>
                <w:szCs w:val="20"/>
              </w:rPr>
              <w:t>metodología</w:t>
            </w:r>
            <w:r w:rsidR="004E7063">
              <w:rPr>
                <w:rFonts w:ascii="Arial" w:hAnsi="Arial" w:cs="Arial"/>
                <w:b/>
                <w:sz w:val="20"/>
                <w:szCs w:val="20"/>
              </w:rPr>
              <w:t xml:space="preserve"> utilizada. Ver Procedimientos: </w:t>
            </w:r>
            <w:r w:rsidR="00E621AF" w:rsidRPr="00B578FF">
              <w:rPr>
                <w:rFonts w:ascii="Arial" w:hAnsi="Arial" w:cs="Arial"/>
                <w:b/>
                <w:sz w:val="20"/>
                <w:szCs w:val="20"/>
              </w:rPr>
              <w:t>Inspección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 de resistencia de ancla contraviento y formulario Protocolo inspección anclaje</w:t>
            </w:r>
            <w:r w:rsidR="00E621AF" w:rsidRPr="00B578F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06E0D" w:rsidRPr="00B578FF" w:rsidRDefault="00406E0D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06E0D" w:rsidRPr="00B578FF" w:rsidRDefault="00406E0D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1AF" w:rsidRPr="00B578FF" w:rsidRDefault="00E8402D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78FF">
              <w:rPr>
                <w:rFonts w:ascii="Arial" w:hAnsi="Arial" w:cs="Arial"/>
                <w:b/>
                <w:sz w:val="20"/>
                <w:szCs w:val="20"/>
              </w:rPr>
              <w:t xml:space="preserve">Todo el personal de </w:t>
            </w:r>
            <w:r w:rsidR="00E465D4" w:rsidRPr="00B578FF">
              <w:rPr>
                <w:rFonts w:ascii="Arial" w:hAnsi="Arial" w:cs="Arial"/>
                <w:b/>
                <w:sz w:val="20"/>
                <w:szCs w:val="20"/>
              </w:rPr>
              <w:t xml:space="preserve">Grupo Horizonte </w:t>
            </w:r>
            <w:r w:rsidRPr="00B578FF">
              <w:rPr>
                <w:rFonts w:ascii="Arial" w:hAnsi="Arial" w:cs="Arial"/>
                <w:b/>
                <w:sz w:val="20"/>
                <w:szCs w:val="20"/>
              </w:rPr>
              <w:t>está provisto de los correspondientes elementos de protección personal. Dicho personal posee además, todas las habilitaciones correspondientes para prestar el servicio.</w:t>
            </w:r>
            <w:r w:rsidR="00A56F15" w:rsidRPr="00B578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F4146" w:rsidRPr="00B578FF">
              <w:rPr>
                <w:rFonts w:ascii="Arial" w:hAnsi="Arial" w:cs="Arial"/>
                <w:b/>
                <w:sz w:val="20"/>
                <w:szCs w:val="20"/>
              </w:rPr>
              <w:t>Todo el personal se encuentra en cumplimiento de las disposiciones legales y sindicales vigentes</w:t>
            </w:r>
            <w:r w:rsidR="00E621AF" w:rsidRPr="00B578F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A56F15" w:rsidRDefault="00D24A9F" w:rsidP="00406E0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 w:rsidRPr="00B578FF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656E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C2DFB" w:rsidRPr="005C1BFA" w:rsidRDefault="00A56F15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612D27">
              <w:rPr>
                <w:rFonts w:ascii="Arial" w:hAnsi="Arial" w:cs="Arial"/>
                <w:sz w:val="20"/>
              </w:rPr>
              <w:t xml:space="preserve"> </w:t>
            </w:r>
            <w:r w:rsidR="005C1BFA" w:rsidRPr="00FD03CD">
              <w:rPr>
                <w:rFonts w:ascii="Arial" w:hAnsi="Arial" w:cs="Arial"/>
                <w:b/>
                <w:sz w:val="20"/>
                <w:highlight w:val="lightGray"/>
              </w:rPr>
              <w:t xml:space="preserve">NUESTRA EMPRESA </w:t>
            </w:r>
            <w:r w:rsidR="00C308AB">
              <w:rPr>
                <w:rFonts w:ascii="Arial" w:hAnsi="Arial" w:cs="Arial"/>
                <w:b/>
                <w:sz w:val="20"/>
                <w:highlight w:val="lightGray"/>
              </w:rPr>
              <w:t>CUENTA CON</w:t>
            </w:r>
            <w:r w:rsidR="00000918" w:rsidRPr="00FD03CD">
              <w:rPr>
                <w:rFonts w:ascii="Arial" w:hAnsi="Arial" w:cs="Arial"/>
                <w:b/>
                <w:sz w:val="20"/>
                <w:highlight w:val="lightGray"/>
              </w:rPr>
              <w:t xml:space="preserve"> CERTIFICACION </w:t>
            </w:r>
            <w:r w:rsidR="005C1BFA" w:rsidRPr="00FD03CD">
              <w:rPr>
                <w:rFonts w:ascii="Arial" w:hAnsi="Arial" w:cs="Arial"/>
                <w:b/>
                <w:sz w:val="20"/>
                <w:highlight w:val="lightGray"/>
              </w:rPr>
              <w:t xml:space="preserve"> ISO 9001.</w:t>
            </w:r>
          </w:p>
          <w:p w:rsidR="002D6400" w:rsidRDefault="002D6400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6A29FF" w:rsidRDefault="006A29FF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2D6400" w:rsidRDefault="002D6400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C23E81" w:rsidRDefault="00C23E81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C23E81" w:rsidRDefault="00C23E81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C23E81" w:rsidRDefault="00C23E81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</w:p>
          <w:p w:rsidR="002D6400" w:rsidRDefault="002D6400" w:rsidP="00A56F1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7" w:type="dxa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BC2DFB">
        <w:trPr>
          <w:trHeight w:val="345"/>
        </w:trPr>
        <w:tc>
          <w:tcPr>
            <w:tcW w:w="8788" w:type="dxa"/>
            <w:gridSpan w:val="2"/>
          </w:tcPr>
          <w:p w:rsidR="00C23E81" w:rsidRDefault="00C23E8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88572E" w:rsidRDefault="001179C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DESCRIPCION</w:t>
            </w:r>
            <w:r w:rsidR="006E752F">
              <w:rPr>
                <w:rFonts w:ascii="Arial" w:hAnsi="Arial" w:cs="Arial"/>
                <w:b/>
                <w:sz w:val="20"/>
                <w:u w:val="single"/>
              </w:rPr>
              <w:t xml:space="preserve">  E</w:t>
            </w:r>
            <w:r>
              <w:rPr>
                <w:rFonts w:ascii="Arial" w:hAnsi="Arial" w:cs="Arial"/>
                <w:b/>
                <w:sz w:val="20"/>
                <w:u w:val="single"/>
              </w:rPr>
              <w:t xml:space="preserve"> </w:t>
            </w:r>
            <w:r w:rsidR="0088572E" w:rsidRPr="0088572E">
              <w:rPr>
                <w:rFonts w:ascii="Arial" w:hAnsi="Arial" w:cs="Arial"/>
                <w:b/>
                <w:sz w:val="20"/>
                <w:u w:val="single"/>
              </w:rPr>
              <w:t>IMPORTE</w:t>
            </w:r>
            <w:r w:rsidR="006E752F">
              <w:rPr>
                <w:rFonts w:ascii="Arial" w:hAnsi="Arial" w:cs="Arial"/>
                <w:b/>
                <w:sz w:val="20"/>
                <w:u w:val="single"/>
              </w:rPr>
              <w:t>:</w:t>
            </w:r>
          </w:p>
          <w:p w:rsidR="00A911CA" w:rsidRPr="00A911CA" w:rsidRDefault="00A911CA" w:rsidP="0032652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19" w:type="dxa"/>
            <w:gridSpan w:val="2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BC2DFB">
        <w:trPr>
          <w:trHeight w:val="942"/>
        </w:trPr>
        <w:tc>
          <w:tcPr>
            <w:tcW w:w="7200" w:type="dxa"/>
          </w:tcPr>
          <w:p w:rsidR="005C1BFA" w:rsidRDefault="005C1BFA" w:rsidP="0069568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noProof/>
                <w:sz w:val="20"/>
              </w:rPr>
            </w:pPr>
          </w:p>
          <w:tbl>
            <w:tblPr>
              <w:tblW w:w="8222" w:type="dxa"/>
              <w:tblInd w:w="80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592"/>
              <w:gridCol w:w="918"/>
              <w:gridCol w:w="2038"/>
            </w:tblGrid>
            <w:tr w:rsidR="00000918" w:rsidTr="00C919C4">
              <w:trPr>
                <w:trHeight w:val="578"/>
              </w:trPr>
              <w:tc>
                <w:tcPr>
                  <w:tcW w:w="6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:rsidR="00000918" w:rsidRDefault="00000918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ITEM</w:t>
                  </w:r>
                </w:p>
              </w:tc>
              <w:tc>
                <w:tcPr>
                  <w:tcW w:w="45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:rsidR="00000918" w:rsidRDefault="00464EB6" w:rsidP="00464EB6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                         </w:t>
                  </w:r>
                  <w:r w:rsidR="0000091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DESCRIPCION</w:t>
                  </w:r>
                </w:p>
              </w:tc>
              <w:tc>
                <w:tcPr>
                  <w:tcW w:w="9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:rsidR="00000918" w:rsidRDefault="00000918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UNIDAD</w:t>
                  </w:r>
                </w:p>
              </w:tc>
              <w:tc>
                <w:tcPr>
                  <w:tcW w:w="20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:rsidR="00000918" w:rsidRDefault="00000918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PRECIO</w:t>
                  </w:r>
                </w:p>
              </w:tc>
            </w:tr>
            <w:tr w:rsidR="0084654D" w:rsidTr="00C919C4">
              <w:trPr>
                <w:trHeight w:val="525"/>
              </w:trPr>
              <w:tc>
                <w:tcPr>
                  <w:tcW w:w="6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84654D" w:rsidRDefault="0084654D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84654D" w:rsidRDefault="00AC12BD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84654D" w:rsidRDefault="0084654D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84654D" w:rsidRDefault="00AC12BD" w:rsidP="00005065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Construcció</w:t>
                  </w:r>
                  <w:r w:rsidR="004E7063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n 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de</w:t>
                  </w:r>
                  <w:r w:rsidR="004E7063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Fosa 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84654D" w:rsidRDefault="0084654D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84654D" w:rsidRDefault="0084654D" w:rsidP="00AC12BD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   </w:t>
                  </w:r>
                  <w:r w:rsidR="00AC12B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C/U</w:t>
                  </w:r>
                </w:p>
              </w:tc>
              <w:tc>
                <w:tcPr>
                  <w:tcW w:w="20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84654D" w:rsidRDefault="0084654D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84654D" w:rsidRDefault="0084654D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$ 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.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634</w:t>
                  </w:r>
                  <w:r w:rsidR="009B46D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,</w:t>
                  </w:r>
                  <w:r w:rsidR="001A465B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0</w:t>
                  </w:r>
                  <w:r w:rsidR="009B46D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0</w:t>
                  </w:r>
                </w:p>
              </w:tc>
            </w:tr>
            <w:tr w:rsidR="00464EB6" w:rsidTr="00C919C4">
              <w:trPr>
                <w:trHeight w:val="525"/>
              </w:trPr>
              <w:tc>
                <w:tcPr>
                  <w:tcW w:w="6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464EB6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AC12BD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464EB6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C919C4" w:rsidP="00AC12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Testeo </w:t>
                  </w:r>
                  <w:r w:rsidR="00AC12B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unitario de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ancla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000918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   </w:t>
                  </w:r>
                </w:p>
                <w:p w:rsidR="00000918" w:rsidRDefault="00464EB6" w:rsidP="00AC12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   </w:t>
                  </w:r>
                  <w:r w:rsidR="00AC12B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C/U</w:t>
                  </w:r>
                </w:p>
              </w:tc>
              <w:tc>
                <w:tcPr>
                  <w:tcW w:w="20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464EB6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AC12BD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$ </w:t>
                  </w:r>
                  <w:r w:rsidR="00397CE2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.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605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,00</w:t>
                  </w:r>
                </w:p>
              </w:tc>
            </w:tr>
            <w:tr w:rsidR="00464EB6" w:rsidTr="00005065">
              <w:trPr>
                <w:trHeight w:val="525"/>
              </w:trPr>
              <w:tc>
                <w:tcPr>
                  <w:tcW w:w="67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464EB6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AC12BD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9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464EB6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000918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Provi</w:t>
                  </w:r>
                  <w:r w:rsidR="004E7063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sió</w:t>
                  </w:r>
                  <w:r w:rsidR="00C919C4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n eslinga certificada c/anclaje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000918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   </w:t>
                  </w:r>
                </w:p>
                <w:p w:rsidR="00000918" w:rsidRDefault="00464EB6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   </w:t>
                  </w:r>
                  <w:r w:rsidR="00C919C4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C/U</w:t>
                  </w:r>
                </w:p>
              </w:tc>
              <w:tc>
                <w:tcPr>
                  <w:tcW w:w="203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64EB6" w:rsidRDefault="00464EB6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C919C4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$</w:t>
                  </w:r>
                  <w:r w:rsidR="0000091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5</w:t>
                  </w:r>
                  <w:r w:rsidR="0000091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.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500</w:t>
                  </w:r>
                  <w:r w:rsidR="009B46D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,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0</w:t>
                  </w:r>
                  <w:r w:rsidR="009B46D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0</w:t>
                  </w:r>
                </w:p>
              </w:tc>
            </w:tr>
            <w:tr w:rsidR="00464EB6" w:rsidTr="00005065">
              <w:trPr>
                <w:trHeight w:val="525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64EB6" w:rsidRDefault="00464EB6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AC12BD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64EB6" w:rsidRDefault="00464EB6" w:rsidP="00005065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C919C4" w:rsidP="0000506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Km recorrido</w:t>
                  </w:r>
                  <w:r w:rsidR="0084654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 Unidad de testeo</w:t>
                  </w:r>
                </w:p>
              </w:tc>
              <w:tc>
                <w:tcPr>
                  <w:tcW w:w="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64EB6" w:rsidRDefault="00464EB6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84654D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Km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64EB6" w:rsidRDefault="00464EB6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0918" w:rsidRDefault="00C919C4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 xml:space="preserve">$ </w:t>
                  </w:r>
                  <w:r w:rsidR="00D748C9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1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,</w:t>
                  </w:r>
                  <w:r w:rsidR="00005065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5</w:t>
                  </w:r>
                  <w:r w:rsidR="009B46D8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0</w:t>
                  </w:r>
                </w:p>
              </w:tc>
            </w:tr>
            <w:tr w:rsidR="00005065" w:rsidTr="00005065">
              <w:trPr>
                <w:trHeight w:val="525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B5660D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B5660D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005065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00506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Km recorrido Unidad de Construcción</w:t>
                  </w:r>
                </w:p>
              </w:tc>
              <w:tc>
                <w:tcPr>
                  <w:tcW w:w="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Km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$ 24,50</w:t>
                  </w:r>
                </w:p>
              </w:tc>
            </w:tr>
            <w:tr w:rsidR="00005065" w:rsidTr="00005065">
              <w:trPr>
                <w:trHeight w:val="525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464EB6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005065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005065">
                  <w:pP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Hora Operativa retro / martillo</w:t>
                  </w:r>
                </w:p>
              </w:tc>
              <w:tc>
                <w:tcPr>
                  <w:tcW w:w="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Hora</w:t>
                  </w:r>
                </w:p>
              </w:tc>
              <w:tc>
                <w:tcPr>
                  <w:tcW w:w="2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</w:p>
                <w:p w:rsidR="00005065" w:rsidRDefault="00005065" w:rsidP="00005065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0"/>
                    </w:rPr>
                    <w:t>$ 2.600,00</w:t>
                  </w:r>
                </w:p>
              </w:tc>
            </w:tr>
          </w:tbl>
          <w:p w:rsidR="005C1BFA" w:rsidRDefault="005C1BFA" w:rsidP="005C1BF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noProof/>
                <w:sz w:val="20"/>
              </w:rPr>
            </w:pPr>
          </w:p>
          <w:p w:rsidR="0084654D" w:rsidRDefault="0084654D" w:rsidP="005C1BF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noProof/>
                <w:sz w:val="20"/>
              </w:rPr>
            </w:pPr>
          </w:p>
          <w:p w:rsidR="00DD13BB" w:rsidRPr="009A2ED3" w:rsidRDefault="00DD13BB" w:rsidP="00B435C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noProof/>
                <w:sz w:val="20"/>
              </w:rPr>
            </w:pPr>
            <w:r w:rsidRPr="00E66198">
              <w:rPr>
                <w:rFonts w:ascii="Arial" w:hAnsi="Arial" w:cs="Arial"/>
                <w:b/>
                <w:noProof/>
                <w:sz w:val="20"/>
              </w:rPr>
              <w:t>(*)</w:t>
            </w:r>
            <w:r w:rsidRPr="009A2ED3">
              <w:rPr>
                <w:rFonts w:ascii="Arial" w:hAnsi="Arial" w:cs="Arial"/>
                <w:noProof/>
                <w:sz w:val="20"/>
              </w:rPr>
              <w:t xml:space="preserve"> </w:t>
            </w:r>
            <w:r w:rsidR="00E66198">
              <w:rPr>
                <w:rFonts w:ascii="Arial" w:hAnsi="Arial" w:cs="Arial"/>
                <w:noProof/>
                <w:sz w:val="20"/>
              </w:rPr>
              <w:t xml:space="preserve">   Los </w:t>
            </w:r>
            <w:r w:rsidRPr="009A2ED3">
              <w:rPr>
                <w:rFonts w:ascii="Arial" w:hAnsi="Arial" w:cs="Arial"/>
                <w:noProof/>
                <w:sz w:val="20"/>
              </w:rPr>
              <w:t xml:space="preserve"> precios no Incluyen IVA.</w:t>
            </w:r>
          </w:p>
          <w:p w:rsidR="00DD13BB" w:rsidRDefault="00DB6411" w:rsidP="00B435C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noProof/>
                <w:sz w:val="20"/>
              </w:rPr>
            </w:pPr>
            <w:r w:rsidRPr="00E66198">
              <w:rPr>
                <w:rFonts w:ascii="Arial" w:hAnsi="Arial" w:cs="Arial"/>
                <w:b/>
                <w:noProof/>
                <w:sz w:val="20"/>
              </w:rPr>
              <w:t xml:space="preserve">(**) </w:t>
            </w:r>
            <w:r w:rsidR="00E66198">
              <w:rPr>
                <w:rFonts w:ascii="Arial" w:hAnsi="Arial" w:cs="Arial"/>
                <w:b/>
                <w:noProof/>
                <w:sz w:val="20"/>
              </w:rPr>
              <w:t xml:space="preserve">  </w:t>
            </w:r>
            <w:r>
              <w:rPr>
                <w:rFonts w:ascii="Arial" w:hAnsi="Arial" w:cs="Arial"/>
                <w:noProof/>
                <w:sz w:val="20"/>
              </w:rPr>
              <w:t>Los Precios se encuentran expres</w:t>
            </w:r>
            <w:r w:rsidR="00C919C4">
              <w:rPr>
                <w:rFonts w:ascii="Arial" w:hAnsi="Arial" w:cs="Arial"/>
                <w:noProof/>
                <w:sz w:val="20"/>
              </w:rPr>
              <w:t>ados en Pesos Argentinos.</w:t>
            </w:r>
          </w:p>
          <w:p w:rsidR="00823856" w:rsidRPr="0072638F" w:rsidRDefault="00DB6411" w:rsidP="004E706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noProof/>
                <w:sz w:val="20"/>
              </w:rPr>
            </w:pPr>
            <w:r w:rsidRPr="00E66198">
              <w:rPr>
                <w:rFonts w:ascii="Arial" w:hAnsi="Arial" w:cs="Arial"/>
                <w:b/>
                <w:noProof/>
                <w:sz w:val="20"/>
              </w:rPr>
              <w:t>(***)</w:t>
            </w:r>
            <w:r w:rsidRPr="00DB6411">
              <w:rPr>
                <w:rFonts w:ascii="Arial" w:hAnsi="Arial" w:cs="Arial"/>
                <w:noProof/>
                <w:sz w:val="20"/>
              </w:rPr>
              <w:t xml:space="preserve"> </w:t>
            </w:r>
            <w:r w:rsidR="00E66198">
              <w:rPr>
                <w:rFonts w:ascii="Arial" w:hAnsi="Arial" w:cs="Arial"/>
                <w:noProof/>
                <w:sz w:val="20"/>
              </w:rPr>
              <w:t xml:space="preserve"> </w:t>
            </w:r>
            <w:r w:rsidRPr="00DB6411">
              <w:rPr>
                <w:rFonts w:ascii="Arial" w:hAnsi="Arial" w:cs="Arial"/>
                <w:noProof/>
                <w:sz w:val="20"/>
              </w:rPr>
              <w:t>Los precios se encuentran sujetos a vari</w:t>
            </w:r>
            <w:r w:rsidR="00C919C4">
              <w:rPr>
                <w:rFonts w:ascii="Arial" w:hAnsi="Arial" w:cs="Arial"/>
                <w:noProof/>
                <w:sz w:val="20"/>
              </w:rPr>
              <w:t>aciones según su estructura de costos.</w:t>
            </w:r>
          </w:p>
        </w:tc>
        <w:tc>
          <w:tcPr>
            <w:tcW w:w="2507" w:type="dxa"/>
            <w:gridSpan w:val="3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  <w:p w:rsidR="006B4362" w:rsidRDefault="006B4362" w:rsidP="00656E2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BC2DFB">
        <w:trPr>
          <w:trHeight w:val="365"/>
        </w:trPr>
        <w:tc>
          <w:tcPr>
            <w:tcW w:w="7200" w:type="dxa"/>
          </w:tcPr>
          <w:p w:rsidR="002F2A0C" w:rsidRDefault="002F2A0C" w:rsidP="004E7063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noProof/>
                <w:sz w:val="20"/>
              </w:rPr>
            </w:pPr>
          </w:p>
        </w:tc>
        <w:tc>
          <w:tcPr>
            <w:tcW w:w="2507" w:type="dxa"/>
            <w:gridSpan w:val="3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</w:tr>
    </w:tbl>
    <w:p w:rsidR="00BC2DFB" w:rsidRDefault="00BC2DF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20"/>
        </w:rPr>
      </w:pPr>
    </w:p>
    <w:tbl>
      <w:tblPr>
        <w:tblW w:w="0" w:type="auto"/>
        <w:tblInd w:w="-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7"/>
        <w:gridCol w:w="5333"/>
        <w:gridCol w:w="167"/>
      </w:tblGrid>
      <w:tr w:rsidR="00BC2DFB">
        <w:tc>
          <w:tcPr>
            <w:tcW w:w="4207" w:type="dxa"/>
          </w:tcPr>
          <w:p w:rsidR="00DB6411" w:rsidRDefault="00DB641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  <w:p w:rsidR="00BC2DFB" w:rsidRDefault="00346F9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Duración</w:t>
            </w:r>
            <w:r w:rsidR="00BC2DFB">
              <w:rPr>
                <w:rFonts w:ascii="Arial" w:hAnsi="Arial" w:cs="Arial"/>
                <w:b/>
                <w:sz w:val="20"/>
              </w:rPr>
              <w:t xml:space="preserve"> de Oferta: </w:t>
            </w:r>
            <w:r w:rsidR="00931105">
              <w:rPr>
                <w:rFonts w:ascii="Arial" w:hAnsi="Arial" w:cs="Arial"/>
                <w:bCs/>
                <w:sz w:val="20"/>
              </w:rPr>
              <w:t>30</w:t>
            </w:r>
            <w:r w:rsidR="00BC2DFB">
              <w:rPr>
                <w:rFonts w:ascii="Arial" w:hAnsi="Arial" w:cs="Arial"/>
                <w:bCs/>
                <w:sz w:val="20"/>
              </w:rPr>
              <w:t xml:space="preserve"> días</w:t>
            </w:r>
          </w:p>
        </w:tc>
        <w:tc>
          <w:tcPr>
            <w:tcW w:w="5500" w:type="dxa"/>
            <w:gridSpan w:val="2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BC2DFB">
        <w:tc>
          <w:tcPr>
            <w:tcW w:w="9540" w:type="dxa"/>
            <w:gridSpan w:val="2"/>
          </w:tcPr>
          <w:p w:rsidR="00C8612D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 w:rsidRPr="00C23E81">
              <w:rPr>
                <w:rFonts w:ascii="Arial" w:hAnsi="Arial" w:cs="Arial"/>
                <w:b/>
                <w:sz w:val="20"/>
                <w:highlight w:val="yellow"/>
              </w:rPr>
              <w:t xml:space="preserve">Condición de Pago: </w:t>
            </w:r>
            <w:r w:rsidR="009B46D8" w:rsidRPr="00AC12BD">
              <w:rPr>
                <w:rFonts w:ascii="Arial" w:hAnsi="Arial" w:cs="Arial"/>
                <w:sz w:val="20"/>
                <w:highlight w:val="yellow"/>
              </w:rPr>
              <w:t>9</w:t>
            </w:r>
            <w:r w:rsidR="00FE23C4" w:rsidRPr="00C23E81">
              <w:rPr>
                <w:rFonts w:ascii="Arial" w:hAnsi="Arial" w:cs="Arial"/>
                <w:bCs/>
                <w:sz w:val="20"/>
                <w:highlight w:val="yellow"/>
              </w:rPr>
              <w:t>0</w:t>
            </w:r>
            <w:r w:rsidRPr="00C23E81">
              <w:rPr>
                <w:rFonts w:ascii="Arial" w:hAnsi="Arial" w:cs="Arial"/>
                <w:bCs/>
                <w:sz w:val="20"/>
                <w:highlight w:val="yellow"/>
              </w:rPr>
              <w:t xml:space="preserve"> días fecha factura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BC2DFB" w:rsidRDefault="00C8612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Plazo de entrega: </w:t>
            </w:r>
            <w:r>
              <w:rPr>
                <w:rFonts w:ascii="Arial" w:hAnsi="Arial" w:cs="Arial"/>
                <w:sz w:val="20"/>
              </w:rPr>
              <w:t xml:space="preserve">Una vez adjudicado el servicio o recibida la Orden de Compra, </w:t>
            </w:r>
            <w:r w:rsidR="00B578FF">
              <w:rPr>
                <w:rFonts w:ascii="Arial" w:hAnsi="Arial" w:cs="Arial"/>
                <w:sz w:val="20"/>
              </w:rPr>
              <w:t>el plazo de entrega a coordinar con el Cliente.</w:t>
            </w:r>
          </w:p>
        </w:tc>
        <w:tc>
          <w:tcPr>
            <w:tcW w:w="167" w:type="dxa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</w:rPr>
            </w:pPr>
          </w:p>
        </w:tc>
      </w:tr>
    </w:tbl>
    <w:p w:rsidR="00BC2DFB" w:rsidRDefault="00BC2DF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20"/>
        </w:rPr>
      </w:pPr>
    </w:p>
    <w:tbl>
      <w:tblPr>
        <w:tblW w:w="0" w:type="auto"/>
        <w:tblInd w:w="-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7"/>
      </w:tblGrid>
      <w:tr w:rsidR="00BC2DFB">
        <w:tc>
          <w:tcPr>
            <w:tcW w:w="9707" w:type="dxa"/>
          </w:tcPr>
          <w:p w:rsidR="00E66198" w:rsidRDefault="00E66198" w:rsidP="00E6619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E66198" w:rsidRDefault="00BC2DFB" w:rsidP="00E6619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b/>
                <w:sz w:val="20"/>
              </w:rPr>
            </w:pPr>
            <w:r w:rsidRPr="00397CE2">
              <w:rPr>
                <w:rFonts w:ascii="Arial" w:hAnsi="Arial" w:cs="Arial"/>
                <w:b/>
                <w:sz w:val="20"/>
                <w:highlight w:val="yellow"/>
                <w:u w:val="single"/>
              </w:rPr>
              <w:t>Observaciones</w:t>
            </w:r>
            <w:r w:rsidRPr="00397CE2">
              <w:rPr>
                <w:b/>
                <w:sz w:val="20"/>
                <w:highlight w:val="yellow"/>
              </w:rPr>
              <w:t xml:space="preserve">: </w:t>
            </w:r>
            <w:r w:rsidR="00397CE2" w:rsidRPr="00A732A0">
              <w:rPr>
                <w:b/>
                <w:highlight w:val="yellow"/>
              </w:rPr>
              <w:t xml:space="preserve">Vigencia a partir de </w:t>
            </w:r>
            <w:r w:rsidR="00005065">
              <w:rPr>
                <w:b/>
                <w:highlight w:val="yellow"/>
              </w:rPr>
              <w:t>Junio</w:t>
            </w:r>
            <w:r w:rsidR="00397CE2" w:rsidRPr="00A732A0">
              <w:rPr>
                <w:b/>
                <w:highlight w:val="yellow"/>
              </w:rPr>
              <w:t xml:space="preserve"> 2</w:t>
            </w:r>
            <w:r w:rsidR="00397CE2" w:rsidRPr="00A701D7">
              <w:rPr>
                <w:b/>
                <w:highlight w:val="yellow"/>
              </w:rPr>
              <w:t>01</w:t>
            </w:r>
            <w:r w:rsidR="00005065" w:rsidRPr="00A701D7">
              <w:rPr>
                <w:b/>
                <w:highlight w:val="yellow"/>
              </w:rPr>
              <w:t>8</w:t>
            </w:r>
          </w:p>
          <w:p w:rsidR="00E66198" w:rsidRPr="00E66198" w:rsidRDefault="00E66198" w:rsidP="00E6619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b/>
                <w:sz w:val="20"/>
              </w:rPr>
            </w:pPr>
          </w:p>
        </w:tc>
      </w:tr>
    </w:tbl>
    <w:p w:rsidR="004679FA" w:rsidRDefault="004679FA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20"/>
        </w:rPr>
      </w:pPr>
    </w:p>
    <w:p w:rsidR="00BC2DFB" w:rsidRDefault="00BC2DF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12"/>
        </w:rPr>
      </w:pPr>
    </w:p>
    <w:tbl>
      <w:tblPr>
        <w:tblW w:w="0" w:type="auto"/>
        <w:tblInd w:w="-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7"/>
      </w:tblGrid>
      <w:tr w:rsidR="00BC2DFB">
        <w:trPr>
          <w:trHeight w:val="595"/>
        </w:trPr>
        <w:tc>
          <w:tcPr>
            <w:tcW w:w="9707" w:type="dxa"/>
            <w:vAlign w:val="center"/>
          </w:tcPr>
          <w:p w:rsidR="00BC2DFB" w:rsidRDefault="00BC2DF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Nota</w:t>
            </w:r>
            <w:r>
              <w:rPr>
                <w:rFonts w:ascii="Arial" w:hAnsi="Arial" w:cs="Arial"/>
                <w:b/>
                <w:i/>
                <w:iCs/>
                <w:sz w:val="20"/>
              </w:rPr>
              <w:t xml:space="preserve">: Confirmación del </w:t>
            </w:r>
            <w:r w:rsidR="00F02CFD">
              <w:rPr>
                <w:rFonts w:ascii="Arial" w:hAnsi="Arial" w:cs="Arial"/>
                <w:b/>
                <w:i/>
                <w:iCs/>
                <w:sz w:val="20"/>
              </w:rPr>
              <w:t>Servicio</w:t>
            </w:r>
            <w:r>
              <w:rPr>
                <w:rFonts w:ascii="Arial" w:hAnsi="Arial" w:cs="Arial"/>
                <w:b/>
                <w:i/>
                <w:iCs/>
                <w:sz w:val="20"/>
              </w:rPr>
              <w:t>: Mediante Orden de Compra y/o Aceptación  del Servicios, vía fax o e-mail</w:t>
            </w:r>
          </w:p>
        </w:tc>
      </w:tr>
    </w:tbl>
    <w:p w:rsidR="00BC2DFB" w:rsidRDefault="00BC2DF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12"/>
        </w:rPr>
      </w:pPr>
    </w:p>
    <w:tbl>
      <w:tblPr>
        <w:tblpPr w:leftFromText="141" w:rightFromText="141" w:vertAnchor="text" w:tblpY="1"/>
        <w:tblOverlap w:val="never"/>
        <w:tblW w:w="0" w:type="auto"/>
        <w:tblInd w:w="-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9"/>
        <w:gridCol w:w="911"/>
        <w:gridCol w:w="811"/>
      </w:tblGrid>
      <w:tr w:rsidR="00BC2DFB" w:rsidTr="009118EC">
        <w:trPr>
          <w:cantSplit/>
          <w:trHeight w:val="233"/>
        </w:trPr>
        <w:tc>
          <w:tcPr>
            <w:tcW w:w="3549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722" w:type="dxa"/>
            <w:gridSpan w:val="2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</w:tr>
      <w:tr w:rsidR="00BC2DFB" w:rsidTr="009118EC">
        <w:trPr>
          <w:trHeight w:val="233"/>
        </w:trPr>
        <w:tc>
          <w:tcPr>
            <w:tcW w:w="3549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Aceptación de Cotización</w:t>
            </w:r>
          </w:p>
        </w:tc>
        <w:tc>
          <w:tcPr>
            <w:tcW w:w="911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Sí </w:t>
            </w:r>
            <w:r w:rsidR="00D24A9F">
              <w:rPr>
                <w:rFonts w:ascii="Arial" w:hAnsi="Arial" w:cs="Arial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86A84">
              <w:rPr>
                <w:rFonts w:ascii="Arial" w:hAnsi="Arial" w:cs="Arial"/>
                <w:sz w:val="20"/>
              </w:rPr>
            </w:r>
            <w:r w:rsidR="00786A84">
              <w:rPr>
                <w:rFonts w:ascii="Arial" w:hAnsi="Arial" w:cs="Arial"/>
                <w:sz w:val="20"/>
              </w:rPr>
              <w:fldChar w:fldCharType="separate"/>
            </w:r>
            <w:r w:rsidR="00D24A9F">
              <w:rPr>
                <w:rFonts w:ascii="Arial" w:hAnsi="Arial" w:cs="Arial"/>
                <w:sz w:val="20"/>
              </w:rPr>
              <w:fldChar w:fldCharType="end"/>
            </w:r>
            <w:bookmarkEnd w:id="2"/>
            <w:r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811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 w:rsidR="00D24A9F">
              <w:rPr>
                <w:rFonts w:ascii="Arial" w:hAnsi="Arial" w:cs="Arial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86A84">
              <w:rPr>
                <w:rFonts w:ascii="Arial" w:hAnsi="Arial" w:cs="Arial"/>
                <w:sz w:val="20"/>
              </w:rPr>
            </w:r>
            <w:r w:rsidR="00786A84">
              <w:rPr>
                <w:rFonts w:ascii="Arial" w:hAnsi="Arial" w:cs="Arial"/>
                <w:sz w:val="20"/>
              </w:rPr>
              <w:fldChar w:fldCharType="separate"/>
            </w:r>
            <w:r w:rsidR="00D24A9F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BC2DFB" w:rsidTr="009118EC">
        <w:trPr>
          <w:trHeight w:val="326"/>
        </w:trPr>
        <w:tc>
          <w:tcPr>
            <w:tcW w:w="3549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11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811" w:type="dxa"/>
          </w:tcPr>
          <w:p w:rsidR="00BC2DFB" w:rsidRDefault="00BC2DFB" w:rsidP="000D780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C10EAB" w:rsidRDefault="0072638F" w:rsidP="00C10EAB">
      <w:pPr>
        <w:pStyle w:val="Piedepgina"/>
        <w:rPr>
          <w:sz w:val="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4173855</wp:posOffset>
            </wp:positionH>
            <wp:positionV relativeFrom="paragraph">
              <wp:posOffset>836930</wp:posOffset>
            </wp:positionV>
            <wp:extent cx="1143000" cy="457200"/>
            <wp:effectExtent l="1905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DFB" w:rsidRDefault="000D780A">
      <w:r>
        <w:br w:type="textWrapping" w:clear="all"/>
      </w:r>
    </w:p>
    <w:p w:rsidR="0028195B" w:rsidRDefault="0072638F" w:rsidP="00D748C9">
      <w:pPr>
        <w:jc w:val="center"/>
        <w:rPr>
          <w:noProof/>
        </w:rPr>
      </w:pPr>
      <w:r>
        <w:rPr>
          <w:noProof/>
          <w:lang w:val="es-AR" w:eastAsia="es-AR"/>
        </w:rPr>
        <w:drawing>
          <wp:inline distT="0" distB="0" distL="0" distR="0">
            <wp:extent cx="2057400" cy="685800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95B" w:rsidRDefault="00695685" w:rsidP="00D748C9">
      <w:pPr>
        <w:jc w:val="center"/>
        <w:rPr>
          <w:noProof/>
        </w:rPr>
      </w:pPr>
      <w:r>
        <w:rPr>
          <w:noProof/>
        </w:rPr>
        <w:t>Javier</w:t>
      </w:r>
      <w:r w:rsidR="001664C6">
        <w:rPr>
          <w:noProof/>
        </w:rPr>
        <w:t xml:space="preserve"> Correa</w:t>
      </w:r>
    </w:p>
    <w:p w:rsidR="0028195B" w:rsidRDefault="0028195B" w:rsidP="001664C6">
      <w:pPr>
        <w:jc w:val="center"/>
        <w:rPr>
          <w:noProof/>
        </w:rPr>
      </w:pPr>
      <w:r>
        <w:rPr>
          <w:noProof/>
        </w:rPr>
        <w:t>Socio Gerente</w:t>
      </w:r>
    </w:p>
    <w:p w:rsidR="00BC2DFB" w:rsidRPr="00B35B6C" w:rsidRDefault="0028195B" w:rsidP="00D748C9">
      <w:pPr>
        <w:jc w:val="center"/>
        <w:rPr>
          <w:rFonts w:ascii="Arial" w:hAnsi="Arial" w:cs="Arial"/>
          <w:sz w:val="16"/>
        </w:rPr>
      </w:pPr>
      <w:r>
        <w:rPr>
          <w:noProof/>
        </w:rPr>
        <w:t>Grupo Horizonte S.R.L</w:t>
      </w:r>
    </w:p>
    <w:sectPr w:rsidR="00BC2DFB" w:rsidRPr="00B35B6C" w:rsidSect="002D7DE3">
      <w:headerReference w:type="default" r:id="rId12"/>
      <w:footerReference w:type="default" r:id="rId13"/>
      <w:pgSz w:w="11906" w:h="16838" w:code="9"/>
      <w:pgMar w:top="1418" w:right="748" w:bottom="71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8AB" w:rsidRDefault="00C308AB">
      <w:r>
        <w:separator/>
      </w:r>
    </w:p>
  </w:endnote>
  <w:endnote w:type="continuationSeparator" w:id="0">
    <w:p w:rsidR="00C308AB" w:rsidRDefault="00C3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8AB" w:rsidRDefault="00C308AB">
    <w:pPr>
      <w:pStyle w:val="Piedepgina"/>
      <w:pBdr>
        <w:top w:val="thinThickSmallGap" w:sz="12" w:space="1" w:color="auto"/>
      </w:pBdr>
      <w:jc w:val="center"/>
      <w:rPr>
        <w:rFonts w:ascii="Arial" w:hAnsi="Arial" w:cs="Arial"/>
        <w:b/>
        <w:iCs/>
        <w:color w:val="999999"/>
        <w:sz w:val="16"/>
      </w:rPr>
    </w:pPr>
    <w:r>
      <w:rPr>
        <w:rFonts w:ascii="Arial" w:hAnsi="Arial" w:cs="Arial"/>
        <w:b/>
        <w:iCs/>
        <w:color w:val="999999"/>
        <w:sz w:val="16"/>
      </w:rPr>
      <w:t>Grupo Horizonte S.R.L.</w:t>
    </w:r>
  </w:p>
  <w:p w:rsidR="00C308AB" w:rsidRDefault="00C308AB">
    <w:pPr>
      <w:pStyle w:val="Piedepgina"/>
      <w:pBdr>
        <w:top w:val="thinThickSmallGap" w:sz="12" w:space="1" w:color="auto"/>
      </w:pBdr>
      <w:jc w:val="center"/>
      <w:rPr>
        <w:rFonts w:ascii="Arial" w:hAnsi="Arial" w:cs="Arial"/>
        <w:b/>
        <w:iCs/>
        <w:color w:val="999999"/>
        <w:sz w:val="16"/>
      </w:rPr>
    </w:pPr>
    <w:r>
      <w:rPr>
        <w:rFonts w:ascii="Arial" w:hAnsi="Arial" w:cs="Arial"/>
        <w:b/>
        <w:iCs/>
        <w:color w:val="999999"/>
        <w:sz w:val="16"/>
      </w:rPr>
      <w:t xml:space="preserve">Javier.correa@grupohorizonte.com.ar   </w:t>
    </w:r>
  </w:p>
  <w:p w:rsidR="00C308AB" w:rsidRDefault="00C308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8AB" w:rsidRDefault="00C308AB">
      <w:r>
        <w:separator/>
      </w:r>
    </w:p>
  </w:footnote>
  <w:footnote w:type="continuationSeparator" w:id="0">
    <w:p w:rsidR="00C308AB" w:rsidRDefault="00C30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2" w:type="dxa"/>
      <w:tblInd w:w="-1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34"/>
      <w:gridCol w:w="1778"/>
      <w:gridCol w:w="1778"/>
      <w:gridCol w:w="1956"/>
      <w:gridCol w:w="1956"/>
    </w:tblGrid>
    <w:tr w:rsidR="00C308AB" w:rsidTr="00044F2B">
      <w:trPr>
        <w:cantSplit/>
        <w:trHeight w:val="694"/>
      </w:trPr>
      <w:tc>
        <w:tcPr>
          <w:tcW w:w="2134" w:type="dxa"/>
          <w:vMerge w:val="restart"/>
          <w:tcBorders>
            <w:top w:val="single" w:sz="8" w:space="0" w:color="000000"/>
            <w:bottom w:val="single" w:sz="6" w:space="0" w:color="000000"/>
          </w:tcBorders>
          <w:vAlign w:val="center"/>
        </w:tcPr>
        <w:p w:rsidR="00C308AB" w:rsidRPr="00DE53A3" w:rsidRDefault="00C23E81" w:rsidP="00C23E81">
          <w:pPr>
            <w:pStyle w:val="Encabezado"/>
            <w:jc w:val="center"/>
            <w:rPr>
              <w:rFonts w:ascii="Arial" w:hAnsi="Arial" w:cs="Arial"/>
              <w:b/>
              <w:color w:val="C0C0C0"/>
              <w:sz w:val="6"/>
            </w:rPr>
          </w:pPr>
          <w:r>
            <w:rPr>
              <w:rFonts w:ascii="Arial" w:hAnsi="Arial" w:cs="Arial"/>
              <w:b/>
              <w:noProof/>
              <w:color w:val="C0C0C0"/>
              <w:sz w:val="6"/>
              <w:lang w:val="es-AR" w:eastAsia="es-AR"/>
            </w:rPr>
            <w:drawing>
              <wp:inline distT="0" distB="0" distL="0" distR="0" wp14:anchorId="392E7312" wp14:editId="46015C99">
                <wp:extent cx="1266190" cy="650240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GH (NUEVO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190" cy="65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gridSpan w:val="3"/>
          <w:tcBorders>
            <w:bottom w:val="single" w:sz="6" w:space="0" w:color="000000"/>
          </w:tcBorders>
          <w:vAlign w:val="center"/>
        </w:tcPr>
        <w:p w:rsidR="00C308AB" w:rsidRDefault="00C308AB">
          <w:pPr>
            <w:pStyle w:val="Encabezado"/>
            <w:jc w:val="center"/>
            <w:rPr>
              <w:rFonts w:ascii="Arial" w:hAnsi="Arial" w:cs="Arial"/>
              <w:b/>
              <w:color w:val="000000"/>
              <w:sz w:val="36"/>
            </w:rPr>
          </w:pPr>
          <w:r>
            <w:rPr>
              <w:rFonts w:ascii="Arial" w:hAnsi="Arial" w:cs="Arial"/>
              <w:b/>
              <w:color w:val="000000"/>
              <w:sz w:val="36"/>
            </w:rPr>
            <w:t>COTIZACIÓN</w:t>
          </w:r>
        </w:p>
      </w:tc>
      <w:tc>
        <w:tcPr>
          <w:tcW w:w="1956" w:type="dxa"/>
          <w:vMerge w:val="restart"/>
          <w:tcBorders>
            <w:bottom w:val="single" w:sz="6" w:space="0" w:color="000000"/>
          </w:tcBorders>
          <w:vAlign w:val="center"/>
        </w:tcPr>
        <w:p w:rsidR="00C308AB" w:rsidRPr="00044F2B" w:rsidRDefault="00C23E81" w:rsidP="00C23E81">
          <w:pPr>
            <w:jc w:val="center"/>
          </w:pPr>
          <w:r>
            <w:rPr>
              <w:rFonts w:ascii="Arial" w:hAnsi="Arial" w:cs="Arial"/>
              <w:b/>
              <w:noProof/>
              <w:color w:val="C0C0C0"/>
              <w:sz w:val="6"/>
              <w:lang w:val="es-AR" w:eastAsia="es-AR"/>
            </w:rPr>
            <w:drawing>
              <wp:inline distT="0" distB="0" distL="0" distR="0" wp14:anchorId="3D4A2902" wp14:editId="6113F9E1">
                <wp:extent cx="1085850" cy="603335"/>
                <wp:effectExtent l="0" t="0" r="0" b="635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GH (NUEVO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528" cy="607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308AB" w:rsidTr="00044F2B">
      <w:trPr>
        <w:cantSplit/>
        <w:trHeight w:val="174"/>
      </w:trPr>
      <w:tc>
        <w:tcPr>
          <w:tcW w:w="2134" w:type="dxa"/>
          <w:vMerge/>
          <w:tcBorders>
            <w:bottom w:val="single" w:sz="8" w:space="0" w:color="000000"/>
          </w:tcBorders>
          <w:vAlign w:val="center"/>
        </w:tcPr>
        <w:p w:rsidR="00C308AB" w:rsidRDefault="00C308AB" w:rsidP="00044F2B">
          <w:pPr>
            <w:pStyle w:val="Encabezado"/>
            <w:rPr>
              <w:rFonts w:ascii="Arial" w:hAnsi="Arial" w:cs="Arial"/>
              <w:b/>
              <w:smallCaps/>
              <w:color w:val="808080"/>
              <w:sz w:val="16"/>
            </w:rPr>
          </w:pPr>
        </w:p>
      </w:tc>
      <w:tc>
        <w:tcPr>
          <w:tcW w:w="1778" w:type="dxa"/>
          <w:vAlign w:val="center"/>
        </w:tcPr>
        <w:p w:rsidR="00C308AB" w:rsidRDefault="00C308AB" w:rsidP="000F0A82">
          <w:pPr>
            <w:pStyle w:val="Encabezado"/>
            <w:rPr>
              <w:rFonts w:ascii="Arial" w:hAnsi="Arial" w:cs="Arial"/>
              <w:b/>
              <w:color w:val="808080"/>
              <w:sz w:val="16"/>
            </w:rPr>
          </w:pPr>
          <w:r>
            <w:rPr>
              <w:rFonts w:ascii="Arial" w:hAnsi="Arial" w:cs="Arial"/>
              <w:b/>
              <w:color w:val="808080"/>
              <w:sz w:val="16"/>
            </w:rPr>
            <w:t>Revisión: 0</w:t>
          </w:r>
        </w:p>
      </w:tc>
      <w:tc>
        <w:tcPr>
          <w:tcW w:w="1778" w:type="dxa"/>
          <w:vAlign w:val="center"/>
        </w:tcPr>
        <w:p w:rsidR="00C308AB" w:rsidRDefault="00C308AB">
          <w:pPr>
            <w:pStyle w:val="Encabezado"/>
            <w:jc w:val="center"/>
            <w:rPr>
              <w:rFonts w:ascii="Arial" w:hAnsi="Arial" w:cs="Arial"/>
              <w:b/>
              <w:color w:val="808080"/>
              <w:sz w:val="16"/>
            </w:rPr>
          </w:pPr>
          <w:r>
            <w:rPr>
              <w:rFonts w:ascii="Arial" w:hAnsi="Arial" w:cs="Arial"/>
              <w:b/>
              <w:color w:val="808080"/>
              <w:sz w:val="16"/>
            </w:rPr>
            <w:t>Cód.: F-003</w:t>
          </w:r>
        </w:p>
      </w:tc>
      <w:tc>
        <w:tcPr>
          <w:tcW w:w="1956" w:type="dxa"/>
          <w:vAlign w:val="center"/>
        </w:tcPr>
        <w:p w:rsidR="00C308AB" w:rsidRDefault="00C308AB" w:rsidP="000F0A82">
          <w:pPr>
            <w:pStyle w:val="Encabezado"/>
            <w:jc w:val="center"/>
            <w:rPr>
              <w:rFonts w:ascii="Arial" w:hAnsi="Arial" w:cs="Arial"/>
              <w:b/>
              <w:color w:val="808080"/>
              <w:sz w:val="16"/>
            </w:rPr>
          </w:pPr>
          <w:r w:rsidRPr="000F0A82">
            <w:rPr>
              <w:rFonts w:ascii="Arial" w:hAnsi="Arial" w:cs="Arial"/>
              <w:b/>
              <w:color w:val="808080"/>
              <w:sz w:val="16"/>
            </w:rPr>
            <w:t xml:space="preserve">Página </w:t>
          </w:r>
          <w:r w:rsidRPr="000F0A82">
            <w:rPr>
              <w:rFonts w:ascii="Arial" w:hAnsi="Arial" w:cs="Arial"/>
              <w:b/>
              <w:color w:val="808080"/>
              <w:sz w:val="16"/>
            </w:rPr>
            <w:fldChar w:fldCharType="begin"/>
          </w:r>
          <w:r w:rsidRPr="000F0A82">
            <w:rPr>
              <w:rFonts w:ascii="Arial" w:hAnsi="Arial" w:cs="Arial"/>
              <w:b/>
              <w:color w:val="808080"/>
              <w:sz w:val="16"/>
            </w:rPr>
            <w:instrText xml:space="preserve"> PAGE </w:instrText>
          </w:r>
          <w:r w:rsidRPr="000F0A82">
            <w:rPr>
              <w:rFonts w:ascii="Arial" w:hAnsi="Arial" w:cs="Arial"/>
              <w:b/>
              <w:color w:val="808080"/>
              <w:sz w:val="16"/>
            </w:rPr>
            <w:fldChar w:fldCharType="separate"/>
          </w:r>
          <w:r w:rsidR="00786A84">
            <w:rPr>
              <w:rFonts w:ascii="Arial" w:hAnsi="Arial" w:cs="Arial"/>
              <w:b/>
              <w:noProof/>
              <w:color w:val="808080"/>
              <w:sz w:val="16"/>
            </w:rPr>
            <w:t>1</w:t>
          </w:r>
          <w:r w:rsidRPr="000F0A82">
            <w:rPr>
              <w:rFonts w:ascii="Arial" w:hAnsi="Arial" w:cs="Arial"/>
              <w:b/>
              <w:color w:val="808080"/>
              <w:sz w:val="16"/>
            </w:rPr>
            <w:fldChar w:fldCharType="end"/>
          </w:r>
          <w:r w:rsidRPr="000F0A82">
            <w:rPr>
              <w:rFonts w:ascii="Arial" w:hAnsi="Arial" w:cs="Arial"/>
              <w:b/>
              <w:color w:val="808080"/>
              <w:sz w:val="16"/>
            </w:rPr>
            <w:t xml:space="preserve"> de </w:t>
          </w:r>
          <w:r w:rsidRPr="000F0A82">
            <w:rPr>
              <w:rFonts w:ascii="Arial" w:hAnsi="Arial" w:cs="Arial"/>
              <w:b/>
              <w:color w:val="808080"/>
              <w:sz w:val="16"/>
            </w:rPr>
            <w:fldChar w:fldCharType="begin"/>
          </w:r>
          <w:r w:rsidRPr="000F0A82">
            <w:rPr>
              <w:rFonts w:ascii="Arial" w:hAnsi="Arial" w:cs="Arial"/>
              <w:b/>
              <w:color w:val="808080"/>
              <w:sz w:val="16"/>
            </w:rPr>
            <w:instrText xml:space="preserve"> NUMPAGES </w:instrText>
          </w:r>
          <w:r w:rsidRPr="000F0A82">
            <w:rPr>
              <w:rFonts w:ascii="Arial" w:hAnsi="Arial" w:cs="Arial"/>
              <w:b/>
              <w:color w:val="808080"/>
              <w:sz w:val="16"/>
            </w:rPr>
            <w:fldChar w:fldCharType="separate"/>
          </w:r>
          <w:r w:rsidR="00786A84">
            <w:rPr>
              <w:rFonts w:ascii="Arial" w:hAnsi="Arial" w:cs="Arial"/>
              <w:b/>
              <w:noProof/>
              <w:color w:val="808080"/>
              <w:sz w:val="16"/>
            </w:rPr>
            <w:t>2</w:t>
          </w:r>
          <w:r w:rsidRPr="000F0A82">
            <w:rPr>
              <w:rFonts w:ascii="Arial" w:hAnsi="Arial" w:cs="Arial"/>
              <w:b/>
              <w:color w:val="808080"/>
              <w:sz w:val="16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C308AB" w:rsidRDefault="00C308AB">
          <w:pPr>
            <w:pStyle w:val="Encabezado"/>
            <w:jc w:val="center"/>
            <w:rPr>
              <w:rFonts w:ascii="Arial" w:hAnsi="Arial" w:cs="Arial"/>
              <w:b/>
              <w:color w:val="808080"/>
              <w:sz w:val="20"/>
            </w:rPr>
          </w:pPr>
        </w:p>
      </w:tc>
    </w:tr>
  </w:tbl>
  <w:p w:rsidR="00C308AB" w:rsidRDefault="00C308AB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BFE"/>
    <w:multiLevelType w:val="hybridMultilevel"/>
    <w:tmpl w:val="88244024"/>
    <w:lvl w:ilvl="0" w:tplc="61B4BD08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75" w:hanging="360"/>
      </w:pPr>
    </w:lvl>
    <w:lvl w:ilvl="2" w:tplc="0C0A001B" w:tentative="1">
      <w:start w:val="1"/>
      <w:numFmt w:val="lowerRoman"/>
      <w:lvlText w:val="%3."/>
      <w:lvlJc w:val="right"/>
      <w:pPr>
        <w:ind w:left="2895" w:hanging="180"/>
      </w:pPr>
    </w:lvl>
    <w:lvl w:ilvl="3" w:tplc="0C0A000F" w:tentative="1">
      <w:start w:val="1"/>
      <w:numFmt w:val="decimal"/>
      <w:lvlText w:val="%4."/>
      <w:lvlJc w:val="left"/>
      <w:pPr>
        <w:ind w:left="3615" w:hanging="360"/>
      </w:pPr>
    </w:lvl>
    <w:lvl w:ilvl="4" w:tplc="0C0A0019" w:tentative="1">
      <w:start w:val="1"/>
      <w:numFmt w:val="lowerLetter"/>
      <w:lvlText w:val="%5."/>
      <w:lvlJc w:val="left"/>
      <w:pPr>
        <w:ind w:left="4335" w:hanging="360"/>
      </w:pPr>
    </w:lvl>
    <w:lvl w:ilvl="5" w:tplc="0C0A001B" w:tentative="1">
      <w:start w:val="1"/>
      <w:numFmt w:val="lowerRoman"/>
      <w:lvlText w:val="%6."/>
      <w:lvlJc w:val="right"/>
      <w:pPr>
        <w:ind w:left="5055" w:hanging="180"/>
      </w:pPr>
    </w:lvl>
    <w:lvl w:ilvl="6" w:tplc="0C0A000F" w:tentative="1">
      <w:start w:val="1"/>
      <w:numFmt w:val="decimal"/>
      <w:lvlText w:val="%7."/>
      <w:lvlJc w:val="left"/>
      <w:pPr>
        <w:ind w:left="5775" w:hanging="360"/>
      </w:pPr>
    </w:lvl>
    <w:lvl w:ilvl="7" w:tplc="0C0A0019" w:tentative="1">
      <w:start w:val="1"/>
      <w:numFmt w:val="lowerLetter"/>
      <w:lvlText w:val="%8."/>
      <w:lvlJc w:val="left"/>
      <w:pPr>
        <w:ind w:left="6495" w:hanging="360"/>
      </w:pPr>
    </w:lvl>
    <w:lvl w:ilvl="8" w:tplc="0C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194363AC"/>
    <w:multiLevelType w:val="hybridMultilevel"/>
    <w:tmpl w:val="F8406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4536F2"/>
    <w:multiLevelType w:val="hybridMultilevel"/>
    <w:tmpl w:val="46B2A09C"/>
    <w:lvl w:ilvl="0" w:tplc="F79CA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E6B93"/>
    <w:multiLevelType w:val="hybridMultilevel"/>
    <w:tmpl w:val="EEB8931C"/>
    <w:lvl w:ilvl="0" w:tplc="7CB0FE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B80C86"/>
    <w:multiLevelType w:val="hybridMultilevel"/>
    <w:tmpl w:val="04301C74"/>
    <w:lvl w:ilvl="0" w:tplc="49964D6E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140DE6"/>
    <w:multiLevelType w:val="hybridMultilevel"/>
    <w:tmpl w:val="76A2A326"/>
    <w:lvl w:ilvl="0" w:tplc="897A9A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570544"/>
    <w:multiLevelType w:val="hybridMultilevel"/>
    <w:tmpl w:val="85CC6AFE"/>
    <w:lvl w:ilvl="0" w:tplc="6AD858B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A7"/>
    <w:rsid w:val="00000918"/>
    <w:rsid w:val="00004143"/>
    <w:rsid w:val="00005065"/>
    <w:rsid w:val="00006F07"/>
    <w:rsid w:val="000119EB"/>
    <w:rsid w:val="00013FC7"/>
    <w:rsid w:val="00022E8B"/>
    <w:rsid w:val="000419F1"/>
    <w:rsid w:val="00044F2B"/>
    <w:rsid w:val="00056BAB"/>
    <w:rsid w:val="00060C52"/>
    <w:rsid w:val="000726D5"/>
    <w:rsid w:val="00072E3F"/>
    <w:rsid w:val="00074F00"/>
    <w:rsid w:val="00083C20"/>
    <w:rsid w:val="00085468"/>
    <w:rsid w:val="000A4D08"/>
    <w:rsid w:val="000B112D"/>
    <w:rsid w:val="000B5D85"/>
    <w:rsid w:val="000C64AB"/>
    <w:rsid w:val="000D780A"/>
    <w:rsid w:val="000E03EB"/>
    <w:rsid w:val="000F0A82"/>
    <w:rsid w:val="000F2423"/>
    <w:rsid w:val="000F4146"/>
    <w:rsid w:val="00111685"/>
    <w:rsid w:val="00115E01"/>
    <w:rsid w:val="001179C9"/>
    <w:rsid w:val="00137CB9"/>
    <w:rsid w:val="001427ED"/>
    <w:rsid w:val="001439FB"/>
    <w:rsid w:val="00154257"/>
    <w:rsid w:val="00155F91"/>
    <w:rsid w:val="0016341D"/>
    <w:rsid w:val="00163473"/>
    <w:rsid w:val="00163C58"/>
    <w:rsid w:val="001664C6"/>
    <w:rsid w:val="00172681"/>
    <w:rsid w:val="00173E15"/>
    <w:rsid w:val="00194163"/>
    <w:rsid w:val="00194C9A"/>
    <w:rsid w:val="00196272"/>
    <w:rsid w:val="001A0B7A"/>
    <w:rsid w:val="001A465B"/>
    <w:rsid w:val="001A6FE4"/>
    <w:rsid w:val="001A7512"/>
    <w:rsid w:val="001B0032"/>
    <w:rsid w:val="001B520A"/>
    <w:rsid w:val="001C137C"/>
    <w:rsid w:val="001C4A93"/>
    <w:rsid w:val="001D1E28"/>
    <w:rsid w:val="001D26A4"/>
    <w:rsid w:val="001D764D"/>
    <w:rsid w:val="001F552C"/>
    <w:rsid w:val="002001EE"/>
    <w:rsid w:val="0020112E"/>
    <w:rsid w:val="00214889"/>
    <w:rsid w:val="00230FD2"/>
    <w:rsid w:val="00231341"/>
    <w:rsid w:val="00241629"/>
    <w:rsid w:val="002432E5"/>
    <w:rsid w:val="002474E8"/>
    <w:rsid w:val="002570FC"/>
    <w:rsid w:val="002658CA"/>
    <w:rsid w:val="00272A3C"/>
    <w:rsid w:val="00275853"/>
    <w:rsid w:val="00280524"/>
    <w:rsid w:val="0028195B"/>
    <w:rsid w:val="00283448"/>
    <w:rsid w:val="002945B6"/>
    <w:rsid w:val="00294ACE"/>
    <w:rsid w:val="0029669D"/>
    <w:rsid w:val="00296F8A"/>
    <w:rsid w:val="00297952"/>
    <w:rsid w:val="002A2D59"/>
    <w:rsid w:val="002A4C09"/>
    <w:rsid w:val="002C28C5"/>
    <w:rsid w:val="002C5237"/>
    <w:rsid w:val="002D6400"/>
    <w:rsid w:val="002D7499"/>
    <w:rsid w:val="002D7901"/>
    <w:rsid w:val="002D7DE3"/>
    <w:rsid w:val="002E13C2"/>
    <w:rsid w:val="002F2A0C"/>
    <w:rsid w:val="002F5B4A"/>
    <w:rsid w:val="00306770"/>
    <w:rsid w:val="003171EB"/>
    <w:rsid w:val="00326524"/>
    <w:rsid w:val="00332C86"/>
    <w:rsid w:val="00341625"/>
    <w:rsid w:val="00346F90"/>
    <w:rsid w:val="00355E19"/>
    <w:rsid w:val="00362E2A"/>
    <w:rsid w:val="003833B8"/>
    <w:rsid w:val="0039064C"/>
    <w:rsid w:val="00395388"/>
    <w:rsid w:val="00397CE2"/>
    <w:rsid w:val="003B01BB"/>
    <w:rsid w:val="003B0555"/>
    <w:rsid w:val="003D0973"/>
    <w:rsid w:val="003D0BD4"/>
    <w:rsid w:val="003D6FC6"/>
    <w:rsid w:val="003D731F"/>
    <w:rsid w:val="003E2D7C"/>
    <w:rsid w:val="003E4123"/>
    <w:rsid w:val="003F30E4"/>
    <w:rsid w:val="00406E0D"/>
    <w:rsid w:val="00410935"/>
    <w:rsid w:val="00412F9D"/>
    <w:rsid w:val="00415627"/>
    <w:rsid w:val="004169C2"/>
    <w:rsid w:val="00451402"/>
    <w:rsid w:val="00451D34"/>
    <w:rsid w:val="00457D22"/>
    <w:rsid w:val="004605BD"/>
    <w:rsid w:val="0046191F"/>
    <w:rsid w:val="00464EB6"/>
    <w:rsid w:val="004679FA"/>
    <w:rsid w:val="00474260"/>
    <w:rsid w:val="00480346"/>
    <w:rsid w:val="004845CA"/>
    <w:rsid w:val="00490038"/>
    <w:rsid w:val="004A2CD0"/>
    <w:rsid w:val="004D41A6"/>
    <w:rsid w:val="004D7A87"/>
    <w:rsid w:val="004E3C08"/>
    <w:rsid w:val="004E7063"/>
    <w:rsid w:val="004F325C"/>
    <w:rsid w:val="00505F6F"/>
    <w:rsid w:val="00506D97"/>
    <w:rsid w:val="005124A3"/>
    <w:rsid w:val="005125DB"/>
    <w:rsid w:val="00513AD5"/>
    <w:rsid w:val="005300A3"/>
    <w:rsid w:val="005312C9"/>
    <w:rsid w:val="00533575"/>
    <w:rsid w:val="00535BA9"/>
    <w:rsid w:val="005447DD"/>
    <w:rsid w:val="00550BA4"/>
    <w:rsid w:val="00567CD3"/>
    <w:rsid w:val="00572C96"/>
    <w:rsid w:val="00583051"/>
    <w:rsid w:val="00590CC0"/>
    <w:rsid w:val="00593343"/>
    <w:rsid w:val="00594DA4"/>
    <w:rsid w:val="00594F8F"/>
    <w:rsid w:val="005A60AB"/>
    <w:rsid w:val="005B2C7E"/>
    <w:rsid w:val="005B51B3"/>
    <w:rsid w:val="005C1BFA"/>
    <w:rsid w:val="005D7A2C"/>
    <w:rsid w:val="005E0895"/>
    <w:rsid w:val="005E0F18"/>
    <w:rsid w:val="005E4AAB"/>
    <w:rsid w:val="005F0E88"/>
    <w:rsid w:val="005F17BE"/>
    <w:rsid w:val="005F18EC"/>
    <w:rsid w:val="005F7F9D"/>
    <w:rsid w:val="0061222B"/>
    <w:rsid w:val="00612829"/>
    <w:rsid w:val="00622533"/>
    <w:rsid w:val="0062523A"/>
    <w:rsid w:val="006515DA"/>
    <w:rsid w:val="00656E26"/>
    <w:rsid w:val="0066575D"/>
    <w:rsid w:val="00667187"/>
    <w:rsid w:val="00670AEF"/>
    <w:rsid w:val="006877C6"/>
    <w:rsid w:val="006903B4"/>
    <w:rsid w:val="00695685"/>
    <w:rsid w:val="00697D49"/>
    <w:rsid w:val="006A29FF"/>
    <w:rsid w:val="006A5910"/>
    <w:rsid w:val="006A7D1E"/>
    <w:rsid w:val="006B4362"/>
    <w:rsid w:val="006B43B5"/>
    <w:rsid w:val="006C29C7"/>
    <w:rsid w:val="006C74AD"/>
    <w:rsid w:val="006D19EE"/>
    <w:rsid w:val="006E003B"/>
    <w:rsid w:val="006E59FE"/>
    <w:rsid w:val="006E752F"/>
    <w:rsid w:val="00720092"/>
    <w:rsid w:val="007228C5"/>
    <w:rsid w:val="0072638F"/>
    <w:rsid w:val="00734C4F"/>
    <w:rsid w:val="00736CB2"/>
    <w:rsid w:val="00742EC5"/>
    <w:rsid w:val="00745F67"/>
    <w:rsid w:val="00750749"/>
    <w:rsid w:val="00752542"/>
    <w:rsid w:val="00754245"/>
    <w:rsid w:val="0075564F"/>
    <w:rsid w:val="0076058C"/>
    <w:rsid w:val="00764F33"/>
    <w:rsid w:val="00775F84"/>
    <w:rsid w:val="00781A09"/>
    <w:rsid w:val="00783CA8"/>
    <w:rsid w:val="00785CFC"/>
    <w:rsid w:val="00785D51"/>
    <w:rsid w:val="00786A84"/>
    <w:rsid w:val="0079011E"/>
    <w:rsid w:val="0079560B"/>
    <w:rsid w:val="007A29B0"/>
    <w:rsid w:val="007B0165"/>
    <w:rsid w:val="007B4D5E"/>
    <w:rsid w:val="007D4062"/>
    <w:rsid w:val="007D4E27"/>
    <w:rsid w:val="007E1B4E"/>
    <w:rsid w:val="007F0CE8"/>
    <w:rsid w:val="007F2BD1"/>
    <w:rsid w:val="007F3CD6"/>
    <w:rsid w:val="0080011C"/>
    <w:rsid w:val="00800A86"/>
    <w:rsid w:val="00803B0A"/>
    <w:rsid w:val="00810AE3"/>
    <w:rsid w:val="00822BE8"/>
    <w:rsid w:val="00823856"/>
    <w:rsid w:val="00824650"/>
    <w:rsid w:val="00830AAB"/>
    <w:rsid w:val="0084132A"/>
    <w:rsid w:val="0084596A"/>
    <w:rsid w:val="0084654D"/>
    <w:rsid w:val="00852AE0"/>
    <w:rsid w:val="00854BCD"/>
    <w:rsid w:val="00862F48"/>
    <w:rsid w:val="0088572E"/>
    <w:rsid w:val="008A38D8"/>
    <w:rsid w:val="008B2387"/>
    <w:rsid w:val="008B298C"/>
    <w:rsid w:val="008C7C24"/>
    <w:rsid w:val="008D6D3B"/>
    <w:rsid w:val="008E1CCB"/>
    <w:rsid w:val="008E6D10"/>
    <w:rsid w:val="008F2F33"/>
    <w:rsid w:val="008F3ABE"/>
    <w:rsid w:val="008F49D5"/>
    <w:rsid w:val="00901F28"/>
    <w:rsid w:val="009028AB"/>
    <w:rsid w:val="009049C4"/>
    <w:rsid w:val="009118EC"/>
    <w:rsid w:val="009119D9"/>
    <w:rsid w:val="00922BAF"/>
    <w:rsid w:val="00923005"/>
    <w:rsid w:val="00923874"/>
    <w:rsid w:val="0092495C"/>
    <w:rsid w:val="0092686C"/>
    <w:rsid w:val="00931105"/>
    <w:rsid w:val="0093148C"/>
    <w:rsid w:val="00934E25"/>
    <w:rsid w:val="00936153"/>
    <w:rsid w:val="009469D0"/>
    <w:rsid w:val="00965181"/>
    <w:rsid w:val="00967646"/>
    <w:rsid w:val="00973BDA"/>
    <w:rsid w:val="00976814"/>
    <w:rsid w:val="009819C2"/>
    <w:rsid w:val="00991EE4"/>
    <w:rsid w:val="00992D12"/>
    <w:rsid w:val="009A2ED3"/>
    <w:rsid w:val="009A55BC"/>
    <w:rsid w:val="009B32C3"/>
    <w:rsid w:val="009B46D8"/>
    <w:rsid w:val="009B48BD"/>
    <w:rsid w:val="009B5F66"/>
    <w:rsid w:val="009D331B"/>
    <w:rsid w:val="009D7C94"/>
    <w:rsid w:val="009E6640"/>
    <w:rsid w:val="009F7787"/>
    <w:rsid w:val="00A049A7"/>
    <w:rsid w:val="00A101C8"/>
    <w:rsid w:val="00A132EB"/>
    <w:rsid w:val="00A135A7"/>
    <w:rsid w:val="00A25DCC"/>
    <w:rsid w:val="00A42D6D"/>
    <w:rsid w:val="00A441D8"/>
    <w:rsid w:val="00A44363"/>
    <w:rsid w:val="00A45C1A"/>
    <w:rsid w:val="00A46955"/>
    <w:rsid w:val="00A502AD"/>
    <w:rsid w:val="00A56F15"/>
    <w:rsid w:val="00A701D7"/>
    <w:rsid w:val="00A70C20"/>
    <w:rsid w:val="00A72239"/>
    <w:rsid w:val="00A72634"/>
    <w:rsid w:val="00A732A0"/>
    <w:rsid w:val="00A86D92"/>
    <w:rsid w:val="00A911CA"/>
    <w:rsid w:val="00A922C6"/>
    <w:rsid w:val="00A967C2"/>
    <w:rsid w:val="00A97BB0"/>
    <w:rsid w:val="00AA00AA"/>
    <w:rsid w:val="00AA0F28"/>
    <w:rsid w:val="00AB334F"/>
    <w:rsid w:val="00AB3D0C"/>
    <w:rsid w:val="00AC12BD"/>
    <w:rsid w:val="00AC18FE"/>
    <w:rsid w:val="00AC6BC7"/>
    <w:rsid w:val="00AD0170"/>
    <w:rsid w:val="00AD34BA"/>
    <w:rsid w:val="00AE07EB"/>
    <w:rsid w:val="00AF07A6"/>
    <w:rsid w:val="00AF77D7"/>
    <w:rsid w:val="00B101D3"/>
    <w:rsid w:val="00B16B65"/>
    <w:rsid w:val="00B170E1"/>
    <w:rsid w:val="00B21DD4"/>
    <w:rsid w:val="00B35B6C"/>
    <w:rsid w:val="00B35BF3"/>
    <w:rsid w:val="00B430CC"/>
    <w:rsid w:val="00B435C6"/>
    <w:rsid w:val="00B578FF"/>
    <w:rsid w:val="00B57D25"/>
    <w:rsid w:val="00B602B7"/>
    <w:rsid w:val="00B616B7"/>
    <w:rsid w:val="00B71CB0"/>
    <w:rsid w:val="00B80EF0"/>
    <w:rsid w:val="00B83C3C"/>
    <w:rsid w:val="00BB76D5"/>
    <w:rsid w:val="00BC03AF"/>
    <w:rsid w:val="00BC2DFB"/>
    <w:rsid w:val="00BD0F7A"/>
    <w:rsid w:val="00BD3566"/>
    <w:rsid w:val="00BE5CCD"/>
    <w:rsid w:val="00BE6D1E"/>
    <w:rsid w:val="00BF2F9B"/>
    <w:rsid w:val="00BF4457"/>
    <w:rsid w:val="00C06086"/>
    <w:rsid w:val="00C10EAB"/>
    <w:rsid w:val="00C113DC"/>
    <w:rsid w:val="00C212EA"/>
    <w:rsid w:val="00C23E81"/>
    <w:rsid w:val="00C308AB"/>
    <w:rsid w:val="00C64F17"/>
    <w:rsid w:val="00C679CC"/>
    <w:rsid w:val="00C71241"/>
    <w:rsid w:val="00C73120"/>
    <w:rsid w:val="00C770F3"/>
    <w:rsid w:val="00C8612D"/>
    <w:rsid w:val="00C86E9F"/>
    <w:rsid w:val="00C919C4"/>
    <w:rsid w:val="00CA2C97"/>
    <w:rsid w:val="00CA2E13"/>
    <w:rsid w:val="00CC2783"/>
    <w:rsid w:val="00CE0861"/>
    <w:rsid w:val="00CE190F"/>
    <w:rsid w:val="00CF015A"/>
    <w:rsid w:val="00CF4D7F"/>
    <w:rsid w:val="00D0637D"/>
    <w:rsid w:val="00D158C4"/>
    <w:rsid w:val="00D20288"/>
    <w:rsid w:val="00D23E76"/>
    <w:rsid w:val="00D24A9F"/>
    <w:rsid w:val="00D26C3E"/>
    <w:rsid w:val="00D31182"/>
    <w:rsid w:val="00D56075"/>
    <w:rsid w:val="00D748C9"/>
    <w:rsid w:val="00D776E8"/>
    <w:rsid w:val="00D8249A"/>
    <w:rsid w:val="00D85A2C"/>
    <w:rsid w:val="00D85E84"/>
    <w:rsid w:val="00D8607E"/>
    <w:rsid w:val="00D91D02"/>
    <w:rsid w:val="00D93C79"/>
    <w:rsid w:val="00DB6411"/>
    <w:rsid w:val="00DB7792"/>
    <w:rsid w:val="00DD13BB"/>
    <w:rsid w:val="00DD7839"/>
    <w:rsid w:val="00DE53A3"/>
    <w:rsid w:val="00E047A1"/>
    <w:rsid w:val="00E35825"/>
    <w:rsid w:val="00E465D4"/>
    <w:rsid w:val="00E52947"/>
    <w:rsid w:val="00E56787"/>
    <w:rsid w:val="00E610F5"/>
    <w:rsid w:val="00E621AF"/>
    <w:rsid w:val="00E66198"/>
    <w:rsid w:val="00E7228D"/>
    <w:rsid w:val="00E731E9"/>
    <w:rsid w:val="00E8402D"/>
    <w:rsid w:val="00E87A80"/>
    <w:rsid w:val="00E91E9B"/>
    <w:rsid w:val="00EA4AD1"/>
    <w:rsid w:val="00EB1658"/>
    <w:rsid w:val="00EB636B"/>
    <w:rsid w:val="00EB6CB4"/>
    <w:rsid w:val="00EC32D2"/>
    <w:rsid w:val="00EC7891"/>
    <w:rsid w:val="00EE4E05"/>
    <w:rsid w:val="00EF7B62"/>
    <w:rsid w:val="00F02CFD"/>
    <w:rsid w:val="00F04809"/>
    <w:rsid w:val="00F13237"/>
    <w:rsid w:val="00F24D27"/>
    <w:rsid w:val="00F35ECE"/>
    <w:rsid w:val="00F36BE9"/>
    <w:rsid w:val="00F37BC2"/>
    <w:rsid w:val="00F5044E"/>
    <w:rsid w:val="00F531AD"/>
    <w:rsid w:val="00F577FC"/>
    <w:rsid w:val="00F6133D"/>
    <w:rsid w:val="00F64498"/>
    <w:rsid w:val="00F903EB"/>
    <w:rsid w:val="00F921D7"/>
    <w:rsid w:val="00F926CB"/>
    <w:rsid w:val="00F93C50"/>
    <w:rsid w:val="00FA1D3E"/>
    <w:rsid w:val="00FA2877"/>
    <w:rsid w:val="00FA7A6D"/>
    <w:rsid w:val="00FB1573"/>
    <w:rsid w:val="00FC152F"/>
    <w:rsid w:val="00FD03CD"/>
    <w:rsid w:val="00FD3231"/>
    <w:rsid w:val="00FE23C4"/>
    <w:rsid w:val="00FF5469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DE3"/>
    <w:rPr>
      <w:sz w:val="24"/>
      <w:szCs w:val="24"/>
    </w:rPr>
  </w:style>
  <w:style w:type="paragraph" w:styleId="Ttulo4">
    <w:name w:val="heading 4"/>
    <w:basedOn w:val="Normal"/>
    <w:next w:val="Normal"/>
    <w:qFormat/>
    <w:rsid w:val="002D7DE3"/>
    <w:pPr>
      <w:keepNext/>
      <w:tabs>
        <w:tab w:val="left" w:pos="5760"/>
        <w:tab w:val="left" w:pos="6840"/>
      </w:tabs>
      <w:ind w:left="4963"/>
      <w:outlineLvl w:val="3"/>
    </w:pPr>
    <w:rPr>
      <w:rFonts w:ascii="Arial" w:hAnsi="Arial"/>
      <w:b/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D7DE3"/>
  </w:style>
  <w:style w:type="paragraph" w:styleId="Encabezado">
    <w:name w:val="header"/>
    <w:basedOn w:val="Normal"/>
    <w:rsid w:val="002D7DE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D7DE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6225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03AF"/>
    <w:pPr>
      <w:ind w:left="720"/>
      <w:contextualSpacing/>
    </w:pPr>
  </w:style>
  <w:style w:type="table" w:styleId="Tablaconcuadrcula">
    <w:name w:val="Table Grid"/>
    <w:basedOn w:val="Tablanormal"/>
    <w:rsid w:val="001D7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DE3"/>
    <w:rPr>
      <w:sz w:val="24"/>
      <w:szCs w:val="24"/>
    </w:rPr>
  </w:style>
  <w:style w:type="paragraph" w:styleId="Ttulo4">
    <w:name w:val="heading 4"/>
    <w:basedOn w:val="Normal"/>
    <w:next w:val="Normal"/>
    <w:qFormat/>
    <w:rsid w:val="002D7DE3"/>
    <w:pPr>
      <w:keepNext/>
      <w:tabs>
        <w:tab w:val="left" w:pos="5760"/>
        <w:tab w:val="left" w:pos="6840"/>
      </w:tabs>
      <w:ind w:left="4963"/>
      <w:outlineLvl w:val="3"/>
    </w:pPr>
    <w:rPr>
      <w:rFonts w:ascii="Arial" w:hAnsi="Arial"/>
      <w:b/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D7DE3"/>
  </w:style>
  <w:style w:type="paragraph" w:styleId="Encabezado">
    <w:name w:val="header"/>
    <w:basedOn w:val="Normal"/>
    <w:rsid w:val="002D7DE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D7DE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6225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03AF"/>
    <w:pPr>
      <w:ind w:left="720"/>
      <w:contextualSpacing/>
    </w:pPr>
  </w:style>
  <w:style w:type="table" w:styleId="Tablaconcuadrcula">
    <w:name w:val="Table Grid"/>
    <w:basedOn w:val="Tablanormal"/>
    <w:rsid w:val="001D7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606F-CE2B-43CE-AAFE-2B5660AC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 : 02/07/04</vt:lpstr>
    </vt:vector>
  </TitlesOfParts>
  <Company>GTC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: 02/07/04</dc:title>
  <dc:creator>Guillermo D Cavallero</dc:creator>
  <cp:lastModifiedBy>Eduardo López</cp:lastModifiedBy>
  <cp:revision>2</cp:revision>
  <cp:lastPrinted>2018-06-22T20:25:00Z</cp:lastPrinted>
  <dcterms:created xsi:type="dcterms:W3CDTF">2018-06-25T15:09:00Z</dcterms:created>
  <dcterms:modified xsi:type="dcterms:W3CDTF">2018-06-25T15:09:00Z</dcterms:modified>
</cp:coreProperties>
</file>