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Below are the break down of memebers roles and what they are expected to perform.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The Project Management is  Ujin Han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Process Leader: Ujin Han, Justin Florkiah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Development Leader: Li Wang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Code: Li Wang, Roger Peterson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Technical Leader: Roger Peterson, Felista Mpanga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Measurement Leader: Susan Mairs, Ujin Han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Capture Requirements, System Design: Susan Mairs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Code Review: Susan Mairs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Testing: Felista Mpanga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Roles.docx</dc:title>
</cp:coreProperties>
</file>