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491316499"/>
        <w:docPartObj>
          <w:docPartGallery w:val="Cover Pages"/>
          <w:docPartUnique/>
        </w:docPartObj>
      </w:sdtPr>
      <w:sdtEndPr>
        <w:rPr>
          <w:rFonts w:ascii="Consolas" w:eastAsia="微软雅黑" w:hAnsi="Consolas"/>
          <w:spacing w:val="-10"/>
          <w:kern w:val="28"/>
          <w:sz w:val="56"/>
          <w:szCs w:val="56"/>
        </w:rPr>
      </w:sdtEndPr>
      <w:sdtContent>
        <w:p w:rsidR="00BA3B75" w:rsidRDefault="00BA3B75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3B75" w:rsidRDefault="00B56640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2016-4-8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3B75" w:rsidRDefault="00B56640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2016-4-8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426945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B75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Cecil Wang</w:t>
                                    </w:r>
                                  </w:sdtContent>
                                </w:sdt>
                              </w:p>
                              <w:p w:rsidR="00BA3B75" w:rsidRDefault="00426945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3B75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A3B75" w:rsidRDefault="0000331E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3B75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Cecil Wang</w:t>
                              </w:r>
                            </w:sdtContent>
                          </w:sdt>
                        </w:p>
                        <w:p w:rsidR="00BA3B75" w:rsidRDefault="0000331E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A3B75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426945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6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HOMEWORK6</w:t>
                                    </w:r>
                                  </w:sdtContent>
                                </w:sdt>
                              </w:p>
                              <w:p w:rsidR="00BA3B75" w:rsidRDefault="004269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9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BA3B75" w:rsidRDefault="0000331E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66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HOMEWORK6</w:t>
                              </w:r>
                            </w:sdtContent>
                          </w:sdt>
                        </w:p>
                        <w:p w:rsidR="00BA3B75" w:rsidRDefault="000033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49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3B75" w:rsidRDefault="00BA3B75">
          <w:pPr>
            <w:rPr>
              <w:rFonts w:ascii="Consolas" w:eastAsia="微软雅黑" w:hAnsi="Consolas" w:cstheme="majorBidi"/>
              <w:spacing w:val="-10"/>
              <w:kern w:val="28"/>
              <w:sz w:val="56"/>
              <w:szCs w:val="56"/>
            </w:rPr>
          </w:pPr>
          <w:r>
            <w:rPr>
              <w:rFonts w:ascii="Consolas" w:eastAsia="微软雅黑" w:hAnsi="Consolas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66069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B75" w:rsidRDefault="00BA3B75">
          <w:pPr>
            <w:pStyle w:val="TOC"/>
          </w:pPr>
          <w:r>
            <w:rPr>
              <w:lang w:val="zh-CN"/>
            </w:rPr>
            <w:t>目录</w:t>
          </w:r>
        </w:p>
        <w:p w:rsidR="0000331E" w:rsidRDefault="00BA3B75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09794" w:history="1">
            <w:r w:rsidR="0000331E" w:rsidRPr="006D264C">
              <w:rPr>
                <w:rStyle w:val="ac"/>
                <w:rFonts w:hint="eastAsia"/>
                <w:noProof/>
              </w:rPr>
              <w:t>一、作业描述</w:t>
            </w:r>
            <w:r w:rsidR="0000331E">
              <w:rPr>
                <w:noProof/>
                <w:webHidden/>
              </w:rPr>
              <w:tab/>
            </w:r>
            <w:r w:rsidR="0000331E">
              <w:rPr>
                <w:noProof/>
                <w:webHidden/>
              </w:rPr>
              <w:fldChar w:fldCharType="begin"/>
            </w:r>
            <w:r w:rsidR="0000331E">
              <w:rPr>
                <w:noProof/>
                <w:webHidden/>
              </w:rPr>
              <w:instrText xml:space="preserve"> PAGEREF _Toc447909794 \h </w:instrText>
            </w:r>
            <w:r w:rsidR="0000331E">
              <w:rPr>
                <w:noProof/>
                <w:webHidden/>
              </w:rPr>
            </w:r>
            <w:r w:rsidR="0000331E">
              <w:rPr>
                <w:noProof/>
                <w:webHidden/>
              </w:rPr>
              <w:fldChar w:fldCharType="separate"/>
            </w:r>
            <w:r w:rsidR="00426945">
              <w:rPr>
                <w:noProof/>
                <w:webHidden/>
              </w:rPr>
              <w:t>2</w:t>
            </w:r>
            <w:r w:rsidR="0000331E">
              <w:rPr>
                <w:noProof/>
                <w:webHidden/>
              </w:rPr>
              <w:fldChar w:fldCharType="end"/>
            </w:r>
          </w:hyperlink>
        </w:p>
        <w:p w:rsidR="0000331E" w:rsidRDefault="0042694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7909795" w:history="1">
            <w:r w:rsidR="0000331E" w:rsidRPr="006D264C">
              <w:rPr>
                <w:rStyle w:val="ac"/>
                <w:rFonts w:hint="eastAsia"/>
                <w:noProof/>
              </w:rPr>
              <w:t>二、实现细节</w:t>
            </w:r>
            <w:r w:rsidR="0000331E">
              <w:rPr>
                <w:noProof/>
                <w:webHidden/>
              </w:rPr>
              <w:tab/>
            </w:r>
            <w:r w:rsidR="0000331E">
              <w:rPr>
                <w:noProof/>
                <w:webHidden/>
              </w:rPr>
              <w:fldChar w:fldCharType="begin"/>
            </w:r>
            <w:r w:rsidR="0000331E">
              <w:rPr>
                <w:noProof/>
                <w:webHidden/>
              </w:rPr>
              <w:instrText xml:space="preserve"> PAGEREF _Toc447909795 \h </w:instrText>
            </w:r>
            <w:r w:rsidR="0000331E">
              <w:rPr>
                <w:noProof/>
                <w:webHidden/>
              </w:rPr>
            </w:r>
            <w:r w:rsidR="000033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331E">
              <w:rPr>
                <w:noProof/>
                <w:webHidden/>
              </w:rPr>
              <w:fldChar w:fldCharType="end"/>
            </w:r>
          </w:hyperlink>
        </w:p>
        <w:p w:rsidR="0000331E" w:rsidRDefault="00426945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909796" w:history="1">
            <w:r w:rsidR="0000331E" w:rsidRPr="006D264C">
              <w:rPr>
                <w:rStyle w:val="ac"/>
                <w:noProof/>
              </w:rPr>
              <w:t>2.1</w:t>
            </w:r>
            <w:r w:rsidR="0000331E" w:rsidRPr="006D264C">
              <w:rPr>
                <w:rStyle w:val="ac"/>
                <w:rFonts w:hint="eastAsia"/>
                <w:noProof/>
              </w:rPr>
              <w:t>题目分析</w:t>
            </w:r>
            <w:r w:rsidR="0000331E">
              <w:rPr>
                <w:noProof/>
                <w:webHidden/>
              </w:rPr>
              <w:tab/>
            </w:r>
            <w:r w:rsidR="0000331E">
              <w:rPr>
                <w:noProof/>
                <w:webHidden/>
              </w:rPr>
              <w:fldChar w:fldCharType="begin"/>
            </w:r>
            <w:r w:rsidR="0000331E">
              <w:rPr>
                <w:noProof/>
                <w:webHidden/>
              </w:rPr>
              <w:instrText xml:space="preserve"> PAGEREF _Toc447909796 \h </w:instrText>
            </w:r>
            <w:r w:rsidR="0000331E">
              <w:rPr>
                <w:noProof/>
                <w:webHidden/>
              </w:rPr>
            </w:r>
            <w:r w:rsidR="000033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331E">
              <w:rPr>
                <w:noProof/>
                <w:webHidden/>
              </w:rPr>
              <w:fldChar w:fldCharType="end"/>
            </w:r>
          </w:hyperlink>
        </w:p>
        <w:p w:rsidR="0000331E" w:rsidRDefault="00426945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7909797" w:history="1">
            <w:r w:rsidR="0000331E" w:rsidRPr="006D264C">
              <w:rPr>
                <w:rStyle w:val="ac"/>
                <w:noProof/>
              </w:rPr>
              <w:t>2.1</w:t>
            </w:r>
            <w:r w:rsidR="0000331E" w:rsidRPr="006D264C">
              <w:rPr>
                <w:rStyle w:val="ac"/>
                <w:rFonts w:hint="eastAsia"/>
                <w:noProof/>
              </w:rPr>
              <w:t>代码细节</w:t>
            </w:r>
            <w:r w:rsidR="0000331E">
              <w:rPr>
                <w:noProof/>
                <w:webHidden/>
              </w:rPr>
              <w:tab/>
            </w:r>
            <w:r w:rsidR="0000331E">
              <w:rPr>
                <w:noProof/>
                <w:webHidden/>
              </w:rPr>
              <w:fldChar w:fldCharType="begin"/>
            </w:r>
            <w:r w:rsidR="0000331E">
              <w:rPr>
                <w:noProof/>
                <w:webHidden/>
              </w:rPr>
              <w:instrText xml:space="preserve"> PAGEREF _Toc447909797 \h </w:instrText>
            </w:r>
            <w:r w:rsidR="0000331E">
              <w:rPr>
                <w:noProof/>
                <w:webHidden/>
              </w:rPr>
            </w:r>
            <w:r w:rsidR="000033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331E">
              <w:rPr>
                <w:noProof/>
                <w:webHidden/>
              </w:rPr>
              <w:fldChar w:fldCharType="end"/>
            </w:r>
          </w:hyperlink>
        </w:p>
        <w:p w:rsidR="0000331E" w:rsidRDefault="0042694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7909798" w:history="1">
            <w:r w:rsidR="0000331E" w:rsidRPr="006D264C">
              <w:rPr>
                <w:rStyle w:val="ac"/>
                <w:rFonts w:hint="eastAsia"/>
                <w:noProof/>
              </w:rPr>
              <w:t>三、实验结果</w:t>
            </w:r>
            <w:r w:rsidR="0000331E">
              <w:rPr>
                <w:noProof/>
                <w:webHidden/>
              </w:rPr>
              <w:tab/>
            </w:r>
            <w:r w:rsidR="0000331E">
              <w:rPr>
                <w:noProof/>
                <w:webHidden/>
              </w:rPr>
              <w:fldChar w:fldCharType="begin"/>
            </w:r>
            <w:r w:rsidR="0000331E">
              <w:rPr>
                <w:noProof/>
                <w:webHidden/>
              </w:rPr>
              <w:instrText xml:space="preserve"> PAGEREF _Toc447909798 \h </w:instrText>
            </w:r>
            <w:r w:rsidR="0000331E">
              <w:rPr>
                <w:noProof/>
                <w:webHidden/>
              </w:rPr>
            </w:r>
            <w:r w:rsidR="000033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331E">
              <w:rPr>
                <w:noProof/>
                <w:webHidden/>
              </w:rPr>
              <w:fldChar w:fldCharType="end"/>
            </w:r>
          </w:hyperlink>
        </w:p>
        <w:p w:rsidR="00BA3B75" w:rsidRDefault="00BA3B75">
          <w:r>
            <w:rPr>
              <w:b/>
              <w:bCs/>
              <w:lang w:val="zh-CN"/>
            </w:rPr>
            <w:fldChar w:fldCharType="end"/>
          </w:r>
        </w:p>
      </w:sdtContent>
    </w:sdt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2B2873" w:rsidRDefault="002B2873" w:rsidP="00C4374E"/>
    <w:p w:rsidR="002B2873" w:rsidRDefault="002B2873" w:rsidP="00C4374E"/>
    <w:p w:rsidR="002B2873" w:rsidRDefault="002B2873" w:rsidP="00C4374E"/>
    <w:p w:rsidR="00C4374E" w:rsidRDefault="00C4374E" w:rsidP="00C4374E">
      <w:pPr>
        <w:pStyle w:val="1"/>
      </w:pPr>
      <w:bookmarkStart w:id="1" w:name="_Toc447909794"/>
      <w:r w:rsidRPr="00305CA2">
        <w:lastRenderedPageBreak/>
        <w:t>一、作业描述</w:t>
      </w:r>
      <w:bookmarkEnd w:id="1"/>
    </w:p>
    <w:p w:rsidR="007C24FA" w:rsidRDefault="00A37BB0" w:rsidP="00B832DF">
      <w:pPr>
        <w:rPr>
          <w:rFonts w:ascii="微软雅黑" w:eastAsia="微软雅黑" w:hAnsi="微软雅黑" w:cs="微软雅黑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</w:t>
      </w:r>
      <w:r w:rsidR="00B56640">
        <w:rPr>
          <w:rFonts w:ascii="Arial" w:hAnsi="Arial" w:cs="Arial"/>
          <w:color w:val="444444"/>
          <w:shd w:val="clear" w:color="auto" w:fill="FFFFFF"/>
        </w:rPr>
        <w:t>编程实现一种色调转移或饱和度调整算法</w:t>
      </w:r>
      <w:r w:rsidR="00B56640">
        <w:rPr>
          <w:rFonts w:ascii="微软雅黑" w:eastAsia="微软雅黑" w:hAnsi="微软雅黑" w:cs="微软雅黑" w:hint="eastAsia"/>
          <w:color w:val="444444"/>
          <w:shd w:val="clear" w:color="auto" w:fill="FFFFFF"/>
        </w:rPr>
        <w:t>。</w:t>
      </w:r>
    </w:p>
    <w:p w:rsidR="00305CA2" w:rsidRDefault="00305CA2" w:rsidP="00BA3B75">
      <w:pPr>
        <w:pStyle w:val="1"/>
      </w:pPr>
      <w:bookmarkStart w:id="2" w:name="_Toc447909795"/>
      <w:r w:rsidRPr="00305CA2">
        <w:t>二、</w:t>
      </w:r>
      <w:r w:rsidR="003C0BC4">
        <w:rPr>
          <w:rFonts w:hint="eastAsia"/>
        </w:rPr>
        <w:t>实现细节</w:t>
      </w:r>
      <w:bookmarkEnd w:id="2"/>
    </w:p>
    <w:p w:rsidR="00003069" w:rsidRDefault="00003069" w:rsidP="00003069">
      <w:pPr>
        <w:pStyle w:val="2"/>
      </w:pPr>
      <w:bookmarkStart w:id="3" w:name="_Toc447909796"/>
      <w:r>
        <w:t>2.1</w:t>
      </w:r>
      <w:r>
        <w:rPr>
          <w:rFonts w:hint="eastAsia"/>
        </w:rPr>
        <w:t>题目分析</w:t>
      </w:r>
      <w:bookmarkEnd w:id="3"/>
    </w:p>
    <w:p w:rsidR="00003069" w:rsidRDefault="00003069" w:rsidP="00003069">
      <w:r>
        <w:tab/>
      </w:r>
      <w:r>
        <w:rPr>
          <w:rFonts w:hint="eastAsia"/>
        </w:rPr>
        <w:t>要完成色调转移与饱和度调整，首先需要将图片的色调和饱和度计算出来，由此可以想到利用</w:t>
      </w:r>
      <w:r>
        <w:rPr>
          <w:rFonts w:hint="eastAsia"/>
        </w:rPr>
        <w:t>HSV</w:t>
      </w:r>
      <w:r>
        <w:rPr>
          <w:rFonts w:hint="eastAsia"/>
        </w:rPr>
        <w:t>色彩空间模型。所谓</w:t>
      </w:r>
      <w:r>
        <w:rPr>
          <w:rFonts w:hint="eastAsia"/>
        </w:rPr>
        <w:t>HSV</w:t>
      </w:r>
      <w:r>
        <w:rPr>
          <w:rFonts w:hint="eastAsia"/>
        </w:rPr>
        <w:t>就是</w:t>
      </w:r>
      <w:r>
        <w:rPr>
          <w:rFonts w:hint="eastAsia"/>
        </w:rPr>
        <w:t>Hue</w:t>
      </w:r>
      <w:r>
        <w:rPr>
          <w:rFonts w:hint="eastAsia"/>
        </w:rPr>
        <w:t>（色调）、</w:t>
      </w:r>
      <w:r>
        <w:rPr>
          <w:rFonts w:hint="eastAsia"/>
        </w:rPr>
        <w:t>Saturation</w:t>
      </w:r>
      <w:r>
        <w:rPr>
          <w:rFonts w:hint="eastAsia"/>
        </w:rPr>
        <w:t>（饱和度）、</w:t>
      </w:r>
      <w:r>
        <w:rPr>
          <w:rFonts w:hint="eastAsia"/>
        </w:rPr>
        <w:t>Value</w:t>
      </w:r>
      <w:r>
        <w:rPr>
          <w:rFonts w:hint="eastAsia"/>
        </w:rPr>
        <w:t>（明度），在空间上标识</w:t>
      </w:r>
      <w:r>
        <w:rPr>
          <w:rFonts w:hint="eastAsia"/>
        </w:rPr>
        <w:t>HSV</w:t>
      </w:r>
      <w:r>
        <w:rPr>
          <w:rFonts w:hint="eastAsia"/>
        </w:rPr>
        <w:t>是一种六角锥体的模型。一般情况下，</w:t>
      </w:r>
      <w:r>
        <w:rPr>
          <w:rFonts w:hint="eastAsia"/>
        </w:rPr>
        <w:t>Hue</w:t>
      </w:r>
      <w:r>
        <w:rPr>
          <w:rFonts w:hint="eastAsia"/>
        </w:rPr>
        <w:t>的取值范围为</w:t>
      </w:r>
      <w:r>
        <w:rPr>
          <w:rFonts w:hint="eastAsia"/>
        </w:rPr>
        <w:t>[</w:t>
      </w:r>
      <w:r>
        <w:t>0,360</w:t>
      </w:r>
      <w:r>
        <w:rPr>
          <w:rFonts w:hint="eastAsia"/>
        </w:rPr>
        <w:t>]</w:t>
      </w:r>
      <w:r>
        <w:rPr>
          <w:rFonts w:hint="eastAsia"/>
        </w:rPr>
        <w:t>，而</w:t>
      </w:r>
      <w:r>
        <w:rPr>
          <w:rFonts w:hint="eastAsia"/>
        </w:rPr>
        <w:t>Saturation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的取值范围是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FB17ED" w:rsidRDefault="00FB17ED" w:rsidP="00003069">
      <w:r>
        <w:tab/>
      </w:r>
      <w:r>
        <w:rPr>
          <w:rFonts w:hint="eastAsia"/>
        </w:rPr>
        <w:t>具体的</w:t>
      </w:r>
      <w:r>
        <w:rPr>
          <w:rFonts w:hint="eastAsia"/>
        </w:rPr>
        <w:t>RBG</w:t>
      </w:r>
      <w:r>
        <w:rPr>
          <w:rFonts w:hint="eastAsia"/>
        </w:rPr>
        <w:t>与</w:t>
      </w:r>
      <w:r>
        <w:rPr>
          <w:rFonts w:hint="eastAsia"/>
        </w:rPr>
        <w:t>HSV</w:t>
      </w:r>
      <w:r>
        <w:rPr>
          <w:rFonts w:hint="eastAsia"/>
        </w:rPr>
        <w:t>相互转化的公式如下：</w:t>
      </w:r>
    </w:p>
    <w:p w:rsidR="00FB17ED" w:rsidRDefault="00FB17ED" w:rsidP="00003069">
      <w:r>
        <w:tab/>
      </w:r>
      <w:r>
        <w:rPr>
          <w:rFonts w:hint="eastAsia"/>
        </w:rPr>
        <w:t>RGB-&gt;HSV</w:t>
      </w:r>
    </w:p>
    <w:p w:rsidR="00FB17ED" w:rsidRPr="00880385" w:rsidRDefault="00880385" w:rsidP="00F2351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R,G,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</m:func>
        </m:oMath>
      </m:oMathPara>
    </w:p>
    <w:p w:rsidR="00880385" w:rsidRDefault="00880385" w:rsidP="00F2351F">
      <w:pPr>
        <w:jc w:val="center"/>
      </w:pPr>
      <w:r>
        <w:rPr>
          <w:rFonts w:hint="eastAsia"/>
        </w:rPr>
        <w:t>S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0                            ,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R,G,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</m:func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min⁡(R,G,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R,G,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otherwise</m:t>
                </m:r>
              </m:e>
            </m:eqArr>
          </m:e>
        </m:d>
      </m:oMath>
    </w:p>
    <w:p w:rsidR="00524D37" w:rsidRDefault="00524D37" w:rsidP="00F2351F">
      <w:pPr>
        <w:jc w:val="center"/>
      </w:pPr>
      <w:r>
        <w:rPr>
          <w:rFonts w:hint="eastAsia"/>
        </w:rPr>
        <w:t>H=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G-B)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R,G,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</m:func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min⁡(R,G,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,  R=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(R,G,B)</m:t>
                </m:r>
              </m:e>
              <m:e>
                <m:r>
                  <w:rPr>
                    <w:rFonts w:ascii="Cambria Math" w:hAnsi="Cambria Math"/>
                  </w:rPr>
                  <m:t>120</m:t>
                </m:r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B-R)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R,G,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</m:func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min⁡(R,G,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,  G=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(R,G,B)</m:t>
                </m:r>
              </m:e>
              <m:e>
                <m:r>
                  <w:rPr>
                    <w:rFonts w:ascii="Cambria Math" w:hAnsi="Cambria Math"/>
                  </w:rPr>
                  <m:t>240</m:t>
                </m:r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  <m:r>
                      <w:rPr>
                        <w:rFonts w:ascii="MS Mincho" w:eastAsia="MS Mincho" w:hAnsi="MS Mincho" w:cs="MS Mincho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R-G)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R,G,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</m:func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min⁡(R,G,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,  B=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(R,G,B)</m:t>
                </m:r>
              </m:e>
            </m:eqArr>
          </m:e>
        </m:d>
      </m:oMath>
    </w:p>
    <w:p w:rsidR="00F2351F" w:rsidRDefault="00F2351F" w:rsidP="00F2351F">
      <w:r>
        <w:tab/>
      </w:r>
      <w:r>
        <w:rPr>
          <w:rFonts w:hint="eastAsia"/>
        </w:rPr>
        <w:t>注：将</w:t>
      </w:r>
      <w:r>
        <w:rPr>
          <w:rFonts w:hint="eastAsia"/>
        </w:rPr>
        <w:t>H</w:t>
      </w:r>
      <w:r>
        <w:rPr>
          <w:rFonts w:hint="eastAsia"/>
        </w:rPr>
        <w:t>的值归一化到</w:t>
      </w:r>
      <w:r>
        <w:rPr>
          <w:rFonts w:hint="eastAsia"/>
        </w:rPr>
        <w:t>[</w:t>
      </w:r>
      <w:r>
        <w:t>0,360</w:t>
      </w:r>
      <w:r>
        <w:rPr>
          <w:rFonts w:hint="eastAsia"/>
        </w:rPr>
        <w:t>]</w:t>
      </w:r>
    </w:p>
    <w:p w:rsidR="00CE2347" w:rsidRPr="00880385" w:rsidRDefault="00CE2347" w:rsidP="00F2351F"/>
    <w:p w:rsidR="00FB17ED" w:rsidRDefault="00FB17ED" w:rsidP="00FB17ED">
      <w:r>
        <w:tab/>
      </w:r>
      <w:r>
        <w:rPr>
          <w:rFonts w:hint="eastAsia"/>
        </w:rPr>
        <w:t>HSV</w:t>
      </w:r>
      <w:r w:rsidRPr="00FB17ED">
        <w:rPr>
          <w:rFonts w:hint="eastAsia"/>
        </w:rPr>
        <w:t xml:space="preserve"> </w:t>
      </w:r>
      <w:r>
        <w:rPr>
          <w:rFonts w:hint="eastAsia"/>
        </w:rPr>
        <w:t>-&gt;RGB</w:t>
      </w:r>
    </w:p>
    <w:p w:rsidR="00FB17ED" w:rsidRPr="00FA3774" w:rsidRDefault="00FA3774" w:rsidP="00FA377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flag=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6</m:t>
          </m:r>
        </m:oMath>
      </m:oMathPara>
    </w:p>
    <w:p w:rsidR="00FA3774" w:rsidRPr="00FA3774" w:rsidRDefault="00FA3774" w:rsidP="00003069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6</m:t>
          </m:r>
        </m:oMath>
      </m:oMathPara>
    </w:p>
    <w:p w:rsidR="00FA3774" w:rsidRPr="00FA3774" w:rsidRDefault="00FA3774" w:rsidP="00003069">
      <m:oMathPara>
        <m:oMath>
          <m:r>
            <m:rPr>
              <m:sty m:val="p"/>
            </m:rPr>
            <w:rPr>
              <w:rFonts w:ascii="Cambria Math" w:hAnsi="Cambria Math"/>
            </w:rPr>
            <m:t>p=v-(1-s)</m:t>
          </m:r>
        </m:oMath>
      </m:oMathPara>
    </w:p>
    <w:p w:rsidR="00FA3774" w:rsidRPr="00FA3774" w:rsidRDefault="00FA3774" w:rsidP="00FA3774">
      <m:oMathPara>
        <m:oMath>
          <m:r>
            <m:rPr>
              <m:sty m:val="p"/>
            </m:rPr>
            <w:rPr>
              <w:rFonts w:ascii="Cambria Math" w:hAnsi="Cambria Math"/>
            </w:rPr>
            <m:t>q=v-(1-f * s)</m:t>
          </m:r>
        </m:oMath>
      </m:oMathPara>
    </w:p>
    <w:p w:rsidR="00FA3774" w:rsidRPr="00FA3774" w:rsidRDefault="00FA3774" w:rsidP="00FA3774">
      <m:oMathPara>
        <m:oMath>
          <m:r>
            <m:rPr>
              <m:sty m:val="p"/>
            </m:rPr>
            <w:rPr>
              <w:rFonts w:ascii="Cambria Math" w:hAnsi="Cambria Math"/>
            </w:rPr>
            <m:t>t=v-(1-(1-f) * s)</m:t>
          </m:r>
        </m:oMath>
      </m:oMathPara>
    </w:p>
    <w:p w:rsidR="00FA3774" w:rsidRPr="000874C7" w:rsidRDefault="00426945" w:rsidP="00816D22">
      <w:pPr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R,G,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flag=0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q,v,p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flag=1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p,v,t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flag=2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p,q,v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flag=3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r,p,v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flag=4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v,p,q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flag=5</m:t>
                  </m:r>
                </m:e>
              </m:eqArr>
            </m:e>
          </m:d>
        </m:oMath>
      </m:oMathPara>
    </w:p>
    <w:p w:rsidR="007B3C2C" w:rsidRDefault="000874C7" w:rsidP="006170F5">
      <w:pPr>
        <w:pStyle w:val="2"/>
      </w:pPr>
      <w:bookmarkStart w:id="4" w:name="_Toc447909797"/>
      <w:r>
        <w:lastRenderedPageBreak/>
        <w:t>2.1</w:t>
      </w:r>
      <w:r w:rsidR="007B3C2C">
        <w:rPr>
          <w:rFonts w:hint="eastAsia"/>
        </w:rPr>
        <w:t>代码细节</w:t>
      </w:r>
      <w:bookmarkEnd w:id="4"/>
    </w:p>
    <w:p w:rsidR="006170F5" w:rsidRDefault="006170F5" w:rsidP="006170F5">
      <w:pPr>
        <w:ind w:firstLine="720"/>
      </w:pPr>
      <w:r>
        <w:rPr>
          <w:rFonts w:hint="eastAsia"/>
        </w:rPr>
        <w:t>对于</w:t>
      </w:r>
      <w:r>
        <w:rPr>
          <w:rFonts w:hint="eastAsia"/>
        </w:rPr>
        <w:t>HSV</w:t>
      </w:r>
      <w:r>
        <w:rPr>
          <w:rFonts w:hint="eastAsia"/>
        </w:rPr>
        <w:t>转</w:t>
      </w:r>
      <w:r>
        <w:rPr>
          <w:rFonts w:hint="eastAsia"/>
        </w:rPr>
        <w:t>RBG</w:t>
      </w:r>
      <w:r>
        <w:rPr>
          <w:rFonts w:hint="eastAsia"/>
        </w:rPr>
        <w:t>最后的赋值阶段由于有</w:t>
      </w:r>
      <w:r>
        <w:rPr>
          <w:rFonts w:hint="eastAsia"/>
        </w:rPr>
        <w:t>6</w:t>
      </w:r>
      <w:r>
        <w:rPr>
          <w:rFonts w:hint="eastAsia"/>
        </w:rPr>
        <w:t>种情况，编码繁琐，所以我将</w:t>
      </w:r>
      <w:proofErr w:type="spellStart"/>
      <w:r>
        <w:rPr>
          <w:rFonts w:hint="eastAsia"/>
        </w:rPr>
        <w:t>p,q,t,v</w:t>
      </w:r>
      <w:proofErr w:type="spellEnd"/>
      <w:r>
        <w:rPr>
          <w:rFonts w:hint="eastAsia"/>
        </w:rPr>
        <w:t>存入一个列向量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中，每次通过</w:t>
      </w:r>
      <w:r>
        <w:rPr>
          <w:rFonts w:hint="eastAsia"/>
        </w:rPr>
        <w:t>index</w:t>
      </w:r>
      <w:r>
        <w:rPr>
          <w:rFonts w:hint="eastAsia"/>
        </w:rPr>
        <w:t>数组来决定具体的赋值顺序，具体如下：</w:t>
      </w:r>
    </w:p>
    <w:p w:rsidR="006170F5" w:rsidRDefault="006170F5" w:rsidP="006170F5">
      <w:pPr>
        <w:pStyle w:val="HTML"/>
        <w:shd w:val="clear" w:color="auto" w:fill="323232"/>
        <w:spacing w:before="180"/>
      </w:pPr>
      <w:r>
        <w:rPr>
          <w:rFonts w:ascii="Consolas" w:hAnsi="Consolas"/>
          <w:color w:val="DEDEDE"/>
          <w:sz w:val="22"/>
          <w:szCs w:val="22"/>
          <w:shd w:val="clear" w:color="auto" w:fill="323232"/>
        </w:rPr>
        <w:t>index</w:t>
      </w:r>
      <w:proofErr w:type="gramStart"/>
      <w:r>
        <w:rPr>
          <w:rFonts w:ascii="Consolas" w:hAnsi="Consolas"/>
          <w:color w:val="DEDEDE"/>
          <w:sz w:val="22"/>
          <w:szCs w:val="22"/>
        </w:rPr>
        <w:t>=[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4 3 1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2 4 1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1 4 3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1 2 4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3 1 4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FA0A0"/>
          <w:sz w:val="22"/>
          <w:szCs w:val="22"/>
        </w:rPr>
        <w:t>4 1 2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];</w:t>
      </w:r>
    </w:p>
    <w:p w:rsidR="006170F5" w:rsidRDefault="006170F5" w:rsidP="006170F5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:height</w:t>
      </w:r>
      <w:proofErr w:type="gramEnd"/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j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:width</w:t>
      </w:r>
      <w:proofErr w:type="gramEnd"/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h = </w:t>
      </w:r>
      <w:r>
        <w:rPr>
          <w:rFonts w:ascii="Consolas" w:hAnsi="Consolas"/>
          <w:color w:val="BDB66B"/>
          <w:sz w:val="22"/>
          <w:szCs w:val="22"/>
        </w:rPr>
        <w:t>floor</w:t>
      </w:r>
      <w:r>
        <w:rPr>
          <w:rFonts w:ascii="Consolas" w:hAnsi="Consolas"/>
          <w:color w:val="DEDEDE"/>
          <w:sz w:val="22"/>
          <w:szCs w:val="22"/>
        </w:rPr>
        <w:t>(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Start"/>
      <w:r>
        <w:rPr>
          <w:rFonts w:ascii="Consolas" w:hAnsi="Consolas"/>
          <w:color w:val="DEDEDE"/>
          <w:sz w:val="22"/>
          <w:szCs w:val="22"/>
        </w:rPr>
        <w:t>i,j</w:t>
      </w:r>
      <w:proofErr w:type="gramEnd"/>
      <w:r>
        <w:rPr>
          <w:rFonts w:ascii="Consolas" w:hAnsi="Consolas"/>
          <w:color w:val="DEDEDE"/>
          <w:sz w:val="22"/>
          <w:szCs w:val="22"/>
        </w:rPr>
        <w:t>,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) / </w:t>
      </w:r>
      <w:r>
        <w:rPr>
          <w:rFonts w:ascii="Consolas" w:hAnsi="Consolas"/>
          <w:color w:val="FFA0A0"/>
          <w:sz w:val="22"/>
          <w:szCs w:val="22"/>
        </w:rPr>
        <w:t>60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f =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Start"/>
      <w:r>
        <w:rPr>
          <w:rFonts w:ascii="Consolas" w:hAnsi="Consolas"/>
          <w:color w:val="DEDEDE"/>
          <w:sz w:val="22"/>
          <w:szCs w:val="22"/>
        </w:rPr>
        <w:t>i,j</w:t>
      </w:r>
      <w:proofErr w:type="gramEnd"/>
      <w:r>
        <w:rPr>
          <w:rFonts w:ascii="Consolas" w:hAnsi="Consolas"/>
          <w:color w:val="DEDEDE"/>
          <w:sz w:val="22"/>
          <w:szCs w:val="22"/>
        </w:rPr>
        <w:t>,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) / </w:t>
      </w:r>
      <w:r>
        <w:rPr>
          <w:rFonts w:ascii="Consolas" w:hAnsi="Consolas"/>
          <w:color w:val="FFA0A0"/>
          <w:sz w:val="22"/>
          <w:szCs w:val="22"/>
        </w:rPr>
        <w:t>60</w:t>
      </w:r>
      <w:r>
        <w:rPr>
          <w:rFonts w:ascii="Consolas" w:hAnsi="Consolas"/>
          <w:color w:val="DEDEDE"/>
          <w:sz w:val="22"/>
          <w:szCs w:val="22"/>
        </w:rPr>
        <w:t xml:space="preserve"> - h;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val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) =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 xml:space="preserve">) * (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-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 );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val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 xml:space="preserve">) =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 xml:space="preserve">) * (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- f *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 );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val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 xml:space="preserve">) =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 xml:space="preserve">) * (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- (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- f) *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2</w:t>
      </w:r>
      <w:r>
        <w:rPr>
          <w:rFonts w:ascii="Consolas" w:hAnsi="Consolas"/>
          <w:color w:val="DEDEDE"/>
          <w:sz w:val="22"/>
          <w:szCs w:val="22"/>
        </w:rPr>
        <w:t>) );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val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FFA0A0"/>
          <w:sz w:val="22"/>
          <w:szCs w:val="22"/>
        </w:rPr>
        <w:t>4</w:t>
      </w:r>
      <w:r>
        <w:rPr>
          <w:rFonts w:ascii="Consolas" w:hAnsi="Consolas"/>
          <w:color w:val="DEDEDE"/>
          <w:sz w:val="22"/>
          <w:szCs w:val="22"/>
        </w:rPr>
        <w:t xml:space="preserve">) = </w:t>
      </w:r>
      <w:r>
        <w:rPr>
          <w:rFonts w:ascii="Consolas" w:hAnsi="Consolas"/>
          <w:color w:val="BDB66B"/>
          <w:sz w:val="22"/>
          <w:szCs w:val="22"/>
        </w:rPr>
        <w:t>HSV</w:t>
      </w:r>
      <w:r>
        <w:rPr>
          <w:rFonts w:ascii="Consolas" w:hAnsi="Consolas"/>
          <w:color w:val="DEDEDE"/>
          <w:sz w:val="22"/>
          <w:szCs w:val="22"/>
        </w:rPr>
        <w:t>(i,j,</w:t>
      </w:r>
      <w:r>
        <w:rPr>
          <w:rFonts w:ascii="Consolas" w:hAnsi="Consolas"/>
          <w:color w:val="FFA0A0"/>
          <w:sz w:val="22"/>
          <w:szCs w:val="22"/>
        </w:rPr>
        <w:t>3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6170F5" w:rsidRDefault="006170F5" w:rsidP="006170F5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</w:p>
    <w:p w:rsidR="006170F5" w:rsidRDefault="006170F5" w:rsidP="006170F5">
      <w:pPr>
        <w:pStyle w:val="HTML"/>
        <w:shd w:val="clear" w:color="auto" w:fill="323232"/>
      </w:pP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gramStart"/>
      <w:r>
        <w:rPr>
          <w:rFonts w:ascii="Consolas" w:hAnsi="Consolas"/>
          <w:color w:val="DEDEDE"/>
          <w:sz w:val="22"/>
          <w:szCs w:val="22"/>
        </w:rPr>
        <w:t>RGB(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i,j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,:) = </w:t>
      </w:r>
      <w:proofErr w:type="spellStart"/>
      <w:r>
        <w:rPr>
          <w:rFonts w:ascii="Consolas" w:hAnsi="Consolas"/>
          <w:color w:val="DEDEDE"/>
          <w:sz w:val="22"/>
          <w:szCs w:val="22"/>
        </w:rPr>
        <w:t>val</w:t>
      </w:r>
      <w:proofErr w:type="spellEnd"/>
      <w:r>
        <w:rPr>
          <w:rFonts w:ascii="Consolas" w:hAnsi="Consolas"/>
          <w:color w:val="DEDEDE"/>
          <w:sz w:val="22"/>
          <w:szCs w:val="22"/>
        </w:rPr>
        <w:t>(index(h+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,:));</w:t>
      </w:r>
    </w:p>
    <w:p w:rsidR="006170F5" w:rsidRDefault="006170F5" w:rsidP="006170F5">
      <w:pPr>
        <w:pStyle w:val="HTML"/>
        <w:shd w:val="clear" w:color="auto" w:fill="323232"/>
        <w:rPr>
          <w:rFonts w:ascii="Consolas" w:hAnsi="Consolas"/>
          <w:color w:val="F0E68C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t xml:space="preserve">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6170F5" w:rsidRDefault="006170F5" w:rsidP="006170F5">
      <w:pPr>
        <w:pStyle w:val="HTML"/>
        <w:shd w:val="clear" w:color="auto" w:fill="323232"/>
      </w:pPr>
      <w:r>
        <w:rPr>
          <w:rFonts w:asciiTheme="minorEastAsia" w:eastAsiaTheme="minorEastAsia" w:hAnsiTheme="minorEastAsia"/>
          <w:color w:val="F0E68C"/>
          <w:sz w:val="22"/>
          <w:szCs w:val="22"/>
        </w:rPr>
        <w:t>E</w:t>
      </w:r>
      <w:r>
        <w:rPr>
          <w:rFonts w:asciiTheme="minorEastAsia" w:eastAsiaTheme="minorEastAsia" w:hAnsiTheme="minorEastAsia" w:hint="eastAsia"/>
          <w:color w:val="F0E68C"/>
          <w:sz w:val="22"/>
          <w:szCs w:val="22"/>
        </w:rPr>
        <w:t>nd</w:t>
      </w:r>
    </w:p>
    <w:p w:rsidR="00816D22" w:rsidRDefault="006170F5" w:rsidP="00003069">
      <w:r>
        <w:tab/>
      </w:r>
      <w:r>
        <w:rPr>
          <w:rFonts w:hint="eastAsia"/>
        </w:rPr>
        <w:t>对于色调</w:t>
      </w:r>
      <w:r w:rsidR="00B34A78">
        <w:rPr>
          <w:rFonts w:hint="eastAsia"/>
        </w:rPr>
        <w:t>转移，就是整体将</w:t>
      </w:r>
      <w:r w:rsidR="00B34A78">
        <w:rPr>
          <w:rFonts w:hint="eastAsia"/>
        </w:rPr>
        <w:t>Hue</w:t>
      </w:r>
      <w:r w:rsidR="00B34A78">
        <w:rPr>
          <w:rFonts w:hint="eastAsia"/>
        </w:rPr>
        <w:t>每个像素进行</w:t>
      </w:r>
      <w:r w:rsidR="00B34A78">
        <w:rPr>
          <w:rFonts w:hint="eastAsia"/>
        </w:rPr>
        <w:t xml:space="preserve"> </w:t>
      </w:r>
      <w:r w:rsidR="00B34A78">
        <w:rPr>
          <w:rFonts w:hint="eastAsia"/>
        </w:rPr>
        <w:t>加</w:t>
      </w:r>
      <w:r w:rsidR="00B34A78">
        <w:rPr>
          <w:rFonts w:hint="eastAsia"/>
        </w:rPr>
        <w:t>delta</w:t>
      </w:r>
      <w:r w:rsidR="00B34A78">
        <w:rPr>
          <w:rFonts w:hint="eastAsia"/>
        </w:rPr>
        <w:t>然后</w:t>
      </w:r>
      <w:r w:rsidR="00B34A78">
        <w:rPr>
          <w:rFonts w:hint="eastAsia"/>
        </w:rPr>
        <w:t>mod</w:t>
      </w:r>
      <w:r w:rsidR="00B34A78">
        <w:t xml:space="preserve"> 360</w:t>
      </w:r>
      <w:r w:rsidR="00B34A78">
        <w:rPr>
          <w:rFonts w:hint="eastAsia"/>
        </w:rPr>
        <w:t>，即</w:t>
      </w:r>
    </w:p>
    <w:p w:rsidR="00B34A78" w:rsidRDefault="00B34A78" w:rsidP="00003069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Hue=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Hue+delta</m:t>
            </m:r>
          </m:e>
        </m:d>
        <m:r>
          <m:rPr>
            <m:sty m:val="p"/>
          </m:rPr>
          <w:rPr>
            <w:rFonts w:ascii="Cambria Math" w:hAnsi="Cambria Math"/>
          </w:rPr>
          <m:t>mod 360</m:t>
        </m:r>
      </m:oMath>
    </w:p>
    <w:p w:rsidR="00B34A78" w:rsidRDefault="00B34A78" w:rsidP="00003069">
      <w:r>
        <w:tab/>
      </w:r>
      <w:r>
        <w:rPr>
          <w:rFonts w:hint="eastAsia"/>
        </w:rPr>
        <w:t>而对于饱和度</w:t>
      </w:r>
      <w:r>
        <w:rPr>
          <w:rFonts w:hint="eastAsia"/>
        </w:rPr>
        <w:t>,delta</w:t>
      </w:r>
      <w:r>
        <w:rPr>
          <w:rFonts w:hint="eastAsia"/>
        </w:rPr>
        <w:t>代表了百分比，然后夹逼到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，即</w:t>
      </w:r>
    </w:p>
    <w:p w:rsidR="00B34A78" w:rsidRDefault="00B34A78" w:rsidP="00B34A78">
      <w:r>
        <w:tab/>
      </w:r>
      <w:r>
        <w:rPr>
          <w:rFonts w:hint="eastAsia"/>
        </w:rPr>
        <w:t>Saturation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B34A78" w:rsidRPr="00816D22" w:rsidRDefault="00B34A78" w:rsidP="00003069">
      <m:oMathPara>
        <m:oMath>
          <m:r>
            <w:rPr>
              <w:rFonts w:ascii="Cambria Math" w:hAnsi="Cambria Math"/>
            </w:rPr>
            <m:t>Saturation=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,Saturation*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1+delta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  <m:e>
                  <m:r>
                    <w:rPr>
                      <w:rFonts w:ascii="Cambria Math" w:hAnsi="Cambria Math"/>
                    </w:rPr>
                    <m:t>Saturation*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1+delta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  <m:e>
                  <m:r>
                    <w:rPr>
                      <w:rFonts w:ascii="Cambria Math" w:hAnsi="Cambria Math"/>
                    </w:rPr>
                    <m:t>0   ,Saturation*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1+delta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77605E" w:rsidRDefault="0077605E" w:rsidP="00EE4C80">
      <w:pPr>
        <w:pStyle w:val="1"/>
      </w:pPr>
      <w:bookmarkStart w:id="5" w:name="_Toc447909798"/>
      <w:r>
        <w:rPr>
          <w:rFonts w:hint="eastAsia"/>
        </w:rPr>
        <w:lastRenderedPageBreak/>
        <w:t>三、</w:t>
      </w:r>
      <w:r w:rsidR="003C0BC4">
        <w:rPr>
          <w:rFonts w:hint="eastAsia"/>
        </w:rPr>
        <w:t>实验结果</w:t>
      </w:r>
      <w:bookmarkEnd w:id="5"/>
    </w:p>
    <w:p w:rsidR="00A50DC1" w:rsidRPr="003B35C7" w:rsidRDefault="00B9043F" w:rsidP="003B35C7">
      <w:r>
        <w:rPr>
          <w:noProof/>
        </w:rPr>
        <w:drawing>
          <wp:inline distT="0" distB="0" distL="0" distR="0" wp14:anchorId="5FBD7274" wp14:editId="362CF4DB">
            <wp:extent cx="5486400" cy="3511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C1" w:rsidRPr="003B35C7" w:rsidSect="00BA3B7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9E"/>
    <w:multiLevelType w:val="hybridMultilevel"/>
    <w:tmpl w:val="A2C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5FF9"/>
    <w:multiLevelType w:val="hybridMultilevel"/>
    <w:tmpl w:val="59FC7E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012339B"/>
    <w:multiLevelType w:val="hybridMultilevel"/>
    <w:tmpl w:val="659682DC"/>
    <w:lvl w:ilvl="0" w:tplc="EC40FFA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25"/>
    <w:rsid w:val="00003069"/>
    <w:rsid w:val="0000331E"/>
    <w:rsid w:val="000874C7"/>
    <w:rsid w:val="00094637"/>
    <w:rsid w:val="000A60F9"/>
    <w:rsid w:val="000A7D07"/>
    <w:rsid w:val="000D6D4D"/>
    <w:rsid w:val="000F214E"/>
    <w:rsid w:val="0014063F"/>
    <w:rsid w:val="0015387F"/>
    <w:rsid w:val="001F6C18"/>
    <w:rsid w:val="00220DF2"/>
    <w:rsid w:val="00227DEC"/>
    <w:rsid w:val="0025247C"/>
    <w:rsid w:val="0029659C"/>
    <w:rsid w:val="002B2873"/>
    <w:rsid w:val="002C65FD"/>
    <w:rsid w:val="00305CA2"/>
    <w:rsid w:val="003163B8"/>
    <w:rsid w:val="003B1091"/>
    <w:rsid w:val="003B35C7"/>
    <w:rsid w:val="003B73B7"/>
    <w:rsid w:val="003C0BC4"/>
    <w:rsid w:val="00426945"/>
    <w:rsid w:val="00476FAA"/>
    <w:rsid w:val="0049110E"/>
    <w:rsid w:val="004A0C25"/>
    <w:rsid w:val="004F2BBF"/>
    <w:rsid w:val="00504779"/>
    <w:rsid w:val="005224F5"/>
    <w:rsid w:val="005243D6"/>
    <w:rsid w:val="00524D37"/>
    <w:rsid w:val="00536BC2"/>
    <w:rsid w:val="0055498A"/>
    <w:rsid w:val="0056488B"/>
    <w:rsid w:val="00571ED4"/>
    <w:rsid w:val="00573CF7"/>
    <w:rsid w:val="005A61B1"/>
    <w:rsid w:val="005C7260"/>
    <w:rsid w:val="005F013A"/>
    <w:rsid w:val="00602439"/>
    <w:rsid w:val="006170F5"/>
    <w:rsid w:val="00625DB6"/>
    <w:rsid w:val="006A16D9"/>
    <w:rsid w:val="00702258"/>
    <w:rsid w:val="00741C36"/>
    <w:rsid w:val="0077605E"/>
    <w:rsid w:val="007B3C2C"/>
    <w:rsid w:val="007B72CD"/>
    <w:rsid w:val="007C24FA"/>
    <w:rsid w:val="007C2A05"/>
    <w:rsid w:val="007D1050"/>
    <w:rsid w:val="007D5236"/>
    <w:rsid w:val="00816D22"/>
    <w:rsid w:val="0087799B"/>
    <w:rsid w:val="00880385"/>
    <w:rsid w:val="008E5FCE"/>
    <w:rsid w:val="008F06EC"/>
    <w:rsid w:val="009338D5"/>
    <w:rsid w:val="00980A45"/>
    <w:rsid w:val="00986882"/>
    <w:rsid w:val="009906A9"/>
    <w:rsid w:val="009D4E2A"/>
    <w:rsid w:val="00A36E1C"/>
    <w:rsid w:val="00A37BB0"/>
    <w:rsid w:val="00A50DC1"/>
    <w:rsid w:val="00A83D6E"/>
    <w:rsid w:val="00A861CF"/>
    <w:rsid w:val="00A91847"/>
    <w:rsid w:val="00A93F5C"/>
    <w:rsid w:val="00AE4C0C"/>
    <w:rsid w:val="00AF0AFC"/>
    <w:rsid w:val="00AF608C"/>
    <w:rsid w:val="00B10169"/>
    <w:rsid w:val="00B34A78"/>
    <w:rsid w:val="00B45A8A"/>
    <w:rsid w:val="00B56640"/>
    <w:rsid w:val="00B732B8"/>
    <w:rsid w:val="00B832DF"/>
    <w:rsid w:val="00B9043F"/>
    <w:rsid w:val="00BA3B75"/>
    <w:rsid w:val="00BC2E62"/>
    <w:rsid w:val="00BD73D3"/>
    <w:rsid w:val="00BE4896"/>
    <w:rsid w:val="00C4374E"/>
    <w:rsid w:val="00C65106"/>
    <w:rsid w:val="00CA24BA"/>
    <w:rsid w:val="00CA4BB8"/>
    <w:rsid w:val="00CE2347"/>
    <w:rsid w:val="00D13573"/>
    <w:rsid w:val="00D8213D"/>
    <w:rsid w:val="00DA54FE"/>
    <w:rsid w:val="00E82BB9"/>
    <w:rsid w:val="00EB64E9"/>
    <w:rsid w:val="00EC0361"/>
    <w:rsid w:val="00EE4C80"/>
    <w:rsid w:val="00F17D98"/>
    <w:rsid w:val="00F2351F"/>
    <w:rsid w:val="00F35C5E"/>
    <w:rsid w:val="00FA3774"/>
    <w:rsid w:val="00FB17ED"/>
    <w:rsid w:val="00FC485C"/>
    <w:rsid w:val="00F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8A7A-CF9E-4D41-906A-448F9897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305CA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05CA2"/>
  </w:style>
  <w:style w:type="character" w:styleId="a7">
    <w:name w:val="Emphasis"/>
    <w:basedOn w:val="a0"/>
    <w:uiPriority w:val="20"/>
    <w:qFormat/>
    <w:rsid w:val="00305CA2"/>
    <w:rPr>
      <w:i/>
      <w:iCs/>
    </w:rPr>
  </w:style>
  <w:style w:type="paragraph" w:styleId="a8">
    <w:name w:val="List Paragraph"/>
    <w:basedOn w:val="a"/>
    <w:uiPriority w:val="34"/>
    <w:qFormat/>
    <w:rsid w:val="00305CA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05C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3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BA3B75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BA3B75"/>
  </w:style>
  <w:style w:type="paragraph" w:styleId="TOC">
    <w:name w:val="TOC Heading"/>
    <w:basedOn w:val="1"/>
    <w:next w:val="a"/>
    <w:uiPriority w:val="39"/>
    <w:unhideWhenUsed/>
    <w:qFormat/>
    <w:rsid w:val="00BA3B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3B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3B7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B75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A3B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B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B35C7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C4374E"/>
    <w:rPr>
      <w:color w:val="808080"/>
    </w:rPr>
  </w:style>
  <w:style w:type="character" w:styleId="ae">
    <w:name w:val="Strong"/>
    <w:basedOn w:val="a0"/>
    <w:uiPriority w:val="22"/>
    <w:qFormat/>
    <w:rsid w:val="0025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AD344-7262-4DF3-8157-BF0DD7F5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HOMEWORK6</dc:title>
  <dc:subject/>
  <dc:creator>Cecil Wang</dc:creator>
  <cp:keywords/>
  <dc:description/>
  <cp:lastModifiedBy>Cecil Wang</cp:lastModifiedBy>
  <cp:revision>156</cp:revision>
  <cp:lastPrinted>2016-04-08T12:15:00Z</cp:lastPrinted>
  <dcterms:created xsi:type="dcterms:W3CDTF">2016-03-09T14:48:00Z</dcterms:created>
  <dcterms:modified xsi:type="dcterms:W3CDTF">2016-04-08T12:15:00Z</dcterms:modified>
</cp:coreProperties>
</file>