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86011" w14:textId="7081E64C" w:rsidR="0070285D" w:rsidRPr="00262AD3" w:rsidRDefault="0070285D" w:rsidP="00702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285D">
        <w:rPr>
          <w:rFonts w:eastAsia="Times New Roman" w:cstheme="minorHAnsi"/>
          <w:sz w:val="24"/>
          <w:szCs w:val="24"/>
        </w:rPr>
        <w:t>Given the provided data, what are three conclusions we can draw about Kickstarter campaigns?</w:t>
      </w:r>
    </w:p>
    <w:p w14:paraId="0E87E853" w14:textId="0F313AD8" w:rsidR="00E36DA4" w:rsidRPr="00262AD3" w:rsidRDefault="0070285D" w:rsidP="00E36D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62AD3">
        <w:rPr>
          <w:rFonts w:eastAsia="Times New Roman" w:cstheme="minorHAnsi"/>
          <w:sz w:val="24"/>
          <w:szCs w:val="24"/>
        </w:rPr>
        <w:t>Three conclusions we can draw from the provided data about Kickstarter campaigns:</w:t>
      </w:r>
    </w:p>
    <w:p w14:paraId="710072F6" w14:textId="6CF8E8A7" w:rsidR="00E36DA4" w:rsidRPr="00262AD3" w:rsidRDefault="00E36DA4" w:rsidP="00E36DA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62AD3">
        <w:rPr>
          <w:rFonts w:eastAsia="Times New Roman" w:cstheme="minorHAnsi"/>
          <w:sz w:val="24"/>
          <w:szCs w:val="24"/>
        </w:rPr>
        <w:t xml:space="preserve">Journalism is the least popular, with no campaigns succeeding in our data set. </w:t>
      </w:r>
    </w:p>
    <w:p w14:paraId="35838F9E" w14:textId="0B204B96" w:rsidR="00E36DA4" w:rsidRPr="00262AD3" w:rsidRDefault="00E36DA4" w:rsidP="00E36DA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62AD3">
        <w:rPr>
          <w:rFonts w:eastAsia="Times New Roman" w:cstheme="minorHAnsi"/>
          <w:sz w:val="24"/>
          <w:szCs w:val="24"/>
        </w:rPr>
        <w:t xml:space="preserve">Plays are far and away the most popular subcategory project, with both the most failures and successes. </w:t>
      </w:r>
    </w:p>
    <w:p w14:paraId="25C21318" w14:textId="6EAB1CFA" w:rsidR="00E36DA4" w:rsidRPr="00262AD3" w:rsidRDefault="0070285D" w:rsidP="00E36DA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62AD3">
        <w:rPr>
          <w:rFonts w:eastAsia="Times New Roman" w:cstheme="minorHAnsi"/>
          <w:sz w:val="24"/>
          <w:szCs w:val="24"/>
        </w:rPr>
        <w:t xml:space="preserve">The likelihood that a campaign will succeed goes down drastically </w:t>
      </w:r>
      <w:r w:rsidR="00E36DA4" w:rsidRPr="00262AD3">
        <w:rPr>
          <w:rFonts w:eastAsia="Times New Roman" w:cstheme="minorHAnsi"/>
          <w:sz w:val="24"/>
          <w:szCs w:val="24"/>
        </w:rPr>
        <w:t>throughout the year after May</w:t>
      </w:r>
      <w:bookmarkStart w:id="0" w:name="_GoBack"/>
      <w:bookmarkEnd w:id="0"/>
    </w:p>
    <w:p w14:paraId="1D2A3143" w14:textId="2402517F" w:rsidR="0070285D" w:rsidRPr="00262AD3" w:rsidRDefault="0070285D" w:rsidP="00702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285D">
        <w:rPr>
          <w:rFonts w:eastAsia="Times New Roman" w:cstheme="minorHAnsi"/>
          <w:sz w:val="24"/>
          <w:szCs w:val="24"/>
        </w:rPr>
        <w:t>What are some limitations of this dataset?</w:t>
      </w:r>
    </w:p>
    <w:p w14:paraId="07FD2E50" w14:textId="08039F6B" w:rsidR="00E36DA4" w:rsidRPr="0070285D" w:rsidRDefault="00E36DA4" w:rsidP="00E36DA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262AD3">
        <w:rPr>
          <w:rFonts w:eastAsia="Times New Roman" w:cstheme="minorHAnsi"/>
          <w:sz w:val="24"/>
          <w:szCs w:val="24"/>
        </w:rPr>
        <w:t xml:space="preserve">The data is limited because it doesn’t present a “why” of what would make a Kickstarter campaign succeed or fail. I’m also not sure how the data on the original sheet was collected. </w:t>
      </w:r>
    </w:p>
    <w:p w14:paraId="76B09CF2" w14:textId="77777777" w:rsidR="0070285D" w:rsidRPr="0070285D" w:rsidRDefault="0070285D" w:rsidP="00702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285D">
        <w:rPr>
          <w:rFonts w:eastAsia="Times New Roman" w:cstheme="minorHAnsi"/>
          <w:sz w:val="24"/>
          <w:szCs w:val="24"/>
        </w:rPr>
        <w:t>What are some other possible tables and/or graphs that we could create?</w:t>
      </w:r>
    </w:p>
    <w:p w14:paraId="4FDCB180" w14:textId="3FBD1B89" w:rsidR="00756F9F" w:rsidRPr="0070285D" w:rsidRDefault="00262AD3" w:rsidP="00262AD3">
      <w:pPr>
        <w:ind w:left="720"/>
        <w:rPr>
          <w:rFonts w:cstheme="minorHAnsi"/>
          <w:sz w:val="24"/>
          <w:szCs w:val="24"/>
        </w:rPr>
      </w:pPr>
      <w:r w:rsidRPr="00262AD3">
        <w:rPr>
          <w:rFonts w:cstheme="minorHAnsi"/>
          <w:sz w:val="24"/>
          <w:szCs w:val="24"/>
        </w:rPr>
        <w:t xml:space="preserve">We could create a table or graph that shows staff picks per Category or </w:t>
      </w:r>
      <w:proofErr w:type="gramStart"/>
      <w:r w:rsidRPr="00262AD3">
        <w:rPr>
          <w:rFonts w:cstheme="minorHAnsi"/>
          <w:sz w:val="24"/>
          <w:szCs w:val="24"/>
        </w:rPr>
        <w:t>subcategory, or</w:t>
      </w:r>
      <w:proofErr w:type="gramEnd"/>
      <w:r w:rsidRPr="00262AD3">
        <w:rPr>
          <w:rFonts w:cstheme="minorHAnsi"/>
          <w:sz w:val="24"/>
          <w:szCs w:val="24"/>
        </w:rPr>
        <w:t xml:space="preserve"> show goals/amounts funded per year or category. </w:t>
      </w:r>
    </w:p>
    <w:sectPr w:rsidR="00756F9F" w:rsidRPr="0070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C3203"/>
    <w:multiLevelType w:val="hybridMultilevel"/>
    <w:tmpl w:val="BDF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14604"/>
    <w:multiLevelType w:val="multilevel"/>
    <w:tmpl w:val="B376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4C3247"/>
    <w:multiLevelType w:val="hybridMultilevel"/>
    <w:tmpl w:val="965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D4"/>
    <w:rsid w:val="00262AD3"/>
    <w:rsid w:val="0070285D"/>
    <w:rsid w:val="00756F9F"/>
    <w:rsid w:val="00E36DA4"/>
    <w:rsid w:val="00E5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2B34"/>
  <w15:chartTrackingRefBased/>
  <w15:docId w15:val="{C1F8C6AE-B317-402D-9846-8DF6BC05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Griffin</dc:creator>
  <cp:keywords/>
  <dc:description/>
  <cp:lastModifiedBy>Mercy Griffin</cp:lastModifiedBy>
  <cp:revision>2</cp:revision>
  <dcterms:created xsi:type="dcterms:W3CDTF">2020-04-18T22:33:00Z</dcterms:created>
  <dcterms:modified xsi:type="dcterms:W3CDTF">2020-04-18T22:58:00Z</dcterms:modified>
</cp:coreProperties>
</file>