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32E" w:rsidRDefault="004F1199" w:rsidP="003A1AB4">
      <w:pPr>
        <w:tabs>
          <w:tab w:val="left" w:pos="3690"/>
          <w:tab w:val="left" w:pos="6570"/>
        </w:tabs>
        <w:spacing w:after="240"/>
      </w:pPr>
      <w:r>
        <w:t>Role on committee</w:t>
      </w:r>
      <w:r w:rsidR="00517FAF">
        <w:t xml:space="preserve"> (circle </w:t>
      </w:r>
      <w:r w:rsidR="002B5D63">
        <w:t>one</w:t>
      </w:r>
      <w:r w:rsidR="00517FAF">
        <w:t xml:space="preserve">): </w:t>
      </w:r>
      <w:r w:rsidR="00517FAF">
        <w:tab/>
        <w:t>Thesis Mentor</w:t>
      </w:r>
      <w:r w:rsidR="00517FAF">
        <w:tab/>
        <w:t>Committee Member</w:t>
      </w:r>
    </w:p>
    <w:p w:rsidR="00437261" w:rsidRDefault="00437261" w:rsidP="003A1AB4">
      <w:pPr>
        <w:tabs>
          <w:tab w:val="left" w:pos="12960"/>
        </w:tabs>
        <w:spacing w:after="240"/>
      </w:pPr>
      <w:r>
        <w:t>Name</w:t>
      </w:r>
      <w:r w:rsidR="003A1AB4">
        <w:t xml:space="preserve"> (Optional)</w:t>
      </w:r>
      <w:r>
        <w:t>:</w:t>
      </w:r>
      <w:r w:rsidRPr="002B5D63">
        <w:rPr>
          <w:u w:val="single"/>
        </w:rPr>
        <w:tab/>
      </w:r>
    </w:p>
    <w:p w:rsidR="00517FAF" w:rsidRDefault="00517FAF" w:rsidP="003A1AB4">
      <w:pPr>
        <w:tabs>
          <w:tab w:val="left" w:pos="12960"/>
        </w:tabs>
        <w:spacing w:after="240"/>
      </w:pPr>
      <w:r>
        <w:t>Departmental Affiliation:</w:t>
      </w:r>
      <w:r w:rsidRPr="002B5D63">
        <w:rPr>
          <w:u w:val="single"/>
        </w:rPr>
        <w:tab/>
      </w:r>
    </w:p>
    <w:p w:rsidR="00517FAF" w:rsidRDefault="00517FAF" w:rsidP="003A1AB4">
      <w:pPr>
        <w:tabs>
          <w:tab w:val="left" w:pos="12960"/>
        </w:tabs>
        <w:spacing w:after="240"/>
      </w:pPr>
      <w:r>
        <w:t>Title (e.g. Professor, Senior Instructor, etc.)</w:t>
      </w:r>
      <w:r w:rsidRPr="002B5D63">
        <w:rPr>
          <w:u w:val="single"/>
        </w:rPr>
        <w:tab/>
      </w:r>
    </w:p>
    <w:tbl>
      <w:tblPr>
        <w:tblW w:w="13269" w:type="dxa"/>
        <w:tblInd w:w="93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55"/>
        <w:gridCol w:w="8280"/>
        <w:gridCol w:w="739"/>
        <w:gridCol w:w="739"/>
        <w:gridCol w:w="739"/>
        <w:gridCol w:w="739"/>
        <w:gridCol w:w="739"/>
        <w:gridCol w:w="739"/>
      </w:tblGrid>
      <w:tr w:rsidR="00702C40" w:rsidRPr="00C55E0A" w:rsidTr="00702C40">
        <w:trPr>
          <w:cantSplit/>
          <w:trHeight w:val="1637"/>
        </w:trPr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702C40" w:rsidRPr="00C55E0A" w:rsidRDefault="00702C40" w:rsidP="00AA51B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702C40" w:rsidRPr="002428EE" w:rsidRDefault="00702C40" w:rsidP="003A1AB4">
            <w:pPr>
              <w:rPr>
                <w:rFonts w:ascii="Times New Roman" w:hAnsi="Times New Roman" w:cs="Times New Roman"/>
              </w:rPr>
            </w:pPr>
            <w:r w:rsidRPr="002428EE">
              <w:rPr>
                <w:rFonts w:ascii="Times New Roman" w:hAnsi="Times New Roman" w:cs="Times New Roman"/>
              </w:rPr>
              <w:t>Listed belo</w:t>
            </w:r>
            <w:r w:rsidR="00A42389">
              <w:rPr>
                <w:rFonts w:ascii="Times New Roman" w:hAnsi="Times New Roman" w:cs="Times New Roman"/>
              </w:rPr>
              <w:t xml:space="preserve">w </w:t>
            </w:r>
            <w:proofErr w:type="gramStart"/>
            <w:r w:rsidR="00A42389">
              <w:rPr>
                <w:rFonts w:ascii="Times New Roman" w:hAnsi="Times New Roman" w:cs="Times New Roman"/>
              </w:rPr>
              <w:t>are outcomes defined</w:t>
            </w:r>
            <w:proofErr w:type="gramEnd"/>
            <w:r w:rsidR="00A42389">
              <w:rPr>
                <w:rFonts w:ascii="Times New Roman" w:hAnsi="Times New Roman" w:cs="Times New Roman"/>
              </w:rPr>
              <w:t xml:space="preserve"> for the </w:t>
            </w:r>
            <w:r w:rsidRPr="002428EE">
              <w:rPr>
                <w:rFonts w:ascii="Times New Roman" w:hAnsi="Times New Roman" w:cs="Times New Roman"/>
              </w:rPr>
              <w:t xml:space="preserve">HC. </w:t>
            </w:r>
            <w:r>
              <w:rPr>
                <w:rFonts w:ascii="Times New Roman" w:hAnsi="Times New Roman" w:cs="Times New Roman"/>
              </w:rPr>
              <w:t>This informatio</w:t>
            </w:r>
            <w:r w:rsidR="00A42389">
              <w:rPr>
                <w:rFonts w:ascii="Times New Roman" w:hAnsi="Times New Roman" w:cs="Times New Roman"/>
              </w:rPr>
              <w:t xml:space="preserve">n </w:t>
            </w:r>
            <w:proofErr w:type="gramStart"/>
            <w:r w:rsidR="00A42389">
              <w:rPr>
                <w:rFonts w:ascii="Times New Roman" w:hAnsi="Times New Roman" w:cs="Times New Roman"/>
              </w:rPr>
              <w:t>will be used</w:t>
            </w:r>
            <w:proofErr w:type="gramEnd"/>
            <w:r w:rsidR="00A42389">
              <w:rPr>
                <w:rFonts w:ascii="Times New Roman" w:hAnsi="Times New Roman" w:cs="Times New Roman"/>
              </w:rPr>
              <w:t xml:space="preserve"> to evaluate the </w:t>
            </w:r>
            <w:r>
              <w:rPr>
                <w:rFonts w:ascii="Times New Roman" w:hAnsi="Times New Roman" w:cs="Times New Roman"/>
              </w:rPr>
              <w:t xml:space="preserve">HC program as a whole and is specifically focused on the thesis process.  </w:t>
            </w:r>
            <w:r w:rsidRPr="002428EE">
              <w:rPr>
                <w:rFonts w:ascii="Times New Roman" w:hAnsi="Times New Roman" w:cs="Times New Roman"/>
              </w:rPr>
              <w:t xml:space="preserve">Having now </w:t>
            </w:r>
            <w:r>
              <w:rPr>
                <w:rFonts w:ascii="Times New Roman" w:hAnsi="Times New Roman" w:cs="Times New Roman"/>
              </w:rPr>
              <w:t xml:space="preserve">participated in the thesis </w:t>
            </w:r>
            <w:r w:rsidR="000C1930">
              <w:rPr>
                <w:rFonts w:ascii="Times New Roman" w:hAnsi="Times New Roman" w:cs="Times New Roman"/>
              </w:rPr>
              <w:t xml:space="preserve">process and/or </w:t>
            </w:r>
            <w:r w:rsidR="00C610F3">
              <w:rPr>
                <w:rFonts w:ascii="Times New Roman" w:hAnsi="Times New Roman" w:cs="Times New Roman"/>
              </w:rPr>
              <w:t xml:space="preserve">defense of a </w:t>
            </w:r>
            <w:r>
              <w:rPr>
                <w:rFonts w:ascii="Times New Roman" w:hAnsi="Times New Roman" w:cs="Times New Roman"/>
              </w:rPr>
              <w:t xml:space="preserve">HC student, each committee member is asked to individually </w:t>
            </w:r>
            <w:r w:rsidRPr="002428EE">
              <w:rPr>
                <w:rFonts w:ascii="Times New Roman" w:hAnsi="Times New Roman" w:cs="Times New Roman"/>
              </w:rPr>
              <w:t xml:space="preserve">rate </w:t>
            </w:r>
            <w:r>
              <w:rPr>
                <w:rFonts w:ascii="Times New Roman" w:hAnsi="Times New Roman" w:cs="Times New Roman"/>
              </w:rPr>
              <w:t xml:space="preserve">the student’s </w:t>
            </w:r>
            <w:r w:rsidRPr="002428EE">
              <w:rPr>
                <w:rFonts w:ascii="Times New Roman" w:hAnsi="Times New Roman" w:cs="Times New Roman"/>
              </w:rPr>
              <w:t xml:space="preserve">ability </w:t>
            </w:r>
            <w:r w:rsidRPr="002428EE">
              <w:rPr>
                <w:rFonts w:ascii="Times New Roman" w:hAnsi="Times New Roman" w:cs="Times New Roman"/>
                <w:szCs w:val="20"/>
              </w:rPr>
              <w:t xml:space="preserve">(from very poor to excellent) </w:t>
            </w:r>
            <w:r w:rsidRPr="002428EE">
              <w:rPr>
                <w:rFonts w:ascii="Times New Roman" w:hAnsi="Times New Roman" w:cs="Times New Roman"/>
              </w:rPr>
              <w:t xml:space="preserve">to perform each of these activities/tasks. </w:t>
            </w:r>
            <w:r w:rsidR="000C1930">
              <w:rPr>
                <w:rFonts w:ascii="Times New Roman" w:hAnsi="Times New Roman" w:cs="Times New Roman"/>
              </w:rPr>
              <w:t>If you do not have enough information to rate a particular item, just leave it blank.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</w:tcPr>
          <w:p w:rsidR="00702C40" w:rsidRPr="00C55E0A" w:rsidRDefault="00702C40" w:rsidP="009E332E">
            <w:pPr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Very Poor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</w:tcPr>
          <w:p w:rsidR="00702C40" w:rsidRPr="00C55E0A" w:rsidRDefault="00702C40" w:rsidP="009E332E">
            <w:pPr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Poor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</w:tcPr>
          <w:p w:rsidR="00702C40" w:rsidRPr="00C55E0A" w:rsidRDefault="00702C40" w:rsidP="009E332E">
            <w:pPr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Fair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</w:tcPr>
          <w:p w:rsidR="00702C40" w:rsidRPr="00C55E0A" w:rsidRDefault="00702C40" w:rsidP="009E332E">
            <w:pPr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Good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</w:tcPr>
          <w:p w:rsidR="00702C40" w:rsidRPr="00C55E0A" w:rsidRDefault="00702C40" w:rsidP="009E332E">
            <w:pPr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Very Good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702C40" w:rsidRPr="00C55E0A" w:rsidRDefault="00702C40" w:rsidP="009E332E">
            <w:pPr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Excellent</w:t>
            </w:r>
          </w:p>
        </w:tc>
      </w:tr>
      <w:tr w:rsidR="00702C40" w:rsidRPr="00C55E0A" w:rsidTr="00702C40">
        <w:trPr>
          <w:trHeight w:val="144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AA51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A43277" w:rsidRDefault="00702C40" w:rsidP="009E33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Select</w:t>
            </w:r>
            <w:r w:rsidRPr="00A43277">
              <w:rPr>
                <w:rFonts w:ascii="Times New Roman" w:hAnsi="Times New Roman" w:cs="Times New Roman"/>
              </w:rPr>
              <w:t xml:space="preserve"> a relevant and meaningful topic to study within a scholarly area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2C40" w:rsidRPr="00C55E0A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E0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702C40" w:rsidRPr="00C55E0A" w:rsidTr="00702C40">
        <w:trPr>
          <w:trHeight w:val="144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AA51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9E332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A43277">
              <w:rPr>
                <w:rFonts w:ascii="Times New Roman" w:hAnsi="Times New Roman" w:cs="Times New Roman"/>
              </w:rPr>
              <w:t>mploy a sound approach in creating new knowledge within a scholarly area of study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2C40" w:rsidRPr="00C55E0A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702C40" w:rsidRPr="00C55E0A" w:rsidTr="00702C40">
        <w:trPr>
          <w:trHeight w:val="144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AA51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9E332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Synthesize </w:t>
            </w:r>
            <w:r w:rsidRPr="00F217B7">
              <w:rPr>
                <w:rFonts w:ascii="Times New Roman" w:hAnsi="Times New Roman" w:cs="Times New Roman"/>
              </w:rPr>
              <w:t>and/or analyze results from a significant, self-directed, and open-ended project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2C40" w:rsidRPr="00C55E0A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702C40" w:rsidRPr="00C55E0A" w:rsidTr="00702C40">
        <w:trPr>
          <w:trHeight w:val="144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AA51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E037F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</w:t>
            </w:r>
            <w:r w:rsidRPr="00F217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multiple sources of relevant information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2C40" w:rsidRPr="00C55E0A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702C40" w:rsidRPr="00C55E0A" w:rsidTr="00702C40">
        <w:trPr>
          <w:trHeight w:val="144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AA51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9E332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F217B7">
              <w:rPr>
                <w:rFonts w:ascii="Times New Roman" w:hAnsi="Times New Roman" w:cs="Times New Roman"/>
              </w:rPr>
              <w:t>valuate the quality of information resources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2C40" w:rsidRPr="00C55E0A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702C40" w:rsidRPr="00C55E0A" w:rsidTr="00702C40">
        <w:trPr>
          <w:trHeight w:val="144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AA51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9E332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F217B7">
              <w:rPr>
                <w:rFonts w:ascii="Times New Roman" w:hAnsi="Times New Roman" w:cs="Times New Roman"/>
              </w:rPr>
              <w:t>rite an honors thesis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2C40" w:rsidRPr="00C55E0A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702C40" w:rsidRPr="00C55E0A" w:rsidTr="00702C40">
        <w:trPr>
          <w:trHeight w:val="144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AA51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9E332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217B7">
              <w:rPr>
                <w:rFonts w:ascii="Times New Roman" w:hAnsi="Times New Roman" w:cs="Times New Roman"/>
              </w:rPr>
              <w:t>resent an honors thesi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2C40" w:rsidRPr="00C55E0A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702C40" w:rsidRPr="00C55E0A" w:rsidTr="00702C40">
        <w:trPr>
          <w:trHeight w:val="144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F217B7" w:rsidRDefault="00702C40" w:rsidP="00AA51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2C40" w:rsidRPr="00C55E0A" w:rsidRDefault="00702C40" w:rsidP="009E33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C55E0A">
              <w:rPr>
                <w:rFonts w:ascii="Times New Roman" w:hAnsi="Times New Roman" w:cs="Times New Roman"/>
              </w:rPr>
              <w:t>efend an honors thesis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2C40" w:rsidRPr="00F217B7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17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2C40" w:rsidRPr="00C55E0A" w:rsidRDefault="00702C40" w:rsidP="009E332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</w:tbl>
    <w:p w:rsidR="003A1AB4" w:rsidRDefault="003A1AB4" w:rsidP="003A1AB4">
      <w:pPr>
        <w:tabs>
          <w:tab w:val="left" w:pos="12960"/>
        </w:tabs>
        <w:spacing w:before="120" w:after="120"/>
        <w:rPr>
          <w:u w:val="single"/>
        </w:rPr>
      </w:pPr>
      <w:r>
        <w:t>Please feel free to add any other comments regar</w:t>
      </w:r>
      <w:r w:rsidR="00C610F3">
        <w:t xml:space="preserve">ding your participation in the </w:t>
      </w:r>
      <w:bookmarkStart w:id="0" w:name="_GoBack"/>
      <w:bookmarkEnd w:id="0"/>
      <w:r>
        <w:t>HC Thesis process that might be useful to improving the thesis experience and/or process:</w:t>
      </w:r>
      <w:r w:rsidRPr="003A1AB4">
        <w:rPr>
          <w:u w:val="single"/>
        </w:rPr>
        <w:tab/>
      </w:r>
    </w:p>
    <w:p w:rsidR="003A1AB4" w:rsidRDefault="003A1AB4" w:rsidP="003A1AB4">
      <w:pPr>
        <w:tabs>
          <w:tab w:val="left" w:pos="12960"/>
        </w:tabs>
        <w:spacing w:after="120"/>
        <w:rPr>
          <w:u w:val="single"/>
        </w:rPr>
      </w:pPr>
      <w:r>
        <w:rPr>
          <w:u w:val="single"/>
        </w:rPr>
        <w:tab/>
      </w:r>
    </w:p>
    <w:p w:rsidR="003A1AB4" w:rsidRDefault="003A1AB4" w:rsidP="003A1AB4">
      <w:pPr>
        <w:tabs>
          <w:tab w:val="left" w:pos="12960"/>
        </w:tabs>
        <w:spacing w:after="120"/>
        <w:rPr>
          <w:u w:val="single"/>
        </w:rPr>
      </w:pPr>
      <w:r>
        <w:rPr>
          <w:u w:val="single"/>
        </w:rPr>
        <w:tab/>
      </w:r>
    </w:p>
    <w:p w:rsidR="003A1AB4" w:rsidRDefault="003A1AB4" w:rsidP="003A1AB4">
      <w:pPr>
        <w:tabs>
          <w:tab w:val="left" w:pos="12960"/>
        </w:tabs>
        <w:spacing w:after="120"/>
        <w:rPr>
          <w:u w:val="single"/>
        </w:rPr>
      </w:pPr>
      <w:r>
        <w:rPr>
          <w:u w:val="single"/>
        </w:rPr>
        <w:tab/>
      </w:r>
    </w:p>
    <w:p w:rsidR="004930A3" w:rsidRPr="003A1AB4" w:rsidRDefault="003A1AB4" w:rsidP="003A1AB4">
      <w:pPr>
        <w:tabs>
          <w:tab w:val="left" w:pos="12960"/>
        </w:tabs>
        <w:spacing w:after="120"/>
        <w:rPr>
          <w:u w:val="single"/>
        </w:rPr>
      </w:pPr>
      <w:r>
        <w:rPr>
          <w:u w:val="single"/>
        </w:rPr>
        <w:tab/>
      </w:r>
    </w:p>
    <w:sectPr w:rsidR="004930A3" w:rsidRPr="003A1AB4" w:rsidSect="003A1AB4">
      <w:headerReference w:type="default" r:id="rId7"/>
      <w:footerReference w:type="default" r:id="rId8"/>
      <w:headerReference w:type="first" r:id="rId9"/>
      <w:pgSz w:w="15840" w:h="12240" w:orient="landscape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B58" w:rsidRDefault="00BD3B58" w:rsidP="00643D16">
      <w:r>
        <w:separator/>
      </w:r>
    </w:p>
  </w:endnote>
  <w:endnote w:type="continuationSeparator" w:id="0">
    <w:p w:rsidR="00BD3B58" w:rsidRDefault="00BD3B58" w:rsidP="0064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 Std">
    <w:altName w:val="News Gothic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B4" w:rsidRDefault="003A1AB4" w:rsidP="003A1AB4">
    <w:pPr>
      <w:pStyle w:val="Footer"/>
    </w:pPr>
  </w:p>
  <w:p w:rsidR="003A1AB4" w:rsidRDefault="003A1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B58" w:rsidRDefault="00BD3B58" w:rsidP="00643D16">
      <w:r>
        <w:separator/>
      </w:r>
    </w:p>
  </w:footnote>
  <w:footnote w:type="continuationSeparator" w:id="0">
    <w:p w:rsidR="00BD3B58" w:rsidRDefault="00BD3B58" w:rsidP="00643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B4" w:rsidRPr="003A1AB4" w:rsidRDefault="003A1AB4" w:rsidP="003A1AB4">
    <w:pPr>
      <w:jc w:val="center"/>
      <w:rPr>
        <w:b/>
      </w:rPr>
    </w:pPr>
    <w:r w:rsidRPr="003A1AB4">
      <w:rPr>
        <w:b/>
        <w:sz w:val="28"/>
      </w:rPr>
      <w:t xml:space="preserve">University Honors College </w:t>
    </w:r>
    <w:r w:rsidRPr="003A1AB4">
      <w:rPr>
        <w:b/>
        <w:sz w:val="28"/>
      </w:rPr>
      <w:br/>
    </w:r>
    <w:r w:rsidRPr="003A1AB4">
      <w:rPr>
        <w:b/>
      </w:rPr>
      <w:t>Thesis Committee Survey</w:t>
    </w:r>
  </w:p>
  <w:p w:rsidR="003A1AB4" w:rsidRDefault="003A1AB4" w:rsidP="003A1AB4">
    <w:pPr>
      <w:spacing w:after="240"/>
      <w:jc w:val="center"/>
      <w:rPr>
        <w:b/>
        <w:sz w:val="28"/>
      </w:rPr>
    </w:pPr>
    <w:r w:rsidRPr="003A1AB4">
      <w:rPr>
        <w:b/>
        <w:sz w:val="28"/>
      </w:rPr>
      <w:t xml:space="preserve">AY 2011 </w:t>
    </w:r>
    <w:r>
      <w:rPr>
        <w:b/>
        <w:sz w:val="28"/>
      </w:rPr>
      <w:t>–</w:t>
    </w:r>
    <w:r w:rsidRPr="003A1AB4">
      <w:rPr>
        <w:b/>
        <w:sz w:val="28"/>
      </w:rPr>
      <w:t xml:space="preserve"> 2012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719" w:rsidRPr="003A1AB4" w:rsidRDefault="003A1AB4" w:rsidP="00BC7719">
    <w:pPr>
      <w:jc w:val="center"/>
      <w:rPr>
        <w:b/>
      </w:rPr>
    </w:pPr>
    <w:r w:rsidRPr="003A1AB4">
      <w:rPr>
        <w:b/>
        <w:sz w:val="28"/>
      </w:rPr>
      <w:t xml:space="preserve">Honors College </w:t>
    </w:r>
    <w:r w:rsidRPr="003A1AB4">
      <w:rPr>
        <w:b/>
        <w:sz w:val="28"/>
      </w:rPr>
      <w:br/>
    </w:r>
    <w:r w:rsidR="00BC7719" w:rsidRPr="003A1AB4">
      <w:rPr>
        <w:b/>
      </w:rPr>
      <w:t>Thesis Committee Survey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2067"/>
    <w:multiLevelType w:val="hybridMultilevel"/>
    <w:tmpl w:val="807E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5A59"/>
    <w:multiLevelType w:val="hybridMultilevel"/>
    <w:tmpl w:val="1D40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53330"/>
    <w:multiLevelType w:val="hybridMultilevel"/>
    <w:tmpl w:val="D83056BC"/>
    <w:lvl w:ilvl="0" w:tplc="4216C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76FA0"/>
    <w:multiLevelType w:val="hybridMultilevel"/>
    <w:tmpl w:val="51EC50C0"/>
    <w:lvl w:ilvl="0" w:tplc="4216C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7C4E"/>
    <w:multiLevelType w:val="hybridMultilevel"/>
    <w:tmpl w:val="24F2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1187"/>
    <w:multiLevelType w:val="hybridMultilevel"/>
    <w:tmpl w:val="49C6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33FC3"/>
    <w:multiLevelType w:val="hybridMultilevel"/>
    <w:tmpl w:val="B5727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B51B4"/>
    <w:multiLevelType w:val="hybridMultilevel"/>
    <w:tmpl w:val="37BA289A"/>
    <w:lvl w:ilvl="0" w:tplc="B3740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25DC2"/>
    <w:multiLevelType w:val="hybridMultilevel"/>
    <w:tmpl w:val="F8EC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812A3"/>
    <w:multiLevelType w:val="hybridMultilevel"/>
    <w:tmpl w:val="7A46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F711C"/>
    <w:multiLevelType w:val="hybridMultilevel"/>
    <w:tmpl w:val="1C8E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53E23"/>
    <w:multiLevelType w:val="hybridMultilevel"/>
    <w:tmpl w:val="042A0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50780D"/>
    <w:multiLevelType w:val="hybridMultilevel"/>
    <w:tmpl w:val="ABF8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94970"/>
    <w:multiLevelType w:val="hybridMultilevel"/>
    <w:tmpl w:val="49C6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17F7E"/>
    <w:multiLevelType w:val="hybridMultilevel"/>
    <w:tmpl w:val="807E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97C"/>
    <w:multiLevelType w:val="hybridMultilevel"/>
    <w:tmpl w:val="028C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00209"/>
    <w:multiLevelType w:val="hybridMultilevel"/>
    <w:tmpl w:val="A7084B28"/>
    <w:lvl w:ilvl="0" w:tplc="741E1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27C70"/>
    <w:multiLevelType w:val="hybridMultilevel"/>
    <w:tmpl w:val="920C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85FF1"/>
    <w:multiLevelType w:val="hybridMultilevel"/>
    <w:tmpl w:val="C7CA2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8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3"/>
  </w:num>
  <w:num w:numId="12">
    <w:abstractNumId w:val="2"/>
  </w:num>
  <w:num w:numId="13">
    <w:abstractNumId w:val="7"/>
  </w:num>
  <w:num w:numId="14">
    <w:abstractNumId w:val="16"/>
  </w:num>
  <w:num w:numId="15">
    <w:abstractNumId w:val="14"/>
  </w:num>
  <w:num w:numId="16">
    <w:abstractNumId w:val="5"/>
  </w:num>
  <w:num w:numId="17">
    <w:abstractNumId w:val="4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31"/>
    <w:rsid w:val="000576A4"/>
    <w:rsid w:val="00063484"/>
    <w:rsid w:val="000C1930"/>
    <w:rsid w:val="000F0184"/>
    <w:rsid w:val="000F2ADD"/>
    <w:rsid w:val="0012455E"/>
    <w:rsid w:val="00132D12"/>
    <w:rsid w:val="00156EA3"/>
    <w:rsid w:val="00185F16"/>
    <w:rsid w:val="001A4C9A"/>
    <w:rsid w:val="002428EE"/>
    <w:rsid w:val="002517A2"/>
    <w:rsid w:val="00252355"/>
    <w:rsid w:val="00283F3F"/>
    <w:rsid w:val="002A2E32"/>
    <w:rsid w:val="002B5D63"/>
    <w:rsid w:val="002C7B4D"/>
    <w:rsid w:val="002D32DC"/>
    <w:rsid w:val="002E585D"/>
    <w:rsid w:val="003004BF"/>
    <w:rsid w:val="003270A6"/>
    <w:rsid w:val="00342AC1"/>
    <w:rsid w:val="003A1AB4"/>
    <w:rsid w:val="003A5F7E"/>
    <w:rsid w:val="003F0232"/>
    <w:rsid w:val="00437261"/>
    <w:rsid w:val="00463CF6"/>
    <w:rsid w:val="004930A3"/>
    <w:rsid w:val="004B16D4"/>
    <w:rsid w:val="004E1F3F"/>
    <w:rsid w:val="004F1199"/>
    <w:rsid w:val="00517FAF"/>
    <w:rsid w:val="00522AC8"/>
    <w:rsid w:val="0056275E"/>
    <w:rsid w:val="00641F85"/>
    <w:rsid w:val="00643D16"/>
    <w:rsid w:val="00645BE8"/>
    <w:rsid w:val="00656F3A"/>
    <w:rsid w:val="00670609"/>
    <w:rsid w:val="00682B44"/>
    <w:rsid w:val="00684E3E"/>
    <w:rsid w:val="006A0EE8"/>
    <w:rsid w:val="006B52D6"/>
    <w:rsid w:val="00702C40"/>
    <w:rsid w:val="0070490B"/>
    <w:rsid w:val="0075602D"/>
    <w:rsid w:val="00771CD5"/>
    <w:rsid w:val="007C1359"/>
    <w:rsid w:val="007C6BE6"/>
    <w:rsid w:val="007E3D81"/>
    <w:rsid w:val="007F4EE8"/>
    <w:rsid w:val="008017DF"/>
    <w:rsid w:val="008330E3"/>
    <w:rsid w:val="008C5100"/>
    <w:rsid w:val="008F4A60"/>
    <w:rsid w:val="0090160E"/>
    <w:rsid w:val="00934DDC"/>
    <w:rsid w:val="00954564"/>
    <w:rsid w:val="009A4DF2"/>
    <w:rsid w:val="009E332E"/>
    <w:rsid w:val="00A42389"/>
    <w:rsid w:val="00A43277"/>
    <w:rsid w:val="00A56E97"/>
    <w:rsid w:val="00A57907"/>
    <w:rsid w:val="00A57912"/>
    <w:rsid w:val="00AD49A6"/>
    <w:rsid w:val="00AF3963"/>
    <w:rsid w:val="00B01D51"/>
    <w:rsid w:val="00B02FDC"/>
    <w:rsid w:val="00B04A96"/>
    <w:rsid w:val="00B1492D"/>
    <w:rsid w:val="00B47004"/>
    <w:rsid w:val="00B80135"/>
    <w:rsid w:val="00B85745"/>
    <w:rsid w:val="00B86090"/>
    <w:rsid w:val="00BC1FDF"/>
    <w:rsid w:val="00BC7719"/>
    <w:rsid w:val="00BD3B58"/>
    <w:rsid w:val="00C004CB"/>
    <w:rsid w:val="00C16A15"/>
    <w:rsid w:val="00C419FF"/>
    <w:rsid w:val="00C41CD6"/>
    <w:rsid w:val="00C55E0A"/>
    <w:rsid w:val="00C610F3"/>
    <w:rsid w:val="00C93C64"/>
    <w:rsid w:val="00CA76E0"/>
    <w:rsid w:val="00CB2863"/>
    <w:rsid w:val="00CB334F"/>
    <w:rsid w:val="00D0006A"/>
    <w:rsid w:val="00D01C1D"/>
    <w:rsid w:val="00D2685E"/>
    <w:rsid w:val="00D42EA1"/>
    <w:rsid w:val="00D962EE"/>
    <w:rsid w:val="00DF59F5"/>
    <w:rsid w:val="00E037F7"/>
    <w:rsid w:val="00E04624"/>
    <w:rsid w:val="00E05466"/>
    <w:rsid w:val="00E31E31"/>
    <w:rsid w:val="00E5077B"/>
    <w:rsid w:val="00E5083E"/>
    <w:rsid w:val="00E600C5"/>
    <w:rsid w:val="00E63270"/>
    <w:rsid w:val="00EA1848"/>
    <w:rsid w:val="00F171AD"/>
    <w:rsid w:val="00F217B7"/>
    <w:rsid w:val="00FA7667"/>
    <w:rsid w:val="00FA7D1F"/>
    <w:rsid w:val="00FC1AE7"/>
    <w:rsid w:val="00FC43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5B98"/>
  <w15:docId w15:val="{B318E84C-EF44-4866-90CE-36C41489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3F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D16"/>
  </w:style>
  <w:style w:type="paragraph" w:styleId="Footer">
    <w:name w:val="footer"/>
    <w:basedOn w:val="Normal"/>
    <w:link w:val="FooterChar"/>
    <w:uiPriority w:val="99"/>
    <w:unhideWhenUsed/>
    <w:rsid w:val="00643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D16"/>
  </w:style>
  <w:style w:type="table" w:styleId="TableGrid">
    <w:name w:val="Table Grid"/>
    <w:basedOn w:val="TableNormal"/>
    <w:uiPriority w:val="59"/>
    <w:rsid w:val="008C51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7D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D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D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D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D1F"/>
    <w:rPr>
      <w:b/>
      <w:bCs/>
      <w:sz w:val="20"/>
      <w:szCs w:val="20"/>
    </w:rPr>
  </w:style>
  <w:style w:type="paragraph" w:customStyle="1" w:styleId="Default">
    <w:name w:val="Default"/>
    <w:rsid w:val="00BC1FDF"/>
    <w:pPr>
      <w:autoSpaceDE w:val="0"/>
      <w:autoSpaceDN w:val="0"/>
      <w:adjustRightInd w:val="0"/>
    </w:pPr>
    <w:rPr>
      <w:rFonts w:ascii="News Gothic Std" w:hAnsi="News Gothic Std" w:cs="News Gothic Std"/>
      <w:color w:val="000000"/>
    </w:rPr>
  </w:style>
  <w:style w:type="paragraph" w:customStyle="1" w:styleId="Pa2">
    <w:name w:val="Pa2"/>
    <w:basedOn w:val="Default"/>
    <w:next w:val="Default"/>
    <w:uiPriority w:val="99"/>
    <w:rsid w:val="00BC1FDF"/>
    <w:pPr>
      <w:spacing w:line="24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BC1FDF"/>
    <w:rPr>
      <w:rFonts w:cs="News Gothic Std"/>
      <w:color w:val="221E1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3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Arp</dc:creator>
  <cp:lastModifiedBy>Support</cp:lastModifiedBy>
  <cp:revision>7</cp:revision>
  <cp:lastPrinted>2010-10-04T20:31:00Z</cp:lastPrinted>
  <dcterms:created xsi:type="dcterms:W3CDTF">2013-03-04T17:15:00Z</dcterms:created>
  <dcterms:modified xsi:type="dcterms:W3CDTF">2017-05-18T16:04:00Z</dcterms:modified>
</cp:coreProperties>
</file>