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4F27E" w14:textId="77777777" w:rsidR="00A46F04" w:rsidRPr="0012322C" w:rsidRDefault="0012322C">
      <w:pPr>
        <w:rPr>
          <w:u w:val="single"/>
        </w:rPr>
      </w:pPr>
      <w:r w:rsidRPr="0012322C">
        <w:rPr>
          <w:u w:val="single"/>
        </w:rPr>
        <w:t>Questions:</w:t>
      </w:r>
    </w:p>
    <w:p w14:paraId="1632188A" w14:textId="77777777" w:rsidR="00AA17EE" w:rsidRDefault="0012322C" w:rsidP="0012322C">
      <w:pPr>
        <w:pStyle w:val="ListParagraph"/>
        <w:numPr>
          <w:ilvl w:val="0"/>
          <w:numId w:val="1"/>
        </w:numPr>
      </w:pPr>
      <w:r>
        <w:t>Does cutting a gap increase the abundance of scrapers?</w:t>
      </w:r>
      <w:r w:rsidR="00AA17EE">
        <w:t xml:space="preserve">  </w:t>
      </w:r>
    </w:p>
    <w:p w14:paraId="45C7CF0C" w14:textId="72F4D1A7" w:rsidR="0012322C" w:rsidRDefault="00AA17EE" w:rsidP="00AA17EE">
      <w:pPr>
        <w:pStyle w:val="ListParagraph"/>
        <w:numPr>
          <w:ilvl w:val="1"/>
          <w:numId w:val="1"/>
        </w:numPr>
      </w:pPr>
      <w:r>
        <w:t xml:space="preserve">When comparing </w:t>
      </w:r>
      <w:r w:rsidR="00927665">
        <w:t xml:space="preserve">the difference of </w:t>
      </w:r>
      <w:r w:rsidR="00D170FC">
        <w:t>(</w:t>
      </w:r>
      <w:r w:rsidR="00927665">
        <w:t>control</w:t>
      </w:r>
      <w:r>
        <w:t xml:space="preserve"> </w:t>
      </w:r>
      <w:r w:rsidR="00F348D8">
        <w:t>–</w:t>
      </w:r>
      <w:r w:rsidR="00927665">
        <w:t xml:space="preserve"> </w:t>
      </w:r>
      <w:r>
        <w:t>treatment</w:t>
      </w:r>
      <w:r w:rsidR="00F348D8">
        <w:t>)</w:t>
      </w:r>
      <w:r>
        <w:t xml:space="preserve"> </w:t>
      </w:r>
      <w:r w:rsidR="00927665">
        <w:t>across streams, do we see an increase in the post gap year?</w:t>
      </w:r>
    </w:p>
    <w:p w14:paraId="1D5EE231" w14:textId="77777777" w:rsidR="0012322C" w:rsidRDefault="0012322C" w:rsidP="0012322C">
      <w:pPr>
        <w:pStyle w:val="ListParagraph"/>
        <w:numPr>
          <w:ilvl w:val="0"/>
          <w:numId w:val="1"/>
        </w:numPr>
      </w:pPr>
      <w:r>
        <w:t>How is this change in FFG reflected in the community?</w:t>
      </w:r>
    </w:p>
    <w:p w14:paraId="4492B3F8" w14:textId="4B0F13C6" w:rsidR="00836299" w:rsidRDefault="00836299" w:rsidP="00836299">
      <w:pPr>
        <w:pStyle w:val="ListParagraph"/>
        <w:numPr>
          <w:ilvl w:val="1"/>
          <w:numId w:val="1"/>
        </w:numPr>
      </w:pPr>
      <w:r>
        <w:t>When we pick apart a FFG is there a consistent change in the community for each stream, or do streams vary in their community response?</w:t>
      </w:r>
    </w:p>
    <w:p w14:paraId="5C183BAE" w14:textId="77777777" w:rsidR="0012322C" w:rsidRDefault="0012322C" w:rsidP="0012322C">
      <w:pPr>
        <w:pStyle w:val="ListParagraph"/>
        <w:numPr>
          <w:ilvl w:val="0"/>
          <w:numId w:val="1"/>
        </w:numPr>
      </w:pPr>
      <w:r>
        <w:t>Does the change in benthic community map onto the community that fish are consuming?</w:t>
      </w:r>
    </w:p>
    <w:p w14:paraId="1C76753D" w14:textId="62E56F39" w:rsidR="00836299" w:rsidRDefault="00836299" w:rsidP="00836299">
      <w:pPr>
        <w:pStyle w:val="ListParagraph"/>
        <w:numPr>
          <w:ilvl w:val="1"/>
          <w:numId w:val="1"/>
        </w:numPr>
      </w:pPr>
      <w:r>
        <w:t>When looking at a 1-1 plot of percent of diet composed of a given taxon versus percent of benthic community composed of a given taxon, the treatment reach should show higher consumption when there is higher availability.</w:t>
      </w:r>
    </w:p>
    <w:p w14:paraId="28B65FCC" w14:textId="77777777" w:rsidR="0012322C" w:rsidRDefault="0012322C" w:rsidP="0012322C"/>
    <w:p w14:paraId="7785E9ED" w14:textId="77777777" w:rsidR="0012322C" w:rsidRDefault="0012322C" w:rsidP="0012322C">
      <w:pPr>
        <w:pStyle w:val="ListParagraph"/>
      </w:pPr>
    </w:p>
    <w:p w14:paraId="676C1A9D" w14:textId="77777777" w:rsidR="0012322C" w:rsidRPr="0012322C" w:rsidRDefault="0012322C" w:rsidP="0012322C">
      <w:pPr>
        <w:rPr>
          <w:u w:val="single"/>
        </w:rPr>
      </w:pPr>
      <w:r w:rsidRPr="0012322C">
        <w:rPr>
          <w:u w:val="single"/>
        </w:rPr>
        <w:t>Findings:</w:t>
      </w:r>
    </w:p>
    <w:p w14:paraId="3945DA11" w14:textId="77777777" w:rsidR="0012322C" w:rsidRDefault="0012322C" w:rsidP="0012322C">
      <w:pPr>
        <w:pStyle w:val="ListParagraph"/>
        <w:numPr>
          <w:ilvl w:val="0"/>
          <w:numId w:val="2"/>
        </w:numPr>
      </w:pPr>
      <w:r>
        <w:t>Cutting a gap increases the abundance of scrapers</w:t>
      </w:r>
    </w:p>
    <w:p w14:paraId="41E07723" w14:textId="36955CDF" w:rsidR="00562186" w:rsidRDefault="00562186" w:rsidP="00562186">
      <w:pPr>
        <w:pStyle w:val="ListParagraph"/>
        <w:numPr>
          <w:ilvl w:val="1"/>
          <w:numId w:val="2"/>
        </w:numPr>
      </w:pPr>
      <w:r>
        <w:t>When looking at BACI differences between reaches we see a higher positive difference in scraper abundance after the gap is cut, indicating that the gap has an effect on scrapers.</w:t>
      </w:r>
    </w:p>
    <w:p w14:paraId="47CBA0A2" w14:textId="725435BF" w:rsidR="0012322C" w:rsidRDefault="0012322C" w:rsidP="0012322C">
      <w:pPr>
        <w:pStyle w:val="ListParagraph"/>
        <w:numPr>
          <w:ilvl w:val="0"/>
          <w:numId w:val="2"/>
        </w:numPr>
      </w:pPr>
      <w:r>
        <w:t xml:space="preserve">The change in community as a </w:t>
      </w:r>
      <w:r w:rsidR="00455F51">
        <w:t>result of cutting a gap is site-</w:t>
      </w:r>
      <w:bookmarkStart w:id="0" w:name="_GoBack"/>
      <w:bookmarkEnd w:id="0"/>
      <w:r>
        <w:t>dependent with different taxa responsible for the increase in scrapers varying with stream</w:t>
      </w:r>
    </w:p>
    <w:p w14:paraId="1B18A95C" w14:textId="5B51A42E" w:rsidR="00562186" w:rsidRDefault="00562186" w:rsidP="00562186">
      <w:pPr>
        <w:pStyle w:val="ListParagraph"/>
        <w:numPr>
          <w:ilvl w:val="1"/>
          <w:numId w:val="2"/>
        </w:numPr>
      </w:pPr>
      <w:r>
        <w:t>Micrasema, Drunella, Juga and Glossosoma appear to be the main scraper taxa that take over, but which one dominates depends on the stream</w:t>
      </w:r>
    </w:p>
    <w:p w14:paraId="7FD8E8B4" w14:textId="1C0D9929" w:rsidR="00D90072" w:rsidRDefault="0012322C" w:rsidP="00D90072">
      <w:pPr>
        <w:pStyle w:val="ListParagraph"/>
        <w:numPr>
          <w:ilvl w:val="0"/>
          <w:numId w:val="2"/>
        </w:numPr>
      </w:pPr>
      <w:r>
        <w:t>The change in the benthic community is not reflected in fish diets.</w:t>
      </w:r>
      <w:r w:rsidR="00D649FB">
        <w:t xml:space="preserve"> </w:t>
      </w:r>
    </w:p>
    <w:p w14:paraId="69DE3440" w14:textId="4A1065CF" w:rsidR="0012322C" w:rsidRDefault="0049572F" w:rsidP="00D90072">
      <w:pPr>
        <w:pStyle w:val="ListParagraph"/>
        <w:numPr>
          <w:ilvl w:val="1"/>
          <w:numId w:val="2"/>
        </w:numPr>
      </w:pPr>
      <w:r>
        <w:t xml:space="preserve">I mean maybe it kind of is.  If it wasn’t then treatment and </w:t>
      </w:r>
      <w:r w:rsidR="00EE4DF9">
        <w:t>non-treatment</w:t>
      </w:r>
      <w:r>
        <w:t xml:space="preserve"> points would map on top of each other in the 1-1 plot, but this isn’t the case.  However, it also isn’t the case that </w:t>
      </w:r>
      <w:r w:rsidR="00937AF4">
        <w:t>treatment poin</w:t>
      </w:r>
      <w:r w:rsidR="00EE4DF9">
        <w:t xml:space="preserve">ts are consistently in higher proportion than control points.  </w:t>
      </w:r>
    </w:p>
    <w:p w14:paraId="101328C9" w14:textId="022B65FA" w:rsidR="00EE4DF9" w:rsidRDefault="00EE4DF9" w:rsidP="00D90072">
      <w:pPr>
        <w:pStyle w:val="ListParagraph"/>
        <w:numPr>
          <w:ilvl w:val="1"/>
          <w:numId w:val="2"/>
        </w:numPr>
      </w:pPr>
      <w:r>
        <w:t>For this it will also be useful to look at %change between years versus % in fish diet.  Essentially, does an overabundance from what the fish are used to change their prey selection? Hard to show really…</w:t>
      </w:r>
    </w:p>
    <w:p w14:paraId="55F3CA36" w14:textId="77777777" w:rsidR="00EE4DF9" w:rsidRDefault="00EE4DF9" w:rsidP="00EE4DF9">
      <w:pPr>
        <w:pStyle w:val="ListParagraph"/>
        <w:ind w:left="1440"/>
      </w:pPr>
    </w:p>
    <w:p w14:paraId="584261F2" w14:textId="77777777" w:rsidR="00627056" w:rsidRDefault="00627056" w:rsidP="00EE4DF9">
      <w:pPr>
        <w:pStyle w:val="ListParagraph"/>
        <w:ind w:left="1440"/>
      </w:pPr>
    </w:p>
    <w:p w14:paraId="724CB851" w14:textId="77777777" w:rsidR="00627056" w:rsidRDefault="00627056" w:rsidP="00EE4DF9">
      <w:pPr>
        <w:pStyle w:val="ListParagraph"/>
        <w:ind w:left="1440"/>
      </w:pPr>
    </w:p>
    <w:p w14:paraId="0447FEA1" w14:textId="77777777" w:rsidR="00627056" w:rsidRDefault="00627056" w:rsidP="00627056">
      <w:pPr>
        <w:pStyle w:val="ListParagraph"/>
        <w:ind w:left="2160"/>
      </w:pPr>
    </w:p>
    <w:p w14:paraId="59001C10" w14:textId="77777777" w:rsidR="00627056" w:rsidRDefault="00627056" w:rsidP="00627056">
      <w:pPr>
        <w:pStyle w:val="ListParagraph"/>
        <w:ind w:left="2160"/>
      </w:pPr>
    </w:p>
    <w:p w14:paraId="7E647B2C" w14:textId="77777777" w:rsidR="00627056" w:rsidRDefault="00627056" w:rsidP="00627056"/>
    <w:sectPr w:rsidR="00627056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26F4"/>
    <w:multiLevelType w:val="hybridMultilevel"/>
    <w:tmpl w:val="4C22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B1A59"/>
    <w:multiLevelType w:val="hybridMultilevel"/>
    <w:tmpl w:val="677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C"/>
    <w:rsid w:val="0012322C"/>
    <w:rsid w:val="00455F51"/>
    <w:rsid w:val="0049572F"/>
    <w:rsid w:val="00562186"/>
    <w:rsid w:val="00627056"/>
    <w:rsid w:val="00836299"/>
    <w:rsid w:val="00927665"/>
    <w:rsid w:val="00937AF4"/>
    <w:rsid w:val="00A22CC9"/>
    <w:rsid w:val="00A41D00"/>
    <w:rsid w:val="00A46F04"/>
    <w:rsid w:val="00AA17EE"/>
    <w:rsid w:val="00AA56EF"/>
    <w:rsid w:val="00C13A63"/>
    <w:rsid w:val="00D170FC"/>
    <w:rsid w:val="00D649FB"/>
    <w:rsid w:val="00D90072"/>
    <w:rsid w:val="00EE4DF9"/>
    <w:rsid w:val="00F348D8"/>
    <w:rsid w:val="00F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127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10</cp:revision>
  <dcterms:created xsi:type="dcterms:W3CDTF">2018-11-29T21:35:00Z</dcterms:created>
  <dcterms:modified xsi:type="dcterms:W3CDTF">2018-12-09T05:00:00Z</dcterms:modified>
</cp:coreProperties>
</file>