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21BC45" w14:textId="2F99E5AB" w:rsidR="00B608CD" w:rsidRDefault="008C69EF" w:rsidP="00F37605">
      <w:pPr>
        <w:pStyle w:val="Heading1"/>
        <w:rPr>
          <w:lang w:val="en"/>
        </w:rPr>
      </w:pPr>
      <w:proofErr w:type="spellStart"/>
      <w:r>
        <w:t>chronos</w:t>
      </w:r>
      <w:proofErr w:type="spellEnd"/>
    </w:p>
    <w:p w14:paraId="3AC35AA6" w14:textId="276664C5" w:rsidR="00B608CD" w:rsidRDefault="00B608CD" w:rsidP="008C69EF">
      <w:pPr>
        <w:spacing w:after="0" w:line="240" w:lineRule="auto"/>
        <w:rPr>
          <w:lang w:val="en"/>
        </w:rPr>
      </w:pPr>
      <w:r w:rsidRPr="00B608CD">
        <w:rPr>
          <w:lang w:val="en"/>
        </w:rPr>
        <w:t xml:space="preserve">A CircuitPython </w:t>
      </w:r>
      <w:r w:rsidR="008C69EF">
        <w:rPr>
          <w:lang w:val="en"/>
        </w:rPr>
        <w:t xml:space="preserve">helper </w:t>
      </w:r>
      <w:r w:rsidRPr="00B608CD">
        <w:rPr>
          <w:lang w:val="en"/>
        </w:rPr>
        <w:t xml:space="preserve">class for </w:t>
      </w:r>
      <w:r w:rsidR="008C69EF">
        <w:rPr>
          <w:lang w:val="en"/>
        </w:rPr>
        <w:t xml:space="preserve">converting time objects. It currently consists of </w:t>
      </w:r>
      <w:r w:rsidR="009D57B6">
        <w:rPr>
          <w:lang w:val="en"/>
        </w:rPr>
        <w:t>three</w:t>
      </w:r>
      <w:r w:rsidR="008C69EF">
        <w:rPr>
          <w:lang w:val="en"/>
        </w:rPr>
        <w:t xml:space="preserve"> helpers for converting time values. The first helper confirms whether a specified year is a leap year. The second helper detects North American </w:t>
      </w:r>
      <w:proofErr w:type="gramStart"/>
      <w:r w:rsidR="008C69EF">
        <w:rPr>
          <w:lang w:val="en"/>
        </w:rPr>
        <w:t>Daylight Saving</w:t>
      </w:r>
      <w:proofErr w:type="gramEnd"/>
      <w:r w:rsidR="008C69EF">
        <w:rPr>
          <w:lang w:val="en"/>
        </w:rPr>
        <w:t xml:space="preserve"> Time (DST) from a Standard Time (</w:t>
      </w:r>
      <w:proofErr w:type="spellStart"/>
      <w:r w:rsidR="008C69EF">
        <w:rPr>
          <w:lang w:val="en"/>
        </w:rPr>
        <w:t>xST</w:t>
      </w:r>
      <w:proofErr w:type="spellEnd"/>
      <w:r w:rsidR="008C69EF">
        <w:rPr>
          <w:lang w:val="en"/>
        </w:rPr>
        <w:t>) structured time object.</w:t>
      </w:r>
      <w:r w:rsidR="009D57B6">
        <w:rPr>
          <w:lang w:val="en"/>
        </w:rPr>
        <w:t xml:space="preserve"> The third helper detects and converts an </w:t>
      </w:r>
      <w:proofErr w:type="spellStart"/>
      <w:r w:rsidR="009D57B6">
        <w:rPr>
          <w:lang w:val="en"/>
        </w:rPr>
        <w:t>xST</w:t>
      </w:r>
      <w:proofErr w:type="spellEnd"/>
      <w:r w:rsidR="009D57B6">
        <w:rPr>
          <w:lang w:val="en"/>
        </w:rPr>
        <w:t xml:space="preserve"> structured time object to a DST value, if appropriate.</w:t>
      </w:r>
    </w:p>
    <w:p w14:paraId="6F10CF79" w14:textId="557CA82E" w:rsidR="00B608CD" w:rsidRPr="008B04F2" w:rsidRDefault="00B608CD" w:rsidP="008B04F2">
      <w:pPr>
        <w:pStyle w:val="ListParagraph"/>
        <w:numPr>
          <w:ilvl w:val="0"/>
          <w:numId w:val="10"/>
        </w:numPr>
        <w:spacing w:after="0" w:line="240" w:lineRule="auto"/>
        <w:rPr>
          <w:lang w:val="en"/>
        </w:rPr>
      </w:pPr>
      <w:r w:rsidRPr="008B04F2">
        <w:rPr>
          <w:lang w:val="en"/>
        </w:rPr>
        <w:t xml:space="preserve">Author(s): </w:t>
      </w:r>
      <w:r w:rsidR="00CE70DB" w:rsidRPr="008B04F2">
        <w:rPr>
          <w:lang w:val="en"/>
        </w:rPr>
        <w:t>JG for Cedar Grove Studios</w:t>
      </w:r>
    </w:p>
    <w:p w14:paraId="51F59731" w14:textId="77777777" w:rsidR="00B152DE" w:rsidRPr="00F75AC3" w:rsidRDefault="00B152DE" w:rsidP="001B795D">
      <w:pPr>
        <w:pStyle w:val="NoSpacing"/>
        <w:rPr>
          <w:sz w:val="20"/>
          <w:szCs w:val="20"/>
          <w:lang w:val="en"/>
        </w:rPr>
      </w:pPr>
    </w:p>
    <w:p w14:paraId="72F45903" w14:textId="63D17E4E" w:rsidR="00B608CD" w:rsidRPr="00B608CD" w:rsidRDefault="00B608CD" w:rsidP="00B608CD">
      <w:pPr>
        <w:pStyle w:val="Heading2"/>
        <w:rPr>
          <w:lang w:val="en"/>
        </w:rPr>
      </w:pPr>
      <w:r w:rsidRPr="00B608CD">
        <w:rPr>
          <w:lang w:val="en"/>
        </w:rPr>
        <w:t>Implementation Notes</w:t>
      </w:r>
    </w:p>
    <w:p w14:paraId="2307B304" w14:textId="77777777" w:rsidR="00B608CD" w:rsidRPr="00B608CD" w:rsidRDefault="00B608CD" w:rsidP="00F37605">
      <w:pPr>
        <w:pStyle w:val="Heading3"/>
        <w:rPr>
          <w:lang w:val="en"/>
        </w:rPr>
      </w:pPr>
      <w:r w:rsidRPr="00F37605">
        <w:t>Hardware</w:t>
      </w:r>
      <w:r w:rsidRPr="00B608CD">
        <w:rPr>
          <w:lang w:val="en"/>
        </w:rPr>
        <w:t>:</w:t>
      </w:r>
    </w:p>
    <w:p w14:paraId="26AA95AF" w14:textId="77777777" w:rsidR="00B608CD" w:rsidRPr="00B608CD" w:rsidRDefault="00B608CD" w:rsidP="00B608CD">
      <w:pPr>
        <w:pStyle w:val="Heading3"/>
        <w:rPr>
          <w:lang w:val="en"/>
        </w:rPr>
      </w:pPr>
      <w:r w:rsidRPr="00B608CD">
        <w:rPr>
          <w:lang w:val="en"/>
        </w:rPr>
        <w:t>Software and Dependencies:</w:t>
      </w:r>
    </w:p>
    <w:p w14:paraId="793D2D84" w14:textId="5B89DFE9" w:rsidR="00B608CD" w:rsidRPr="00B608CD" w:rsidRDefault="00B608CD" w:rsidP="00B608CD">
      <w:pPr>
        <w:numPr>
          <w:ilvl w:val="0"/>
          <w:numId w:val="3"/>
        </w:numPr>
        <w:rPr>
          <w:lang w:val="en"/>
        </w:rPr>
      </w:pPr>
      <w:r w:rsidRPr="00B608CD">
        <w:rPr>
          <w:lang w:val="en"/>
        </w:rPr>
        <w:t xml:space="preserve">Adafruit CircuitPython firmware for the supported boards: </w:t>
      </w:r>
      <w:hyperlink r:id="rId7" w:history="1">
        <w:r w:rsidRPr="00B608CD">
          <w:rPr>
            <w:rStyle w:val="Hyperlink"/>
            <w:lang w:val="en"/>
          </w:rPr>
          <w:t>https://github.com/adafruit/circuitpython/releases</w:t>
        </w:r>
      </w:hyperlink>
    </w:p>
    <w:p w14:paraId="2CB40E85" w14:textId="77777777" w:rsidR="00CB0207" w:rsidRPr="00F75AC3" w:rsidRDefault="00CB0207" w:rsidP="001B795D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5673D0" w14:paraId="6B1228B6" w14:textId="77777777" w:rsidTr="005673D0">
        <w:tc>
          <w:tcPr>
            <w:tcW w:w="10070" w:type="dxa"/>
            <w:shd w:val="clear" w:color="auto" w:fill="D9E2F3" w:themeFill="accent1" w:themeFillTint="33"/>
          </w:tcPr>
          <w:p w14:paraId="4BB14789" w14:textId="49FC992C" w:rsidR="005673D0" w:rsidRPr="005673D0" w:rsidRDefault="008C69EF" w:rsidP="005673D0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="005673D0"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proofErr w:type="gramStart"/>
            <w:r w:rsidR="005673D0" w:rsidRPr="005673D0">
              <w:rPr>
                <w:bCs/>
                <w:iCs/>
                <w:lang w:val="en"/>
              </w:rPr>
              <w:t>c</w:t>
            </w:r>
            <w:r>
              <w:rPr>
                <w:bCs/>
                <w:iCs/>
                <w:lang w:val="en"/>
              </w:rPr>
              <w:t>hronos.leap</w:t>
            </w:r>
            <w:proofErr w:type="gramEnd"/>
            <w:r>
              <w:rPr>
                <w:bCs/>
                <w:iCs/>
                <w:lang w:val="en"/>
              </w:rPr>
              <w:t>_year</w:t>
            </w:r>
            <w:proofErr w:type="spellEnd"/>
            <w:r w:rsidR="005673D0"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2F17D9">
              <w:rPr>
                <w:bCs/>
                <w:i/>
                <w:iCs/>
                <w:color w:val="2E74B5" w:themeColor="accent5" w:themeShade="BF"/>
                <w:lang w:val="en"/>
              </w:rPr>
              <w:t>year</w:t>
            </w:r>
            <w:r>
              <w:rPr>
                <w:bCs/>
                <w:color w:val="2E74B5" w:themeColor="accent5" w:themeShade="BF"/>
                <w:lang w:val="en"/>
              </w:rPr>
              <w:t>)</w:t>
            </w:r>
            <w:r w:rsidR="005673D0"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77045D33" w14:textId="15550A19" w:rsidR="00B608CD" w:rsidRPr="00B608CD" w:rsidRDefault="008C69EF" w:rsidP="00B608CD">
      <w:pPr>
        <w:rPr>
          <w:lang w:val="en"/>
        </w:rPr>
      </w:pPr>
      <w:r>
        <w:rPr>
          <w:lang w:val="en"/>
        </w:rPr>
        <w:t>Helper</w:t>
      </w:r>
      <w:r w:rsidR="00B608CD" w:rsidRPr="00B608CD">
        <w:rPr>
          <w:lang w:val="en"/>
        </w:rPr>
        <w:t xml:space="preserve"> representing the </w:t>
      </w:r>
      <w:r>
        <w:rPr>
          <w:lang w:val="en"/>
        </w:rPr>
        <w:t>leap year detector</w:t>
      </w:r>
      <w:r w:rsidR="00B608CD" w:rsidRPr="00B608CD">
        <w:rPr>
          <w:lang w:val="en"/>
        </w:rPr>
        <w:t>.</w:t>
      </w:r>
      <w:r w:rsidR="002F17D9">
        <w:rPr>
          <w:lang w:val="en"/>
        </w:rPr>
        <w:t xml:space="preserve"> Returns a value of True if the input year value is a valid leap year. Returns False if not a valid leap year.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7772"/>
      </w:tblGrid>
      <w:tr w:rsidR="00B608CD" w:rsidRPr="00B608CD" w14:paraId="4E07668E" w14:textId="77777777" w:rsidTr="005673D0">
        <w:trPr>
          <w:tblCellSpacing w:w="15" w:type="dxa"/>
        </w:trPr>
        <w:tc>
          <w:tcPr>
            <w:tcW w:w="0" w:type="auto"/>
            <w:hideMark/>
          </w:tcPr>
          <w:p w14:paraId="7D785F44" w14:textId="77777777" w:rsidR="00B608CD" w:rsidRPr="00B608CD" w:rsidRDefault="00B608CD" w:rsidP="005673D0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5D6D8801" w14:textId="0ADAD4A3" w:rsidR="00B608CD" w:rsidRPr="00B608CD" w:rsidRDefault="002F17D9" w:rsidP="002F17D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year</w:t>
            </w:r>
            <w:r w:rsidR="00B608CD" w:rsidRPr="00B608CD">
              <w:t xml:space="preserve"> – </w:t>
            </w:r>
            <w:r w:rsidR="00C33875">
              <w:t xml:space="preserve">The </w:t>
            </w:r>
            <w:r w:rsidR="00614ABB">
              <w:t xml:space="preserve">input </w:t>
            </w:r>
            <w:r>
              <w:t>year value.</w:t>
            </w:r>
            <w:r w:rsidR="00C33875">
              <w:t xml:space="preserve"> Can be any positive or negative </w:t>
            </w:r>
            <w:r>
              <w:t xml:space="preserve">integer. No default </w:t>
            </w:r>
            <w:proofErr w:type="gramStart"/>
            <w:r w:rsidR="00C33875">
              <w:t>valu</w:t>
            </w:r>
            <w:r>
              <w:t>e</w:t>
            </w:r>
            <w:proofErr w:type="gramEnd"/>
            <w:r>
              <w:t>.</w:t>
            </w:r>
          </w:p>
        </w:tc>
      </w:tr>
    </w:tbl>
    <w:p w14:paraId="240D76BC" w14:textId="081A7453" w:rsidR="00406E8C" w:rsidRDefault="00406E8C">
      <w:pPr>
        <w:rPr>
          <w:szCs w:val="20"/>
          <w:lang w:val="en"/>
        </w:rPr>
      </w:pPr>
    </w:p>
    <w:p w14:paraId="79ED460D" w14:textId="32238F14" w:rsidR="00D4436B" w:rsidRDefault="00D4436B" w:rsidP="00D4436B">
      <w:pPr>
        <w:pStyle w:val="Heading3"/>
        <w:rPr>
          <w:lang w:val="en"/>
        </w:rPr>
      </w:pPr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406E8C" w14:paraId="45DE2A3D" w14:textId="77777777" w:rsidTr="00406E8C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3E1B22C8" w14:textId="77777777" w:rsid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bookmarkStart w:id="0" w:name="_Hlk37320529"/>
          </w:p>
          <w:p w14:paraId="63062F2B" w14:textId="3F5F17A6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from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cedargrove_unit_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converter.chronos</w:t>
            </w:r>
            <w:proofErr w:type="spellEnd"/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leap_year</w:t>
            </w:r>
            <w:proofErr w:type="spellEnd"/>
          </w:p>
          <w:p w14:paraId="7F4C832C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2000)  # Leap Year Determination</w:t>
            </w:r>
          </w:p>
          <w:p w14:paraId="3551272C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True</w:t>
            </w:r>
          </w:p>
          <w:p w14:paraId="055883F3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2020)</w:t>
            </w:r>
          </w:p>
          <w:p w14:paraId="2FCAC743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True</w:t>
            </w:r>
          </w:p>
          <w:p w14:paraId="114B21D8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2021)</w:t>
            </w:r>
          </w:p>
          <w:p w14:paraId="0A5E2068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False</w:t>
            </w:r>
          </w:p>
          <w:p w14:paraId="580DED74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2024)</w:t>
            </w:r>
          </w:p>
          <w:p w14:paraId="295B5368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True</w:t>
            </w:r>
          </w:p>
          <w:p w14:paraId="2F9B9593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2100)</w:t>
            </w:r>
          </w:p>
          <w:p w14:paraId="7EC5E53E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False</w:t>
            </w:r>
          </w:p>
          <w:p w14:paraId="08F86840" w14:textId="77777777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&gt;&gt;&gt;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leap_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2104)</w:t>
            </w:r>
          </w:p>
          <w:p w14:paraId="36F9923A" w14:textId="77777777" w:rsid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True</w:t>
            </w:r>
          </w:p>
          <w:p w14:paraId="5FF7F0CF" w14:textId="7D5EC006" w:rsidR="00406E8C" w:rsidRPr="00406E8C" w:rsidRDefault="00406E8C" w:rsidP="00406E8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  <w:bookmarkEnd w:id="0"/>
    </w:tbl>
    <w:p w14:paraId="2291E677" w14:textId="37884568" w:rsidR="002F17D9" w:rsidRDefault="002F17D9" w:rsidP="002F17D9">
      <w:pPr>
        <w:pStyle w:val="NoSpacing"/>
        <w:rPr>
          <w:sz w:val="20"/>
          <w:szCs w:val="20"/>
          <w:lang w:val="en"/>
        </w:rPr>
      </w:pPr>
    </w:p>
    <w:p w14:paraId="01DB8618" w14:textId="35C2B967" w:rsidR="00D4436B" w:rsidRDefault="00D4436B" w:rsidP="002F17D9">
      <w:pPr>
        <w:pStyle w:val="NoSpacing"/>
        <w:rPr>
          <w:sz w:val="20"/>
          <w:szCs w:val="20"/>
          <w:lang w:val="en"/>
        </w:rPr>
      </w:pPr>
    </w:p>
    <w:p w14:paraId="0A4F6FCD" w14:textId="77777777" w:rsidR="00D4436B" w:rsidRPr="00F75AC3" w:rsidRDefault="00D4436B" w:rsidP="002F17D9">
      <w:pPr>
        <w:pStyle w:val="NoSpacing"/>
        <w:rPr>
          <w:sz w:val="20"/>
          <w:szCs w:val="20"/>
          <w:lang w:val="en"/>
        </w:rPr>
      </w:pP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2F17D9" w14:paraId="769F3A53" w14:textId="77777777" w:rsidTr="006E0CB9">
        <w:tc>
          <w:tcPr>
            <w:tcW w:w="10070" w:type="dxa"/>
            <w:shd w:val="clear" w:color="auto" w:fill="D9E2F3" w:themeFill="accent1" w:themeFillTint="33"/>
          </w:tcPr>
          <w:p w14:paraId="52433042" w14:textId="5BEFCBF4" w:rsidR="002F17D9" w:rsidRPr="005673D0" w:rsidRDefault="002F17D9" w:rsidP="006E0CB9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detect_dst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2F17D9">
              <w:rPr>
                <w:bCs/>
                <w:i/>
                <w:iCs/>
                <w:color w:val="2E74B5" w:themeColor="accent5" w:themeShade="BF"/>
                <w:lang w:val="en"/>
              </w:rPr>
              <w:t>datetime</w:t>
            </w:r>
            <w:r w:rsidRPr="00B608CD"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558D8700" w14:textId="2E1B9605" w:rsidR="002F17D9" w:rsidRPr="00B608CD" w:rsidRDefault="002F17D9" w:rsidP="002F17D9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the </w:t>
      </w:r>
      <w:proofErr w:type="gramStart"/>
      <w:r>
        <w:rPr>
          <w:lang w:val="en"/>
        </w:rPr>
        <w:t>daylight saving</w:t>
      </w:r>
      <w:proofErr w:type="gramEnd"/>
      <w:r>
        <w:rPr>
          <w:lang w:val="en"/>
        </w:rPr>
        <w:t xml:space="preserve"> time detector</w:t>
      </w:r>
      <w:r w:rsidRPr="00B608CD">
        <w:rPr>
          <w:lang w:val="en"/>
        </w:rPr>
        <w:t>.</w:t>
      </w:r>
      <w:r>
        <w:rPr>
          <w:lang w:val="en"/>
        </w:rPr>
        <w:t xml:space="preserve"> Returns a value of True if the input structured time value represents a date when a DST adjustment </w:t>
      </w:r>
      <w:r w:rsidR="009D57B6">
        <w:rPr>
          <w:lang w:val="en"/>
        </w:rPr>
        <w:t>is to</w:t>
      </w:r>
      <w:r>
        <w:rPr>
          <w:lang w:val="en"/>
        </w:rPr>
        <w:t xml:space="preserve"> be applied. Returns False if the input value </w:t>
      </w:r>
      <w:r w:rsidR="009D57B6">
        <w:rPr>
          <w:lang w:val="en"/>
        </w:rPr>
        <w:t>is</w:t>
      </w:r>
      <w:r>
        <w:rPr>
          <w:lang w:val="en"/>
        </w:rPr>
        <w:t xml:space="preserve"> not</w:t>
      </w:r>
      <w:r w:rsidR="009D57B6">
        <w:rPr>
          <w:lang w:val="en"/>
        </w:rPr>
        <w:t xml:space="preserve"> to be</w:t>
      </w:r>
      <w:r>
        <w:rPr>
          <w:lang w:val="en"/>
        </w:rPr>
        <w:t xml:space="preserve"> adjusted for DST.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2F17D9" w:rsidRPr="00B608CD" w14:paraId="6C8A03D4" w14:textId="77777777" w:rsidTr="006E0CB9">
        <w:trPr>
          <w:tblCellSpacing w:w="15" w:type="dxa"/>
        </w:trPr>
        <w:tc>
          <w:tcPr>
            <w:tcW w:w="0" w:type="auto"/>
            <w:hideMark/>
          </w:tcPr>
          <w:p w14:paraId="3180E6CA" w14:textId="77777777" w:rsidR="002F17D9" w:rsidRPr="00B608CD" w:rsidRDefault="002F17D9" w:rsidP="006E0CB9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6FA01D1E" w14:textId="7E7681B1" w:rsidR="002F17D9" w:rsidRPr="00B608CD" w:rsidRDefault="002F17D9" w:rsidP="009D57B6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datetime</w:t>
            </w:r>
            <w:r w:rsidRPr="00B608CD">
              <w:t xml:space="preserve"> – </w:t>
            </w:r>
            <w:r>
              <w:t xml:space="preserve">The </w:t>
            </w:r>
            <w:r w:rsidR="0067231B">
              <w:t xml:space="preserve">Standard Time </w:t>
            </w:r>
            <w:r>
              <w:t>structured time input value. Can be any structured time value within the specified date calculation range of CircuitPython, currently January 1, 2000</w:t>
            </w:r>
            <w:r w:rsidR="009D57B6">
              <w:t xml:space="preserve"> 00:00:00</w:t>
            </w:r>
            <w:r>
              <w:t xml:space="preserve"> to</w:t>
            </w:r>
            <w:r w:rsidR="009D57B6">
              <w:t xml:space="preserve"> January 19, 2038 03:14:07</w:t>
            </w:r>
            <w:r>
              <w:t xml:space="preserve">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7D0E5786" w14:textId="5234A9A2" w:rsidR="00D4436B" w:rsidRDefault="00D4436B" w:rsidP="009D57B6">
      <w:pPr>
        <w:rPr>
          <w:b/>
          <w:bCs/>
          <w:iCs/>
          <w:lang w:val="en"/>
        </w:rPr>
      </w:pPr>
    </w:p>
    <w:p w14:paraId="495C7E0C" w14:textId="77777777" w:rsidR="00D4436B" w:rsidRDefault="00D4436B">
      <w:pPr>
        <w:rPr>
          <w:b/>
          <w:bCs/>
          <w:iCs/>
          <w:lang w:val="en"/>
        </w:rPr>
      </w:pPr>
      <w:r>
        <w:rPr>
          <w:b/>
          <w:bCs/>
          <w:iCs/>
          <w:lang w:val="en"/>
        </w:rPr>
        <w:br w:type="page"/>
      </w:r>
    </w:p>
    <w:tbl>
      <w:tblPr>
        <w:tblStyle w:val="TableGrid"/>
        <w:tblW w:w="0" w:type="auto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070"/>
      </w:tblGrid>
      <w:tr w:rsidR="009D57B6" w14:paraId="0E788E14" w14:textId="77777777" w:rsidTr="006E0CB9">
        <w:tc>
          <w:tcPr>
            <w:tcW w:w="10070" w:type="dxa"/>
            <w:shd w:val="clear" w:color="auto" w:fill="D9E2F3" w:themeFill="accent1" w:themeFillTint="33"/>
          </w:tcPr>
          <w:p w14:paraId="73DD5E53" w14:textId="0116E840" w:rsidR="009D57B6" w:rsidRPr="005673D0" w:rsidRDefault="009D57B6" w:rsidP="006E0CB9">
            <w:pPr>
              <w:spacing w:after="160" w:line="259" w:lineRule="auto"/>
              <w:rPr>
                <w:bCs/>
                <w:lang w:val="en"/>
              </w:rPr>
            </w:pPr>
            <w:proofErr w:type="spellStart"/>
            <w:r>
              <w:rPr>
                <w:bCs/>
                <w:i/>
                <w:iCs/>
                <w:color w:val="2E74B5" w:themeColor="accent5" w:themeShade="BF"/>
                <w:lang w:val="en"/>
              </w:rPr>
              <w:lastRenderedPageBreak/>
              <w:t>helper_</w:t>
            </w:r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>class</w:t>
            </w:r>
            <w:proofErr w:type="spellEnd"/>
            <w:r w:rsidRPr="00B608CD">
              <w:rPr>
                <w:bCs/>
                <w:i/>
                <w:iCs/>
                <w:color w:val="2E74B5" w:themeColor="accent5" w:themeShade="BF"/>
                <w:lang w:val="en"/>
              </w:rPr>
              <w:t xml:space="preserve"> </w:t>
            </w:r>
            <w:proofErr w:type="spellStart"/>
            <w:r>
              <w:rPr>
                <w:bCs/>
                <w:iCs/>
                <w:lang w:val="en"/>
              </w:rPr>
              <w:t>adjust_dst</w:t>
            </w:r>
            <w:proofErr w:type="spellEnd"/>
            <w:r w:rsidRPr="00B608CD">
              <w:rPr>
                <w:bCs/>
                <w:color w:val="2E74B5" w:themeColor="accent5" w:themeShade="BF"/>
                <w:lang w:val="en"/>
              </w:rPr>
              <w:t>(</w:t>
            </w:r>
            <w:r w:rsidRPr="002F17D9">
              <w:rPr>
                <w:bCs/>
                <w:i/>
                <w:iCs/>
                <w:color w:val="2E74B5" w:themeColor="accent5" w:themeShade="BF"/>
                <w:lang w:val="en"/>
              </w:rPr>
              <w:t>datetime</w:t>
            </w:r>
            <w:r w:rsidRPr="00B608CD">
              <w:rPr>
                <w:bCs/>
                <w:color w:val="2E74B5" w:themeColor="accent5" w:themeShade="BF"/>
                <w:lang w:val="en"/>
              </w:rPr>
              <w:t>)</w:t>
            </w:r>
            <w:r w:rsidRPr="005673D0">
              <w:rPr>
                <w:bCs/>
                <w:color w:val="2E74B5" w:themeColor="accent5" w:themeShade="BF"/>
                <w:lang w:val="en"/>
              </w:rPr>
              <w:t xml:space="preserve"> </w:t>
            </w:r>
          </w:p>
        </w:tc>
      </w:tr>
    </w:tbl>
    <w:p w14:paraId="41EF5122" w14:textId="4CF3BA62" w:rsidR="009D57B6" w:rsidRPr="00B608CD" w:rsidRDefault="009D57B6" w:rsidP="009D57B6">
      <w:pPr>
        <w:rPr>
          <w:lang w:val="en"/>
        </w:rPr>
      </w:pPr>
      <w:r>
        <w:rPr>
          <w:lang w:val="en"/>
        </w:rPr>
        <w:t>Helper</w:t>
      </w:r>
      <w:r w:rsidRPr="00B608CD">
        <w:rPr>
          <w:lang w:val="en"/>
        </w:rPr>
        <w:t xml:space="preserve"> representing the </w:t>
      </w:r>
      <w:proofErr w:type="gramStart"/>
      <w:r>
        <w:rPr>
          <w:lang w:val="en"/>
        </w:rPr>
        <w:t>daylight saving</w:t>
      </w:r>
      <w:proofErr w:type="gramEnd"/>
      <w:r>
        <w:rPr>
          <w:lang w:val="en"/>
        </w:rPr>
        <w:t xml:space="preserve"> time adjuster</w:t>
      </w:r>
      <w:r w:rsidRPr="00B608CD">
        <w:rPr>
          <w:lang w:val="en"/>
        </w:rPr>
        <w:t>.</w:t>
      </w:r>
      <w:r>
        <w:rPr>
          <w:lang w:val="en"/>
        </w:rPr>
        <w:t xml:space="preserve"> Returns an updated datetime value and True DST flag value if the input structured time value represents a date when a DST adjustment is to be applied. Returns the unchanged input datetime value and False DST flag value if the input value is not adjusted for DST. This helper uses the </w:t>
      </w:r>
      <w:proofErr w:type="spellStart"/>
      <w:r w:rsidRPr="009D57B6">
        <w:rPr>
          <w:b/>
          <w:bCs/>
          <w:lang w:val="en"/>
        </w:rPr>
        <w:t>detect_</w:t>
      </w:r>
      <w:proofErr w:type="gramStart"/>
      <w:r w:rsidRPr="009D57B6">
        <w:rPr>
          <w:b/>
          <w:bCs/>
          <w:lang w:val="en"/>
        </w:rPr>
        <w:t>dst</w:t>
      </w:r>
      <w:proofErr w:type="spellEnd"/>
      <w:r>
        <w:rPr>
          <w:b/>
          <w:bCs/>
          <w:lang w:val="en"/>
        </w:rPr>
        <w:t>(</w:t>
      </w:r>
      <w:proofErr w:type="gramEnd"/>
      <w:r>
        <w:rPr>
          <w:b/>
          <w:bCs/>
          <w:lang w:val="en"/>
        </w:rPr>
        <w:t>)</w:t>
      </w:r>
      <w:r>
        <w:rPr>
          <w:lang w:val="en"/>
        </w:rPr>
        <w:t xml:space="preserve"> helper to determine whether to apply the DST conversion</w:t>
      </w:r>
    </w:p>
    <w:tbl>
      <w:tblPr>
        <w:tblW w:w="0" w:type="auto"/>
        <w:tblCellSpacing w:w="15" w:type="dxa"/>
        <w:tblInd w:w="720" w:type="dxa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8239"/>
      </w:tblGrid>
      <w:tr w:rsidR="009D57B6" w:rsidRPr="00B608CD" w14:paraId="5EAB2E05" w14:textId="77777777" w:rsidTr="006E0CB9">
        <w:trPr>
          <w:tblCellSpacing w:w="15" w:type="dxa"/>
        </w:trPr>
        <w:tc>
          <w:tcPr>
            <w:tcW w:w="0" w:type="auto"/>
            <w:hideMark/>
          </w:tcPr>
          <w:p w14:paraId="15086437" w14:textId="77777777" w:rsidR="009D57B6" w:rsidRPr="00B608CD" w:rsidRDefault="009D57B6" w:rsidP="006E0CB9">
            <w:pPr>
              <w:rPr>
                <w:b/>
                <w:bCs/>
              </w:rPr>
            </w:pPr>
            <w:r w:rsidRPr="00B608CD">
              <w:rPr>
                <w:b/>
                <w:bCs/>
              </w:rPr>
              <w:t>Parameters:</w:t>
            </w:r>
          </w:p>
        </w:tc>
        <w:tc>
          <w:tcPr>
            <w:tcW w:w="0" w:type="auto"/>
            <w:hideMark/>
          </w:tcPr>
          <w:p w14:paraId="7DF943CE" w14:textId="5899C1A0" w:rsidR="009D57B6" w:rsidRPr="00B608CD" w:rsidRDefault="009D57B6" w:rsidP="006E0CB9">
            <w:pPr>
              <w:numPr>
                <w:ilvl w:val="0"/>
                <w:numId w:val="4"/>
              </w:numPr>
            </w:pPr>
            <w:r>
              <w:rPr>
                <w:b/>
                <w:bCs/>
              </w:rPr>
              <w:t>datetime</w:t>
            </w:r>
            <w:r w:rsidRPr="00B608CD">
              <w:t xml:space="preserve"> – </w:t>
            </w:r>
            <w:r>
              <w:t xml:space="preserve">The </w:t>
            </w:r>
            <w:r w:rsidR="0067231B">
              <w:t xml:space="preserve">Standard Time </w:t>
            </w:r>
            <w:r>
              <w:t xml:space="preserve">structured time input value. Can be any structured time value within the specified date calculation range of CircuitPython, currently January 1, 2000 00:00:00 to January 19, 2038 03:14:07. No default </w:t>
            </w:r>
            <w:proofErr w:type="gramStart"/>
            <w:r>
              <w:t>value</w:t>
            </w:r>
            <w:proofErr w:type="gramEnd"/>
            <w:r>
              <w:t>.</w:t>
            </w:r>
          </w:p>
        </w:tc>
      </w:tr>
    </w:tbl>
    <w:p w14:paraId="2F0C0E3B" w14:textId="7C8AA746" w:rsidR="009D57B6" w:rsidRPr="009D57B6" w:rsidRDefault="009D57B6" w:rsidP="009D57B6">
      <w:pPr>
        <w:rPr>
          <w:lang w:val="en"/>
        </w:rPr>
      </w:pPr>
    </w:p>
    <w:p w14:paraId="35DB3666" w14:textId="59E6D8DD" w:rsidR="00D4436B" w:rsidRPr="00D4436B" w:rsidRDefault="00D4436B" w:rsidP="00D4436B">
      <w:pPr>
        <w:pStyle w:val="Heading3"/>
        <w:rPr>
          <w:lang w:val="en"/>
        </w:rPr>
      </w:pPr>
      <w:bookmarkStart w:id="1" w:name="_GoBack"/>
      <w:bookmarkEnd w:id="1"/>
      <w:r>
        <w:rPr>
          <w:lang w:val="en"/>
        </w:rPr>
        <w:t>Example:</w:t>
      </w: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8118"/>
      </w:tblGrid>
      <w:tr w:rsidR="00D4436B" w14:paraId="49FEA892" w14:textId="77777777" w:rsidTr="00EB5E38">
        <w:trPr>
          <w:jc w:val="center"/>
        </w:trPr>
        <w:tc>
          <w:tcPr>
            <w:tcW w:w="8118" w:type="dxa"/>
            <w:tcBorders>
              <w:top w:val="double" w:sz="4" w:space="0" w:color="70AD47" w:themeColor="accent6"/>
              <w:left w:val="double" w:sz="4" w:space="0" w:color="70AD47" w:themeColor="accent6"/>
              <w:bottom w:val="double" w:sz="4" w:space="0" w:color="70AD47" w:themeColor="accent6"/>
              <w:right w:val="double" w:sz="4" w:space="0" w:color="70AD47" w:themeColor="accent6"/>
            </w:tcBorders>
            <w:shd w:val="clear" w:color="auto" w:fill="E2EFD9" w:themeFill="accent6" w:themeFillTint="33"/>
          </w:tcPr>
          <w:p w14:paraId="61C6C3BF" w14:textId="77777777" w:rsidR="00D4436B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215070F9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# Example code</w:t>
            </w:r>
          </w:p>
          <w:p w14:paraId="260ABA3B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import time</w:t>
            </w:r>
          </w:p>
          <w:p w14:paraId="04971EA3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cedargrove_unit_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converter.chronos</w:t>
            </w:r>
            <w:proofErr w:type="spellEnd"/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import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adjust_dst</w:t>
            </w:r>
            <w:proofErr w:type="spellEnd"/>
          </w:p>
          <w:p w14:paraId="347F0558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07FCC84E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# Today's date: 11/01/2020 00:00 Standard Time (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)</w:t>
            </w:r>
          </w:p>
          <w:p w14:paraId="079D08D1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datetime = </w:t>
            </w:r>
            <w:proofErr w:type="spellStart"/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time.struct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_time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((2020,11,1,0,0,0,6,0,-1))</w:t>
            </w:r>
          </w:p>
          <w:p w14:paraId="2E680169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670AD78F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# Check datetime and adjust if DST</w:t>
            </w:r>
          </w:p>
          <w:p w14:paraId="25FC6E8E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is_dst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adjust_dst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(datetime)</w:t>
            </w:r>
          </w:p>
          <w:p w14:paraId="6029FCC0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45D2304F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if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is_dst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:</w:t>
            </w:r>
          </w:p>
          <w:p w14:paraId="2B942962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flag_text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= "DST"</w:t>
            </w:r>
          </w:p>
          <w:p w14:paraId="6E04508B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else:</w:t>
            </w:r>
          </w:p>
          <w:p w14:paraId="3692CA53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flag_text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"</w:t>
            </w:r>
          </w:p>
          <w:p w14:paraId="3868A64C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21C08AC7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# Print the submitted time    </w:t>
            </w:r>
          </w:p>
          <w:p w14:paraId="7298AD9C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"     {}/{}/{} {:02}:{:02}:{:02}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={}".format(</w:t>
            </w:r>
          </w:p>
          <w:p w14:paraId="66493826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datetime.tm_mon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datetime.tm_mday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21FBFB06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datetime.tm_hour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datetime.tm_min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datetime.tm_sec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5AD9DA43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datetime.tm_wday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))</w:t>
            </w:r>
          </w:p>
          <w:p w14:paraId="7297284F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2BF25516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# Print the adjusted time</w:t>
            </w:r>
          </w:p>
          <w:p w14:paraId="0AB70689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>print(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"{}: {}/{}/{} {:02}:{:02}:{:02}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={}".format(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flag_text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2A826B92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adj_datetime.tm_mon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adj_datetime.tm_mday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adj_datetime.tm_year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6865838C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adj_datetime.tm_hour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adj_datetime.tm_min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adj_datetime.tm_sec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,</w:t>
            </w:r>
          </w:p>
          <w:p w14:paraId="197484F4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adj_datetime.tm_wday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))</w:t>
            </w:r>
          </w:p>
          <w:p w14:paraId="261D381E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4995C26E" w14:textId="77777777" w:rsidR="00D4436B" w:rsidRDefault="00D4436B" w:rsidP="00D4436B">
      <w:pPr>
        <w:rPr>
          <w:b/>
          <w:bCs/>
          <w:iCs/>
          <w:lang w:val="en"/>
        </w:rPr>
      </w:pP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8118"/>
      </w:tblGrid>
      <w:tr w:rsidR="00D4436B" w14:paraId="517E8B53" w14:textId="77777777" w:rsidTr="00EB5E38">
        <w:trPr>
          <w:jc w:val="center"/>
        </w:trPr>
        <w:tc>
          <w:tcPr>
            <w:tcW w:w="811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  <w:shd w:val="clear" w:color="auto" w:fill="FBE4D5" w:themeFill="accent2" w:themeFillTint="33"/>
          </w:tcPr>
          <w:p w14:paraId="1150C430" w14:textId="77777777" w:rsidR="00D4436B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62833130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# for 11/1/2020 00:00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input; first Sunday of November 01:00 DST</w:t>
            </w:r>
          </w:p>
          <w:p w14:paraId="5E02F0C7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code.py output:</w:t>
            </w:r>
          </w:p>
          <w:p w14:paraId="31DBE32D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11/1/2020 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00:00:00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=6</w:t>
            </w:r>
          </w:p>
          <w:p w14:paraId="5BA709DE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DST: 11/1/2020 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01:00:00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=6</w:t>
            </w:r>
          </w:p>
          <w:p w14:paraId="32325F4B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7EB3C923" w14:textId="77777777" w:rsidR="00D4436B" w:rsidRDefault="00D4436B" w:rsidP="00D4436B">
      <w:pPr>
        <w:rPr>
          <w:b/>
          <w:bCs/>
          <w:iCs/>
          <w:lang w:val="en"/>
        </w:rPr>
      </w:pPr>
    </w:p>
    <w:tbl>
      <w:tblPr>
        <w:tblStyle w:val="TableGrid"/>
        <w:tblW w:w="8118" w:type="dxa"/>
        <w:jc w:val="center"/>
        <w:tblBorders>
          <w:top w:val="single" w:sz="24" w:space="0" w:color="9CC2E5" w:themeColor="accent5" w:themeTint="99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8118"/>
      </w:tblGrid>
      <w:tr w:rsidR="00D4436B" w14:paraId="21BA47C4" w14:textId="77777777" w:rsidTr="00EB5E38">
        <w:trPr>
          <w:jc w:val="center"/>
        </w:trPr>
        <w:tc>
          <w:tcPr>
            <w:tcW w:w="8118" w:type="dxa"/>
            <w:tcBorders>
              <w:top w:val="double" w:sz="4" w:space="0" w:color="ED7D31" w:themeColor="accent2"/>
              <w:left w:val="double" w:sz="4" w:space="0" w:color="ED7D31" w:themeColor="accent2"/>
              <w:bottom w:val="double" w:sz="4" w:space="0" w:color="ED7D31" w:themeColor="accent2"/>
              <w:right w:val="double" w:sz="4" w:space="0" w:color="ED7D31" w:themeColor="accent2"/>
            </w:tcBorders>
            <w:shd w:val="clear" w:color="auto" w:fill="FBE4D5" w:themeFill="accent2" w:themeFillTint="33"/>
          </w:tcPr>
          <w:p w14:paraId="523849B0" w14:textId="77777777" w:rsidR="00D4436B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  <w:p w14:paraId="546FB615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# for 11/1/2020 01:00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input; first Sunday of November 02:00 DST</w:t>
            </w:r>
          </w:p>
          <w:p w14:paraId="5CA938F7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# falls back to 01:00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</w:p>
          <w:p w14:paraId="62FB46CD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>code.py output:</w:t>
            </w:r>
          </w:p>
          <w:p w14:paraId="5CD815F7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     11/1/2020 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01:00:00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=6</w:t>
            </w:r>
          </w:p>
          <w:p w14:paraId="68CF895B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xST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: 11/1/2020 </w:t>
            </w:r>
            <w:proofErr w:type="gramStart"/>
            <w:r w:rsidRPr="00406E8C">
              <w:rPr>
                <w:rFonts w:ascii="Courier New" w:hAnsi="Courier New" w:cs="Courier New"/>
                <w:sz w:val="18"/>
                <w:szCs w:val="18"/>
              </w:rPr>
              <w:t xml:space="preserve">01:00:00  </w:t>
            </w:r>
            <w:proofErr w:type="spellStart"/>
            <w:r w:rsidRPr="00406E8C">
              <w:rPr>
                <w:rFonts w:ascii="Courier New" w:hAnsi="Courier New" w:cs="Courier New"/>
                <w:sz w:val="18"/>
                <w:szCs w:val="18"/>
              </w:rPr>
              <w:t>week</w:t>
            </w:r>
            <w:proofErr w:type="gramEnd"/>
            <w:r w:rsidRPr="00406E8C">
              <w:rPr>
                <w:rFonts w:ascii="Courier New" w:hAnsi="Courier New" w:cs="Courier New"/>
                <w:sz w:val="18"/>
                <w:szCs w:val="18"/>
              </w:rPr>
              <w:t>_day</w:t>
            </w:r>
            <w:proofErr w:type="spellEnd"/>
            <w:r w:rsidRPr="00406E8C">
              <w:rPr>
                <w:rFonts w:ascii="Courier New" w:hAnsi="Courier New" w:cs="Courier New"/>
                <w:sz w:val="18"/>
                <w:szCs w:val="18"/>
              </w:rPr>
              <w:t>=6</w:t>
            </w:r>
          </w:p>
          <w:p w14:paraId="7CD56616" w14:textId="77777777" w:rsidR="00D4436B" w:rsidRPr="00406E8C" w:rsidRDefault="00D4436B" w:rsidP="00EB5E38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18"/>
                <w:szCs w:val="18"/>
              </w:rPr>
            </w:pPr>
          </w:p>
        </w:tc>
      </w:tr>
    </w:tbl>
    <w:p w14:paraId="36FCE955" w14:textId="1F90380C" w:rsidR="009D57B6" w:rsidRPr="009D57B6" w:rsidRDefault="009D57B6" w:rsidP="009D57B6">
      <w:pPr>
        <w:tabs>
          <w:tab w:val="left" w:pos="1343"/>
        </w:tabs>
        <w:rPr>
          <w:lang w:val="en"/>
        </w:rPr>
      </w:pPr>
      <w:r>
        <w:rPr>
          <w:lang w:val="en"/>
        </w:rPr>
        <w:tab/>
      </w:r>
    </w:p>
    <w:sectPr w:rsidR="009D57B6" w:rsidRPr="009D57B6" w:rsidSect="00952822">
      <w:footerReference w:type="default" r:id="rId8"/>
      <w:pgSz w:w="12240" w:h="15840" w:code="1"/>
      <w:pgMar w:top="720" w:right="1080" w:bottom="72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6913F" w14:textId="77777777" w:rsidR="00D94C78" w:rsidRDefault="00D94C78" w:rsidP="00952822">
      <w:pPr>
        <w:spacing w:after="0" w:line="240" w:lineRule="auto"/>
      </w:pPr>
      <w:r>
        <w:separator/>
      </w:r>
    </w:p>
  </w:endnote>
  <w:endnote w:type="continuationSeparator" w:id="0">
    <w:p w14:paraId="6366E882" w14:textId="77777777" w:rsidR="00D94C78" w:rsidRDefault="00D94C78" w:rsidP="00952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5AAF0" w14:textId="6288C7B1" w:rsidR="00952822" w:rsidRPr="00952822" w:rsidRDefault="00952822" w:rsidP="00952822">
    <w:pPr>
      <w:rPr>
        <w:lang w:val="en"/>
      </w:rPr>
    </w:pPr>
    <w:r w:rsidRPr="00B608CD">
      <w:rPr>
        <w:lang w:val="en"/>
      </w:rPr>
      <w:t>© Copyright 20</w:t>
    </w:r>
    <w:r w:rsidR="009D57B6">
      <w:rPr>
        <w:lang w:val="en"/>
      </w:rPr>
      <w:t>20</w:t>
    </w:r>
    <w:r>
      <w:rPr>
        <w:lang w:val="en"/>
      </w:rPr>
      <w:t xml:space="preserve"> Cedar Grove Studios,</w:t>
    </w:r>
    <w:r w:rsidRPr="00B608CD">
      <w:rPr>
        <w:lang w:val="en"/>
      </w:rPr>
      <w:t xml:space="preserve"> Revision </w:t>
    </w:r>
    <w:r>
      <w:rPr>
        <w:lang w:val="en"/>
      </w:rPr>
      <w:t>v</w:t>
    </w:r>
    <w:r w:rsidR="009D57B6">
      <w:rPr>
        <w:lang w:val="en"/>
      </w:rPr>
      <w:t>1.0</w:t>
    </w:r>
  </w:p>
  <w:p w14:paraId="44868C19" w14:textId="77777777" w:rsidR="00952822" w:rsidRDefault="00952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0F2946" w14:textId="77777777" w:rsidR="00D94C78" w:rsidRDefault="00D94C78" w:rsidP="00952822">
      <w:pPr>
        <w:spacing w:after="0" w:line="240" w:lineRule="auto"/>
      </w:pPr>
      <w:r>
        <w:separator/>
      </w:r>
    </w:p>
  </w:footnote>
  <w:footnote w:type="continuationSeparator" w:id="0">
    <w:p w14:paraId="6A90CA43" w14:textId="77777777" w:rsidR="00D94C78" w:rsidRDefault="00D94C78" w:rsidP="00952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27FCB"/>
    <w:multiLevelType w:val="multilevel"/>
    <w:tmpl w:val="AA8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6854"/>
    <w:multiLevelType w:val="multilevel"/>
    <w:tmpl w:val="3F1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45E1A"/>
    <w:multiLevelType w:val="multilevel"/>
    <w:tmpl w:val="98A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C21E5"/>
    <w:multiLevelType w:val="multilevel"/>
    <w:tmpl w:val="FEE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7475F"/>
    <w:multiLevelType w:val="multilevel"/>
    <w:tmpl w:val="71AA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67012"/>
    <w:multiLevelType w:val="multilevel"/>
    <w:tmpl w:val="7F4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B63A5"/>
    <w:multiLevelType w:val="hybridMultilevel"/>
    <w:tmpl w:val="1FAC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603A8"/>
    <w:multiLevelType w:val="multilevel"/>
    <w:tmpl w:val="EA2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91CE5"/>
    <w:multiLevelType w:val="multilevel"/>
    <w:tmpl w:val="8C4E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9541E"/>
    <w:multiLevelType w:val="multilevel"/>
    <w:tmpl w:val="7A3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D"/>
    <w:rsid w:val="000417A0"/>
    <w:rsid w:val="000455E2"/>
    <w:rsid w:val="00120808"/>
    <w:rsid w:val="00163B75"/>
    <w:rsid w:val="001B795D"/>
    <w:rsid w:val="001D42C5"/>
    <w:rsid w:val="00285BA5"/>
    <w:rsid w:val="002E27FA"/>
    <w:rsid w:val="002F17D9"/>
    <w:rsid w:val="002F39FC"/>
    <w:rsid w:val="00301BF2"/>
    <w:rsid w:val="003450F5"/>
    <w:rsid w:val="00406E8C"/>
    <w:rsid w:val="005673D0"/>
    <w:rsid w:val="00580C18"/>
    <w:rsid w:val="005E15C2"/>
    <w:rsid w:val="00614ABB"/>
    <w:rsid w:val="0067231B"/>
    <w:rsid w:val="00692828"/>
    <w:rsid w:val="006A49B4"/>
    <w:rsid w:val="006E2FBB"/>
    <w:rsid w:val="00796481"/>
    <w:rsid w:val="007A656C"/>
    <w:rsid w:val="00802784"/>
    <w:rsid w:val="00883D2D"/>
    <w:rsid w:val="008B04F2"/>
    <w:rsid w:val="008C69EF"/>
    <w:rsid w:val="00952822"/>
    <w:rsid w:val="009919D4"/>
    <w:rsid w:val="009D57B6"/>
    <w:rsid w:val="00AC7C5E"/>
    <w:rsid w:val="00AD2F82"/>
    <w:rsid w:val="00B152DE"/>
    <w:rsid w:val="00B608CD"/>
    <w:rsid w:val="00BD53A0"/>
    <w:rsid w:val="00C33875"/>
    <w:rsid w:val="00CB0207"/>
    <w:rsid w:val="00CE70DB"/>
    <w:rsid w:val="00D261ED"/>
    <w:rsid w:val="00D4436B"/>
    <w:rsid w:val="00D67DA4"/>
    <w:rsid w:val="00D94C78"/>
    <w:rsid w:val="00DA70F9"/>
    <w:rsid w:val="00EB4C78"/>
    <w:rsid w:val="00EB5BC5"/>
    <w:rsid w:val="00F37605"/>
    <w:rsid w:val="00F75AC3"/>
    <w:rsid w:val="00FB2D8C"/>
    <w:rsid w:val="00FC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294DC"/>
  <w15:chartTrackingRefBased/>
  <w15:docId w15:val="{3B6F7A57-D408-4F95-B6F1-DEF8A7A67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05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60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6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760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8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8C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605"/>
    <w:rPr>
      <w:rFonts w:asciiTheme="majorHAnsi" w:eastAsiaTheme="majorEastAsia" w:hAnsiTheme="majorHAnsi" w:cstheme="majorBidi"/>
      <w:color w:val="1F3864" w:themeColor="accent1" w:themeShade="8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7605"/>
    <w:rPr>
      <w:rFonts w:asciiTheme="majorHAnsi" w:eastAsiaTheme="majorEastAsia" w:hAnsiTheme="majorHAnsi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D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D0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D0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D0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D0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D0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73D0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673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673D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673D0"/>
    <w:rPr>
      <w:b/>
      <w:bCs/>
    </w:rPr>
  </w:style>
  <w:style w:type="character" w:styleId="Emphasis">
    <w:name w:val="Emphasis"/>
    <w:basedOn w:val="DefaultParagraphFont"/>
    <w:uiPriority w:val="20"/>
    <w:qFormat/>
    <w:rsid w:val="005673D0"/>
    <w:rPr>
      <w:i/>
      <w:iCs/>
    </w:rPr>
  </w:style>
  <w:style w:type="paragraph" w:styleId="NoSpacing">
    <w:name w:val="No Spacing"/>
    <w:uiPriority w:val="1"/>
    <w:qFormat/>
    <w:rsid w:val="005673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73D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73D0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D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673D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73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673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673D0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673D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73D0"/>
    <w:pPr>
      <w:outlineLvl w:val="9"/>
    </w:pPr>
  </w:style>
  <w:style w:type="table" w:styleId="TableGrid">
    <w:name w:val="Table Grid"/>
    <w:basedOn w:val="TableNormal"/>
    <w:uiPriority w:val="39"/>
    <w:rsid w:val="005673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04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22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952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22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595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22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2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0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40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4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5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4758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4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09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1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dafruit/circuitpython/releas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Goolsbey</dc:creator>
  <cp:keywords/>
  <dc:description/>
  <cp:lastModifiedBy>Jan Goolsbey</cp:lastModifiedBy>
  <cp:revision>5</cp:revision>
  <cp:lastPrinted>2019-03-05T05:03:00Z</cp:lastPrinted>
  <dcterms:created xsi:type="dcterms:W3CDTF">2020-02-11T04:31:00Z</dcterms:created>
  <dcterms:modified xsi:type="dcterms:W3CDTF">2020-04-09T17:37:00Z</dcterms:modified>
</cp:coreProperties>
</file>