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Documento de requerimientos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7ce0wiaenobf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 Introducción</w:t>
      </w:r>
    </w:p>
    <w:p w:rsidR="00000000" w:rsidDel="00000000" w:rsidP="00000000" w:rsidRDefault="00000000" w:rsidRPr="00000000" w14:paraId="00000014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8u21xuvmoax7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1.1 Propósito</w:t>
      </w:r>
    </w:p>
    <w:p w:rsidR="00000000" w:rsidDel="00000000" w:rsidP="00000000" w:rsidRDefault="00000000" w:rsidRPr="00000000" w14:paraId="00000015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especifica lo que debe realizar el módulo de pagos y suscripciones de Aprueba. Establece una base común, clara, verificable y trazable para que el Equipo Aprueba y el Equipo Alloxentric revisen el alcance, organicen el desarrollo y comprueben el comportamiento del producto. La especificación describe necesidades y resultados esperados; las decisiones de implementación podrán evolucionar mientras respeten estos requisitos.</w:t>
      </w:r>
    </w:p>
    <w:p w:rsidR="00000000" w:rsidDel="00000000" w:rsidP="00000000" w:rsidRDefault="00000000" w:rsidRPr="00000000" w14:paraId="00000016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8e8q9ol0p4wo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1.2 Alcance</w:t>
      </w:r>
    </w:p>
    <w:p w:rsidR="00000000" w:rsidDel="00000000" w:rsidP="00000000" w:rsidRDefault="00000000" w:rsidRPr="00000000" w14:paraId="00000017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módulo permitirá que un estudiante consulte los planes, seleccione una modalidad, contrate una suscripción recurrente mediante Stripe y administre su relación de pago. También permitirá registrar y consultar transacciones y suscripciones, atender renovaciones y cobros fallidos, y realizar funciones administrativas de control. El alcance integra la aplicación del estudiante, el backend, Stripe, Firestore y la consola administrativa de Aprueba.</w:t>
      </w:r>
    </w:p>
    <w:p w:rsidR="00000000" w:rsidDel="00000000" w:rsidP="00000000" w:rsidRDefault="00000000" w:rsidRPr="00000000" w14:paraId="00000018">
      <w:pPr>
        <w:pStyle w:val="Heading3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6ybcpf4it4r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1.2.1 Funciones incluidas</w:t>
      </w:r>
    </w:p>
    <w:p w:rsidR="00000000" w:rsidDel="00000000" w:rsidP="00000000" w:rsidRDefault="00000000" w:rsidRPr="00000000" w14:paraId="00000019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lista describe el alcance funcional modelado; su compromiso por entrega se identifica en la tabla de requisitos. Las propuestas pendientes no se consideran aceptadas por el cliente.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Consulta de planes vigentes, beneficios, precios y ciclos mensual o anual.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Selección de la prueba a la que tendrá acceso el estudiante al contratar el plan de una prueba.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Inicio y finalización del pago mediante una experiencia segura de Stripe.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Confirmación de pagos por eventos firmados, persistencia y activación de beneficios.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Consulta, renovación, cambio, cancelación y actualización del método de pago.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Gestión de cobros fallidos, reintentos, periodo de gracia y retorno al plan gratuito.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Historial de pagos, comprobantes y notificaciones para el estudiante.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Consulta administrativa de transacciones y suscripciones, auditoría, reembolsos, disputas, conciliación, exportación y reproceso.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Administración de planes, precios, ciclos y referencias de Stripe con versionado de precios.</w:t>
      </w:r>
    </w:p>
    <w:p w:rsidR="00000000" w:rsidDel="00000000" w:rsidP="00000000" w:rsidRDefault="00000000" w:rsidRPr="00000000" w14:paraId="00000023">
      <w:pPr>
        <w:pStyle w:val="Heading3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ld5l47pfh7s2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1.2.2 Funciones excluidas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Desarrollo de un procesador bancario propio o custodia directa de datos completos de tarjeta.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Rediseño integral de la aplicación del estudiante o de la consola administrativa.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Funciones de preguntas, tutores, sponsors, contenido o soporte que no dependan del plan.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Contabilidad e integración tributaria definitiva mientras su obligación y alcance permanezcan sin validar.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Cupones, promociones, múltiples monedas o medios de pago no habilitados en la configuración inicial de Stripe.</w:t>
      </w:r>
    </w:p>
    <w:p w:rsidR="00000000" w:rsidDel="00000000" w:rsidP="00000000" w:rsidRDefault="00000000" w:rsidRPr="00000000" w14:paraId="00000029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igthfguvc5ek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1.3 Convenciones y definiciones</w:t>
      </w:r>
    </w:p>
    <w:tbl>
      <w:tblPr>
        <w:tblStyle w:val="Table1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943"/>
        <w:gridCol w:w="7694"/>
        <w:tblGridChange w:id="0">
          <w:tblGrid>
            <w:gridCol w:w="1943"/>
            <w:gridCol w:w="7694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Regla de negocio que condiciona el comportamiento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Requerimiento funcional: capacidad que el sistema debe proporcionar.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Requerimiento no funcional: condición de calidad, seguridad u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Historia de usuario que expresa una necesidad desde la perspectiva de un 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Criterio de aceptación verificable asociado a una historia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Primera versión demostrable del flujo real de pago en modo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Notificación HTTP emitida por Stripe hacia el backend de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Idempotencia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Propiedad que permite reintentar una operación sin duplicar sus efectos.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Comprobante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Registro o documento de pago disponible; no implica una definición tributaria.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kuf4cpq8l6qx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1.4 Referencias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IEEE Std 830-1998, Recommended Practice for Software Requirements Specifications.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Alloxentric, Aprueba_API_Backend.docx, Especificación de API del Backend, versión 1.0, junio de 2026. Apartados Autenticación y autorización y 2 Planes, suscripciones y pagos. Documento base de contrato; su compatibilidad con el MVP requiere contraste. https://drive.google.com/file/d/1WutVwXr9WFVtHtcrBHyHn9OV3tyh8mJV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Alloxentric, Aprueba_Modelo_Datos_Firestore.docx, Modelo de Datos Firebase Firestore, versión 1.0, junio de 2026. Apartados 1 Introducción, 3 Mapa de colecciones y 4 Especificación de colecciones. Modelo original de referencia, no confirmación de la estructura actual. https://drive.google.com/file/d/1Zd5a9Me-cdon-6htlj4XHI6HUo3W-him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Alloxentric, Aprueba_Plan_Tomo3_Admin.docx, Plan de Desarrollo Tomo III Consola de administración, versión 1.0, junio de 2026. Backlog de gestión de planes y dependencias con pagos. Su metodología Scrum pertenece al plan de la empresa; el equipo académico documenta metodología incremental. https://drive.google.com/file/d/16kXECIF86KFHYJKYR5JnTDZEy-gqJZqx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Código examinado: las rutas y revisiones locales se describen en 2.5 Dependencias y en los registros técnicos de ../Resultados de las pruebas/Evidencias de prueba/Continuacion_tecnica_20261029. La revisión publicada registrada para student-api es d1ac22791bdf6f276c8dcce3ec02d707daca3735; no se atribuye automáticamente a toda captura histórica. Los aportes individuales por commits no están verificados en este paquete.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Stripe, documentación técnica citada por los registros de prueba: Billing testing (https://docs.stripe.com/billing/testing), test clocks y pruebas de tarjetas (https://docs.stripe.com/testing#declined-payments), según las referencias de Ciclos_20261030 y Renovacion_20261030. La mención general previa a Checkout, Billing, Customer Portal y Webhooks no conservaba fecha ni apartados de consulta; no se usa para acreditar un requisito contractual ni el comportamiento de Aprueba. No se reconstruyen fechas históricas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amoat0g9h5r1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1.5 Uso y mantenimiento</w:t>
      </w:r>
    </w:p>
    <w:p w:rsidR="00000000" w:rsidDel="00000000" w:rsidP="00000000" w:rsidRDefault="00000000" w:rsidRPr="00000000" w14:paraId="00000046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especificación permite acordar el alcance con el cliente, organizar el desarrollo y preparar las pruebas. Las decisiones aún no aprobadas se indican en la matriz de alcance. Los cambios posteriores deberán registrarse en una nueva versión.</w:t>
      </w:r>
    </w:p>
    <w:p w:rsidR="00000000" w:rsidDel="00000000" w:rsidP="00000000" w:rsidRDefault="00000000" w:rsidRPr="00000000" w14:paraId="00000047">
      <w:pPr>
        <w:pStyle w:val="Heading1"/>
        <w:keepNext w:val="1"/>
        <w:spacing w:after="100" w:line="259" w:lineRule="auto"/>
        <w:rPr/>
      </w:pPr>
      <w:bookmarkStart w:colFirst="0" w:colLast="0" w:name="_heading=h.7qoqimoklnn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88okauuro7wa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2 Descripción general</w:t>
      </w:r>
    </w:p>
    <w:p w:rsidR="00000000" w:rsidDel="00000000" w:rsidP="00000000" w:rsidRDefault="00000000" w:rsidRPr="00000000" w14:paraId="00000049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u13wo1egps28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2.1 Perspectiva del producto</w:t>
      </w:r>
    </w:p>
    <w:p w:rsidR="00000000" w:rsidDel="00000000" w:rsidP="00000000" w:rsidRDefault="00000000" w:rsidRPr="00000000" w14:paraId="0000004A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Aprueba es una plataforma freemium de preparación para exámenes de admisión universitaria. El módulo de pagos no funciona de forma independiente: conecta la vista de planes del estudiante con Stripe, el backend de Aprueba, los registros persistentes en Firestore y la consola administrativa. Su resultado determina los beneficios de estudio disponibles y aporta información para la operación financiera y técnica.</w:t>
      </w:r>
    </w:p>
    <w:p w:rsidR="00000000" w:rsidDel="00000000" w:rsidP="00000000" w:rsidRDefault="00000000" w:rsidRPr="00000000" w14:paraId="0000004B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brjhtf1g92wl" w:id="11"/>
      <w:bookmarkEnd w:id="11"/>
      <w:r w:rsidDel="00000000" w:rsidR="00000000" w:rsidRPr="00000000">
        <w:rPr>
          <w:rtl w:val="0"/>
        </w:rPr>
        <w:t xml:space="preserve">2.2 Situación inicial y evolución al corte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Situación inicial recibida. El prototipo permitía simular una compra, persistir el cambio de plan y visualizar al usuario en administración. Esa situación corresponde a la base recibida, anterior a la integración de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Evidencia histórica al 21-10-2026. El informe de evidencias documenta CP02, compra inicial rechazada sin suscripción pagada y con plan gratuito; CP03, cambio rechazado que conserva Ciencias y su periodo previamente pagado; y recuperación posterior comprobada en facturación mediante J08 y J09. La recuperación no acredita por sí sola acceso efectivo a todas las materias ni una captura administrativa posterior al pago. Fuente: informe de evidencias de Sebastián Araya, 21-10-2026, apartados CP02, CP03 y J01–J09. https://docs.google.com/document/d/1wzJiU4tWpIQdOoiu-sbqL287a4TDoN8j/edit</w:t>
      </w:r>
    </w:p>
    <w:p w:rsidR="00000000" w:rsidDel="00000000" w:rsidP="00000000" w:rsidRDefault="00000000" w:rsidRPr="00000000" w14:paraId="0000004E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Al corte del avance, la edición y sincronización de precios y la validación integral del ciclo conservan límites de cobertura. Las compras, eventos y comprobaciones disponibles se detallan en ../Resultados de las pruebas/Resultados_de_pruebas.docx. La especificación no sustituye una ejecución de prueba.</w:t>
      </w:r>
    </w:p>
    <w:p w:rsidR="00000000" w:rsidDel="00000000" w:rsidP="00000000" w:rsidRDefault="00000000" w:rsidRPr="00000000" w14:paraId="0000004F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3q5vo7mjx7q7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2.3 Actores</w:t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198"/>
        <w:gridCol w:w="5440"/>
        <w:tblGridChange w:id="0">
          <w:tblGrid>
            <w:gridCol w:w="4198"/>
            <w:gridCol w:w="5440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Responsabilidad dentro del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 planes, contrata, revisa pagos y administra su suscripción y método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Administrador de 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 transacciones y suscripciones; gestiona reembolsos, disputas y conciliación.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Administrador de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Monitorea eventos, investiga fallos y ejecuta reprocesos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Supervisa roles, catálogo, auditoría y configuración general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Procesa pagos y suscripciones y comunica sus resultados al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Servicio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 al estudiante comunicaciones emitidas por Aprueba.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t6qb9ll2fabl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2.4 Partes interesadas</w:t>
      </w:r>
    </w:p>
    <w:tbl>
      <w:tblPr>
        <w:tblStyle w:val="Table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779"/>
        <w:gridCol w:w="4859"/>
        <w:tblGridChange w:id="0">
          <w:tblGrid>
            <w:gridCol w:w="4779"/>
            <w:gridCol w:w="485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Parte interesada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Equipo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Analizar, desarrollar, probar, documentar y mantener la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Equipo Alloxentric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Actuar como cliente, revisar avances y validar definiciones de negocio y operación.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795c9n6rwifr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2.5 Dependencias</w:t>
      </w:r>
    </w:p>
    <w:p w:rsidR="00000000" w:rsidDel="00000000" w:rsidP="00000000" w:rsidRDefault="00000000" w:rsidRPr="00000000" w14:paraId="00000066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Necesarias para el MVP de pruebas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Cuenta y credenciales de Stripe en modo de pruebas, separadas de producción; entorno de datos y URLs de pruebas identificados antes de ejecutar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Endpoint público HTTPS para recibir webhooks y URLs públicas de éxito y cancelación.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Productos y precios de Stripe asociados de forma inequívoca con el catálogo de Aprueba.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Aplicación del estudiante, backend y consola administrativa desplegados y accesibles.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Firestore y credenciales de servicio configuradas. En las copias locales, las sesiones de estudiante y administración utilizan JWT propios del backend. Firebase Authentication se usa en un flujo separado de verificación telefónica; no se identifica como emisor general de las sesiones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Contraste de código local del 27-10-2026. Estudiante: backend/src/routes/auth.js emite tokens con signAccess; backend/src/lib/jwt.js verifica HS256; middleware/auth.js comprueba typ=access, usuario por sub y suspensión; routes/checkout.js exige authRequired. Administración: routes/auth.js emite JWT; lib/jwt.js comprueba HS256, emisor y audiencia; middleware/auth.js carga la cuenta y el rol vigente; index.js aplica authRequired y routes/billing.js restringe a finance/admin. lib/firebasePhone.js del estudiante verifica tokens de Firebase para teléfono. Esto documenta código local, no una prueba de autorización desplegada. MFA no se considera comprobado: loadAdmin rechaza cuentas con mfaEnabled=true y no se ha acreditado un flujo OTP.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Servicio y canal de notificaciones: dependencia de la función propuesta, pendiente de definir y verificar para los avisos automáticos.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Condiciones futuras de producción</w:t>
      </w:r>
    </w:p>
    <w:p w:rsidR="00000000" w:rsidDel="00000000" w:rsidP="00000000" w:rsidRDefault="00000000" w:rsidRPr="00000000" w14:paraId="0000006F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Cuenta habilitada para operar y credenciales de producción, separación completa de entornos, políticas aprobadas de notificación, retención, respaldo, capacidad y operación. Estas condiciones no son precondiciones para ejecutar el MVP en modo de pruebas y no se declaran satisfechas.</w:t>
      </w:r>
    </w:p>
    <w:p w:rsidR="00000000" w:rsidDel="00000000" w:rsidP="00000000" w:rsidRDefault="00000000" w:rsidRPr="00000000" w14:paraId="00000070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66lzvd4xnjry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2.6 Restricciones y supuestos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MVP se validará con Stripe en modo de pruebas y no moverá dinero real.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arquitectura actual utiliza React, Express, Vercel y Firestore; cualquier sustitución deberá mantener el comportamiento especificado.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estudiante deberá autenticarse para iniciar un pago o administrar su suscripción.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funciones administrativas estarán restringidas por roles y principio de mínimo privilegio.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backend validará plan, precio, ciclo y moneda; el navegador no será una fuente confiable para el monto.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100" w:line="259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moneda inicial será el dólar estadounidense (USD).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spacing w:after="100" w:line="259" w:lineRule="auto"/>
        <w:rPr/>
      </w:pPr>
      <w:bookmarkStart w:colFirst="0" w:colLast="0" w:name="_heading=h.vzh2g4r4epl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1"/>
        <w:spacing w:after="100" w:line="259" w:lineRule="auto"/>
        <w:rPr/>
      </w:pPr>
      <w:bookmarkStart w:colFirst="0" w:colLast="0" w:name="_heading=h.svip0fp0aak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spacing w:after="100" w:line="259" w:lineRule="auto"/>
        <w:rPr/>
      </w:pPr>
      <w:bookmarkStart w:colFirst="0" w:colLast="0" w:name="_heading=h.61m2brq59v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7yrq17ru40by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 Requisitos de interfaces externas</w:t>
      </w:r>
    </w:p>
    <w:p w:rsidR="00000000" w:rsidDel="00000000" w:rsidP="00000000" w:rsidRDefault="00000000" w:rsidRPr="00000000" w14:paraId="0000007C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siguientes interfaces delimitan los intercambios necesarios. Los formatos definitivos deberán respetar el contrato de API, la autenticación correspondiente y el modelo de datos vigente.</w:t>
      </w:r>
    </w:p>
    <w:tbl>
      <w:tblPr>
        <w:tblStyle w:val="Table4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Información intercambiada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Aplicación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HTTPS/JSON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 planes y suscripción; solicita checkout; muestra resultados, historial y acciones de autogestión.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Stripe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HTTPS/SDK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Recibe la sesión creada por el backend y captura el medio de pago sin exponer datos completos a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Stripe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Mantiene cliente, suscripción, ciclo, renovaciones, cambios y cancelaciones.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Stripe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HTTPS 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 eventos; Aprueba valida Stripe-Signature, registra el evento y responde de forma controlada.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SDK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Persiste planes, transacciones, suscripciones, comprobantes, eventos y auditoría según la arquitectura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Consola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HTTPS/JSON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 y administra información permitida de pagos, suscripciones, eventos y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API/servicio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Recibe mensajes de Aprueba y devuelve resultado de entrega por el canal configurado.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6jdqfhpkn00d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4 Reglas de negocio</w:t>
      </w:r>
    </w:p>
    <w:p w:rsidR="00000000" w:rsidDel="00000000" w:rsidP="00000000" w:rsidRDefault="00000000" w:rsidRPr="00000000" w14:paraId="00000096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Estas reglas expresan condiciones estables del negocio o políticas necesarias para mantener coherencia. Cuando una política aún requiere confirmación, el requisito correspondiente exige configuración o validación previa a producción.</w:t>
      </w:r>
    </w:p>
    <w:p w:rsidR="00000000" w:rsidDel="00000000" w:rsidP="00000000" w:rsidRDefault="00000000" w:rsidRPr="00000000" w14:paraId="00000097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rechazo de un cobro asociado a un cambio de plan no elimina por sí mismo el derecho previamente pagado. El beneficio vigente se mantiene según su periodo y la política acordada, mientras el nuevo beneficio permanece pendiente de confirmación. La tabla distingue evidencia histórica y diseño pendiente; no equivale a pruebas nuevas.</w:t>
      </w:r>
    </w:p>
    <w:tbl>
      <w:tblPr>
        <w:tblStyle w:val="Table5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Aprueba dispondrá de un plan gratuito, un plan de una prueba y un plan de todas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Plan de una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plan de una prueba dará acceso ilimitado solo a la prueba seleccionada por el estudiante.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Precios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Una prueba costará USD 1 mensual o USD 10 anual; todas las pruebas costarán USD 5 mensual o USD 50 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Beneficio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ciclo anual entregará 12 meses por el valor equivalente a 10 mensualidades.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Moneda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precios y cobros iniciales se expresarán en dólares estadounidenses (USD).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Una suscripción pagada se renovará automáticamente al inicio de cada ciclo hasta que se cancele o termine.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Información previa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Antes de pagar se informarán plan, prueba cuando corresponda, ciclo, total, moneda, recurrencia y condiciones de cancelación.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retorno del navegador no activará beneficios; solo un evento válido de Stripe podrá confirmar 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Estados de transacción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transacción distinguirá pendiente, pagada, fallida, cancelada, parcialmente reembolsada y reembolsada.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Estados de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suscripción distinguirá pendiente, activa, con pago vencido o en gracia, cancelación programada y cancelada o expirada.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Disputas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Las disputas mantendrán un estado propio y nunca reemplazarán ni eliminarán la transacción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Idempotencia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identificador de solicitud o evento de Stripe no podrá originar más de un cobro o efecto equivalente.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Suscripción única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Cada estudiante podrá mantener como máximo una suscripción pagada activa a la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Beneficios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permisos de estudio se determinarán por el plan efectivo y su periodo vigente o de gracia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cancelación normal detendrá renovaciones futuras y mantendrá el acceso hasta el término del periodo pagado.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Una cancelación programada podrá revertirse antes del término cuando Stripe y la política vigente lo permitan.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Cambio de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Antes de un cambio se informarán precio, fecha efectiva y ajuste; si el proceso falla, se conservará el plan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cobro recurrente aprobado extenderá el periodo una sola vez y generará una nueva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Cobro 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fallo seguirá la política configurada de reintentos y gracia; al agotarla finalizarán los beneficios pagados y permanecerán los gratuitos.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Reembolso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Solo Finanzas o Administración General podrán iniciar reembolsos; se conservarán monto, motivo, responsable y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Finanzas administrará efectos monetarios; Operaciones gestionará eventos técnicos; Administración General controlará catálogo y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registros financieros y de auditoría no se eliminarán para ocultar cambios de estado, reembolsos o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Instantánea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Cada transacción conservará el plan, prueba, precio, ciclo y moneda vigentes al momento de iniciarse.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Versionado de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cambio de precio creará una nueva versión y no modificará retroactivamente transacciones históricas.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Claves, clientes, productos, precios y eventos de prueba no se mezclarán con los de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631"/>
        <w:gridCol w:w="4152"/>
        <w:gridCol w:w="3855"/>
        <w:tblGridChange w:id="0">
          <w:tblGrid>
            <w:gridCol w:w="1631"/>
            <w:gridCol w:w="4152"/>
            <w:gridCol w:w="38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Pago suscripción y 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Salida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Contratación sin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Pendiente o sin pago confirmado</w:t>
              <w:br w:type="textWrapping"/>
              <w:t xml:space="preserve">Suscripción: No activar por el retorno del navegador</w:t>
              <w:br w:type="textWrapping"/>
              <w:t xml:space="preserve">Beneficio: Sin beneficio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Evento válido y pago confirmado</w:t>
              <w:br w:type="textWrapping"/>
              <w:t xml:space="preserve">Diseño: RN-08, RF-05 y 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Compra inicial rechazada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Fallido; checkout pendiente en J01</w:t>
              <w:br w:type="textWrapping"/>
              <w:t xml:space="preserve">Suscripción: subscription=null</w:t>
              <w:br w:type="textWrapping"/>
              <w:t xml:space="preserve">Beneficio: Plan gratuito; unlimited=false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Nuevo intento aprobado o descarte</w:t>
              <w:br w:type="textWrapping"/>
              <w:t xml:space="preserve">Observado histórico: CP02, J01–J03; cuota gratuita no agotada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Compra confirmada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Factura inicial pagada</w:t>
              <w:br w:type="textWrapping"/>
              <w:t xml:space="preserve">Suscripción: Ciencias mensual activa</w:t>
              <w:br w:type="textWrapping"/>
              <w:t xml:space="preserve">Beneficio: Ciencias ilimitada según J04–J05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 del periodo o cambio confirmado</w:t>
              <w:br w:type="textWrapping"/>
              <w:t xml:space="preserve">Observado histórico: CP03, estado previo, J04–J05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Cambio rechazado con periodo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Cobro del cambio rechazado; pendiente</w:t>
              <w:br w:type="textWrapping"/>
              <w:t xml:space="preserve">Suscripción: Conserva uni/Ciencias y periodo previo</w:t>
              <w:br w:type="textWrapping"/>
              <w:t xml:space="preserve">Beneficio: Conserva acceso pagado a Ciencias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 confirmado o resolución según política</w:t>
              <w:br w:type="textWrapping"/>
              <w:t xml:space="preserve">Observado histórico: CP03, J06–J07 y figura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Recuperación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Factura de USD 4 pagada</w:t>
              <w:br w:type="textWrapping"/>
              <w:t xml:space="preserve">Suscripción: plan=all; paymentPending=false en API</w:t>
              <w:br w:type="textWrapping"/>
              <w:t xml:space="preserve">Beneficio: API declara acceso; práctica completa posterior no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Validar acceso por materia y administración posterior</w:t>
              <w:br w:type="textWrapping"/>
              <w:t xml:space="preserve">Observado parcial: CP03-R, J08–J09; cambiar tarjeta no liquida por sí solo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Cancelación 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Periodo previo pagado</w:t>
              <w:br w:type="textWrapping"/>
              <w:t xml:space="preserve">Suscripción: Cancelación al término del periodo</w:t>
              <w:br w:type="textWrapping"/>
              <w:t xml:space="preserve">Beneficio: Mantener beneficio hasta fecha efectiva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 del periodo o reactivación permitida</w:t>
              <w:br w:type="textWrapping"/>
              <w:t xml:space="preserve">Diseño pendiente de prueba: RN-15 y RN-16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Sin periodo pagado o gracia vigente</w:t>
              <w:br w:type="textWrapping"/>
              <w:t xml:space="preserve">Suscripción: Expirada/cancelada según política</w:t>
              <w:br w:type="textWrapping"/>
              <w:t xml:space="preserve">Beneficio: Retorno a beneficios gratuitos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Nueva contratación confirmada</w:t>
              <w:br w:type="textWrapping"/>
              <w:t xml:space="preserve">Diseño pendiente de prueba: RF-16; no inventar duración de gracia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Renovación fallida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Pago: Fallo informado por Stripe</w:t>
              <w:br w:type="textWrapping"/>
              <w:t xml:space="preserve">Suscripción: Estado y reintentos según política por validar</w:t>
              <w:br w:type="textWrapping"/>
              <w:t xml:space="preserve">Beneficio: Según periodo previo y gracia aprobada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Recuperación o agotamiento conforme a política</w:t>
              <w:br w:type="textWrapping"/>
              <w:t xml:space="preserve">Diseño pendiente de prueba: RN-19; reintentos y plazos por confirmar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e10jy23n0p2j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5 Requerimientos funcionales</w:t>
      </w:r>
    </w:p>
    <w:p w:rsidR="00000000" w:rsidDel="00000000" w:rsidP="00000000" w:rsidRDefault="00000000" w:rsidRPr="00000000" w14:paraId="00000103">
      <w:pPr>
        <w:spacing w:after="10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Cada requerimiento define el comportamiento esperado. La matriz de alcance que acompaña esta tabla identifica etapa, origen, estado y referencia de decisión para cada RF. La existencia de una especificación o de código no acredita aprobación del cliente ni una prueba superada. El detalle de resultados y límites corresponde al corte del 30-10-2026.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184"/>
        <w:gridCol w:w="3518"/>
        <w:gridCol w:w="4936"/>
        <w:tblGridChange w:id="0">
          <w:tblGrid>
            <w:gridCol w:w="1184"/>
            <w:gridCol w:w="3518"/>
            <w:gridCol w:w="4936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Consultar 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Mostrar planes vigentes, beneficios, límites, moneda, precios mensual y 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Configurar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elegir plan, ciclo y, para el plan uni, una prueba; presentar el resumen y las condiciones antes de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Crear sesión 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Validar usuario, oferta y precio en el backend; crear una sesión asociada e idempotente y devolver la referencia necesaria.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Completar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Dirigir al componente seguro de Stripe y permitir retorno de éxito o cancelación sin almacenar datos completos del 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Procesar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Recibir, verificar firma, identificar y procesar eventos de Stripe de forma idempotente.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Registrar transacción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Crear y actualizar una instantánea persistente con referencias, usuario, oferta, monto, moneda, estado y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Activar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Tras la confirmación válida, crear o actualizar una sola suscripción, beneficios y comprobante relacionado.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Informar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Consultar al backend y mostrar estado del pago, plan, ciclo, periodo, prueba y método enmascarado cuando existan.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Cancelar o reactivar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programar el fin de la renovación, informar acceso restante y revertirlo antes de la fecha efectiva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Cambiar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solicitar cambio de plan, ciclo o prueba, previsualizar impacto y conservar el estado anterior si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Consultar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a roles autorizados listar, paginar y filtrar transacciones y suscripciones por usuario, plan, estado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Consultar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Mostrar detalle y relación entre transacción, suscripción, comprobante, disputa, eventos y cambios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Procesar renovación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Registrar el cobro recurrente confirmado, extender el periodo una sola vez y emitir el comprobante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Gestionar cobro 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Reflejar fallos y reintentos informados por Stripe y mantener su trazabilidad hasta recuperación o agotamiento.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Notificar al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Comunicar por el canal configurado aprobaciones, fallos, renovaciones, cambios, cancelaciones y reembolsos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Finalizar beneficios pagados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Aplicar la gracia configurada y, si el pago no se recupera, terminar beneficios pagados manteniendo el plan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Actualizar medio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al propietario gestionar su medio mediante una interfaz segura de Stripe y mostrar solo datos enmascarados.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Procesar reembolso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a Finanzas o Administración General solicitar y consultar reembolsos totales o parciales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Gestionar disputa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Registrar y actualizar disputas o contracargos recibidos desde Stripe para seguimiento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Consultar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al estudiante revisar únicamente sus pagos, estados y comprobantes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Conciliar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Comparar Stripe con Aprueba e identificar diferencias de referencia, monto, moneda o estado sin modificar datos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Exportar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exportar en CSV los resultados filtrados y autorizados, registrando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Reprocesar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a Operaciones reintentar eventos fallidos o pendientes sin duplicar efectos y conservando cada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Administrar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Permitir a Administración General mantener planes, límites, publicación y versiones de precio vinculadas con cada ambiente de Stripe.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41"/>
        <w:gridCol w:w="964"/>
        <w:gridCol w:w="2521"/>
        <w:gridCol w:w="1483"/>
        <w:gridCol w:w="3929"/>
        <w:tblGridChange w:id="0">
          <w:tblGrid>
            <w:gridCol w:w="741"/>
            <w:gridCol w:w="964"/>
            <w:gridCol w:w="2521"/>
            <w:gridCol w:w="1483"/>
            <w:gridCol w:w="39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Referencia de 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GET 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catálogo y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POST /checkout/sessions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checkout; adaptación a Checkout alojado por contrastar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POST /webhooks/stripe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Modelo Firestore v1.0, §4, subscriptions e invoices; especificación propia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webhook y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GET /me/subscription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cancelación; reactivación ampliada en 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cambio de suscripción; cambio de prueba por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Plan Tomo III v1.0, consulta administrativa; ampliación de pagos en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Plan Tomo III v1.0, auditoría; alcance financiero ampliado en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invoice.paid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invoice.payment_failed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Especificación v1.0, RF-15; avisos de pagos añadidos para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customer.subscription.deleted; gracia añadida para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Especificación v1.0, RF-17; informe de evidencias, CP03/J08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Especificación v1.0 RF-18; prototipo moc13–14; propuesta por decidir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Decisión explícita sobre esta ampliación pendiente.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Especificación v1.0 RF-19; ampliación por decidir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Decisión explícita sobre esta ampliación pendiente.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API v1.0, §2, GET /me/invoices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Especificación v1.0 RF-21; no confundir con conciliación de beneficios del Tomo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Decisión explícita sobre esta ampliación pendiente.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Especificación v1.0 RF-22; no confundir con CSV de métricas del Tomo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Decisión explícita sobre esta ampliación pendiente.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Especificación v1.0 RF-23; ampliación por decidir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Decisión explícita sobre esta ampliación pendiente.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Plan Tomo III v1.0, constructor de planes; API v1.0, §2, precios configurables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Pendiente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Fuente de origen localizada; compromiso de la versión completa pendiente de validación. Sincronización de precios pendiente de acreditación. Referencias en el apartado de fuentes. La fuente no acredita cumplimiento.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pStyle w:val="Heading1"/>
        <w:keepNext w:val="1"/>
        <w:spacing w:after="100" w:line="259" w:lineRule="auto"/>
        <w:rPr/>
      </w:pPr>
      <w:bookmarkStart w:colFirst="0" w:colLast="0" w:name="_heading=h.xm1qf98rgcb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1"/>
        <w:spacing w:after="100" w:line="259" w:lineRule="auto"/>
        <w:rPr/>
      </w:pPr>
      <w:bookmarkStart w:colFirst="0" w:colLast="0" w:name="_heading=h.rifmjta40iv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97zid8md8kws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6 Requerimientos no funcionales</w:t>
      </w:r>
    </w:p>
    <w:p w:rsidR="00000000" w:rsidDel="00000000" w:rsidP="00000000" w:rsidRDefault="00000000" w:rsidRPr="00000000" w14:paraId="000001D3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valores definidos como objetivo de producción deben validarse antes de su compromiso operativo. Los requisitos de seguridad, integridad e idempotencia se aplican desde el MVP.</w:t>
      </w:r>
    </w:p>
    <w:tbl>
      <w:tblPr>
        <w:tblStyle w:val="Table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399"/>
        <w:gridCol w:w="2394"/>
        <w:gridCol w:w="5845"/>
        <w:tblGridChange w:id="0">
          <w:tblGrid>
            <w:gridCol w:w="1399"/>
            <w:gridCol w:w="2394"/>
            <w:gridCol w:w="5845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Claves de Stripe y Firebase se almacenarán solo en servicios autorizados y variables de entorno; no aparecerán en navegador, repositorio ni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Datos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Aprueba no almacenará número completo, CVC ni credenciales sensibles; utilizará componentes alojados o tokenizados por Stripe.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Autenticidad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webhook deberá validar la firma de Stripe antes de provocar cambios persistentes.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Las operaciones exigirán autenticación, propiedad del recurso o rol autorizado y mínimo privilegio.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Idempotencia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Solicitudes repetidas y eventos concurrentes no producirán cobros, suscripciones, comprobantes ni cambios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Transacción, suscripción, comprobante y plan conservarán estados coherentes ante reintentos y errores parciales, con recuperación controlada.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95 % de las respuestas propias de consulta o creación de sesión será inferior a 3 segundos, excluyendo tiempo de interacción y latencia de Stripe. Protocolo de medición: identificar ambiente, versión, operación, red, N solicitudes y concurrencia C; ordenar duraciones y tomar posición techo(0,95×N). Registrar por separado arranque en frío y régimen estable. N y C quedan pendientes del protocolo de prueba; sin ejecución no se declara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fallo conservará evento, referencia, intento, causa y estado suficiente para diagnosticar y reintentar sin pérdida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mensajes distinguirán éxito, espera, fallo y cancelación; indicarán una acción siguiente y una referencia de soporte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pantallas críticas funcionarán en las dos últimas versiones de Chrome, Edge, Firefox y Safari, y desde 360 px hasta escritorio. En cada ejecución registrar fecha, sistema/dispositivo, versión exacta de cada navegador y anchos de ventana realmente probados, incluidos 360 px y escritorio. Las versiones no disponibles quedan como cobertura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Registros en UTC incluirán correlación, evento y resultado sin exponer secretos ni datos completos del 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Ambientes, moneda, URLs y referencias externas serán configurables y estarán documentados; los textos permitirán traducción, inicialmente en español.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recopilarán y expondrán solo datos personales y financieros necesarios para operar, auditar y dar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funciones propias de Aprueba relacionadas con pagos tendrán un objetivo mensual de 99,5 % en producción, excluyendo indisponibilidad de Stripe. Objetivo exclusivo de producción; no acreditado por la demostración del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backend acusará recepción en menos de 5 segundos para el 95 % de los eventos de prueba; el trabajo prolongado se desacoplará cuando corresponda. Medir acuse HTTP desde recepción de la solicitud hasta respuesta del servidor y aplicación del cambio de negocio desde recepción hasta persistencia observable, como dos medidas distintas. Registrar N y p95 por medida. El umbral de 5 s aplica al acuse; no se ha definido aquí un umbral para aplicación de negocio. Una actualización tardía de pantalla no demuestra la latencia del webhook.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Endpoints sensibles aplicarán validación de entrada, límites de frecuencia configurables y rechazo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política de retención y eliminación de transacciones, eventos y auditoría deberá documentarse y aprobarse antes de producción. Condición futura de producción, pendiente de aprobación documentada.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Continuidad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definirán y probarán respaldos y recuperación; RPO y RTO quedarán validados antes de producción y no se asumirán en este documento. Condición futura de producción; no se declaran RPO/RTO ni recuperación probados.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Contratación, resultado y autogestión cumplirán los criterios aplicables de WCAG 2.1 nivel AA.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capacidad objetivo y el perfil de carga se definirán con datos esperados y se validarán mediante pruebas antes de producción. Condición futura de producción; perfil y umbrales pendientes de acuerdo y medición.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Pruebas y producción utilizarán claves, URLs, webhooks, clientes, productos y precios separados.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Existirán pruebas documentadas para éxito, fallo, cancelación, duplicación de evento y error de procesamiento en modo de pruebas de Stripe.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pStyle w:val="Heading1"/>
        <w:keepNext w:val="1"/>
        <w:spacing w:after="100" w:line="259" w:lineRule="auto"/>
        <w:rPr/>
      </w:pPr>
      <w:bookmarkStart w:colFirst="0" w:colLast="0" w:name="_heading=h.9ehuyrx1ytp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1"/>
        <w:spacing w:after="100" w:line="259" w:lineRule="auto"/>
        <w:rPr/>
      </w:pPr>
      <w:bookmarkStart w:colFirst="0" w:colLast="0" w:name="_heading=h.bzlf79l44j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1"/>
        <w:spacing w:after="100" w:line="259" w:lineRule="auto"/>
        <w:rPr/>
      </w:pPr>
      <w:bookmarkStart w:colFirst="0" w:colLast="0" w:name="_heading=h.v3whaqoxoik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1"/>
        <w:spacing w:after="100" w:line="259" w:lineRule="auto"/>
        <w:rPr/>
      </w:pPr>
      <w:bookmarkStart w:colFirst="0" w:colLast="0" w:name="_heading=h.qpo10xc0sbd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1"/>
        <w:spacing w:after="100" w:line="259" w:lineRule="auto"/>
        <w:rPr/>
      </w:pPr>
      <w:bookmarkStart w:colFirst="0" w:colLast="0" w:name="_heading=h.lrzqpzo308g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f7vcd1c52phf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7 Historias de usuario y criterios de aceptación</w:t>
      </w:r>
    </w:p>
    <w:p w:rsidR="00000000" w:rsidDel="00000000" w:rsidP="00000000" w:rsidRDefault="00000000" w:rsidRPr="00000000" w14:paraId="00000222">
      <w:pPr>
        <w:spacing w:after="10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Cada requerimiento funcional tiene una historia de usuario con criterios CA-nn.m en formato Dado/Cuando/Entonces. La aceptación del equipo y del cliente se registra por separado.</w:t>
      </w:r>
    </w:p>
    <w:p w:rsidR="00000000" w:rsidDel="00000000" w:rsidP="00000000" w:rsidRDefault="00000000" w:rsidRPr="00000000" w14:paraId="00000223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Las historias están especificadas; su inclusión en este documento no acredita aceptación ni pruebas superadas.</w:t>
      </w:r>
    </w:p>
    <w:p w:rsidR="00000000" w:rsidDel="00000000" w:rsidP="00000000" w:rsidRDefault="00000000" w:rsidRPr="00000000" w14:paraId="00000224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vojife87k73y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HU-01 · Consultar planes disponibles</w:t>
      </w:r>
    </w:p>
    <w:tbl>
      <w:tblPr>
        <w:tblStyle w:val="Table10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 autenticado, quiero consultar los planes vigentes con sus precios y beneficios para elegir la alternativa adecuada.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CA-01.1 </w:t>
      </w:r>
      <w:r w:rsidDel="00000000" w:rsidR="00000000" w:rsidRPr="00000000">
        <w:rPr>
          <w:color w:val="000000"/>
          <w:rtl w:val="0"/>
        </w:rPr>
        <w:t xml:space="preserve">Dado un catálogo disponible, cuando ingreso a Mi plan, entonces veo solo los planes publicados.</w:t>
      </w:r>
    </w:p>
    <w:p w:rsidR="00000000" w:rsidDel="00000000" w:rsidP="00000000" w:rsidRDefault="00000000" w:rsidRPr="00000000" w14:paraId="0000022B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CA-01.2 </w:t>
      </w:r>
      <w:r w:rsidDel="00000000" w:rsidR="00000000" w:rsidRPr="00000000">
        <w:rPr>
          <w:color w:val="000000"/>
          <w:rtl w:val="0"/>
        </w:rPr>
        <w:t xml:space="preserve">Dado un plan publicado, cuando reviso su detalle, entonces veo beneficios, límites, USD y precios mensual y anual.</w:t>
      </w:r>
    </w:p>
    <w:p w:rsidR="00000000" w:rsidDel="00000000" w:rsidP="00000000" w:rsidRDefault="00000000" w:rsidRPr="00000000" w14:paraId="0000022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CA-01.3 </w:t>
      </w:r>
      <w:r w:rsidDel="00000000" w:rsidR="00000000" w:rsidRPr="00000000">
        <w:rPr>
          <w:color w:val="000000"/>
          <w:rtl w:val="0"/>
        </w:rPr>
        <w:t xml:space="preserve">Dado que los datos provienen del backend, cuando cambia una versión publicada, entonces la vista refleja el valor vigente sin editar el navegador.</w:t>
      </w:r>
    </w:p>
    <w:p w:rsidR="00000000" w:rsidDel="00000000" w:rsidP="00000000" w:rsidRDefault="00000000" w:rsidRPr="00000000" w14:paraId="0000022D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CA-01.4 </w:t>
      </w:r>
      <w:r w:rsidDel="00000000" w:rsidR="00000000" w:rsidRPr="00000000">
        <w:rPr>
          <w:color w:val="000000"/>
          <w:rtl w:val="0"/>
        </w:rPr>
        <w:t xml:space="preserve">Dado un fallo de consulta, cuando no se puede cargar el catálogo, entonces se informa el problema y se ofrece reintentar.</w:t>
      </w:r>
    </w:p>
    <w:p w:rsidR="00000000" w:rsidDel="00000000" w:rsidP="00000000" w:rsidRDefault="00000000" w:rsidRPr="00000000" w14:paraId="0000022E">
      <w:pPr>
        <w:pStyle w:val="Heading2"/>
        <w:keepNext w:val="1"/>
        <w:spacing w:after="100" w:line="259" w:lineRule="auto"/>
        <w:rPr/>
      </w:pPr>
      <w:bookmarkStart w:colFirst="0" w:colLast="0" w:name="_heading=h.s2jt1qdyldq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mgs7caxbzt9r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HU-02 · Configurar la contratación</w:t>
      </w:r>
    </w:p>
    <w:tbl>
      <w:tblPr>
        <w:tblStyle w:val="Table1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elegir el plan, el ciclo y la prueba correspondiente para revisar exactamente lo que contrataré.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CA-02.1 </w:t>
      </w:r>
      <w:r w:rsidDel="00000000" w:rsidR="00000000" w:rsidRPr="00000000">
        <w:rPr>
          <w:color w:val="000000"/>
          <w:rtl w:val="0"/>
        </w:rPr>
        <w:t xml:space="preserve">Dado un plan pagado, cuando selecciono mensual o anual, entonces el resumen muestra el precio vigente del ciclo.</w:t>
      </w:r>
    </w:p>
    <w:p w:rsidR="00000000" w:rsidDel="00000000" w:rsidP="00000000" w:rsidRDefault="00000000" w:rsidRPr="00000000" w14:paraId="0000023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CA-02.2 </w:t>
      </w:r>
      <w:r w:rsidDel="00000000" w:rsidR="00000000" w:rsidRPr="00000000">
        <w:rPr>
          <w:color w:val="000000"/>
          <w:rtl w:val="0"/>
        </w:rPr>
        <w:t xml:space="preserve">Dado el plan de una prueba, cuando continúo, entonces debo seleccionar una prueba publicada.</w:t>
      </w:r>
    </w:p>
    <w:p w:rsidR="00000000" w:rsidDel="00000000" w:rsidP="00000000" w:rsidRDefault="00000000" w:rsidRPr="00000000" w14:paraId="00000237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CA-02.3 </w:t>
      </w:r>
      <w:r w:rsidDel="00000000" w:rsidR="00000000" w:rsidRPr="00000000">
        <w:rPr>
          <w:color w:val="000000"/>
          <w:rtl w:val="0"/>
        </w:rPr>
        <w:t xml:space="preserve">Dado el plan de todas las pruebas, cuando continúo, entonces no se exige una prueba única.</w:t>
      </w:r>
    </w:p>
    <w:p w:rsidR="00000000" w:rsidDel="00000000" w:rsidP="00000000" w:rsidRDefault="00000000" w:rsidRPr="00000000" w14:paraId="0000023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CA-02.4 </w:t>
      </w:r>
      <w:r w:rsidDel="00000000" w:rsidR="00000000" w:rsidRPr="00000000">
        <w:rPr>
          <w:color w:val="000000"/>
          <w:rtl w:val="0"/>
        </w:rPr>
        <w:t xml:space="preserve">Dado un resumen previo, cuando aún no inicio el pago, entonces puedo modificar la selección y veo recurrencia y cancelación.</w:t>
      </w:r>
    </w:p>
    <w:p w:rsidR="00000000" w:rsidDel="00000000" w:rsidP="00000000" w:rsidRDefault="00000000" w:rsidRPr="00000000" w14:paraId="00000239">
      <w:pPr>
        <w:pStyle w:val="Heading2"/>
        <w:keepNext w:val="1"/>
        <w:spacing w:after="100" w:line="259" w:lineRule="auto"/>
        <w:rPr/>
      </w:pPr>
      <w:bookmarkStart w:colFirst="0" w:colLast="0" w:name="_heading=h.gnywt4w2k4s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i1m1zftlc4gf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HU-03 · Crear una sesión de Stripe</w:t>
      </w:r>
    </w:p>
    <w:tbl>
      <w:tblPr>
        <w:tblStyle w:val="Table1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iniciar una sesión de Stripe vinculada a mi cuenta para contratar el plan de forma trazable.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CA-03.1 </w:t>
      </w:r>
      <w:r w:rsidDel="00000000" w:rsidR="00000000" w:rsidRPr="00000000">
        <w:rPr>
          <w:color w:val="000000"/>
          <w:rtl w:val="0"/>
        </w:rPr>
        <w:t xml:space="preserve">Dado un usuario y una oferta válidos, cuando solicito pagar, entonces el backend valida precio, ciclo, moneda y prueba.</w:t>
      </w:r>
    </w:p>
    <w:p w:rsidR="00000000" w:rsidDel="00000000" w:rsidP="00000000" w:rsidRDefault="00000000" w:rsidRPr="00000000" w14:paraId="00000243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CA-03.2 </w:t>
      </w:r>
      <w:r w:rsidDel="00000000" w:rsidR="00000000" w:rsidRPr="00000000">
        <w:rPr>
          <w:color w:val="000000"/>
          <w:rtl w:val="0"/>
        </w:rPr>
        <w:t xml:space="preserve">Dada una solicitud válida, cuando se crea la sesión, entonces queda asociada a usuario, oferta e identificadores internos y de Stripe.</w:t>
      </w:r>
    </w:p>
    <w:p w:rsidR="00000000" w:rsidDel="00000000" w:rsidP="00000000" w:rsidRDefault="00000000" w:rsidRPr="00000000" w14:paraId="0000024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CA-03.3 </w:t>
      </w:r>
      <w:r w:rsidDel="00000000" w:rsidR="00000000" w:rsidRPr="00000000">
        <w:rPr>
          <w:color w:val="000000"/>
          <w:rtl w:val="0"/>
        </w:rPr>
        <w:t xml:space="preserve">Dado un monto alterado en el navegador, cuando llega la solicitud, entonces el backend lo ignora y usa su fuente vigente.</w:t>
      </w:r>
    </w:p>
    <w:p w:rsidR="00000000" w:rsidDel="00000000" w:rsidP="00000000" w:rsidRDefault="00000000" w:rsidRPr="00000000" w14:paraId="00000245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CA-03.4 </w:t>
      </w:r>
      <w:r w:rsidDel="00000000" w:rsidR="00000000" w:rsidRPr="00000000">
        <w:rPr>
          <w:color w:val="000000"/>
          <w:rtl w:val="0"/>
        </w:rPr>
        <w:t xml:space="preserve">Dada la misma clave idempotente, cuando se reintenta la solicitud, entonces no se crea un segundo efecto equivalente.</w:t>
      </w:r>
    </w:p>
    <w:p w:rsidR="00000000" w:rsidDel="00000000" w:rsidP="00000000" w:rsidRDefault="00000000" w:rsidRPr="00000000" w14:paraId="00000246">
      <w:pPr>
        <w:pStyle w:val="Heading2"/>
        <w:keepNext w:val="1"/>
        <w:spacing w:after="100" w:line="259" w:lineRule="auto"/>
        <w:rPr/>
      </w:pPr>
      <w:bookmarkStart w:colFirst="0" w:colLast="0" w:name="_heading=h.u9zz3yd41bjj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ror3tuf0ezu5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HU-04 · Completar el checkout seguro</w:t>
      </w:r>
    </w:p>
    <w:tbl>
      <w:tblPr>
        <w:tblStyle w:val="Table1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completar el pago en Stripe para no entregar los datos completos de mi medio de pago directamente a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CA-04.1 </w:t>
      </w:r>
      <w:r w:rsidDel="00000000" w:rsidR="00000000" w:rsidRPr="00000000">
        <w:rPr>
          <w:color w:val="000000"/>
          <w:rtl w:val="0"/>
        </w:rPr>
        <w:t xml:space="preserve">Dada una sesión vigente, cuando continúo, entonces accedo al componente seguro de Stripe.</w:t>
      </w:r>
    </w:p>
    <w:p w:rsidR="00000000" w:rsidDel="00000000" w:rsidP="00000000" w:rsidRDefault="00000000" w:rsidRPr="00000000" w14:paraId="0000024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CA-04.2 </w:t>
      </w:r>
      <w:r w:rsidDel="00000000" w:rsidR="00000000" w:rsidRPr="00000000">
        <w:rPr>
          <w:color w:val="000000"/>
          <w:rtl w:val="0"/>
        </w:rPr>
        <w:t xml:space="preserve">Dado el ingreso del medio de pago, cuando Stripe lo procesa, entonces Aprueba no recibe ni conserva número completo o CVC.</w:t>
      </w:r>
    </w:p>
    <w:p w:rsidR="00000000" w:rsidDel="00000000" w:rsidP="00000000" w:rsidRDefault="00000000" w:rsidRPr="00000000" w14:paraId="0000024F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CA-04.3 </w:t>
      </w:r>
      <w:r w:rsidDel="00000000" w:rsidR="00000000" w:rsidRPr="00000000">
        <w:rPr>
          <w:color w:val="000000"/>
          <w:rtl w:val="0"/>
        </w:rPr>
        <w:t xml:space="preserve">Dado el fin de la interacción, cuando Stripe retorna, entonces se utiliza la URL de éxito o cancelación correspondiente.</w:t>
      </w:r>
    </w:p>
    <w:p w:rsidR="00000000" w:rsidDel="00000000" w:rsidP="00000000" w:rsidRDefault="00000000" w:rsidRPr="00000000" w14:paraId="0000025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CA-04.4 </w:t>
      </w:r>
      <w:r w:rsidDel="00000000" w:rsidR="00000000" w:rsidRPr="00000000">
        <w:rPr>
          <w:color w:val="000000"/>
          <w:rtl w:val="0"/>
        </w:rPr>
        <w:t xml:space="preserve">Dado un retorno de éxito manipulado, cuando no existe confirmación válida, entonces la suscripción no se activa.</w:t>
      </w:r>
    </w:p>
    <w:p w:rsidR="00000000" w:rsidDel="00000000" w:rsidP="00000000" w:rsidRDefault="00000000" w:rsidRPr="00000000" w14:paraId="00000251">
      <w:pPr>
        <w:pStyle w:val="Heading2"/>
        <w:keepNext w:val="1"/>
        <w:spacing w:after="100" w:line="259" w:lineRule="auto"/>
        <w:rPr/>
      </w:pPr>
      <w:bookmarkStart w:colFirst="0" w:colLast="0" w:name="_heading=h.n83fi3djgo9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1"/>
        <w:spacing w:after="100" w:line="259" w:lineRule="auto"/>
        <w:rPr/>
      </w:pPr>
      <w:bookmarkStart w:colFirst="0" w:colLast="0" w:name="_heading=h.r5j921778n8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1"/>
        <w:spacing w:after="100" w:line="259" w:lineRule="auto"/>
        <w:rPr/>
      </w:pPr>
      <w:bookmarkStart w:colFirst="0" w:colLast="0" w:name="_heading=h.1stmws2efnkp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1"/>
        <w:spacing w:after="100" w:line="259" w:lineRule="auto"/>
        <w:rPr/>
      </w:pPr>
      <w:bookmarkStart w:colFirst="0" w:colLast="0" w:name="_heading=h.vulgys8nry7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1"/>
        <w:spacing w:after="100" w:line="259" w:lineRule="auto"/>
        <w:rPr/>
      </w:pPr>
      <w:bookmarkStart w:colFirst="0" w:colLast="0" w:name="_heading=h.sk4c82qk4no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b0051nu8i2j8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HU-05 · Procesar la confirmación de Stripe</w:t>
      </w:r>
    </w:p>
    <w:tbl>
      <w:tblPr>
        <w:tblStyle w:val="Table1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finanzas, quiero que Aprueba procese eventos auténticos de Stripe para confiar en el resultado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CA-05.1 </w:t>
      </w:r>
      <w:r w:rsidDel="00000000" w:rsidR="00000000" w:rsidRPr="00000000">
        <w:rPr>
          <w:color w:val="000000"/>
          <w:rtl w:val="0"/>
        </w:rPr>
        <w:t xml:space="preserve">Dado un webhook recibido, cuando se procesa, entonces se valida Stripe-Signature antes de modificar datos.</w:t>
      </w:r>
    </w:p>
    <w:p w:rsidR="00000000" w:rsidDel="00000000" w:rsidP="00000000" w:rsidRDefault="00000000" w:rsidRPr="00000000" w14:paraId="0000025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CA-05.2 </w:t>
      </w:r>
      <w:r w:rsidDel="00000000" w:rsidR="00000000" w:rsidRPr="00000000">
        <w:rPr>
          <w:color w:val="000000"/>
          <w:rtl w:val="0"/>
        </w:rPr>
        <w:t xml:space="preserve">Dada una firma inválida o cuerpo mal formado, cuando se valida, entonces no se modifican transacciones ni suscripciones.</w:t>
      </w:r>
    </w:p>
    <w:p w:rsidR="00000000" w:rsidDel="00000000" w:rsidP="00000000" w:rsidRDefault="00000000" w:rsidRPr="00000000" w14:paraId="0000025F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CA-05.3 </w:t>
      </w:r>
      <w:r w:rsidDel="00000000" w:rsidR="00000000" w:rsidRPr="00000000">
        <w:rPr>
          <w:color w:val="000000"/>
          <w:rtl w:val="0"/>
        </w:rPr>
        <w:t xml:space="preserve">Dado un evento válido, cuando se procesa, entonces se relaciona mediante identificadores persistidos.</w:t>
      </w:r>
    </w:p>
    <w:p w:rsidR="00000000" w:rsidDel="00000000" w:rsidP="00000000" w:rsidRDefault="00000000" w:rsidRPr="00000000" w14:paraId="0000026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CA-05.4 </w:t>
      </w:r>
      <w:r w:rsidDel="00000000" w:rsidR="00000000" w:rsidRPr="00000000">
        <w:rPr>
          <w:color w:val="000000"/>
          <w:rtl w:val="0"/>
        </w:rPr>
        <w:t xml:space="preserve">Dado un tipo no soportado, cuando se recibe, entonces se registra de forma controlada sin activar beneficios.</w:t>
      </w:r>
    </w:p>
    <w:p w:rsidR="00000000" w:rsidDel="00000000" w:rsidP="00000000" w:rsidRDefault="00000000" w:rsidRPr="00000000" w14:paraId="00000261">
      <w:pPr>
        <w:pStyle w:val="Heading2"/>
        <w:keepNext w:val="1"/>
        <w:spacing w:after="100" w:line="259" w:lineRule="auto"/>
        <w:rPr/>
      </w:pPr>
      <w:bookmarkStart w:colFirst="0" w:colLast="0" w:name="_heading=h.nxnakpvevus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fukhj0yp7w4c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HU-06 · Registrar la transacción</w:t>
      </w:r>
    </w:p>
    <w:tbl>
      <w:tblPr>
        <w:tblStyle w:val="Table1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finanzas, quiero un registro persistente de cada transacción para consultar su origen, oferta, monto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CA-06.1 </w:t>
      </w:r>
      <w:r w:rsidDel="00000000" w:rsidR="00000000" w:rsidRPr="00000000">
        <w:rPr>
          <w:color w:val="000000"/>
          <w:rtl w:val="0"/>
        </w:rPr>
        <w:t xml:space="preserve">Dada una sesión creada, cuando se registra, entonces se guarda la instantánea de usuario, plan, prueba, ciclo, monto y moneda.</w:t>
      </w:r>
    </w:p>
    <w:p w:rsidR="00000000" w:rsidDel="00000000" w:rsidP="00000000" w:rsidRDefault="00000000" w:rsidRPr="00000000" w14:paraId="00000269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CA-06.2 </w:t>
      </w:r>
      <w:r w:rsidDel="00000000" w:rsidR="00000000" w:rsidRPr="00000000">
        <w:rPr>
          <w:color w:val="000000"/>
          <w:rtl w:val="0"/>
        </w:rPr>
        <w:t xml:space="preserve">Dado un cambio de estado, cuando se aplica, entonces se conservan fecha, origen y referencias internas y externas.</w:t>
      </w:r>
    </w:p>
    <w:p w:rsidR="00000000" w:rsidDel="00000000" w:rsidP="00000000" w:rsidRDefault="00000000" w:rsidRPr="00000000" w14:paraId="0000026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CA-06.3 </w:t>
      </w:r>
      <w:r w:rsidDel="00000000" w:rsidR="00000000" w:rsidRPr="00000000">
        <w:rPr>
          <w:color w:val="000000"/>
          <w:rtl w:val="0"/>
        </w:rPr>
        <w:t xml:space="preserve">Dado un pago fallido o cancelado, cuando se registra, entonces el plan vigente del estudiante no se reemplaza.</w:t>
      </w:r>
    </w:p>
    <w:p w:rsidR="00000000" w:rsidDel="00000000" w:rsidP="00000000" w:rsidRDefault="00000000" w:rsidRPr="00000000" w14:paraId="0000026B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CA-06.4 </w:t>
      </w:r>
      <w:r w:rsidDel="00000000" w:rsidR="00000000" w:rsidRPr="00000000">
        <w:rPr>
          <w:color w:val="000000"/>
          <w:rtl w:val="0"/>
        </w:rPr>
        <w:t xml:space="preserve">Dadas entidades relacionadas, cuando se consulta la transacción, entonces se puede localizar suscripción, comprobante y evento.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1"/>
        <w:spacing w:after="100" w:line="259" w:lineRule="auto"/>
        <w:rPr/>
      </w:pPr>
      <w:bookmarkStart w:colFirst="0" w:colLast="0" w:name="_heading=h.9w3g1wouo5bj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1"/>
        <w:spacing w:after="100" w:line="259" w:lineRule="auto"/>
        <w:rPr/>
      </w:pPr>
      <w:bookmarkStart w:colFirst="0" w:colLast="0" w:name="_heading=h.in6aiuyc0ko8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1"/>
        <w:spacing w:after="100" w:line="259" w:lineRule="auto"/>
        <w:rPr/>
      </w:pPr>
      <w:bookmarkStart w:colFirst="0" w:colLast="0" w:name="_heading=h.kf5plptx5d96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wqe3nbcxovn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HU-07 · Activar la suscripción confirmada</w:t>
      </w:r>
    </w:p>
    <w:tbl>
      <w:tblPr>
        <w:tblStyle w:val="Table16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que mi suscripción se active después de un pago confirmado para acceder a los beneficios contratados.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CA-07.1 </w:t>
      </w:r>
      <w:r w:rsidDel="00000000" w:rsidR="00000000" w:rsidRPr="00000000">
        <w:rPr>
          <w:color w:val="000000"/>
          <w:rtl w:val="0"/>
        </w:rPr>
        <w:t xml:space="preserve">Dado un pago válido y confirmado, cuando se procesa, entonces se crea o actualiza una sola suscripción activa.</w:t>
      </w:r>
    </w:p>
    <w:p w:rsidR="00000000" w:rsidDel="00000000" w:rsidP="00000000" w:rsidRDefault="00000000" w:rsidRPr="00000000" w14:paraId="0000027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CA-07.2 </w:t>
      </w:r>
      <w:r w:rsidDel="00000000" w:rsidR="00000000" w:rsidRPr="00000000">
        <w:rPr>
          <w:color w:val="000000"/>
          <w:rtl w:val="0"/>
        </w:rPr>
        <w:t xml:space="preserve">Dada la oferta pagada, cuando se activa, entonces plan, ciclo, prueba y beneficios coinciden con la instantánea.</w:t>
      </w:r>
    </w:p>
    <w:p w:rsidR="00000000" w:rsidDel="00000000" w:rsidP="00000000" w:rsidRDefault="00000000" w:rsidRPr="00000000" w14:paraId="0000027B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CA-07.3 </w:t>
      </w:r>
      <w:r w:rsidDel="00000000" w:rsidR="00000000" w:rsidRPr="00000000">
        <w:rPr>
          <w:color w:val="000000"/>
          <w:rtl w:val="0"/>
        </w:rPr>
        <w:t xml:space="preserve">Dada la activación, cuando finaliza, entonces quedan registrados inicio, término y comprobante relacionado.</w:t>
      </w:r>
    </w:p>
    <w:p w:rsidR="00000000" w:rsidDel="00000000" w:rsidP="00000000" w:rsidRDefault="00000000" w:rsidRPr="00000000" w14:paraId="0000027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CA-07.4 </w:t>
      </w:r>
      <w:r w:rsidDel="00000000" w:rsidR="00000000" w:rsidRPr="00000000">
        <w:rPr>
          <w:color w:val="000000"/>
          <w:rtl w:val="0"/>
        </w:rPr>
        <w:t xml:space="preserve">Dado el mismo evento reenviado, cuando se procesa otra vez, entonces no duplica suscripción, periodo ni comprobante.</w:t>
      </w:r>
    </w:p>
    <w:p w:rsidR="00000000" w:rsidDel="00000000" w:rsidP="00000000" w:rsidRDefault="00000000" w:rsidRPr="00000000" w14:paraId="0000027D">
      <w:pPr>
        <w:pStyle w:val="Heading2"/>
        <w:keepNext w:val="1"/>
        <w:spacing w:after="100" w:line="259" w:lineRule="auto"/>
        <w:rPr/>
      </w:pPr>
      <w:bookmarkStart w:colFirst="0" w:colLast="0" w:name="_heading=h.gxgwfgl82swh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oaj9b8s2tffj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HU-08 · Consultar resultado y plan actual</w:t>
      </w:r>
    </w:p>
    <w:tbl>
      <w:tblPr>
        <w:tblStyle w:val="Table17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consultar el resultado del pago y mi suscripción para confirmar que el plan quedó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CA-08.1 </w:t>
      </w:r>
      <w:r w:rsidDel="00000000" w:rsidR="00000000" w:rsidRPr="00000000">
        <w:rPr>
          <w:color w:val="000000"/>
          <w:rtl w:val="0"/>
        </w:rPr>
        <w:t xml:space="preserve">Dada una operación iniciada, cuando regreso a Aprueba, entonces la aplicación consulta el estado real al backend.</w:t>
      </w:r>
    </w:p>
    <w:p w:rsidR="00000000" w:rsidDel="00000000" w:rsidP="00000000" w:rsidRDefault="00000000" w:rsidRPr="00000000" w14:paraId="00000285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CA-08.2 </w:t>
      </w:r>
      <w:r w:rsidDel="00000000" w:rsidR="00000000" w:rsidRPr="00000000">
        <w:rPr>
          <w:color w:val="000000"/>
          <w:rtl w:val="0"/>
        </w:rPr>
        <w:t xml:space="preserve">Dado el resultado, cuando se muestra, entonces se distingue pagado, pendiente, fallido o cancelado.</w:t>
      </w:r>
    </w:p>
    <w:p w:rsidR="00000000" w:rsidDel="00000000" w:rsidP="00000000" w:rsidRDefault="00000000" w:rsidRPr="00000000" w14:paraId="0000028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CA-08.3 </w:t>
      </w:r>
      <w:r w:rsidDel="00000000" w:rsidR="00000000" w:rsidRPr="00000000">
        <w:rPr>
          <w:color w:val="000000"/>
          <w:rtl w:val="0"/>
        </w:rPr>
        <w:t xml:space="preserve">Dada una suscripción activa, cuando abro Mi plan, entonces veo plan, ciclo, prueba, término y medio enmascarado disponible.</w:t>
      </w:r>
    </w:p>
    <w:p w:rsidR="00000000" w:rsidDel="00000000" w:rsidP="00000000" w:rsidRDefault="00000000" w:rsidRPr="00000000" w14:paraId="00000287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CA-08.4 </w:t>
      </w:r>
      <w:r w:rsidDel="00000000" w:rsidR="00000000" w:rsidRPr="00000000">
        <w:rPr>
          <w:color w:val="000000"/>
          <w:rtl w:val="0"/>
        </w:rPr>
        <w:t xml:space="preserve">Dado un plan confirmado, cuando cierro sesión o recargo, entonces la información persiste y vuelve a mostrarse.</w:t>
      </w:r>
    </w:p>
    <w:p w:rsidR="00000000" w:rsidDel="00000000" w:rsidP="00000000" w:rsidRDefault="00000000" w:rsidRPr="00000000" w14:paraId="00000288">
      <w:pPr>
        <w:pStyle w:val="Heading2"/>
        <w:keepNext w:val="1"/>
        <w:spacing w:after="100" w:line="259" w:lineRule="auto"/>
        <w:rPr/>
      </w:pPr>
      <w:bookmarkStart w:colFirst="0" w:colLast="0" w:name="_heading=h.poze7c4fo1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pn4fbfsb49qf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HU-09 · Cancelar o reactivar la suscripción</w:t>
      </w:r>
    </w:p>
    <w:tbl>
      <w:tblPr>
        <w:tblStyle w:val="Table18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 suscrito, quiero cancelar futuras renovaciones y poder revertir la decisión antes del término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CA-09.1 </w:t>
      </w:r>
      <w:r w:rsidDel="00000000" w:rsidR="00000000" w:rsidRPr="00000000">
        <w:rPr>
          <w:color w:val="000000"/>
          <w:rtl w:val="0"/>
        </w:rPr>
        <w:t xml:space="preserve">Dada una suscripción activa, cuando solicito cancelar, entonces veo la fecha final de acceso antes de confirmar.</w:t>
      </w:r>
    </w:p>
    <w:p w:rsidR="00000000" w:rsidDel="00000000" w:rsidP="00000000" w:rsidRDefault="00000000" w:rsidRPr="00000000" w14:paraId="0000029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CA-09.2 </w:t>
      </w:r>
      <w:r w:rsidDel="00000000" w:rsidR="00000000" w:rsidRPr="00000000">
        <w:rPr>
          <w:color w:val="000000"/>
          <w:rtl w:val="0"/>
        </w:rPr>
        <w:t xml:space="preserve">Dada la confirmación, cuando se procesa, entonces Stripe y Aprueba registran la cancelación programada.</w:t>
      </w:r>
    </w:p>
    <w:p w:rsidR="00000000" w:rsidDel="00000000" w:rsidP="00000000" w:rsidRDefault="00000000" w:rsidRPr="00000000" w14:paraId="00000291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CA-09.3 </w:t>
      </w:r>
      <w:r w:rsidDel="00000000" w:rsidR="00000000" w:rsidRPr="00000000">
        <w:rPr>
          <w:color w:val="000000"/>
          <w:rtl w:val="0"/>
        </w:rPr>
        <w:t xml:space="preserve">Dada una cancelación programada vigente, cuando la política lo permite, entonces puedo reactivar antes del término.</w:t>
      </w:r>
    </w:p>
    <w:p w:rsidR="00000000" w:rsidDel="00000000" w:rsidP="00000000" w:rsidRDefault="00000000" w:rsidRPr="00000000" w14:paraId="00000292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CA-09.4 </w:t>
      </w:r>
      <w:r w:rsidDel="00000000" w:rsidR="00000000" w:rsidRPr="00000000">
        <w:rPr>
          <w:color w:val="000000"/>
          <w:rtl w:val="0"/>
        </w:rPr>
        <w:t xml:space="preserve">Dado cualquiera de los cambios, cuando recargo, entonces el estado y la fecha efectiva permanecen visibles.</w:t>
      </w:r>
    </w:p>
    <w:p w:rsidR="00000000" w:rsidDel="00000000" w:rsidP="00000000" w:rsidRDefault="00000000" w:rsidRPr="00000000" w14:paraId="00000293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fckec7pnnp7o" w:id="54"/>
      <w:bookmarkEnd w:id="54"/>
      <w:r w:rsidDel="00000000" w:rsidR="00000000" w:rsidRPr="00000000">
        <w:rPr>
          <w:b w:val="1"/>
          <w:bCs w:val="1"/>
          <w:color w:val="000000"/>
          <w:rtl w:val="0"/>
        </w:rPr>
        <w:t xml:space="preserve">HU-10 · Cambiar la suscripción</w:t>
      </w:r>
    </w:p>
    <w:tbl>
      <w:tblPr>
        <w:tblStyle w:val="Table1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 suscrito, quiero cambiar plan, ciclo o prueba para adaptar el acceso a mis necesidades.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CA-10.1 </w:t>
      </w:r>
      <w:r w:rsidDel="00000000" w:rsidR="00000000" w:rsidRPr="00000000">
        <w:rPr>
          <w:color w:val="000000"/>
          <w:rtl w:val="0"/>
        </w:rPr>
        <w:t xml:space="preserve">Dada una suscripción vigente, cuando solicito cambiar, entonces veo solo alternativas compatibles.</w:t>
      </w:r>
    </w:p>
    <w:p w:rsidR="00000000" w:rsidDel="00000000" w:rsidP="00000000" w:rsidRDefault="00000000" w:rsidRPr="00000000" w14:paraId="0000029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CA-10.2 </w:t>
      </w:r>
      <w:r w:rsidDel="00000000" w:rsidR="00000000" w:rsidRPr="00000000">
        <w:rPr>
          <w:color w:val="000000"/>
          <w:rtl w:val="0"/>
        </w:rPr>
        <w:t xml:space="preserve">Dada una alternativa, cuando reviso el resumen, entonces veo fecha efectiva, nuevo precio y ajuste aplicable.</w:t>
      </w:r>
    </w:p>
    <w:p w:rsidR="00000000" w:rsidDel="00000000" w:rsidP="00000000" w:rsidRDefault="00000000" w:rsidRPr="00000000" w14:paraId="0000029B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CA-10.3 </w:t>
      </w:r>
      <w:r w:rsidDel="00000000" w:rsidR="00000000" w:rsidRPr="00000000">
        <w:rPr>
          <w:color w:val="000000"/>
          <w:rtl w:val="0"/>
        </w:rPr>
        <w:t xml:space="preserve">Dada la confirmación, cuando se procesa, entonces se aplican las validaciones y el pago requerido por la política.</w:t>
      </w:r>
    </w:p>
    <w:p w:rsidR="00000000" w:rsidDel="00000000" w:rsidP="00000000" w:rsidRDefault="00000000" w:rsidRPr="00000000" w14:paraId="0000029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CA-10.4 </w:t>
      </w:r>
      <w:r w:rsidDel="00000000" w:rsidR="00000000" w:rsidRPr="00000000">
        <w:rPr>
          <w:color w:val="000000"/>
          <w:rtl w:val="0"/>
        </w:rPr>
        <w:t xml:space="preserve">Dado un fallo del cambio, cuando termina el intento, entonces se conserva la suscripción anterior y se informa el error.</w:t>
      </w:r>
    </w:p>
    <w:p w:rsidR="00000000" w:rsidDel="00000000" w:rsidP="00000000" w:rsidRDefault="00000000" w:rsidRPr="00000000" w14:paraId="0000029D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xsc3is2vdo12" w:id="55"/>
      <w:bookmarkEnd w:id="55"/>
      <w:r w:rsidDel="00000000" w:rsidR="00000000" w:rsidRPr="00000000">
        <w:rPr>
          <w:b w:val="1"/>
          <w:bCs w:val="1"/>
          <w:color w:val="000000"/>
          <w:rtl w:val="0"/>
        </w:rPr>
        <w:t xml:space="preserve">HU-11 · Consultar pagos y suscripciones</w:t>
      </w:r>
    </w:p>
    <w:tbl>
      <w:tblPr>
        <w:tblStyle w:val="Table20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finanzas, quiero listar y filtrar pagos y suscripciones para monitorear la operación financiera.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CA-11.1 </w:t>
      </w:r>
      <w:r w:rsidDel="00000000" w:rsidR="00000000" w:rsidRPr="00000000">
        <w:rPr>
          <w:color w:val="000000"/>
          <w:rtl w:val="0"/>
        </w:rPr>
        <w:t xml:space="preserve">Dado un rol autorizado, cuando ingreso al módulo, entonces veo resultados persistidos con paginación.</w:t>
      </w:r>
    </w:p>
    <w:p w:rsidR="00000000" w:rsidDel="00000000" w:rsidP="00000000" w:rsidRDefault="00000000" w:rsidRPr="00000000" w14:paraId="000002A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CA-11.2 </w:t>
      </w:r>
      <w:r w:rsidDel="00000000" w:rsidR="00000000" w:rsidRPr="00000000">
        <w:rPr>
          <w:color w:val="000000"/>
          <w:rtl w:val="0"/>
        </w:rPr>
        <w:t xml:space="preserve">Dados los filtros, cuando busco, entonces puedo combinar usuario, plan, estado y rango de fechas.</w:t>
      </w:r>
    </w:p>
    <w:p w:rsidR="00000000" w:rsidDel="00000000" w:rsidP="00000000" w:rsidRDefault="00000000" w:rsidRPr="00000000" w14:paraId="000002A5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CA-11.3 </w:t>
      </w:r>
      <w:r w:rsidDel="00000000" w:rsidR="00000000" w:rsidRPr="00000000">
        <w:rPr>
          <w:color w:val="000000"/>
          <w:rtl w:val="0"/>
        </w:rPr>
        <w:t xml:space="preserve">Dado un resultado, cuando lo reviso, entonces veo referencias, monto, moneda, fecha y estado necesarios.</w:t>
      </w:r>
    </w:p>
    <w:p w:rsidR="00000000" w:rsidDel="00000000" w:rsidP="00000000" w:rsidRDefault="00000000" w:rsidRPr="00000000" w14:paraId="000002A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CA-11.4 </w:t>
      </w:r>
      <w:r w:rsidDel="00000000" w:rsidR="00000000" w:rsidRPr="00000000">
        <w:rPr>
          <w:color w:val="000000"/>
          <w:rtl w:val="0"/>
        </w:rPr>
        <w:t xml:space="preserve">Dado un rol no autorizado, cuando intenta consultar, entonces se deniega el acceso sin exponer información.</w:t>
      </w:r>
    </w:p>
    <w:p w:rsidR="00000000" w:rsidDel="00000000" w:rsidP="00000000" w:rsidRDefault="00000000" w:rsidRPr="00000000" w14:paraId="000002A7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1kfz8k5lznmo" w:id="56"/>
      <w:bookmarkEnd w:id="56"/>
      <w:r w:rsidDel="00000000" w:rsidR="00000000" w:rsidRPr="00000000">
        <w:rPr>
          <w:b w:val="1"/>
          <w:bCs w:val="1"/>
          <w:color w:val="000000"/>
          <w:rtl w:val="0"/>
        </w:rPr>
        <w:t xml:space="preserve">HU-12 · Consultar detalle y auditoría</w:t>
      </w:r>
    </w:p>
    <w:tbl>
      <w:tblPr>
        <w:tblStyle w:val="Table2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autorizado, quiero revisar el detalle y la auditoría de un pago para investigar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CA-12.1 </w:t>
      </w:r>
      <w:r w:rsidDel="00000000" w:rsidR="00000000" w:rsidRPr="00000000">
        <w:rPr>
          <w:color w:val="000000"/>
          <w:rtl w:val="0"/>
        </w:rPr>
        <w:t xml:space="preserve">Dado un resultado listado, cuando abro el detalle, entonces veo sus referencias internas y de Stripe sin datos sensibles.</w:t>
      </w:r>
    </w:p>
    <w:p w:rsidR="00000000" w:rsidDel="00000000" w:rsidP="00000000" w:rsidRDefault="00000000" w:rsidRPr="00000000" w14:paraId="000002A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CA-12.2 </w:t>
      </w:r>
      <w:r w:rsidDel="00000000" w:rsidR="00000000" w:rsidRPr="00000000">
        <w:rPr>
          <w:color w:val="000000"/>
          <w:rtl w:val="0"/>
        </w:rPr>
        <w:t xml:space="preserve">Dada una transacción, cuando existe relación, entonces se muestran suscripción, comprobante, disputa y eventos.</w:t>
      </w:r>
    </w:p>
    <w:p w:rsidR="00000000" w:rsidDel="00000000" w:rsidP="00000000" w:rsidRDefault="00000000" w:rsidRPr="00000000" w14:paraId="000002AF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CA-12.3 </w:t>
      </w:r>
      <w:r w:rsidDel="00000000" w:rsidR="00000000" w:rsidRPr="00000000">
        <w:rPr>
          <w:color w:val="000000"/>
          <w:rtl w:val="0"/>
        </w:rPr>
        <w:t xml:space="preserve">Dados cambios de estado, cuando reviso la auditoría, entonces veo fecha, origen y responsable disponibles.</w:t>
      </w:r>
    </w:p>
    <w:p w:rsidR="00000000" w:rsidDel="00000000" w:rsidP="00000000" w:rsidRDefault="00000000" w:rsidRPr="00000000" w14:paraId="000002B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CA-12.4 </w:t>
      </w:r>
      <w:r w:rsidDel="00000000" w:rsidR="00000000" w:rsidRPr="00000000">
        <w:rPr>
          <w:color w:val="000000"/>
          <w:rtl w:val="0"/>
        </w:rPr>
        <w:t xml:space="preserve">Dada una referencia inexistente o inaccesible, cuando se consulta, entonces se informa sin revelar otros registros.</w:t>
      </w:r>
    </w:p>
    <w:p w:rsidR="00000000" w:rsidDel="00000000" w:rsidP="00000000" w:rsidRDefault="00000000" w:rsidRPr="00000000" w14:paraId="000002B1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jlfzozgq505j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HU-13 · Renovar la suscripción</w:t>
      </w:r>
    </w:p>
    <w:tbl>
      <w:tblPr>
        <w:tblStyle w:val="Table2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 suscrito, quiero que mi plan se renueve al aprobarse el siguiente cobro para mantener el acceso sin interrupciones.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CA-13.1 </w:t>
      </w:r>
      <w:r w:rsidDel="00000000" w:rsidR="00000000" w:rsidRPr="00000000">
        <w:rPr>
          <w:color w:val="000000"/>
          <w:rtl w:val="0"/>
        </w:rPr>
        <w:t xml:space="preserve">Dado un cobro recurrente aprobado, cuando llega el evento válido, entonces el periodo se extiende una sola vez.</w:t>
      </w:r>
    </w:p>
    <w:p w:rsidR="00000000" w:rsidDel="00000000" w:rsidP="00000000" w:rsidRDefault="00000000" w:rsidRPr="00000000" w14:paraId="000002B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CA-13.2 </w:t>
      </w:r>
      <w:r w:rsidDel="00000000" w:rsidR="00000000" w:rsidRPr="00000000">
        <w:rPr>
          <w:color w:val="000000"/>
          <w:rtl w:val="0"/>
        </w:rPr>
        <w:t xml:space="preserve">Dada la renovación, cuando se registra, entonces conserva el plan, ciclo y prueba contratados.</w:t>
      </w:r>
    </w:p>
    <w:p w:rsidR="00000000" w:rsidDel="00000000" w:rsidP="00000000" w:rsidRDefault="00000000" w:rsidRPr="00000000" w14:paraId="000002B9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CA-13.3 </w:t>
      </w:r>
      <w:r w:rsidDel="00000000" w:rsidR="00000000" w:rsidRPr="00000000">
        <w:rPr>
          <w:color w:val="000000"/>
          <w:rtl w:val="0"/>
        </w:rPr>
        <w:t xml:space="preserve">Dado el nuevo cobro, cuando se confirma, entonces se crean la transacción y el comprobante correspondientes.</w:t>
      </w:r>
    </w:p>
    <w:p w:rsidR="00000000" w:rsidDel="00000000" w:rsidP="00000000" w:rsidRDefault="00000000" w:rsidRPr="00000000" w14:paraId="000002B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CA-13.4 </w:t>
      </w:r>
      <w:r w:rsidDel="00000000" w:rsidR="00000000" w:rsidRPr="00000000">
        <w:rPr>
          <w:color w:val="000000"/>
          <w:rtl w:val="0"/>
        </w:rPr>
        <w:t xml:space="preserve">Dada la renovación completada, cuando el estudiante consulta, entonces ve el nuevo término del periodo.</w:t>
      </w:r>
    </w:p>
    <w:p w:rsidR="00000000" w:rsidDel="00000000" w:rsidP="00000000" w:rsidRDefault="00000000" w:rsidRPr="00000000" w14:paraId="000002BB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ngcyhxwnxv2m" w:id="58"/>
      <w:bookmarkEnd w:id="58"/>
      <w:r w:rsidDel="00000000" w:rsidR="00000000" w:rsidRPr="00000000">
        <w:rPr>
          <w:b w:val="1"/>
          <w:bCs w:val="1"/>
          <w:color w:val="000000"/>
          <w:rtl w:val="0"/>
        </w:rPr>
        <w:t xml:space="preserve">HU-14 · Gestionar un cobro fallido</w:t>
      </w:r>
    </w:p>
    <w:tbl>
      <w:tblPr>
        <w:tblStyle w:val="Table2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finanzas, quiero registrar cobros fallidos y reintentos para recuperar pagos sin perder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CA-14.1 </w:t>
      </w:r>
      <w:r w:rsidDel="00000000" w:rsidR="00000000" w:rsidRPr="00000000">
        <w:rPr>
          <w:color w:val="000000"/>
          <w:rtl w:val="0"/>
        </w:rPr>
        <w:t xml:space="preserve">Dado un evento de cobro fallido, cuando se procesa, entonces se actualizan transacción y suscripción a estados compatibles.</w:t>
      </w:r>
    </w:p>
    <w:p w:rsidR="00000000" w:rsidDel="00000000" w:rsidP="00000000" w:rsidRDefault="00000000" w:rsidRPr="00000000" w14:paraId="000002C2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CA-14.2 </w:t>
      </w:r>
      <w:r w:rsidDel="00000000" w:rsidR="00000000" w:rsidRPr="00000000">
        <w:rPr>
          <w:color w:val="000000"/>
          <w:rtl w:val="0"/>
        </w:rPr>
        <w:t xml:space="preserve">Dado cada reintento, cuando ocurre, entonces se conservan fecha, referencia, causa y resultado.</w:t>
      </w:r>
    </w:p>
    <w:p w:rsidR="00000000" w:rsidDel="00000000" w:rsidP="00000000" w:rsidRDefault="00000000" w:rsidRPr="00000000" w14:paraId="000002C3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CA-14.3 </w:t>
      </w:r>
      <w:r w:rsidDel="00000000" w:rsidR="00000000" w:rsidRPr="00000000">
        <w:rPr>
          <w:color w:val="000000"/>
          <w:rtl w:val="0"/>
        </w:rPr>
        <w:t xml:space="preserve">Dado un reintento aprobado, cuando se confirma, entonces continúa la suscripción sin duplicarla.</w:t>
      </w:r>
    </w:p>
    <w:p w:rsidR="00000000" w:rsidDel="00000000" w:rsidP="00000000" w:rsidRDefault="00000000" w:rsidRPr="00000000" w14:paraId="000002C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CA-14.4 </w:t>
      </w:r>
      <w:r w:rsidDel="00000000" w:rsidR="00000000" w:rsidRPr="00000000">
        <w:rPr>
          <w:color w:val="000000"/>
          <w:rtl w:val="0"/>
        </w:rPr>
        <w:t xml:space="preserve">Dados los reintentos agotados, cuando se consulta la consola, entonces el caso queda identificable para seguimiento.</w:t>
      </w:r>
    </w:p>
    <w:p w:rsidR="00000000" w:rsidDel="00000000" w:rsidP="00000000" w:rsidRDefault="00000000" w:rsidRPr="00000000" w14:paraId="000002C5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ckzrvk8l49kx" w:id="59"/>
      <w:bookmarkEnd w:id="59"/>
      <w:r w:rsidDel="00000000" w:rsidR="00000000" w:rsidRPr="00000000">
        <w:rPr>
          <w:b w:val="1"/>
          <w:bCs w:val="1"/>
          <w:color w:val="000000"/>
          <w:rtl w:val="0"/>
        </w:rPr>
        <w:t xml:space="preserve">HU-15 · Recibir notificaciones</w:t>
      </w:r>
    </w:p>
    <w:tbl>
      <w:tblPr>
        <w:tblStyle w:val="Table2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recibir avisos sobre eventos importantes de pago para saber qué ocurrió y qué debo hacer.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CA-15.1 </w:t>
      </w:r>
      <w:r w:rsidDel="00000000" w:rsidR="00000000" w:rsidRPr="00000000">
        <w:rPr>
          <w:color w:val="000000"/>
          <w:rtl w:val="0"/>
        </w:rPr>
        <w:t xml:space="preserve">Dado un evento relevante, cuando se confirma, entonces se genera el aviso correspondiente por el canal configurado.</w:t>
      </w:r>
    </w:p>
    <w:p w:rsidR="00000000" w:rsidDel="00000000" w:rsidP="00000000" w:rsidRDefault="00000000" w:rsidRPr="00000000" w14:paraId="000002C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CA-15.2 </w:t>
      </w:r>
      <w:r w:rsidDel="00000000" w:rsidR="00000000" w:rsidRPr="00000000">
        <w:rPr>
          <w:color w:val="000000"/>
          <w:rtl w:val="0"/>
        </w:rPr>
        <w:t xml:space="preserve">Dado el mensaje, cuando se compone, entonces identifica plan, estado y acción siguiente sin datos sensibles.</w:t>
      </w:r>
    </w:p>
    <w:p w:rsidR="00000000" w:rsidDel="00000000" w:rsidP="00000000" w:rsidRDefault="00000000" w:rsidRPr="00000000" w14:paraId="000002CD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CA-15.3 </w:t>
      </w:r>
      <w:r w:rsidDel="00000000" w:rsidR="00000000" w:rsidRPr="00000000">
        <w:rPr>
          <w:color w:val="000000"/>
          <w:rtl w:val="0"/>
        </w:rPr>
        <w:t xml:space="preserve">Dado un envío, cuando termina, entonces se registra su resultado y referencia para soporte.</w:t>
      </w:r>
    </w:p>
    <w:p w:rsidR="00000000" w:rsidDel="00000000" w:rsidP="00000000" w:rsidRDefault="00000000" w:rsidRPr="00000000" w14:paraId="000002C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CA-15.4 </w:t>
      </w:r>
      <w:r w:rsidDel="00000000" w:rsidR="00000000" w:rsidRPr="00000000">
        <w:rPr>
          <w:color w:val="000000"/>
          <w:rtl w:val="0"/>
        </w:rPr>
        <w:t xml:space="preserve">Dado un fallo de notificación, cuando ocurre, entonces no se revierte el resultado financiero y queda disponible para reintento.</w:t>
      </w:r>
    </w:p>
    <w:p w:rsidR="00000000" w:rsidDel="00000000" w:rsidP="00000000" w:rsidRDefault="00000000" w:rsidRPr="00000000" w14:paraId="000002CF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x5q9tk8pwfz7" w:id="60"/>
      <w:bookmarkEnd w:id="60"/>
      <w:r w:rsidDel="00000000" w:rsidR="00000000" w:rsidRPr="00000000">
        <w:rPr>
          <w:b w:val="1"/>
          <w:bCs w:val="1"/>
          <w:color w:val="000000"/>
          <w:rtl w:val="0"/>
        </w:rPr>
        <w:t xml:space="preserve">HU-16 · Finalizar beneficios pagados</w:t>
      </w:r>
    </w:p>
    <w:tbl>
      <w:tblPr>
        <w:tblStyle w:val="Table2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conocer la gracia disponible y conservar el acceso gratuito si el pago no se recupera.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CA-16.1 </w:t>
      </w:r>
      <w:r w:rsidDel="00000000" w:rsidR="00000000" w:rsidRPr="00000000">
        <w:rPr>
          <w:color w:val="000000"/>
          <w:rtl w:val="0"/>
        </w:rPr>
        <w:t xml:space="preserve">Dado un pago vencido, cuando se aplica la gracia, entonces se informa la fecha límite y la acción para regularizar.</w:t>
      </w:r>
    </w:p>
    <w:p w:rsidR="00000000" w:rsidDel="00000000" w:rsidP="00000000" w:rsidRDefault="00000000" w:rsidRPr="00000000" w14:paraId="000002D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CA-16.2 </w:t>
      </w:r>
      <w:r w:rsidDel="00000000" w:rsidR="00000000" w:rsidRPr="00000000">
        <w:rPr>
          <w:color w:val="000000"/>
          <w:rtl w:val="0"/>
        </w:rPr>
        <w:t xml:space="preserve">Dado un pago recuperado dentro del plazo, cuando se confirma, entonces se mantienen los beneficios pagados.</w:t>
      </w:r>
    </w:p>
    <w:p w:rsidR="00000000" w:rsidDel="00000000" w:rsidP="00000000" w:rsidRDefault="00000000" w:rsidRPr="00000000" w14:paraId="000002D7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CA-16.3 </w:t>
      </w:r>
      <w:r w:rsidDel="00000000" w:rsidR="00000000" w:rsidRPr="00000000">
        <w:rPr>
          <w:color w:val="000000"/>
          <w:rtl w:val="0"/>
        </w:rPr>
        <w:t xml:space="preserve">Dada la política agotada sin pago, cuando se procesa, entonces finalizan los beneficios pagados y permanecen los gratuitos.</w:t>
      </w:r>
    </w:p>
    <w:p w:rsidR="00000000" w:rsidDel="00000000" w:rsidP="00000000" w:rsidRDefault="00000000" w:rsidRPr="00000000" w14:paraId="000002D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CA-16.4 </w:t>
      </w:r>
      <w:r w:rsidDel="00000000" w:rsidR="00000000" w:rsidRPr="00000000">
        <w:rPr>
          <w:color w:val="000000"/>
          <w:rtl w:val="0"/>
        </w:rPr>
        <w:t xml:space="preserve">Dado el cambio de beneficios, cuando ocurre, entonces se ejecuta una sola vez y queda auditado.</w:t>
      </w:r>
    </w:p>
    <w:p w:rsidR="00000000" w:rsidDel="00000000" w:rsidP="00000000" w:rsidRDefault="00000000" w:rsidRPr="00000000" w14:paraId="000002D9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w1ucdycpre1s" w:id="61"/>
      <w:bookmarkEnd w:id="61"/>
      <w:r w:rsidDel="00000000" w:rsidR="00000000" w:rsidRPr="00000000">
        <w:rPr>
          <w:b w:val="1"/>
          <w:bCs w:val="1"/>
          <w:color w:val="000000"/>
          <w:rtl w:val="0"/>
        </w:rPr>
        <w:t xml:space="preserve">HU-17 · Actualizar el medio de pago</w:t>
      </w:r>
    </w:p>
    <w:tbl>
      <w:tblPr>
        <w:tblStyle w:val="Table26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 suscrito, quiero actualizar mi medio de pago para evitar fallos de renovación.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CA-17.1 </w:t>
      </w:r>
      <w:r w:rsidDel="00000000" w:rsidR="00000000" w:rsidRPr="00000000">
        <w:rPr>
          <w:color w:val="000000"/>
          <w:rtl w:val="0"/>
        </w:rPr>
        <w:t xml:space="preserve">Dado el propietario autenticado, cuando inicia la acción, entonces accede a una interfaz segura administrada por Stripe.</w:t>
      </w:r>
    </w:p>
    <w:p w:rsidR="00000000" w:rsidDel="00000000" w:rsidP="00000000" w:rsidRDefault="00000000" w:rsidRPr="00000000" w14:paraId="000002E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CA-17.2 </w:t>
      </w:r>
      <w:r w:rsidDel="00000000" w:rsidR="00000000" w:rsidRPr="00000000">
        <w:rPr>
          <w:color w:val="000000"/>
          <w:rtl w:val="0"/>
        </w:rPr>
        <w:t xml:space="preserve">Dado el ingreso de datos, cuando se actualizan, entonces Aprueba no recibe ni almacena la información completa.</w:t>
      </w:r>
    </w:p>
    <w:p w:rsidR="00000000" w:rsidDel="00000000" w:rsidP="00000000" w:rsidRDefault="00000000" w:rsidRPr="00000000" w14:paraId="000002E1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CA-17.3 </w:t>
      </w:r>
      <w:r w:rsidDel="00000000" w:rsidR="00000000" w:rsidRPr="00000000">
        <w:rPr>
          <w:color w:val="000000"/>
          <w:rtl w:val="0"/>
        </w:rPr>
        <w:t xml:space="preserve">Dado un usuario diferente o no autenticado, cuando intenta actualizar, entonces se deniega la operación.</w:t>
      </w:r>
    </w:p>
    <w:p w:rsidR="00000000" w:rsidDel="00000000" w:rsidP="00000000" w:rsidRDefault="00000000" w:rsidRPr="00000000" w14:paraId="000002E2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CA-17.4 </w:t>
      </w:r>
      <w:r w:rsidDel="00000000" w:rsidR="00000000" w:rsidRPr="00000000">
        <w:rPr>
          <w:color w:val="000000"/>
          <w:rtl w:val="0"/>
        </w:rPr>
        <w:t xml:space="preserve">Dada una actualización completada, cuando vuelve a Aprueba, entonces ve solo marca y últimos dígitos disponibles.</w:t>
      </w:r>
    </w:p>
    <w:p w:rsidR="00000000" w:rsidDel="00000000" w:rsidP="00000000" w:rsidRDefault="00000000" w:rsidRPr="00000000" w14:paraId="000002E3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rynuyywkdzhh" w:id="62"/>
      <w:bookmarkEnd w:id="62"/>
      <w:r w:rsidDel="00000000" w:rsidR="00000000" w:rsidRPr="00000000">
        <w:rPr>
          <w:b w:val="1"/>
          <w:bCs w:val="1"/>
          <w:color w:val="000000"/>
          <w:rtl w:val="0"/>
        </w:rPr>
        <w:t xml:space="preserve">HU-18 · Procesar un reembolso</w:t>
      </w:r>
    </w:p>
    <w:tbl>
      <w:tblPr>
        <w:tblStyle w:val="Table27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finanzas, quiero solicitar un reembolso autorizado para resolver devoluciones de forma trazable.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CA-18.1 </w:t>
      </w:r>
      <w:r w:rsidDel="00000000" w:rsidR="00000000" w:rsidRPr="00000000">
        <w:rPr>
          <w:color w:val="000000"/>
          <w:rtl w:val="0"/>
        </w:rPr>
        <w:t xml:space="preserve">Dado un rol de Finanzas o Administración General, cuando solicita reembolsar, entonces se valida su autorización.</w:t>
      </w:r>
    </w:p>
    <w:p w:rsidR="00000000" w:rsidDel="00000000" w:rsidP="00000000" w:rsidRDefault="00000000" w:rsidRPr="00000000" w14:paraId="000002E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CA-18.2 </w:t>
      </w:r>
      <w:r w:rsidDel="00000000" w:rsidR="00000000" w:rsidRPr="00000000">
        <w:rPr>
          <w:color w:val="000000"/>
          <w:rtl w:val="0"/>
        </w:rPr>
        <w:t xml:space="preserve">Dada una transacción reembolsable, cuando se indica el monto, entonces no puede superar el saldo disponible.</w:t>
      </w:r>
    </w:p>
    <w:p w:rsidR="00000000" w:rsidDel="00000000" w:rsidP="00000000" w:rsidRDefault="00000000" w:rsidRPr="00000000" w14:paraId="000002EB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CA-18.3 </w:t>
      </w:r>
      <w:r w:rsidDel="00000000" w:rsidR="00000000" w:rsidRPr="00000000">
        <w:rPr>
          <w:color w:val="000000"/>
          <w:rtl w:val="0"/>
        </w:rPr>
        <w:t xml:space="preserve">Dada la confirmación, cuando Stripe responde, entonces se registra monto, motivo, responsable, referencia y resultado.</w:t>
      </w:r>
    </w:p>
    <w:p w:rsidR="00000000" w:rsidDel="00000000" w:rsidP="00000000" w:rsidRDefault="00000000" w:rsidRPr="00000000" w14:paraId="000002E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CA-18.4 </w:t>
      </w:r>
      <w:r w:rsidDel="00000000" w:rsidR="00000000" w:rsidRPr="00000000">
        <w:rPr>
          <w:color w:val="000000"/>
          <w:rtl w:val="0"/>
        </w:rPr>
        <w:t xml:space="preserve">Dado un reembolso, cuando actualiza el estado, entonces no elimina el historial y aplica la política de beneficios validada.</w:t>
      </w:r>
    </w:p>
    <w:p w:rsidR="00000000" w:rsidDel="00000000" w:rsidP="00000000" w:rsidRDefault="00000000" w:rsidRPr="00000000" w14:paraId="000002ED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1jzba1gpgl4d" w:id="63"/>
      <w:bookmarkEnd w:id="63"/>
      <w:r w:rsidDel="00000000" w:rsidR="00000000" w:rsidRPr="00000000">
        <w:rPr>
          <w:b w:val="1"/>
          <w:bCs w:val="1"/>
          <w:color w:val="000000"/>
          <w:rtl w:val="0"/>
        </w:rPr>
        <w:t xml:space="preserve">HU-19 · Gestionar una disputa</w:t>
      </w:r>
    </w:p>
    <w:tbl>
      <w:tblPr>
        <w:tblStyle w:val="Table28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finanzas, quiero identificar y seguir disputas de Stripe para evaluar su impacto y responder oportunamente.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CA-19.1 </w:t>
      </w:r>
      <w:r w:rsidDel="00000000" w:rsidR="00000000" w:rsidRPr="00000000">
        <w:rPr>
          <w:color w:val="000000"/>
          <w:rtl w:val="0"/>
        </w:rPr>
        <w:t xml:space="preserve">Dado un evento de disputa, cuando se procesa, entonces crea o actualiza un caso asociado a la transacción.</w:t>
      </w:r>
    </w:p>
    <w:p w:rsidR="00000000" w:rsidDel="00000000" w:rsidP="00000000" w:rsidRDefault="00000000" w:rsidRPr="00000000" w14:paraId="000002F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CA-19.2 </w:t>
      </w:r>
      <w:r w:rsidDel="00000000" w:rsidR="00000000" w:rsidRPr="00000000">
        <w:rPr>
          <w:color w:val="000000"/>
          <w:rtl w:val="0"/>
        </w:rPr>
        <w:t xml:space="preserve">Dado un caso, cuando se consulta, entonces muestra monto, estado, plazo y referencia externa disponibles.</w:t>
      </w:r>
    </w:p>
    <w:p w:rsidR="00000000" w:rsidDel="00000000" w:rsidP="00000000" w:rsidRDefault="00000000" w:rsidRPr="00000000" w14:paraId="000002F5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CA-19.3 </w:t>
      </w:r>
      <w:r w:rsidDel="00000000" w:rsidR="00000000" w:rsidRPr="00000000">
        <w:rPr>
          <w:color w:val="000000"/>
          <w:rtl w:val="0"/>
        </w:rPr>
        <w:t xml:space="preserve">Dado un cambio posterior de Stripe, cuando se recibe, entonces actualiza el mismo caso sin duplicarlo.</w:t>
      </w:r>
    </w:p>
    <w:p w:rsidR="00000000" w:rsidDel="00000000" w:rsidP="00000000" w:rsidRDefault="00000000" w:rsidRPr="00000000" w14:paraId="000002F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CA-19.4 </w:t>
      </w:r>
      <w:r w:rsidDel="00000000" w:rsidR="00000000" w:rsidRPr="00000000">
        <w:rPr>
          <w:color w:val="000000"/>
          <w:rtl w:val="0"/>
        </w:rPr>
        <w:t xml:space="preserve">Dada una disputa cerrada, cuando se registra el resultado, entonces la transacción original y su historial se conservan.</w:t>
      </w:r>
    </w:p>
    <w:p w:rsidR="00000000" w:rsidDel="00000000" w:rsidP="00000000" w:rsidRDefault="00000000" w:rsidRPr="00000000" w14:paraId="000002F7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grob65kqnnf7" w:id="64"/>
      <w:bookmarkEnd w:id="64"/>
      <w:r w:rsidDel="00000000" w:rsidR="00000000" w:rsidRPr="00000000">
        <w:rPr>
          <w:b w:val="1"/>
          <w:bCs w:val="1"/>
          <w:color w:val="000000"/>
          <w:rtl w:val="0"/>
        </w:rPr>
        <w:t xml:space="preserve">HU-20 · Consultar historial y comprobantes</w:t>
      </w:r>
    </w:p>
    <w:tbl>
      <w:tblPr>
        <w:tblStyle w:val="Table2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estudiante, quiero consultar mis pagos y comprobantes para revisar lo contratado y pagado.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CA-20.1 </w:t>
      </w:r>
      <w:r w:rsidDel="00000000" w:rsidR="00000000" w:rsidRPr="00000000">
        <w:rPr>
          <w:color w:val="000000"/>
          <w:rtl w:val="0"/>
        </w:rPr>
        <w:t xml:space="preserve">Dado un estudiante autenticado, cuando abre su historial, entonces solo ve transacciones propias.</w:t>
      </w:r>
    </w:p>
    <w:p w:rsidR="00000000" w:rsidDel="00000000" w:rsidP="00000000" w:rsidRDefault="00000000" w:rsidRPr="00000000" w14:paraId="000002F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CA-20.2 </w:t>
      </w:r>
      <w:r w:rsidDel="00000000" w:rsidR="00000000" w:rsidRPr="00000000">
        <w:rPr>
          <w:color w:val="000000"/>
          <w:rtl w:val="0"/>
        </w:rPr>
        <w:t xml:space="preserve">Dada una transacción, cuando se muestra, entonces incluye fecha, oferta, monto, moneda y estado.</w:t>
      </w:r>
    </w:p>
    <w:p w:rsidR="00000000" w:rsidDel="00000000" w:rsidP="00000000" w:rsidRDefault="00000000" w:rsidRPr="00000000" w14:paraId="000002FF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CA-20.3 </w:t>
      </w:r>
      <w:r w:rsidDel="00000000" w:rsidR="00000000" w:rsidRPr="00000000">
        <w:rPr>
          <w:color w:val="000000"/>
          <w:rtl w:val="0"/>
        </w:rPr>
        <w:t xml:space="preserve">Dado un comprobante disponible, cuando lo selecciona, entonces puede abrir su información o enlace autorizado.</w:t>
      </w:r>
    </w:p>
    <w:p w:rsidR="00000000" w:rsidDel="00000000" w:rsidP="00000000" w:rsidRDefault="00000000" w:rsidRPr="00000000" w14:paraId="0000030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CA-20.4 </w:t>
      </w:r>
      <w:r w:rsidDel="00000000" w:rsidR="00000000" w:rsidRPr="00000000">
        <w:rPr>
          <w:color w:val="000000"/>
          <w:rtl w:val="0"/>
        </w:rPr>
        <w:t xml:space="preserve">Dado un historial vacío, cuando se consulta, entonces se muestra un estado vacío sin error.</w:t>
      </w:r>
    </w:p>
    <w:p w:rsidR="00000000" w:rsidDel="00000000" w:rsidP="00000000" w:rsidRDefault="00000000" w:rsidRPr="00000000" w14:paraId="00000301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whgdiowa8r38" w:id="65"/>
      <w:bookmarkEnd w:id="65"/>
      <w:r w:rsidDel="00000000" w:rsidR="00000000" w:rsidRPr="00000000">
        <w:rPr>
          <w:b w:val="1"/>
          <w:bCs w:val="1"/>
          <w:color w:val="000000"/>
          <w:rtl w:val="0"/>
        </w:rPr>
        <w:t xml:space="preserve">HU-21 · Conciliar Stripe con Aprueba</w:t>
      </w:r>
    </w:p>
    <w:tbl>
      <w:tblPr>
        <w:tblStyle w:val="Table30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finanzas, quiero comparar Stripe con Aprueba para detectar diferencias y resolver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CA-21.1 </w:t>
      </w:r>
      <w:r w:rsidDel="00000000" w:rsidR="00000000" w:rsidRPr="00000000">
        <w:rPr>
          <w:color w:val="000000"/>
          <w:rtl w:val="0"/>
        </w:rPr>
        <w:t xml:space="preserve">Dado un periodo de conciliación, cuando se ejecuta, entonces se comparan referencia, monto, moneda y estado.</w:t>
      </w:r>
    </w:p>
    <w:p w:rsidR="00000000" w:rsidDel="00000000" w:rsidP="00000000" w:rsidRDefault="00000000" w:rsidRPr="00000000" w14:paraId="0000030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CA-21.2 </w:t>
      </w:r>
      <w:r w:rsidDel="00000000" w:rsidR="00000000" w:rsidRPr="00000000">
        <w:rPr>
          <w:color w:val="000000"/>
          <w:rtl w:val="0"/>
        </w:rPr>
        <w:t xml:space="preserve">Dados los resultados, cuando se presentan, entonces se distinguen coincidencias, faltantes y diferencias.</w:t>
      </w:r>
    </w:p>
    <w:p w:rsidR="00000000" w:rsidDel="00000000" w:rsidP="00000000" w:rsidRDefault="00000000" w:rsidRPr="00000000" w14:paraId="00000309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CA-21.3 </w:t>
      </w:r>
      <w:r w:rsidDel="00000000" w:rsidR="00000000" w:rsidRPr="00000000">
        <w:rPr>
          <w:color w:val="000000"/>
          <w:rtl w:val="0"/>
        </w:rPr>
        <w:t xml:space="preserve">Dada una diferencia, cuando se detecta, entonces no se modifica información sin una acción autorizada.</w:t>
      </w:r>
    </w:p>
    <w:p w:rsidR="00000000" w:rsidDel="00000000" w:rsidP="00000000" w:rsidRDefault="00000000" w:rsidRPr="00000000" w14:paraId="0000030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CA-21.4 </w:t>
      </w:r>
      <w:r w:rsidDel="00000000" w:rsidR="00000000" w:rsidRPr="00000000">
        <w:rPr>
          <w:color w:val="000000"/>
          <w:rtl w:val="0"/>
        </w:rPr>
        <w:t xml:space="preserve">Dada cada ejecución, cuando finaliza, entonces conserva fecha, alcance, resultado y responsable.</w:t>
      </w:r>
    </w:p>
    <w:p w:rsidR="00000000" w:rsidDel="00000000" w:rsidP="00000000" w:rsidRDefault="00000000" w:rsidRPr="00000000" w14:paraId="0000030B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66xuyw73xize" w:id="66"/>
      <w:bookmarkEnd w:id="66"/>
      <w:r w:rsidDel="00000000" w:rsidR="00000000" w:rsidRPr="00000000">
        <w:rPr>
          <w:b w:val="1"/>
          <w:bCs w:val="1"/>
          <w:color w:val="000000"/>
          <w:rtl w:val="0"/>
        </w:rPr>
        <w:t xml:space="preserve">HU-22 · Exportar resultados</w:t>
      </w:r>
    </w:p>
    <w:tbl>
      <w:tblPr>
        <w:tblStyle w:val="Table3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autorizado, quiero exportar los resultados filtrados para analizarlos fuera de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CA-22.1 </w:t>
      </w:r>
      <w:r w:rsidDel="00000000" w:rsidR="00000000" w:rsidRPr="00000000">
        <w:rPr>
          <w:color w:val="000000"/>
          <w:rtl w:val="0"/>
        </w:rPr>
        <w:t xml:space="preserve">Dados filtros aplicados, cuando exporto, entonces el CSV contiene el mismo alcance autorizado.</w:t>
      </w:r>
    </w:p>
    <w:p w:rsidR="00000000" w:rsidDel="00000000" w:rsidP="00000000" w:rsidRDefault="00000000" w:rsidRPr="00000000" w14:paraId="00000312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CA-22.2 </w:t>
      </w:r>
      <w:r w:rsidDel="00000000" w:rsidR="00000000" w:rsidRPr="00000000">
        <w:rPr>
          <w:color w:val="000000"/>
          <w:rtl w:val="0"/>
        </w:rPr>
        <w:t xml:space="preserve">Dado el archivo, cuando se genera, entonces excluye secretos y datos completos del medio de pago.</w:t>
      </w:r>
    </w:p>
    <w:p w:rsidR="00000000" w:rsidDel="00000000" w:rsidP="00000000" w:rsidRDefault="00000000" w:rsidRPr="00000000" w14:paraId="00000313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CA-22.3 </w:t>
      </w:r>
      <w:r w:rsidDel="00000000" w:rsidR="00000000" w:rsidRPr="00000000">
        <w:rPr>
          <w:color w:val="000000"/>
          <w:rtl w:val="0"/>
        </w:rPr>
        <w:t xml:space="preserve">Dada la exportación, cuando se descarga, entonces indica fecha, zona horaria y columnas identificables.</w:t>
      </w:r>
    </w:p>
    <w:p w:rsidR="00000000" w:rsidDel="00000000" w:rsidP="00000000" w:rsidRDefault="00000000" w:rsidRPr="00000000" w14:paraId="0000031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CA-22.4 </w:t>
      </w:r>
      <w:r w:rsidDel="00000000" w:rsidR="00000000" w:rsidRPr="00000000">
        <w:rPr>
          <w:color w:val="000000"/>
          <w:rtl w:val="0"/>
        </w:rPr>
        <w:t xml:space="preserve">Dado el inicio de la exportación, cuando finaliza, entonces se registra usuario, alcance y resultado.</w:t>
      </w:r>
    </w:p>
    <w:p w:rsidR="00000000" w:rsidDel="00000000" w:rsidP="00000000" w:rsidRDefault="00000000" w:rsidRPr="00000000" w14:paraId="00000315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efle1fp20qmp" w:id="67"/>
      <w:bookmarkEnd w:id="67"/>
      <w:r w:rsidDel="00000000" w:rsidR="00000000" w:rsidRPr="00000000">
        <w:rPr>
          <w:b w:val="1"/>
          <w:bCs w:val="1"/>
          <w:color w:val="000000"/>
          <w:rtl w:val="0"/>
        </w:rPr>
        <w:t xml:space="preserve">HU-23 · Reprocesar un evento fallido</w:t>
      </w:r>
    </w:p>
    <w:tbl>
      <w:tblPr>
        <w:tblStyle w:val="Table3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de operaciones, quiero reintentar un evento fallido para recuperar el proceso sin duplicar efectos.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CA-23.1 </w:t>
      </w:r>
      <w:r w:rsidDel="00000000" w:rsidR="00000000" w:rsidRPr="00000000">
        <w:rPr>
          <w:color w:val="000000"/>
          <w:rtl w:val="0"/>
        </w:rPr>
        <w:t xml:space="preserve">Dado un evento fallido o pendiente, cuando Operaciones lo selecciona, entonces puede solicitar un reproceso autorizado.</w:t>
      </w:r>
    </w:p>
    <w:p w:rsidR="00000000" w:rsidDel="00000000" w:rsidP="00000000" w:rsidRDefault="00000000" w:rsidRPr="00000000" w14:paraId="0000031C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CA-23.2 </w:t>
      </w:r>
      <w:r w:rsidDel="00000000" w:rsidR="00000000" w:rsidRPr="00000000">
        <w:rPr>
          <w:color w:val="000000"/>
          <w:rtl w:val="0"/>
        </w:rPr>
        <w:t xml:space="preserve">Dado un evento ya completado, cuando se intenta reprocesar, entonces se rechaza o se ejecuta sin nuevos efectos.</w:t>
      </w:r>
    </w:p>
    <w:p w:rsidR="00000000" w:rsidDel="00000000" w:rsidP="00000000" w:rsidRDefault="00000000" w:rsidRPr="00000000" w14:paraId="0000031D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CA-23.3 </w:t>
      </w:r>
      <w:r w:rsidDel="00000000" w:rsidR="00000000" w:rsidRPr="00000000">
        <w:rPr>
          <w:color w:val="000000"/>
          <w:rtl w:val="0"/>
        </w:rPr>
        <w:t xml:space="preserve">Dado un reproceso, cuando se ejecuta, entonces aplica los mismos controles de autenticidad e idempotencia.</w:t>
      </w:r>
    </w:p>
    <w:p w:rsidR="00000000" w:rsidDel="00000000" w:rsidP="00000000" w:rsidRDefault="00000000" w:rsidRPr="00000000" w14:paraId="0000031E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CA-23.4 </w:t>
      </w:r>
      <w:r w:rsidDel="00000000" w:rsidR="00000000" w:rsidRPr="00000000">
        <w:rPr>
          <w:color w:val="000000"/>
          <w:rtl w:val="0"/>
        </w:rPr>
        <w:t xml:space="preserve">Dado cada intento, cuando finaliza, entonces conserva fecha, responsable, resultado y error disponible.</w:t>
      </w:r>
    </w:p>
    <w:p w:rsidR="00000000" w:rsidDel="00000000" w:rsidP="00000000" w:rsidRDefault="00000000" w:rsidRPr="00000000" w14:paraId="0000031F">
      <w:pPr>
        <w:pStyle w:val="Heading2"/>
        <w:keepNext w:val="1"/>
        <w:spacing w:after="100" w:line="259" w:lineRule="auto"/>
        <w:rPr>
          <w:b w:val="1"/>
          <w:bCs w:val="1"/>
          <w:color w:val="000000"/>
        </w:rPr>
      </w:pPr>
      <w:bookmarkStart w:colFirst="0" w:colLast="0" w:name="_heading=h.tb9sbphvde0j" w:id="68"/>
      <w:bookmarkEnd w:id="68"/>
      <w:r w:rsidDel="00000000" w:rsidR="00000000" w:rsidRPr="00000000">
        <w:rPr>
          <w:b w:val="1"/>
          <w:bCs w:val="1"/>
          <w:color w:val="000000"/>
          <w:rtl w:val="0"/>
        </w:rPr>
        <w:t xml:space="preserve">HU-24 · Administrar planes y precios</w:t>
      </w:r>
    </w:p>
    <w:tbl>
      <w:tblPr>
        <w:tblStyle w:val="Table3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Como administrador general, quiero mantener el catálogo y sus referencias de Stripe para actualizar la oferta sin editar el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CA-24.1 </w:t>
      </w:r>
      <w:r w:rsidDel="00000000" w:rsidR="00000000" w:rsidRPr="00000000">
        <w:rPr>
          <w:color w:val="000000"/>
          <w:rtl w:val="0"/>
        </w:rPr>
        <w:t xml:space="preserve">Dado un rol autorizado, cuando edita, entonces puede mantener nombre, beneficios, límites, publicación y precios por ciclo.</w:t>
      </w:r>
    </w:p>
    <w:p w:rsidR="00000000" w:rsidDel="00000000" w:rsidP="00000000" w:rsidRDefault="00000000" w:rsidRPr="00000000" w14:paraId="00000326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CA-24.2 </w:t>
      </w:r>
      <w:r w:rsidDel="00000000" w:rsidR="00000000" w:rsidRPr="00000000">
        <w:rPr>
          <w:color w:val="000000"/>
          <w:rtl w:val="0"/>
        </w:rPr>
        <w:t xml:space="preserve">Dado un precio nuevo, cuando se publica, entonces se crea una versión y se vincula al ambiente de Stripe correspondiente.</w:t>
      </w:r>
    </w:p>
    <w:p w:rsidR="00000000" w:rsidDel="00000000" w:rsidP="00000000" w:rsidRDefault="00000000" w:rsidRPr="00000000" w14:paraId="00000327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CA-24.3 </w:t>
      </w:r>
      <w:r w:rsidDel="00000000" w:rsidR="00000000" w:rsidRPr="00000000">
        <w:rPr>
          <w:color w:val="000000"/>
          <w:rtl w:val="0"/>
        </w:rPr>
        <w:t xml:space="preserve">Dado un plan con suscriptores activos, cuando se intenta eliminar, entonces se impide la eliminación destructiva.</w:t>
      </w:r>
    </w:p>
    <w:p w:rsidR="00000000" w:rsidDel="00000000" w:rsidP="00000000" w:rsidRDefault="00000000" w:rsidRPr="00000000" w14:paraId="00000328">
      <w:pPr>
        <w:spacing w:after="10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CA-24.4 </w:t>
      </w:r>
      <w:r w:rsidDel="00000000" w:rsidR="00000000" w:rsidRPr="00000000">
        <w:rPr>
          <w:color w:val="000000"/>
          <w:rtl w:val="0"/>
        </w:rPr>
        <w:t xml:space="preserve">Dado un cambio guardado, cuando finaliza, entonces queda auditado y el estudiante recibe solo ofertas vigentes.</w:t>
      </w:r>
    </w:p>
    <w:p w:rsidR="00000000" w:rsidDel="00000000" w:rsidP="00000000" w:rsidRDefault="00000000" w:rsidRPr="00000000" w14:paraId="00000329">
      <w:pPr>
        <w:pStyle w:val="Heading1"/>
        <w:keepNext w:val="1"/>
        <w:spacing w:after="100" w:line="259" w:lineRule="auto"/>
        <w:rPr/>
      </w:pPr>
      <w:bookmarkStart w:colFirst="0" w:colLast="0" w:name="_heading=h.nycfjynh4xnb" w:id="69"/>
      <w:bookmarkEnd w:id="69"/>
      <w:r w:rsidDel="00000000" w:rsidR="00000000" w:rsidRPr="00000000">
        <w:rPr>
          <w:rtl w:val="0"/>
        </w:rPr>
        <w:t xml:space="preserve">Contraste con la evidencia disponible</w:t>
      </w:r>
    </w:p>
    <w:p w:rsidR="00000000" w:rsidDel="00000000" w:rsidP="00000000" w:rsidRDefault="00000000" w:rsidRPr="00000000" w14:paraId="0000032A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Las comprobaciones se identifican por su fecha, versión y ambiente. Los resultados de una operación o exportación no acreditan todos los requisitos ni se atribuyen a una revisión desplegada sin identificación.</w:t>
      </w:r>
    </w:p>
    <w:p w:rsidR="00000000" w:rsidDel="00000000" w:rsidP="00000000" w:rsidRDefault="00000000" w:rsidRPr="00000000" w14:paraId="0000032B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cuenta C permitió comprobar compra inicial rechazada, compra aprobada en Stripe test, cancelación programada, reactivación, cambio a Todas las pruebas y retorno a Ciencias. Se observaron los resultados en las pantallas y se correlacionaron las tres facturas con Firestore por usuario y suscripción, importes 1, 4 y 0 USD, estado paid y livemode false. El alcance de acceso por asignatura conserva los límites del informe; no equivale a probar todas las materias.</w:t>
      </w:r>
    </w:p>
    <w:p w:rsidR="00000000" w:rsidDel="00000000" w:rsidP="00000000" w:rsidRDefault="00000000" w:rsidRPr="00000000" w14:paraId="0000032C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esquema observado utiliza subscriptions.plan, no planId; distingue users.id de firebaseUid y del ID documental. plans.price es escalar en USD mensual y priceId pertenece a Stripe. amountCents de Checkout y amount de factura tienen unidades distintas. Las fechas de período observadas son texto; auditLog.createdAt es timestamp. Ver Modelo_de_datos.docx, el diccionario de 231 rutas y la descripción de la estructura observada.</w:t>
      </w:r>
    </w:p>
    <w:p w:rsidR="00000000" w:rsidDel="00000000" w:rsidP="00000000" w:rsidRDefault="00000000" w:rsidRPr="00000000" w14:paraId="0000032D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código local del receptor espera processStripeEvent antes de responder. stripeEvents conserva comprobantes por event.id y processingVersion, no una cola general con payload y error. No se acreditó control exclusivo de concurrencia ni un mecanismo completo de reproceso. Los procesos de reembolso, disputa, conciliación, exportación y reproceso siguen identificados como propuestas pendientes de decisión; no se consideran funciones probadas por aparecer en diagramas.</w:t>
      </w:r>
    </w:p>
    <w:p w:rsidR="00000000" w:rsidDel="00000000" w:rsidP="00000000" w:rsidRDefault="00000000" w:rsidRPr="00000000" w14:paraId="0000032E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edición administrativa local permite modificar atributos de catálogo como nombre, color, beneficios, límites y premios, usando adminRevision y auditLog. Alta, eliminación, publicación y modificación de precios conservan cobertura pendiente. Las pantallas no sustituyen pruebas de API, roles, propiedad ni Security Rules. El indicador mfaEnabled tampoco acredita un flujo MFA operativo.</w:t>
      </w:r>
    </w:p>
    <w:p w:rsidR="00000000" w:rsidDel="00000000" w:rsidP="00000000" w:rsidRDefault="00000000" w:rsidRPr="00000000" w14:paraId="0000032F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No se recibió feedback ni correcciones nuevas de Alloxentric. Existen comprobaciones de seguridad y rendimiento con alcance delimitado; no acreditan todos los requisitos. M2 e Historia dependen de contenido o código de otro equipo y mantienen validación funcional pendiente, sin excluirse del plan de todas las pruebas.</w:t>
      </w:r>
    </w:p>
    <w:p w:rsidR="00000000" w:rsidDel="00000000" w:rsidP="00000000" w:rsidRDefault="00000000" w:rsidRPr="00000000" w14:paraId="00000330">
      <w:pPr>
        <w:pStyle w:val="Heading1"/>
        <w:keepNext w:val="1"/>
        <w:spacing w:after="100" w:line="259" w:lineRule="auto"/>
        <w:rPr/>
      </w:pPr>
      <w:r w:rsidDel="00000000" w:rsidR="00000000" w:rsidRPr="00000000">
        <w:rPr>
          <w:rtl w:val="0"/>
        </w:rPr>
        <w:t xml:space="preserve">Estado de las fuentes de alcance</w:t>
      </w:r>
    </w:p>
    <w:p w:rsidR="00000000" w:rsidDel="00000000" w:rsidP="00000000" w:rsidRDefault="00000000" w:rsidRPr="00000000" w14:paraId="00000331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Los tres documentos de Alloxentric enumerados en 1.4 se mantienen como referencias declaradas en la especificación recibida. El contenido completo y la accesibilidad de esos enlaces no están acreditados en las evidencias disponibles. El documento interno y sus 24 RF, 24 HU y 96 CA constituyen trazabilidad de diseño, no aceptación empresarial. Las ampliaciones sin fuente confirmada permanecen identificadas como propuestas; la falta de implementación no elimina un requisito solicitado. No se recibió feedback nuevo de la empresa.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7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Arial" w:cs="Arial" w:eastAsia="Arial" w:hAnsi="Arial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rFonts w:ascii="Arial" w:cs="Arial" w:eastAsia="Arial" w:hAnsi="Arial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rFonts w:ascii="Arial" w:cs="Arial" w:eastAsia="Arial" w:hAnsi="Arial"/>
      <w:i w:val="1"/>
      <w:i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  <w:rPr>
      <w:rFonts w:ascii="Arial" w:hAnsi="Arial"/>
      <w:color w:val="000000"/>
    </w:rPr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0E070B"/>
    <w:pPr>
      <w:spacing w:after="100"/>
    </w:pPr>
    <w:rPr>
      <w:rFonts w:ascii="Arial" w:hAnsi="Arial"/>
      <w:color w:val="00000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0E070B"/>
    <w:pPr>
      <w:spacing w:after="100"/>
      <w:ind w:left="220"/>
    </w:pPr>
    <w:rPr>
      <w:rFonts w:ascii="Arial" w:hAnsi="Arial"/>
      <w:color w:val="00000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0E070B"/>
    <w:pPr>
      <w:spacing w:after="100"/>
      <w:ind w:left="440"/>
    </w:pPr>
    <w:rPr>
      <w:rFonts w:ascii="Arial" w:hAnsi="Arial"/>
      <w:color w:val="000000"/>
    </w:rPr>
  </w:style>
  <w:style w:type="character" w:styleId="Hipervnculo">
    <w:name w:val="Hyperlink"/>
    <w:basedOn w:val="Fuentedeprrafopredeter"/>
    <w:uiPriority w:val="99"/>
    <w:unhideWhenUsed w:val="1"/>
    <w:rsid w:val="000E070B"/>
    <w:rPr>
      <w:rFonts w:ascii="Arial" w:hAnsi="Arial"/>
      <w:color w:val="000000"/>
      <w:u w:val="single"/>
    </w:rPr>
  </w:style>
  <w:style w:type="paragraph" w:styleId="header" w:customStyle="1">
    <w:name w:val="head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footer" w:customStyle="1">
    <w:name w:val="foot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0" w:line="259" w:lineRule="auto"/>
    </w:pPr>
    <w:rPr>
      <w:rFonts w:ascii="Arial" w:cs="Arial" w:eastAsia="Arial" w:hAnsi="Arial"/>
      <w:b w:val="0"/>
      <w:bCs w:val="0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2inLUj/3hgk0VPiCq0p9Qbtuw==">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2026-10-29T11:31:00Z</dcterms:created>
  <dc:creator>Equipo Aprueba Administración</dc:creator>
</cp:coreProperties>
</file>