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7BCC7" w14:textId="77777777" w:rsidR="006F152A" w:rsidRDefault="00000000">
      <w:pPr>
        <w:spacing w:after="0" w:line="240" w:lineRule="auto"/>
      </w:pPr>
      <w:r>
        <w:rPr>
          <w:noProof/>
        </w:rPr>
        <w:drawing>
          <wp:inline distT="0" distB="0" distL="114300" distR="114300" wp14:anchorId="70F4EBE6" wp14:editId="7F0ACD50">
            <wp:extent cx="1828800" cy="44958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49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1EADF" w14:textId="77777777" w:rsidR="006F152A" w:rsidRDefault="00000000">
      <w:pPr>
        <w:pStyle w:val="Ttulo"/>
        <w:pBdr>
          <w:bottom w:val="nil"/>
        </w:pBdr>
        <w:spacing w:before="3400" w:after="320"/>
        <w:jc w:val="center"/>
      </w:pPr>
      <w:r>
        <w:rPr>
          <w:sz w:val="46"/>
          <w:szCs w:val="46"/>
        </w:rPr>
        <w:t>Casos de prueba</w:t>
      </w:r>
    </w:p>
    <w:p w14:paraId="0B2C38EB" w14:textId="77777777" w:rsidR="006F152A" w:rsidRDefault="00000000">
      <w:pPr>
        <w:spacing w:after="140" w:line="240" w:lineRule="auto"/>
        <w:jc w:val="center"/>
      </w:pPr>
      <w:r>
        <w:rPr>
          <w:color w:val="000000"/>
          <w:sz w:val="34"/>
          <w:szCs w:val="34"/>
        </w:rPr>
        <w:t>Aprueba Administración</w:t>
      </w:r>
    </w:p>
    <w:p w14:paraId="3A9042EC" w14:textId="77777777" w:rsidR="006F152A" w:rsidRDefault="00000000">
      <w:pPr>
        <w:spacing w:after="2900" w:line="240" w:lineRule="auto"/>
        <w:jc w:val="center"/>
      </w:pPr>
      <w:r>
        <w:rPr>
          <w:color w:val="000000"/>
          <w:sz w:val="28"/>
          <w:szCs w:val="28"/>
        </w:rPr>
        <w:t>Módulo de pago y suscripción</w:t>
      </w:r>
    </w:p>
    <w:p w14:paraId="4B643060" w14:textId="77777777" w:rsidR="006F152A" w:rsidRDefault="006F152A">
      <w:pPr>
        <w:spacing w:after="160" w:line="240" w:lineRule="auto"/>
      </w:pPr>
    </w:p>
    <w:p w14:paraId="5DA0A824" w14:textId="77777777" w:rsidR="006F152A" w:rsidRDefault="006F152A">
      <w:pPr>
        <w:spacing w:after="160" w:line="240" w:lineRule="auto"/>
      </w:pPr>
    </w:p>
    <w:p w14:paraId="775F620A" w14:textId="77777777" w:rsidR="006F152A" w:rsidRDefault="006F152A">
      <w:pPr>
        <w:spacing w:after="160" w:line="240" w:lineRule="auto"/>
      </w:pPr>
    </w:p>
    <w:p w14:paraId="2141083B" w14:textId="77777777" w:rsidR="006F152A" w:rsidRDefault="006F152A">
      <w:pPr>
        <w:spacing w:after="160" w:line="240" w:lineRule="auto"/>
      </w:pPr>
    </w:p>
    <w:p w14:paraId="56E576CE" w14:textId="77777777" w:rsidR="006F152A" w:rsidRDefault="006F152A">
      <w:pPr>
        <w:spacing w:after="160" w:line="240" w:lineRule="auto"/>
      </w:pPr>
    </w:p>
    <w:p w14:paraId="3C0B9F98" w14:textId="77777777" w:rsidR="006F152A" w:rsidRDefault="006F152A">
      <w:pPr>
        <w:spacing w:after="160" w:line="240" w:lineRule="auto"/>
      </w:pPr>
    </w:p>
    <w:p w14:paraId="24F64D22" w14:textId="77777777" w:rsidR="006F152A" w:rsidRDefault="006F152A">
      <w:pPr>
        <w:spacing w:after="160" w:line="240" w:lineRule="auto"/>
      </w:pPr>
    </w:p>
    <w:p w14:paraId="17F9CCB3" w14:textId="77777777" w:rsidR="006F152A" w:rsidRDefault="006F152A">
      <w:pPr>
        <w:spacing w:after="160" w:line="240" w:lineRule="auto"/>
      </w:pPr>
    </w:p>
    <w:p w14:paraId="652E9D1B" w14:textId="77777777" w:rsidR="006F152A" w:rsidRDefault="006F152A">
      <w:pPr>
        <w:spacing w:after="160" w:line="240" w:lineRule="auto"/>
      </w:pPr>
    </w:p>
    <w:p w14:paraId="484E09D9" w14:textId="77777777" w:rsidR="006F152A" w:rsidRDefault="00000000">
      <w:pPr>
        <w:spacing w:after="160" w:line="240" w:lineRule="auto"/>
      </w:pPr>
      <w:r>
        <w:rPr>
          <w:color w:val="000000"/>
        </w:rPr>
        <w:t>Integrantes: Sebastián Araya, César Garrido y Thiare Gómez</w:t>
      </w:r>
    </w:p>
    <w:p w14:paraId="74DC9907" w14:textId="77777777" w:rsidR="006F152A" w:rsidRDefault="00000000">
      <w:pPr>
        <w:spacing w:after="160" w:line="240" w:lineRule="auto"/>
      </w:pPr>
      <w:r>
        <w:rPr>
          <w:color w:val="000000"/>
        </w:rPr>
        <w:t>Asignatura: Capstone PTY4614 · Sección 004D</w:t>
      </w:r>
    </w:p>
    <w:p w14:paraId="4DE7A185" w14:textId="77777777" w:rsidR="006F152A" w:rsidRDefault="00000000">
      <w:pPr>
        <w:spacing w:after="160" w:line="240" w:lineRule="auto"/>
      </w:pPr>
      <w:r>
        <w:rPr>
          <w:color w:val="000000"/>
        </w:rPr>
        <w:t>Institución: Duoc UC</w:t>
      </w:r>
    </w:p>
    <w:p w14:paraId="4A2C4E72" w14:textId="77777777" w:rsidR="006F152A" w:rsidRDefault="00000000">
      <w:pPr>
        <w:spacing w:after="0" w:line="240" w:lineRule="auto"/>
      </w:pPr>
      <w:r>
        <w:rPr>
          <w:color w:val="000000"/>
        </w:rPr>
        <w:t>Fecha de referencia: 30 de octubre de 2026</w:t>
      </w:r>
    </w:p>
    <w:p w14:paraId="20CA512B" w14:textId="77777777" w:rsidR="006F152A" w:rsidRDefault="00000000">
      <w:r>
        <w:lastRenderedPageBreak/>
        <w:t>Este documento reúne los procedimientos de los 57 casos principales del módulo de pagos y suscripciones. Cada caso identifica su objetivo, condiciones previas, datos, acciones y resultado esperado. Las ejecuciones y sus resultados se presentan en Resultados_de_pruebas.docx, dentro de la carpeta Resultados de las pruebas.</w:t>
      </w:r>
    </w:p>
    <w:p w14:paraId="0C98ABBA" w14:textId="77777777" w:rsidR="006F152A" w:rsidRDefault="00000000">
      <w:r>
        <w:t>Los procedimientos corresponden al diseño de las pruebas. Su inclusión no significa que hayan podido ejecutarse completos. La evaluación del avance se limita al proyecto y a los entornos disponibles al 30 de octubre de 2026.</w:t>
      </w:r>
    </w:p>
    <w:tbl>
      <w:tblPr>
        <w:tblStyle w:val="a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3024"/>
        <w:gridCol w:w="1872"/>
        <w:gridCol w:w="5184"/>
      </w:tblGrid>
      <w:tr w:rsidR="006F152A" w14:paraId="4E2B5C4E" w14:textId="77777777">
        <w:trPr>
          <w:cantSplit/>
          <w:tblHeader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00AE86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Área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D342E1C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Casos principales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5D9C36F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Identificadores</w:t>
            </w:r>
          </w:p>
        </w:tc>
      </w:tr>
      <w:tr w:rsidR="006F152A" w14:paraId="73129CDF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80F42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Pagos y suscripciones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E23518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FAE43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PG-01 a PG-22; CP02, CP03 y CP03-R</w:t>
            </w:r>
          </w:p>
        </w:tc>
      </w:tr>
      <w:tr w:rsidR="006F152A" w14:paraId="7801B1F8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19175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Interfaz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9A22A7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4415B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IF-01 a IF-16</w:t>
            </w:r>
          </w:p>
        </w:tc>
      </w:tr>
      <w:tr w:rsidR="006F152A" w14:paraId="0E6CDBA6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15628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Datos y permisos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72344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4B7FA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DP-01 a DP-16</w:t>
            </w:r>
          </w:p>
        </w:tc>
      </w:tr>
    </w:tbl>
    <w:p w14:paraId="013328C7" w14:textId="77777777" w:rsidR="006F152A" w:rsidRDefault="00000000">
      <w:pPr>
        <w:pStyle w:val="Ttulo1"/>
      </w:pPr>
      <w:r>
        <w:t>Uso de los procedimientos</w:t>
      </w:r>
    </w:p>
    <w:p w14:paraId="22B019FC" w14:textId="77777777" w:rsidR="006F152A" w:rsidRDefault="00000000">
      <w:r>
        <w:t>Antes de repetir una prueba se debe confirmar el entorno, la versión, la cuenta y sus condiciones iniciales. Si una precondición no está disponible, se registra el impedimento. Los pasos previstos no se consideran acciones realizadas y las comprobaciones sobre módulos locales no se extrapolan a todo el despliegue.</w:t>
      </w:r>
    </w:p>
    <w:p w14:paraId="58E19B28" w14:textId="77777777" w:rsidR="006F152A" w:rsidRDefault="00000000">
      <w:r>
        <w:t>Los libros de registro se encuentran en ../Resultados de las pruebas/Adjuntos/. Sus hojas Casos y Pasos conservan el detalle tabular; Ejecuciones, Evidencias y Cobertura registran el resultado y su respaldo. Las comprobaciones EX y la observación IF-15-O05 son complementarias y no aumentan el total de 57 casos.</w:t>
      </w:r>
      <w:r>
        <w:br w:type="page"/>
      </w:r>
    </w:p>
    <w:p w14:paraId="620A453A" w14:textId="77777777" w:rsidR="006F152A" w:rsidRDefault="00000000">
      <w:pPr>
        <w:pStyle w:val="Ttulo1"/>
      </w:pPr>
      <w:r>
        <w:lastRenderedPageBreak/>
        <w:t>PG-01 Contratación mensual de Ciencias</w:t>
      </w:r>
    </w:p>
    <w:p w14:paraId="3F0EB59C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3259FEF5" w14:textId="77777777" w:rsidR="006F152A" w:rsidRDefault="00000000">
      <w:r>
        <w:rPr>
          <w:b/>
          <w:bCs/>
        </w:rPr>
        <w:t xml:space="preserve">Trazabilidad: </w:t>
      </w:r>
      <w:r>
        <w:t>RF-01–04, RF-07–08; HU-02/07/08; CA-02.1–02.2, CA-07.1–07.3, CA-08.3; RN-02/03/08</w:t>
      </w:r>
    </w:p>
    <w:p w14:paraId="4196DC50" w14:textId="77777777" w:rsidR="006F152A" w:rsidRDefault="00000000">
      <w:r>
        <w:rPr>
          <w:b/>
          <w:bCs/>
        </w:rPr>
        <w:t xml:space="preserve">Objetivo y resultado esperado: </w:t>
      </w:r>
      <w:r>
        <w:t>Cobro, ciclo mensual, periodo y beneficio coinciden con la oferta. La activación se respalda con el pago confirmado.</w:t>
      </w:r>
    </w:p>
    <w:p w14:paraId="538EC4B3" w14:textId="77777777" w:rsidR="006F152A" w:rsidRDefault="00000000">
      <w:r>
        <w:rPr>
          <w:b/>
          <w:bCs/>
        </w:rPr>
        <w:t xml:space="preserve">Precondiciones: </w:t>
      </w:r>
      <w:r>
        <w:t>Cuenta elegible sin beneficio incompatible; oferta mensual visible; entorno de pruebas confirmado. Sin crédito que elimine el importe de cobro requerido.</w:t>
      </w:r>
    </w:p>
    <w:p w14:paraId="271CE67D" w14:textId="77777777" w:rsidR="006F152A" w:rsidRDefault="00000000">
      <w:r>
        <w:rPr>
          <w:b/>
          <w:bCs/>
        </w:rPr>
        <w:t xml:space="preserve">Datos de prueba: </w:t>
      </w:r>
      <w:r>
        <w:t>Plan Gratis tras CP02 descartado; Ciencias mensual USD 1; sin crédito.</w:t>
      </w:r>
    </w:p>
    <w:p w14:paraId="1AC30CA0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47C806FA" w14:textId="77777777" w:rsidR="006F152A" w:rsidRDefault="00000000">
      <w:pPr>
        <w:pStyle w:val="Ttulo2"/>
      </w:pPr>
      <w:r>
        <w:t>Procedimiento</w:t>
      </w:r>
    </w:p>
    <w:tbl>
      <w:tblPr>
        <w:tblStyle w:val="a0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3EC3A996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C08F24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404E9D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14C483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096D0A9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4DAAB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9B3CC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Mi plan y consultar la cuota de la cuenta.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F77290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Estado inicial y alias registrados.</w:t>
            </w:r>
          </w:p>
        </w:tc>
      </w:tr>
      <w:tr w:rsidR="006F152A" w14:paraId="2E77274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73C2D0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A984E2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Seleccionar Ciencias con ciclo mensual desde Aprueba.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FAAAC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oferta seleccionada es identificable; si no está disponible, registrar la condición faltante.</w:t>
            </w:r>
          </w:p>
        </w:tc>
      </w:tr>
      <w:tr w:rsidR="006F152A" w14:paraId="3512B75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AC07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26376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Checkout y registrar precio, moneda y resumen antes del pago.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28174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resumen coincide con la selección; no continuar si difiere.</w:t>
            </w:r>
          </w:p>
        </w:tc>
      </w:tr>
      <w:tr w:rsidR="006F152A" w14:paraId="2DDFF5D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A0F903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1D70F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Confirmar una sola vez con un medio de pago válido del entorno de pruebas.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848B4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registra el resultado real y la referencia del intento.</w:t>
            </w:r>
          </w:p>
        </w:tc>
      </w:tr>
      <w:tr w:rsidR="006F152A" w14:paraId="6CEA2E6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E6104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0BDE0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la misma operación en Stripe, Mi plan y administración.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E51385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Pago, factura, suscripción, periodo y beneficio son coherentes; guardar cada superficie consultada.</w:t>
            </w:r>
          </w:p>
        </w:tc>
      </w:tr>
      <w:tr w:rsidR="006F152A" w14:paraId="7CA6F07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02067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C0061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una práctica de la materia contratada, responder y consultar cuota/beneficio.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B64CA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acceso y beneficio pagado corresponden al alcance contratado; entrar por cuota gratuita no acredita ilimitado.</w:t>
            </w:r>
          </w:p>
        </w:tc>
      </w:tr>
    </w:tbl>
    <w:p w14:paraId="2B63EA9C" w14:textId="77777777" w:rsidR="006F152A" w:rsidRDefault="00000000">
      <w:r>
        <w:rPr>
          <w:b/>
          <w:bCs/>
        </w:rPr>
        <w:t xml:space="preserve">Estado final previsto y limpieza: </w:t>
      </w:r>
      <w:r>
        <w:t>Ciencias mensual activa; luego usada para CP03.</w:t>
      </w:r>
    </w:p>
    <w:p w14:paraId="332C335F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41BB8F0A" w14:textId="77777777" w:rsidR="006F152A" w:rsidRDefault="00000000">
      <w:r>
        <w:br w:type="page"/>
      </w:r>
    </w:p>
    <w:p w14:paraId="536B5011" w14:textId="77777777" w:rsidR="006F152A" w:rsidRDefault="00000000">
      <w:pPr>
        <w:pStyle w:val="Ttulo1"/>
      </w:pPr>
      <w:r>
        <w:lastRenderedPageBreak/>
        <w:t>PG-02 Contratación mensual de todas las pruebas</w:t>
      </w:r>
    </w:p>
    <w:p w14:paraId="56EB896C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2503C7A2" w14:textId="77777777" w:rsidR="006F152A" w:rsidRDefault="00000000">
      <w:r>
        <w:rPr>
          <w:b/>
          <w:bCs/>
        </w:rPr>
        <w:t xml:space="preserve">Trazabilidad: </w:t>
      </w:r>
      <w:r>
        <w:t>RF-01–04, RF-07–08; HU-02/07; CA-02.1/02.3, CA-07.1–07.3; RN-03/08/13</w:t>
      </w:r>
    </w:p>
    <w:p w14:paraId="1D0E4BB3" w14:textId="77777777" w:rsidR="006F152A" w:rsidRDefault="00000000">
      <w:r>
        <w:rPr>
          <w:b/>
          <w:bCs/>
        </w:rPr>
        <w:t xml:space="preserve">Objetivo y resultado esperado: </w:t>
      </w:r>
      <w:r>
        <w:t>Cobro, ciclo mensual, periodo y beneficio coinciden con la oferta. La activación se respalda con el pago confirmado.</w:t>
      </w:r>
    </w:p>
    <w:p w14:paraId="487ACE32" w14:textId="77777777" w:rsidR="006F152A" w:rsidRDefault="00000000">
      <w:r>
        <w:rPr>
          <w:b/>
          <w:bCs/>
        </w:rPr>
        <w:t xml:space="preserve">Precondiciones: </w:t>
      </w:r>
      <w:r>
        <w:t>Cuenta elegible sin beneficio incompatible; oferta mensual visible; entorno de pruebas confirmado. Sin crédito que elimine el importe de cobro requerido.</w:t>
      </w:r>
    </w:p>
    <w:p w14:paraId="2A452889" w14:textId="77777777" w:rsidR="006F152A" w:rsidRDefault="00000000">
      <w:r>
        <w:rPr>
          <w:b/>
          <w:bCs/>
        </w:rPr>
        <w:t xml:space="preserve">Datos de prueba: </w:t>
      </w:r>
      <w:r>
        <w:t>USD 5 mensual; cuenta B / usr_b27c658530. Precio price_1UMtdlAhY3J8iTOwsTxr9fTO; factura in_1UVxF1AhY3J8iTOw6xdrmtvA.</w:t>
      </w:r>
    </w:p>
    <w:p w14:paraId="3A30D77A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7EC736A3" w14:textId="77777777" w:rsidR="006F152A" w:rsidRDefault="00000000">
      <w:pPr>
        <w:pStyle w:val="Ttulo2"/>
      </w:pPr>
      <w:r>
        <w:t>Procedimiento</w:t>
      </w:r>
    </w:p>
    <w:tbl>
      <w:tblPr>
        <w:tblStyle w:val="a1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09D5F51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880AD1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3DAA6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DB813A2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3FFB09A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29030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66AEF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Mi plan y consultar la cuota de la cuenta.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52F7D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Estado inicial y alias registrados.</w:t>
            </w:r>
          </w:p>
        </w:tc>
      </w:tr>
      <w:tr w:rsidR="006F152A" w14:paraId="04B46F2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AD88D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672C5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Seleccionar todas las pruebas con ciclo mensual desde Aprueba.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1C109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oferta seleccionada es identificable; si no está disponible, registrar la condición faltante.</w:t>
            </w:r>
          </w:p>
        </w:tc>
      </w:tr>
      <w:tr w:rsidR="006F152A" w14:paraId="6BC2F10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191B4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37A8F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Checkout y registrar precio, moneda y resumen antes del pago.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5ACEF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resumen coincide con la selección; no continuar si difiere.</w:t>
            </w:r>
          </w:p>
        </w:tc>
      </w:tr>
      <w:tr w:rsidR="006F152A" w14:paraId="7387554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0A4CFA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BF830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Confirmar una sola vez con un medio de pago válido del entorno de pruebas.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11737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registra el resultado real y la referencia del intento.</w:t>
            </w:r>
          </w:p>
        </w:tc>
      </w:tr>
      <w:tr w:rsidR="006F152A" w14:paraId="080F2FD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DE5AE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533ED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la misma operación en Stripe, Mi plan y administración.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E9EAAE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Pago, factura, suscripción, periodo y beneficio son coherentes; guardar cada superficie consultada.</w:t>
            </w:r>
          </w:p>
        </w:tc>
      </w:tr>
      <w:tr w:rsidR="006F152A" w14:paraId="3350776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9AC2A3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CDC86A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Repetir una práctica y consulta de cuota por cada materia cubierta; anotar cada materia y su evidencia.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325919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acceso y beneficio pagado corresponden al alcance contratado; entrar por cuota gratuita no acredita ilimitado.</w:t>
            </w:r>
          </w:p>
        </w:tc>
      </w:tr>
    </w:tbl>
    <w:p w14:paraId="310065F5" w14:textId="77777777" w:rsidR="006F152A" w:rsidRDefault="00000000">
      <w:r>
        <w:rPr>
          <w:b/>
          <w:bCs/>
        </w:rPr>
        <w:t xml:space="preserve">Estado final previsto y limpieza: </w:t>
      </w:r>
      <w:r>
        <w:t>Todas mensual activa hasta 29-11-2026. PG-02 parcial: compra y tres materias verificadas; M2/Historia sin preguntas. No reutilizar B para compra inicial.</w:t>
      </w:r>
    </w:p>
    <w:p w14:paraId="775437CD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74ED9E78" w14:textId="77777777" w:rsidR="006F152A" w:rsidRDefault="00000000">
      <w:r>
        <w:br w:type="page"/>
      </w:r>
    </w:p>
    <w:p w14:paraId="5AE54A1E" w14:textId="77777777" w:rsidR="006F152A" w:rsidRDefault="00000000">
      <w:pPr>
        <w:pStyle w:val="Ttulo1"/>
      </w:pPr>
      <w:r>
        <w:lastRenderedPageBreak/>
        <w:t>PG-03 Abandono de Checkout sin pago</w:t>
      </w:r>
    </w:p>
    <w:p w14:paraId="295949BA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616E1C77" w14:textId="77777777" w:rsidR="006F152A" w:rsidRDefault="00000000">
      <w:r>
        <w:rPr>
          <w:b/>
          <w:bCs/>
        </w:rPr>
        <w:t xml:space="preserve">Trazabilidad: </w:t>
      </w:r>
      <w:r>
        <w:t>RF-04/08; HU-04/08; CA-04.3, CA-08.1–08.2; RN-08; no cubre retorno manipulado CA-04.4</w:t>
      </w:r>
    </w:p>
    <w:p w14:paraId="5846EE66" w14:textId="77777777" w:rsidR="006F152A" w:rsidRDefault="00000000">
      <w:r>
        <w:rPr>
          <w:b/>
          <w:bCs/>
        </w:rPr>
        <w:t xml:space="preserve">Objetivo y resultado esperado: </w:t>
      </w:r>
      <w:r>
        <w:t>Salir sin pagar no concede membresía pagada ni ilimitado; permite un nuevo intento normal.</w:t>
      </w:r>
    </w:p>
    <w:p w14:paraId="3434B1D9" w14:textId="77777777" w:rsidR="006F152A" w:rsidRDefault="00000000">
      <w:r>
        <w:rPr>
          <w:b/>
          <w:bCs/>
        </w:rPr>
        <w:t xml:space="preserve">Precondiciones: </w:t>
      </w:r>
      <w:r>
        <w:t>Cuenta sin suscripción pagada; ninguna operación concurrente.</w:t>
      </w:r>
    </w:p>
    <w:p w14:paraId="64978FCC" w14:textId="77777777" w:rsidR="006F152A" w:rsidRDefault="00000000">
      <w:r>
        <w:rPr>
          <w:b/>
          <w:bCs/>
        </w:rPr>
        <w:t xml:space="preserve">Datos de prueba: </w:t>
      </w:r>
      <w:r>
        <w:t>Plan Gratis; cuota 0/10; sin suscripción pagada. Prueba Fase 2 A / usr_cd0e892722</w:t>
      </w:r>
    </w:p>
    <w:p w14:paraId="25746744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7DAA7397" w14:textId="77777777" w:rsidR="006F152A" w:rsidRDefault="00000000">
      <w:pPr>
        <w:pStyle w:val="Ttulo2"/>
      </w:pPr>
      <w:r>
        <w:t>Procedimiento</w:t>
      </w:r>
    </w:p>
    <w:tbl>
      <w:tblPr>
        <w:tblStyle w:val="a2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20535296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216A89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00B4DB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26FA0C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024FA21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7940F1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14EEC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plan y cuota inicial.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1A26C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conoce el estado gratuito previo.</w:t>
            </w:r>
          </w:p>
        </w:tc>
      </w:tr>
      <w:tr w:rsidR="006F152A" w14:paraId="63F73E4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0A7D3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17167B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Elegir una oferta y abrir Checkout.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6A3C63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identifica el intento y su importe.</w:t>
            </w:r>
          </w:p>
        </w:tc>
      </w:tr>
      <w:tr w:rsidR="006F152A" w14:paraId="6848358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1D535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13A5E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Volver o cancelar desde la interfaz sin confirmar el pago.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3D11CB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registra la salida sin pago.</w:t>
            </w:r>
          </w:p>
        </w:tc>
      </w:tr>
      <w:tr w:rsidR="006F152A" w14:paraId="17972DF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39949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055E6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Aprueba y Stripe para el mismo intento.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04A76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existe pago aprobado que otorgue el nuevo beneficio.</w:t>
            </w:r>
          </w:p>
        </w:tc>
      </w:tr>
      <w:tr w:rsidR="006F152A" w14:paraId="67E010B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CAB61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B78E8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Iniciar otro intento normal y detenerse antes de pagar.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E2CD0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flujo puede abrirse nuevamente sin un beneficio indebido.</w:t>
            </w:r>
          </w:p>
        </w:tc>
      </w:tr>
    </w:tbl>
    <w:p w14:paraId="19EDCC11" w14:textId="77777777" w:rsidR="006F152A" w:rsidRDefault="00000000">
      <w:r>
        <w:rPr>
          <w:b/>
          <w:bCs/>
        </w:rPr>
        <w:t xml:space="preserve">Estado final previsto y limpieza: </w:t>
      </w:r>
      <w:r>
        <w:t>Intento descartado; conserva plan gratuito.</w:t>
      </w:r>
    </w:p>
    <w:p w14:paraId="52BA799F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56D8B39C" w14:textId="77777777" w:rsidR="006F152A" w:rsidRDefault="00000000">
      <w:r>
        <w:br w:type="page"/>
      </w:r>
    </w:p>
    <w:p w14:paraId="526F4242" w14:textId="77777777" w:rsidR="006F152A" w:rsidRDefault="00000000">
      <w:pPr>
        <w:pStyle w:val="Ttulo1"/>
      </w:pPr>
      <w:r>
        <w:lastRenderedPageBreak/>
        <w:t>CP02 Compra inicial mensual rechazada</w:t>
      </w:r>
    </w:p>
    <w:p w14:paraId="114DCEF9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7109D6A2" w14:textId="77777777" w:rsidR="006F152A" w:rsidRDefault="00000000">
      <w:r>
        <w:rPr>
          <w:b/>
          <w:bCs/>
        </w:rPr>
        <w:t xml:space="preserve">Trazabilidad: </w:t>
      </w:r>
      <w:r>
        <w:t>RF-04/06/08/14; HU-06/08; CA-06.3, CA-08.1–08.2; RN-08/14</w:t>
      </w:r>
    </w:p>
    <w:p w14:paraId="217BFD30" w14:textId="77777777" w:rsidR="006F152A" w:rsidRDefault="00000000">
      <w:r>
        <w:rPr>
          <w:b/>
          <w:bCs/>
        </w:rPr>
        <w:t xml:space="preserve">Objetivo y resultado esperado: </w:t>
      </w:r>
      <w:r>
        <w:t>El rechazo no concede membresía pagada ni cuota ilimitada. El estado pendiente del intento se distingue del pago aprobado.</w:t>
      </w:r>
    </w:p>
    <w:p w14:paraId="2CACE97D" w14:textId="77777777" w:rsidR="006F152A" w:rsidRDefault="00000000">
      <w:r>
        <w:rPr>
          <w:b/>
          <w:bCs/>
        </w:rPr>
        <w:t xml:space="preserve">Precondiciones: </w:t>
      </w:r>
      <w:r>
        <w:t>Cuenta gratuita sin suscripción pagada; medio de prueba destinado a rechazo inicial.</w:t>
      </w:r>
    </w:p>
    <w:p w14:paraId="00862C18" w14:textId="77777777" w:rsidR="006F152A" w:rsidRDefault="00000000">
      <w:r>
        <w:rPr>
          <w:b/>
          <w:bCs/>
        </w:rPr>
        <w:t xml:space="preserve">Datos de prueba: </w:t>
      </w:r>
      <w:r>
        <w:t>Cuenta gratuita tras PG-03; sin compra aprobada. Ciencias USD 1 mensual. Prueba Fase 2 A / usr_cd0e892722</w:t>
      </w:r>
    </w:p>
    <w:p w14:paraId="3656335E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23FD5BCB" w14:textId="77777777" w:rsidR="006F152A" w:rsidRDefault="00000000">
      <w:pPr>
        <w:pStyle w:val="Ttulo2"/>
      </w:pPr>
      <w:r>
        <w:t>Procedimiento</w:t>
      </w:r>
    </w:p>
    <w:tbl>
      <w:tblPr>
        <w:tblStyle w:val="a3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25CCCA54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9B733FE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452686C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7CC636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3E71922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C7AC1A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C63BB9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Capturar Mi plan y cuota inicial.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1FA7B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Plan gratuito y estado inicial documentados.</w:t>
            </w:r>
          </w:p>
        </w:tc>
      </w:tr>
      <w:tr w:rsidR="006F152A" w14:paraId="14C5E20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6010CB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1513F1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Seleccionar Ciencias mensual y revisar Checkout.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EF20A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Plan, ciclo, importe y moneda actuales registrados.</w:t>
            </w:r>
          </w:p>
        </w:tc>
      </w:tr>
      <w:tr w:rsidR="006F152A" w14:paraId="5143060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7CAAD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B1D4F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Confirmar una vez con el medio de prueba de rechazo inicial.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43D4A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conserva el mensaje y la hora del rechazo.</w:t>
            </w:r>
          </w:p>
        </w:tc>
      </w:tr>
      <w:tr w:rsidR="006F152A" w14:paraId="0A4F34D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4B2D4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141A5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Volver a Mi plan y guardar respuestas de estado y cuota.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433B8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mantiene el beneficio gratuito; no aparece ilimitado por el intento fallido.</w:t>
            </w:r>
          </w:p>
        </w:tc>
      </w:tr>
      <w:tr w:rsidR="006F152A" w14:paraId="55B759F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AAAF3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E1090A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Correlacionar cuenta e intento en Stripe y administración.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8AD91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rechazo y la ausencia de activación pagada son coherentes; documentar verificaciones no disponibles.</w:t>
            </w:r>
          </w:p>
        </w:tc>
      </w:tr>
    </w:tbl>
    <w:p w14:paraId="76042ACE" w14:textId="77777777" w:rsidR="006F152A" w:rsidRDefault="00000000">
      <w:r>
        <w:rPr>
          <w:b/>
          <w:bCs/>
        </w:rPr>
        <w:t xml:space="preserve">Estado final previsto y limpieza: </w:t>
      </w:r>
      <w:r>
        <w:t>Intento descartado; conserva plan gratuito.</w:t>
      </w:r>
    </w:p>
    <w:p w14:paraId="18EB1042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0CDB6B5A" w14:textId="77777777" w:rsidR="006F152A" w:rsidRDefault="00000000">
      <w:r>
        <w:br w:type="page"/>
      </w:r>
    </w:p>
    <w:p w14:paraId="58B21816" w14:textId="77777777" w:rsidR="006F152A" w:rsidRDefault="00000000">
      <w:pPr>
        <w:pStyle w:val="Ttulo1"/>
      </w:pPr>
      <w:r>
        <w:lastRenderedPageBreak/>
        <w:t>CP03 Cambio de plan rechazado con Ciencias vigente</w:t>
      </w:r>
    </w:p>
    <w:p w14:paraId="4352ED44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5F652B68" w14:textId="77777777" w:rsidR="006F152A" w:rsidRDefault="00000000">
      <w:r>
        <w:rPr>
          <w:b/>
          <w:bCs/>
        </w:rPr>
        <w:t xml:space="preserve">Trazabilidad: </w:t>
      </w:r>
      <w:r>
        <w:t>RF-10/14/17; HU-10/17; CA-10.2–10.4, CA-17.4; RN-14/17</w:t>
      </w:r>
    </w:p>
    <w:p w14:paraId="473F2F97" w14:textId="77777777" w:rsidR="006F152A" w:rsidRDefault="00000000">
      <w:r>
        <w:rPr>
          <w:b/>
          <w:bCs/>
        </w:rPr>
        <w:t xml:space="preserve">Objetivo y resultado esperado: </w:t>
      </w:r>
      <w:r>
        <w:t>El cambio fallido conserva Ciencias durante su vigencia y deja identificado el cambio/saldo pendiente sin otorgar el beneficio nuevo.</w:t>
      </w:r>
    </w:p>
    <w:p w14:paraId="5E118287" w14:textId="77777777" w:rsidR="006F152A" w:rsidRDefault="00000000">
      <w:r>
        <w:rPr>
          <w:b/>
          <w:bCs/>
        </w:rPr>
        <w:t xml:space="preserve">Precondiciones: </w:t>
      </w:r>
      <w:r>
        <w:t>Ciencias mensual pagado y vigente; sin deuda inicial. El cambio debe dejar importe debido positivo después de créditos y prorrateo. Medio de prueba de rechazo posterior aplicable al cobro.</w:t>
      </w:r>
    </w:p>
    <w:p w14:paraId="60C96A9B" w14:textId="77777777" w:rsidR="006F152A" w:rsidRDefault="00000000">
      <w:r>
        <w:rPr>
          <w:b/>
          <w:bCs/>
        </w:rPr>
        <w:t xml:space="preserve">Datos de prueba: </w:t>
      </w:r>
      <w:r>
        <w:t>Ciencias mensual vigente. Cambio a Todas mensual USD 5 con USD 4 debido tras prorrateo. Tarjeta de prueba terminada en 0341.</w:t>
      </w:r>
    </w:p>
    <w:p w14:paraId="2A0B95ED" w14:textId="77777777" w:rsidR="006F152A" w:rsidRDefault="00000000">
      <w:r>
        <w:rPr>
          <w:b/>
          <w:bCs/>
        </w:rPr>
        <w:t xml:space="preserve">Dependencias: </w:t>
      </w:r>
      <w:r>
        <w:t>PG-01 o estado pagado equivalente comprobado</w:t>
      </w:r>
    </w:p>
    <w:p w14:paraId="198361DE" w14:textId="77777777" w:rsidR="006F152A" w:rsidRDefault="00000000">
      <w:pPr>
        <w:pStyle w:val="Ttulo2"/>
      </w:pPr>
      <w:r>
        <w:t>Procedimiento</w:t>
      </w:r>
    </w:p>
    <w:tbl>
      <w:tblPr>
        <w:tblStyle w:val="a4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26FB1578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4E4109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21E9BC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10A79D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34C8200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73519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0D11A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Guardar plan, periodo, factura pagada, práctica y saldo. Revisar sin confirmar el importe del cambio antes de modificar el medio de pago.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69FAD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Derecho previo acreditado y cambio con importe positivo después de créditos. Si queda cero, registrar preparación y utilizar otra cuenta elegible.</w:t>
            </w:r>
          </w:p>
        </w:tc>
      </w:tr>
      <w:tr w:rsidR="006F152A" w14:paraId="7E5A8F2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80BEC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22387C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gestión de suscripción y elegir el medio de prueba de rechazo posterior.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1D7D3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medio aplicable al cobro queda identificado; si no puede guardarse, detener el escenario.</w:t>
            </w:r>
          </w:p>
        </w:tc>
      </w:tr>
      <w:tr w:rsidR="006F152A" w14:paraId="44E6072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32F75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48216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Solicitar todas las pruebas mensual y revisar el resumen.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36EB1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Importe debido hoy positivo tras créditos/prorrateo y fecha efectiva coherente. Si es cero, no confirma este escenario de rechazo de cobro.</w:t>
            </w:r>
          </w:p>
        </w:tc>
      </w:tr>
      <w:tr w:rsidR="006F152A" w14:paraId="3BDE724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AC702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5768F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Confirmar una vez y registrar resultado, factura y saldo.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630C5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Rechazo y pendiente quedan vinculados al mismo cambio.</w:t>
            </w:r>
          </w:p>
        </w:tc>
      </w:tr>
      <w:tr w:rsidR="006F152A" w14:paraId="629108C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D2D87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C85DA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Aprueba y realizar una práctica de Ciencias.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BD772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Conserva el beneficio previo y su periodo; práctica y cuota respaldadas.</w:t>
            </w:r>
          </w:p>
        </w:tc>
      </w:tr>
      <w:tr w:rsidR="006F152A" w14:paraId="5459B93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0BA76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2292E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Stripe y administración del mismo usuario.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69A7D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distinguen intento fallido, deuda y beneficio vigente.</w:t>
            </w:r>
          </w:p>
        </w:tc>
      </w:tr>
    </w:tbl>
    <w:p w14:paraId="1123CE26" w14:textId="77777777" w:rsidR="006F152A" w:rsidRDefault="00000000">
      <w:r>
        <w:rPr>
          <w:b/>
          <w:bCs/>
        </w:rPr>
        <w:t xml:space="preserve">Estado final previsto y limpieza: </w:t>
      </w:r>
      <w:r>
        <w:t>Factura pendiente conservada para CP03-R; Ciencias vigente.</w:t>
      </w:r>
    </w:p>
    <w:p w14:paraId="25A846BF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43AED70B" w14:textId="77777777" w:rsidR="006F152A" w:rsidRDefault="00000000">
      <w:r>
        <w:br w:type="page"/>
      </w:r>
    </w:p>
    <w:p w14:paraId="257C89AE" w14:textId="77777777" w:rsidR="006F152A" w:rsidRDefault="00000000">
      <w:pPr>
        <w:pStyle w:val="Ttulo1"/>
      </w:pPr>
      <w:r>
        <w:lastRenderedPageBreak/>
        <w:t>CP03-R Recuperación del saldo del cambio</w:t>
      </w:r>
    </w:p>
    <w:p w14:paraId="35BA9308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51A763EF" w14:textId="77777777" w:rsidR="006F152A" w:rsidRDefault="00000000">
      <w:r>
        <w:rPr>
          <w:b/>
          <w:bCs/>
        </w:rPr>
        <w:t xml:space="preserve">Trazabilidad: </w:t>
      </w:r>
      <w:r>
        <w:t>RF-07/08/14/17; HU-07/14/17; CA-07.1–07.2, CA-14.3, CA-17.4; RN-13/14/17</w:t>
      </w:r>
    </w:p>
    <w:p w14:paraId="1DB1B359" w14:textId="77777777" w:rsidR="006F152A" w:rsidRDefault="00000000">
      <w:r>
        <w:rPr>
          <w:b/>
          <w:bCs/>
        </w:rPr>
        <w:t xml:space="preserve">Objetivo y resultado esperado: </w:t>
      </w:r>
      <w:r>
        <w:t>El saldo se recupera una sola vez; facturación refleja el plan correspondiente y ausencia de pendiente tras la confirmación. Acceso completo se verifica además en PG-05.</w:t>
      </w:r>
    </w:p>
    <w:p w14:paraId="453A29E9" w14:textId="77777777" w:rsidR="006F152A" w:rsidRDefault="00000000">
      <w:r>
        <w:rPr>
          <w:b/>
          <w:bCs/>
        </w:rPr>
        <w:t xml:space="preserve">Precondiciones: </w:t>
      </w:r>
      <w:r>
        <w:t>Misma cuenta y factura pendiente de CP03, o estado equivalente comprobado.</w:t>
      </w:r>
    </w:p>
    <w:p w14:paraId="63669B8C" w14:textId="77777777" w:rsidR="006F152A" w:rsidRDefault="00000000">
      <w:r>
        <w:rPr>
          <w:b/>
          <w:bCs/>
        </w:rPr>
        <w:t xml:space="preserve">Datos de prueba: </w:t>
      </w:r>
      <w:r>
        <w:t>Misma factura de CP03 abierta por USD 4; Ciencias activa. PG-04 ya ejecutado.</w:t>
      </w:r>
    </w:p>
    <w:p w14:paraId="726A23C5" w14:textId="77777777" w:rsidR="006F152A" w:rsidRDefault="00000000">
      <w:r>
        <w:rPr>
          <w:b/>
          <w:bCs/>
        </w:rPr>
        <w:t xml:space="preserve">Dependencias: </w:t>
      </w:r>
      <w:r>
        <w:t>CP03; PG-05 complementa el acceso</w:t>
      </w:r>
    </w:p>
    <w:p w14:paraId="6CEB3B91" w14:textId="77777777" w:rsidR="006F152A" w:rsidRDefault="00000000">
      <w:pPr>
        <w:pStyle w:val="Ttulo2"/>
      </w:pPr>
      <w:r>
        <w:t>Procedimiento</w:t>
      </w:r>
    </w:p>
    <w:tbl>
      <w:tblPr>
        <w:tblStyle w:val="a5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2C7972B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7592563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FBF63E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2299F7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251544A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32DC7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401F4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Identificar la misma factura pendiente y registrar el estado.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FD28D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se inicia una nueva compra para pagar la deuda anterior.</w:t>
            </w:r>
          </w:p>
        </w:tc>
      </w:tr>
      <w:tr w:rsidR="006F152A" w14:paraId="1292CDD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F6C3F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C958D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Restablecer un medio de prueba válido y consultar el estado antes de pagar.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60FB3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Queda registrado si la actualización del medio produjo o no cobro automático.</w:t>
            </w:r>
          </w:p>
        </w:tc>
      </w:tr>
      <w:tr w:rsidR="006F152A" w14:paraId="3FAA9D1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EF8EE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4A90B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Si la factura sigue abierta, usar su acción de pago una sola vez.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9F3B1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registra confirmación o rechazo real para esa factura; no repetir si ya fue cobrada.</w:t>
            </w:r>
          </w:p>
        </w:tc>
      </w:tr>
      <w:tr w:rsidR="006F152A" w14:paraId="12B60E2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58B2D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D1291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Comparar factura, suscripción y estado de Aprueba.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B22021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Mismo cambio, sin suscripción o cargo extra inesperado; registrar plan y pendiente.</w:t>
            </w:r>
          </w:p>
        </w:tc>
      </w:tr>
      <w:tr w:rsidR="006F152A" w14:paraId="6A2A246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4AE9F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FF11E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Refrescar administración y guardar una captura posterior.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5ED54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consulta administrativa corresponde al estado recuperado.</w:t>
            </w:r>
          </w:p>
        </w:tc>
      </w:tr>
      <w:tr w:rsidR="006F152A" w14:paraId="29A1374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C40C4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18508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Ejecutar PG-05 y vincular sus evidencias.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D6C06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diferencia recuperación de facturación de cobertura de acceso por materia.</w:t>
            </w:r>
          </w:p>
        </w:tc>
      </w:tr>
    </w:tbl>
    <w:p w14:paraId="28D31156" w14:textId="77777777" w:rsidR="006F152A" w:rsidRDefault="00000000">
      <w:r>
        <w:rPr>
          <w:b/>
          <w:bCs/>
        </w:rPr>
        <w:t xml:space="preserve">Estado final previsto y limpieza: </w:t>
      </w:r>
      <w:r>
        <w:t>Todas las pruebas mensual activa, sin deuda; método 4242 predeterminado.</w:t>
      </w:r>
    </w:p>
    <w:p w14:paraId="444CE8F5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5591DB3D" w14:textId="77777777" w:rsidR="006F152A" w:rsidRDefault="00000000">
      <w:r>
        <w:br w:type="page"/>
      </w:r>
    </w:p>
    <w:p w14:paraId="5794A400" w14:textId="77777777" w:rsidR="006F152A" w:rsidRDefault="00000000">
      <w:pPr>
        <w:pStyle w:val="Ttulo1"/>
      </w:pPr>
      <w:r>
        <w:lastRenderedPageBreak/>
        <w:t>PG-04 Sin ilimitado en otra materia tras cambio rechazado</w:t>
      </w:r>
    </w:p>
    <w:p w14:paraId="7C6482F7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37013E4F" w14:textId="77777777" w:rsidR="006F152A" w:rsidRDefault="00000000">
      <w:r>
        <w:rPr>
          <w:b/>
          <w:bCs/>
        </w:rPr>
        <w:t xml:space="preserve">Trazabilidad: </w:t>
      </w:r>
      <w:r>
        <w:t>RF-07/10; HU-07/10; CA-07.2, CA-10.4; RN-02/14/17</w:t>
      </w:r>
    </w:p>
    <w:p w14:paraId="45C02AD9" w14:textId="77777777" w:rsidR="006F152A" w:rsidRDefault="00000000">
      <w:r>
        <w:rPr>
          <w:b/>
          <w:bCs/>
        </w:rPr>
        <w:t xml:space="preserve">Objetivo y resultado esperado: </w:t>
      </w:r>
      <w:r>
        <w:t>El cambio pendiente no otorga ilimitado en una materia no pagada; puede seguir existiendo acceso gratuito aplicable.</w:t>
      </w:r>
    </w:p>
    <w:p w14:paraId="7838B1FA" w14:textId="77777777" w:rsidR="006F152A" w:rsidRDefault="00000000">
      <w:r>
        <w:rPr>
          <w:b/>
          <w:bCs/>
        </w:rPr>
        <w:t xml:space="preserve">Precondiciones: </w:t>
      </w:r>
      <w:r>
        <w:t>Estado final de CP03; materia distinta de Ciencias identificada; cuota gratuita conocida.</w:t>
      </w:r>
    </w:p>
    <w:p w14:paraId="3210BA48" w14:textId="77777777" w:rsidR="006F152A" w:rsidRDefault="00000000">
      <w:r>
        <w:rPr>
          <w:b/>
          <w:bCs/>
        </w:rPr>
        <w:t xml:space="preserve">Datos de prueba: </w:t>
      </w:r>
      <w:r>
        <w:t>Cambio rechazado pendiente; Ciencias vigente; M1 no pagada; cuota gratuita usada 0 de 10.</w:t>
      </w:r>
    </w:p>
    <w:p w14:paraId="46C73CBD" w14:textId="77777777" w:rsidR="006F152A" w:rsidRDefault="00000000">
      <w:r>
        <w:rPr>
          <w:b/>
          <w:bCs/>
        </w:rPr>
        <w:t xml:space="preserve">Dependencias: </w:t>
      </w:r>
      <w:r>
        <w:t>CP03; ejecutar antes de recuperar el pago</w:t>
      </w:r>
    </w:p>
    <w:p w14:paraId="6471FDAB" w14:textId="77777777" w:rsidR="006F152A" w:rsidRDefault="00000000">
      <w:pPr>
        <w:pStyle w:val="Ttulo2"/>
      </w:pPr>
      <w:r>
        <w:t>Procedimiento</w:t>
      </w:r>
    </w:p>
    <w:tbl>
      <w:tblPr>
        <w:tblStyle w:val="a6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15B5BBB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1D6F41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41B3D4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9CB418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3F91B43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EFEBE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3A814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la materia no cubierta y su cuota inicial.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7EFBE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distingue acceso gratuito de ilimitado.</w:t>
            </w:r>
          </w:p>
        </w:tc>
      </w:tr>
      <w:tr w:rsidR="006F152A" w14:paraId="21A343A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BB74C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97BC51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una práctica de esa materia y realizar una acción permitida.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45ED0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registra el acceso real y el consumo o límite aplicable.</w:t>
            </w:r>
          </w:p>
        </w:tc>
      </w:tr>
      <w:tr w:rsidR="006F152A" w14:paraId="155E455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66CE9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10FCF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cuota y beneficio tras la acción.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C5050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aparece beneficio ilimitado atribuido al cambio fallido.</w:t>
            </w:r>
          </w:p>
        </w:tc>
      </w:tr>
    </w:tbl>
    <w:p w14:paraId="5C97011B" w14:textId="77777777" w:rsidR="006F152A" w:rsidRDefault="00000000">
      <w:r>
        <w:rPr>
          <w:b/>
          <w:bCs/>
        </w:rPr>
        <w:t xml:space="preserve">Estado final previsto y limpieza: </w:t>
      </w:r>
      <w:r>
        <w:t>Una respuesta gratuita consumida; factura del cambio seguía pendiente.</w:t>
      </w:r>
    </w:p>
    <w:p w14:paraId="2812553B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625C8BE7" w14:textId="77777777" w:rsidR="006F152A" w:rsidRDefault="00000000">
      <w:r>
        <w:br w:type="page"/>
      </w:r>
    </w:p>
    <w:p w14:paraId="13700419" w14:textId="77777777" w:rsidR="006F152A" w:rsidRDefault="00000000">
      <w:pPr>
        <w:pStyle w:val="Ttulo1"/>
      </w:pPr>
      <w:r>
        <w:lastRenderedPageBreak/>
        <w:t>PG-05 Acceso por materia después de recuperar el pago</w:t>
      </w:r>
    </w:p>
    <w:p w14:paraId="4B59EB21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539E25BB" w14:textId="77777777" w:rsidR="006F152A" w:rsidRDefault="00000000">
      <w:r>
        <w:rPr>
          <w:b/>
          <w:bCs/>
        </w:rPr>
        <w:t xml:space="preserve">Trazabilidad: </w:t>
      </w:r>
      <w:r>
        <w:t>RF-07/08; HU-07/08; CA-07.2, CA-08.3; RN-14</w:t>
      </w:r>
    </w:p>
    <w:p w14:paraId="751A617B" w14:textId="77777777" w:rsidR="006F152A" w:rsidRDefault="00000000">
      <w:r>
        <w:rPr>
          <w:b/>
          <w:bCs/>
        </w:rPr>
        <w:t xml:space="preserve">Objetivo y resultado esperado: </w:t>
      </w:r>
      <w:r>
        <w:t>Cada materia contratada muestra acceso y beneficio coherentes después de la recuperación.</w:t>
      </w:r>
    </w:p>
    <w:p w14:paraId="101A90C4" w14:textId="77777777" w:rsidR="006F152A" w:rsidRDefault="00000000">
      <w:r>
        <w:rPr>
          <w:b/>
          <w:bCs/>
        </w:rPr>
        <w:t xml:space="preserve">Precondiciones: </w:t>
      </w:r>
      <w:r>
        <w:t>Pago recuperado en CP03-R; catálogo de materias incluido en el plan all identificado.</w:t>
      </w:r>
    </w:p>
    <w:p w14:paraId="66306407" w14:textId="77777777" w:rsidR="006F152A" w:rsidRDefault="00000000">
      <w:r>
        <w:rPr>
          <w:b/>
          <w:bCs/>
        </w:rPr>
        <w:t xml:space="preserve">Datos de prueba: </w:t>
      </w:r>
      <w:r>
        <w:t>Todas mensual activa tras CP03-R; catálogo con M1, M2, Comprensión Lectora, Historia y C. Sociales, Ciencias.</w:t>
      </w:r>
    </w:p>
    <w:p w14:paraId="697A3C8D" w14:textId="77777777" w:rsidR="006F152A" w:rsidRDefault="00000000">
      <w:r>
        <w:rPr>
          <w:b/>
          <w:bCs/>
        </w:rPr>
        <w:t xml:space="preserve">Dependencias: </w:t>
      </w:r>
      <w:r>
        <w:t>CP03-R</w:t>
      </w:r>
    </w:p>
    <w:p w14:paraId="1171EF87" w14:textId="77777777" w:rsidR="006F152A" w:rsidRDefault="00000000">
      <w:pPr>
        <w:pStyle w:val="Ttulo2"/>
      </w:pPr>
      <w:r>
        <w:t>Procedimiento</w:t>
      </w:r>
    </w:p>
    <w:tbl>
      <w:tblPr>
        <w:tblStyle w:val="a7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0A958E06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FEBCA6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980564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13CC68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6F13305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676204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C1CC3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Enumerar todas las materias incluidas en el catálogo actual.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C4343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Lista de materias confirmada; no asumir cobertura por una sola materia.</w:t>
            </w:r>
          </w:p>
        </w:tc>
      </w:tr>
      <w:tr w:rsidR="006F152A" w14:paraId="775648B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31583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611DFD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una práctica de la primera materia, responder y visualizar corrección.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C60FB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Acción real realizada y evidencia guardada.</w:t>
            </w:r>
          </w:p>
        </w:tc>
      </w:tr>
      <w:tr w:rsidR="006F152A" w14:paraId="1CAAD0E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3118E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A964AF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cuota/beneficio de esa materia.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C78E4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Beneficio coherente con el plan pagado.</w:t>
            </w:r>
          </w:p>
        </w:tc>
      </w:tr>
      <w:tr w:rsidR="006F152A" w14:paraId="51619A0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1CF8D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8368E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Repetir los pasos anteriores por cada materia y añadir filas de detalle con su nombre.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5B8DF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Cada materia tiene observado y evidencia propios; cualquier pendiente queda visible.</w:t>
            </w:r>
          </w:p>
        </w:tc>
      </w:tr>
      <w:tr w:rsidR="006F152A" w14:paraId="4B87429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5F47A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4.1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4C993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Comprobar M1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79F0B7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Responder, corregir y consultar beneficio.</w:t>
            </w:r>
          </w:p>
        </w:tc>
      </w:tr>
      <w:tr w:rsidR="006F152A" w14:paraId="3B6C424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13B3A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4.2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E05BC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Comprobar M2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72E6F3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Responder, corregir y consultar beneficio.</w:t>
            </w:r>
          </w:p>
        </w:tc>
      </w:tr>
      <w:tr w:rsidR="006F152A" w14:paraId="232133A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368BD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4.3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E9F4A8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Comprobar Comprensión Lectora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FA5F2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Responder, corregir y consultar beneficio.</w:t>
            </w:r>
          </w:p>
        </w:tc>
      </w:tr>
      <w:tr w:rsidR="006F152A" w14:paraId="04B53EB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C7A1B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4.4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94336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Comprobar Historia y C. Sociales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8530F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Responder, corregir y consultar beneficio.</w:t>
            </w:r>
          </w:p>
        </w:tc>
      </w:tr>
      <w:tr w:rsidR="006F152A" w14:paraId="7FD0A25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32CB8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4.5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B752A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Comprobar Ciencias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EAFBF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Responder, corregir y consultar beneficio.</w:t>
            </w:r>
          </w:p>
        </w:tc>
      </w:tr>
    </w:tbl>
    <w:p w14:paraId="01F00619" w14:textId="77777777" w:rsidR="006F152A" w:rsidRDefault="00000000">
      <w:r>
        <w:rPr>
          <w:b/>
          <w:bCs/>
        </w:rPr>
        <w:t xml:space="preserve">Estado final previsto y limpieza: </w:t>
      </w:r>
      <w:r>
        <w:t>Cuenta conserva Todas y cuota ilimitada; última selección Ciencias.</w:t>
      </w:r>
    </w:p>
    <w:p w14:paraId="7026AC8B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16B64AEF" w14:textId="77777777" w:rsidR="006F152A" w:rsidRDefault="00000000">
      <w:r>
        <w:br w:type="page"/>
      </w:r>
    </w:p>
    <w:p w14:paraId="6A6575BC" w14:textId="77777777" w:rsidR="006F152A" w:rsidRDefault="00000000">
      <w:pPr>
        <w:pStyle w:val="Ttulo1"/>
      </w:pPr>
      <w:r>
        <w:lastRenderedPageBreak/>
        <w:t>PG-06 Contratación anual de una prueba</w:t>
      </w:r>
    </w:p>
    <w:p w14:paraId="51628F01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4D14EDCF" w14:textId="77777777" w:rsidR="006F152A" w:rsidRDefault="00000000">
      <w:r>
        <w:rPr>
          <w:b/>
          <w:bCs/>
        </w:rPr>
        <w:t xml:space="preserve">Trazabilidad: </w:t>
      </w:r>
      <w:r>
        <w:t>RF-01–04, RF-07; HU-02/07; CA-02.1–02.2, CA-07.2–07.3; RN-03/04/05</w:t>
      </w:r>
    </w:p>
    <w:p w14:paraId="36F3ECE0" w14:textId="77777777" w:rsidR="006F152A" w:rsidRDefault="00000000">
      <w:r>
        <w:rPr>
          <w:b/>
          <w:bCs/>
        </w:rPr>
        <w:t xml:space="preserve">Objetivo y resultado esperado: </w:t>
      </w:r>
      <w:r>
        <w:t>Cobro, ciclo anual, periodo y beneficio coinciden con la oferta. La activación se respalda con el pago confirmado.</w:t>
      </w:r>
    </w:p>
    <w:p w14:paraId="46D31C93" w14:textId="77777777" w:rsidR="006F152A" w:rsidRDefault="00000000">
      <w:r>
        <w:rPr>
          <w:b/>
          <w:bCs/>
        </w:rPr>
        <w:t xml:space="preserve">Precondiciones: </w:t>
      </w:r>
      <w:r>
        <w:t>Cuenta elegible sin beneficio incompatible; oferta anual visible; entorno de pruebas confirmado. Sin crédito que elimine el importe de cobro requerido.</w:t>
      </w:r>
    </w:p>
    <w:p w14:paraId="2BFC0D05" w14:textId="77777777" w:rsidR="006F152A" w:rsidRDefault="00000000">
      <w:r>
        <w:rPr>
          <w:b/>
          <w:bCs/>
        </w:rPr>
        <w:t xml:space="preserve">Datos de prueba: </w:t>
      </w:r>
      <w:r>
        <w:t>Prueba Fase2 C; uni / Ciencias; USD 10 anual; in_1UW3S8AhY3J8iTOwD901Ktuh; sub_1UW3S9AhY3J8iTOwMNeaVbsS. Operación preexistente, contratación inicial sin capturas en esta tanda.</w:t>
      </w:r>
    </w:p>
    <w:p w14:paraId="7F8C3594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40F07AE2" w14:textId="77777777" w:rsidR="006F152A" w:rsidRDefault="00000000">
      <w:pPr>
        <w:pStyle w:val="Ttulo2"/>
      </w:pPr>
      <w:r>
        <w:t>Procedimiento</w:t>
      </w:r>
    </w:p>
    <w:tbl>
      <w:tblPr>
        <w:tblStyle w:val="a8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20C31352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A6FD5A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5249F2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EBCA76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00D909A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C8ED6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48869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Mi plan y consultar la cuota de la cuenta.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A6070E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Estado inicial y alias registrados.</w:t>
            </w:r>
          </w:p>
        </w:tc>
      </w:tr>
      <w:tr w:rsidR="006F152A" w14:paraId="640D87C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54A93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ED1A8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Seleccionar una prueba con ciclo anual desde Aprueba.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20313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oferta seleccionada es identificable; si no está disponible, registrar la condición faltante.</w:t>
            </w:r>
          </w:p>
        </w:tc>
      </w:tr>
      <w:tr w:rsidR="006F152A" w14:paraId="094FC7D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1F24D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D4A7B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Checkout y registrar precio, moneda y resumen antes del pago.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03200A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resumen coincide con la selección; no continuar si difiere.</w:t>
            </w:r>
          </w:p>
        </w:tc>
      </w:tr>
      <w:tr w:rsidR="006F152A" w14:paraId="5A6A1E8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B2F77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CBB6E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Confirmar una sola vez con un medio de pago válido del entorno de pruebas.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351B6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registra el resultado real y la referencia del intento.</w:t>
            </w:r>
          </w:p>
        </w:tc>
      </w:tr>
      <w:tr w:rsidR="006F152A" w14:paraId="31242A1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21290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2F0C0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la misma operación en Stripe, Mi plan y administración.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ECCA9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Pago, factura, suscripción, periodo y beneficio son coherentes; guardar cada superficie consultada.</w:t>
            </w:r>
          </w:p>
        </w:tc>
      </w:tr>
      <w:tr w:rsidR="006F152A" w14:paraId="79A27A5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6E9EA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C9234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una práctica de la materia contratada, responder y consultar cuota/beneficio.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5BB7A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acceso y beneficio pagado corresponden al alcance contratado; entrar por cuota gratuita no acredita ilimitado.</w:t>
            </w:r>
          </w:p>
        </w:tc>
      </w:tr>
    </w:tbl>
    <w:p w14:paraId="693BECD6" w14:textId="77777777" w:rsidR="006F152A" w:rsidRDefault="00000000">
      <w:r>
        <w:rPr>
          <w:b/>
          <w:bCs/>
        </w:rPr>
        <w:t xml:space="preserve">Estado final previsto y limpieza: </w:t>
      </w:r>
      <w:r>
        <w:t>Registrar estado final. Conservar evidencias y usar otra cuenta si el siguiente caso requiere otro estado.</w:t>
      </w:r>
    </w:p>
    <w:p w14:paraId="3AF9C58E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1B1C9D13" w14:textId="77777777" w:rsidR="006F152A" w:rsidRDefault="00000000">
      <w:r>
        <w:br w:type="page"/>
      </w:r>
    </w:p>
    <w:p w14:paraId="33C29621" w14:textId="77777777" w:rsidR="006F152A" w:rsidRDefault="00000000">
      <w:pPr>
        <w:pStyle w:val="Ttulo1"/>
      </w:pPr>
      <w:r>
        <w:lastRenderedPageBreak/>
        <w:t>PG-07 Contratación anual de todas las pruebas</w:t>
      </w:r>
    </w:p>
    <w:p w14:paraId="4B063A9E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490395F1" w14:textId="77777777" w:rsidR="006F152A" w:rsidRDefault="00000000">
      <w:r>
        <w:rPr>
          <w:b/>
          <w:bCs/>
        </w:rPr>
        <w:t xml:space="preserve">Trazabilidad: </w:t>
      </w:r>
      <w:r>
        <w:t>RF-01–04, RF-07; HU-02/07; CA-02.1/02.3, CA-07.2–07.3; RN-03/04/05</w:t>
      </w:r>
    </w:p>
    <w:p w14:paraId="299C1086" w14:textId="77777777" w:rsidR="006F152A" w:rsidRDefault="00000000">
      <w:r>
        <w:rPr>
          <w:b/>
          <w:bCs/>
        </w:rPr>
        <w:t xml:space="preserve">Objetivo y resultado esperado: </w:t>
      </w:r>
      <w:r>
        <w:t>Cobro, ciclo anual, periodo y beneficio coinciden con la oferta. La activación se respalda con el pago confirmado.</w:t>
      </w:r>
    </w:p>
    <w:p w14:paraId="6332B394" w14:textId="77777777" w:rsidR="006F152A" w:rsidRDefault="00000000">
      <w:r>
        <w:rPr>
          <w:b/>
          <w:bCs/>
        </w:rPr>
        <w:t xml:space="preserve">Precondiciones: </w:t>
      </w:r>
      <w:r>
        <w:t>Cuenta elegible sin beneficio incompatible; oferta anual visible; entorno de pruebas confirmado. Sin crédito que elimine el importe de cobro requerido.</w:t>
      </w:r>
    </w:p>
    <w:p w14:paraId="2B2018DF" w14:textId="77777777" w:rsidR="006F152A" w:rsidRDefault="00000000">
      <w:r>
        <w:rPr>
          <w:b/>
          <w:bCs/>
        </w:rPr>
        <w:t xml:space="preserve">Datos de prueba: </w:t>
      </w:r>
      <w:r>
        <w:t>Prueba Fase2 E; all / Todas; USD 50 anual; in_1UW3hjAhY3J8iTOw9fvTzsZ3; sub_1UW3hlAhY3J8iTOwH4EJiYeO. Operación preexistente, contratación inicial sin capturas en esta tanda.</w:t>
      </w:r>
    </w:p>
    <w:p w14:paraId="0966F044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4D1C1E98" w14:textId="77777777" w:rsidR="006F152A" w:rsidRDefault="00000000">
      <w:pPr>
        <w:pStyle w:val="Ttulo2"/>
      </w:pPr>
      <w:r>
        <w:t>Procedimiento</w:t>
      </w:r>
    </w:p>
    <w:tbl>
      <w:tblPr>
        <w:tblStyle w:val="a9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66743A9E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E8868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53D9CA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D71CAF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74C9E29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F99F7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67201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Mi plan y consultar la cuota de la cuenta.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1473BB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Estado inicial y alias registrados.</w:t>
            </w:r>
          </w:p>
        </w:tc>
      </w:tr>
      <w:tr w:rsidR="006F152A" w14:paraId="19D5847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07C82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5954FD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Seleccionar todas las pruebas con ciclo anual desde Aprueba.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259BC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oferta seleccionada es identificable; si no está disponible, registrar la condición faltante.</w:t>
            </w:r>
          </w:p>
        </w:tc>
      </w:tr>
      <w:tr w:rsidR="006F152A" w14:paraId="721C6AF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F46E5E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EDA1C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Checkout y registrar precio, moneda y resumen antes del pago.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063721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resumen coincide con la selección; no continuar si difiere.</w:t>
            </w:r>
          </w:p>
        </w:tc>
      </w:tr>
      <w:tr w:rsidR="006F152A" w14:paraId="441358D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406FA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093A0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Confirmar una sola vez con un medio de pago válido del entorno de pruebas.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050EB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registra el resultado real y la referencia del intento.</w:t>
            </w:r>
          </w:p>
        </w:tc>
      </w:tr>
      <w:tr w:rsidR="006F152A" w14:paraId="3B09CD4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4393A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8386C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la misma operación en Stripe, Mi plan y administración.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D6E48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Pago, factura, suscripción, periodo y beneficio son coherentes; guardar cada superficie consultada.</w:t>
            </w:r>
          </w:p>
        </w:tc>
      </w:tr>
      <w:tr w:rsidR="006F152A" w14:paraId="0628DC6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216275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6F1088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Repetir una práctica y consulta de cuota por cada materia cubierta; anotar cada materia y su evidencia.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7E20D6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acceso y beneficio pagado corresponden al alcance contratado; entrar por cuota gratuita no acredita ilimitado.</w:t>
            </w:r>
          </w:p>
        </w:tc>
      </w:tr>
    </w:tbl>
    <w:p w14:paraId="689CD0F5" w14:textId="77777777" w:rsidR="006F152A" w:rsidRDefault="00000000">
      <w:r>
        <w:rPr>
          <w:b/>
          <w:bCs/>
        </w:rPr>
        <w:t xml:space="preserve">Estado final previsto y limpieza: </w:t>
      </w:r>
      <w:r>
        <w:t>Registrar estado final. Conservar evidencias y usar otra cuenta si el siguiente caso requiere otro estado.</w:t>
      </w:r>
    </w:p>
    <w:p w14:paraId="630929E8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7199A07D" w14:textId="77777777" w:rsidR="006F152A" w:rsidRDefault="00000000">
      <w:r>
        <w:br w:type="page"/>
      </w:r>
    </w:p>
    <w:p w14:paraId="2DAEDB3D" w14:textId="77777777" w:rsidR="006F152A" w:rsidRDefault="00000000">
      <w:pPr>
        <w:pStyle w:val="Ttulo1"/>
      </w:pPr>
      <w:r>
        <w:lastRenderedPageBreak/>
        <w:t>PG-08 Cancelación a fin de periodo</w:t>
      </w:r>
    </w:p>
    <w:p w14:paraId="281D8881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100A926F" w14:textId="77777777" w:rsidR="006F152A" w:rsidRDefault="00000000">
      <w:r>
        <w:rPr>
          <w:b/>
          <w:bCs/>
        </w:rPr>
        <w:t xml:space="preserve">Trazabilidad: </w:t>
      </w:r>
      <w:r>
        <w:t>RF-09; HU-09; CA-09.1–09.2/09.4; RN-15</w:t>
      </w:r>
    </w:p>
    <w:p w14:paraId="00A07070" w14:textId="77777777" w:rsidR="006F152A" w:rsidRDefault="00000000">
      <w:r>
        <w:rPr>
          <w:b/>
          <w:bCs/>
        </w:rPr>
        <w:t xml:space="preserve">Objetivo y resultado esperado: </w:t>
      </w:r>
      <w:r>
        <w:t>Se programa el término de la renovación y se conserva el acceso durante el periodo ya pagado.</w:t>
      </w:r>
    </w:p>
    <w:p w14:paraId="26063070" w14:textId="77777777" w:rsidR="006F152A" w:rsidRDefault="00000000">
      <w:r>
        <w:rPr>
          <w:b/>
          <w:bCs/>
        </w:rPr>
        <w:t xml:space="preserve">Precondiciones: </w:t>
      </w:r>
      <w:r>
        <w:t>Suscripción pagada y vigente; opción de cancelación al fin del periodo disponible.</w:t>
      </w:r>
    </w:p>
    <w:p w14:paraId="567CF18F" w14:textId="77777777" w:rsidR="006F152A" w:rsidRDefault="00000000">
      <w:r>
        <w:rPr>
          <w:b/>
          <w:bCs/>
        </w:rPr>
        <w:t xml:space="preserve">Datos de prueba: </w:t>
      </w:r>
      <w:r>
        <w:t>Prueba Vercel Octubre (cuenta sintética); sub_1UMxrIAhY3J8iTOwYmtPRKb5; Ciencias mensual USD 1; periodo hasta 04-11-2026; ejecución 28-10-2026.</w:t>
      </w:r>
    </w:p>
    <w:p w14:paraId="124BDB1F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03220018" w14:textId="77777777" w:rsidR="006F152A" w:rsidRDefault="00000000">
      <w:pPr>
        <w:pStyle w:val="Ttulo2"/>
      </w:pPr>
      <w:r>
        <w:t>Procedimiento</w:t>
      </w:r>
    </w:p>
    <w:tbl>
      <w:tblPr>
        <w:tblStyle w:val="aa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4F036E38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6A454D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F177BC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8B5331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3978431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A8381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7C3A0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Capturar suscripción, periodo y acceso inicial.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1CABB1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Periodo y beneficio vigentes identificados.</w:t>
            </w:r>
          </w:p>
        </w:tc>
      </w:tr>
      <w:tr w:rsidR="006F152A" w14:paraId="5286164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B1914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1E5FA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gestión y elegir cancelar; revisar fecha efectiva.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4858D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opción corresponde al fin del periodo; si es inmediata, no continuar este escenario.</w:t>
            </w:r>
          </w:p>
        </w:tc>
      </w:tr>
      <w:tr w:rsidR="006F152A" w14:paraId="251C2F6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10EB7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26405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Confirmar y consultar Stripe y Aprueba.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7F639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Cancelación programada y fecha efectiva coherentes.</w:t>
            </w:r>
          </w:p>
        </w:tc>
      </w:tr>
      <w:tr w:rsidR="006F152A" w14:paraId="3383357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5529DC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7C2A6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Realizar una práctica de la materia pagada.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7340A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Conserva el acceso durante el periodo vigente.</w:t>
            </w:r>
          </w:p>
        </w:tc>
      </w:tr>
    </w:tbl>
    <w:p w14:paraId="4BA6A2BE" w14:textId="77777777" w:rsidR="006F152A" w:rsidRDefault="00000000">
      <w:r>
        <w:rPr>
          <w:b/>
          <w:bCs/>
        </w:rPr>
        <w:t xml:space="preserve">Estado final previsto y limpieza: </w:t>
      </w:r>
      <w:r>
        <w:t>Conservar la cuenta para PG-09; usar otra cancelada para PG-12.</w:t>
      </w:r>
    </w:p>
    <w:p w14:paraId="52BE39AD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66B775D7" w14:textId="77777777" w:rsidR="006F152A" w:rsidRDefault="00000000">
      <w:r>
        <w:br w:type="page"/>
      </w:r>
    </w:p>
    <w:p w14:paraId="2730AAB3" w14:textId="77777777" w:rsidR="006F152A" w:rsidRDefault="00000000">
      <w:pPr>
        <w:pStyle w:val="Ttulo1"/>
      </w:pPr>
      <w:r>
        <w:lastRenderedPageBreak/>
        <w:t>PG-09 Reactivación antes del vencimiento</w:t>
      </w:r>
    </w:p>
    <w:p w14:paraId="11115698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6133B638" w14:textId="77777777" w:rsidR="006F152A" w:rsidRDefault="00000000">
      <w:r>
        <w:rPr>
          <w:b/>
          <w:bCs/>
        </w:rPr>
        <w:t xml:space="preserve">Trazabilidad: </w:t>
      </w:r>
      <w:r>
        <w:t>RF-09; HU-09; CA-09.3–09.4; RN-16</w:t>
      </w:r>
    </w:p>
    <w:p w14:paraId="17E27A9B" w14:textId="77777777" w:rsidR="006F152A" w:rsidRDefault="00000000">
      <w:r>
        <w:rPr>
          <w:b/>
          <w:bCs/>
        </w:rPr>
        <w:t xml:space="preserve">Objetivo y resultado esperado: </w:t>
      </w:r>
      <w:r>
        <w:t>Se revierte la cancelación programada sin crear otra suscripción ni perder el periodo vigente.</w:t>
      </w:r>
    </w:p>
    <w:p w14:paraId="6686543D" w14:textId="77777777" w:rsidR="006F152A" w:rsidRDefault="00000000">
      <w:r>
        <w:rPr>
          <w:b/>
          <w:bCs/>
        </w:rPr>
        <w:t xml:space="preserve">Precondiciones: </w:t>
      </w:r>
      <w:r>
        <w:t>Cuenta de PG-08 aún vigente y con cancelación programada.</w:t>
      </w:r>
    </w:p>
    <w:p w14:paraId="4A5A9063" w14:textId="77777777" w:rsidR="006F152A" w:rsidRDefault="00000000">
      <w:r>
        <w:rPr>
          <w:b/>
          <w:bCs/>
        </w:rPr>
        <w:t xml:space="preserve">Datos de prueba: </w:t>
      </w:r>
      <w:r>
        <w:t>Prueba Vercel Octubre (cuenta sintética); sub_1UMxrIAhY3J8iTOwYmtPRKb5; Ciencias mensual USD 1; periodo hasta 04-11-2026; ejecución 28-10-2026.</w:t>
      </w:r>
    </w:p>
    <w:p w14:paraId="0F61F2D8" w14:textId="77777777" w:rsidR="006F152A" w:rsidRDefault="00000000">
      <w:r>
        <w:rPr>
          <w:b/>
          <w:bCs/>
        </w:rPr>
        <w:t xml:space="preserve">Dependencias: </w:t>
      </w:r>
      <w:r>
        <w:t>PG-08</w:t>
      </w:r>
    </w:p>
    <w:p w14:paraId="3BAE09E2" w14:textId="77777777" w:rsidR="006F152A" w:rsidRDefault="00000000">
      <w:pPr>
        <w:pStyle w:val="Ttulo2"/>
      </w:pPr>
      <w:r>
        <w:t>Procedimiento</w:t>
      </w:r>
    </w:p>
    <w:tbl>
      <w:tblPr>
        <w:tblStyle w:val="ab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51D9D80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EBDEC89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27F78B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507D0A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68ED0CC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D42486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DFB36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cancelación programada y fecha de fin.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F1CA5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periodo todavía está vigente.</w:t>
            </w:r>
          </w:p>
        </w:tc>
      </w:tr>
      <w:tr w:rsidR="006F152A" w14:paraId="4FA7B04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0F201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4E828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gestión y elegir reanudar o deshacer cancelación.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F3022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función y condiciones están disponibles; si no, documentar bloqueo.</w:t>
            </w:r>
          </w:p>
        </w:tc>
      </w:tr>
      <w:tr w:rsidR="006F152A" w14:paraId="5D233F3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232AA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290B3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Confirmar y consultar proveedor y Aprueba.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A0D54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Desaparece la cancelación programada en la misma suscripción.</w:t>
            </w:r>
          </w:p>
        </w:tc>
      </w:tr>
      <w:tr w:rsidR="006F152A" w14:paraId="667BA99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3CF7D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FC212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acceso y periodo.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8FFA2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Conserva el beneficio y las fechas coherentes.</w:t>
            </w:r>
          </w:p>
        </w:tc>
      </w:tr>
    </w:tbl>
    <w:p w14:paraId="3125EB62" w14:textId="77777777" w:rsidR="006F152A" w:rsidRDefault="00000000">
      <w:r>
        <w:rPr>
          <w:b/>
          <w:bCs/>
        </w:rPr>
        <w:t xml:space="preserve">Estado final previsto y limpieza: </w:t>
      </w:r>
      <w:r>
        <w:t>Registrar estado final. Conservar evidencias y usar otra cuenta si el siguiente caso requiere otro estado.</w:t>
      </w:r>
    </w:p>
    <w:p w14:paraId="16C3ED2A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756E2092" w14:textId="77777777" w:rsidR="006F152A" w:rsidRDefault="00000000">
      <w:r>
        <w:br w:type="page"/>
      </w:r>
    </w:p>
    <w:p w14:paraId="1CE489B6" w14:textId="77777777" w:rsidR="006F152A" w:rsidRDefault="00000000">
      <w:pPr>
        <w:pStyle w:val="Ttulo1"/>
      </w:pPr>
      <w:r>
        <w:lastRenderedPageBreak/>
        <w:t>PG-10 Renovación aprobada</w:t>
      </w:r>
    </w:p>
    <w:p w14:paraId="0683CA96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08FF8A34" w14:textId="77777777" w:rsidR="006F152A" w:rsidRDefault="00000000">
      <w:r>
        <w:rPr>
          <w:b/>
          <w:bCs/>
        </w:rPr>
        <w:t xml:space="preserve">Trazabilidad: </w:t>
      </w:r>
      <w:r>
        <w:t>RF-13; HU-13; CA-13.1–13.4; RN-18</w:t>
      </w:r>
    </w:p>
    <w:p w14:paraId="4E6598B9" w14:textId="77777777" w:rsidR="006F152A" w:rsidRDefault="00000000">
      <w:r>
        <w:rPr>
          <w:b/>
          <w:bCs/>
        </w:rPr>
        <w:t xml:space="preserve">Objetivo y resultado esperado: </w:t>
      </w:r>
      <w:r>
        <w:t>Una nueva factura pagada extiende el periodo una sola vez y conserva el beneficio.</w:t>
      </w:r>
    </w:p>
    <w:p w14:paraId="2AA0D503" w14:textId="77777777" w:rsidR="006F152A" w:rsidRDefault="00000000">
      <w:r>
        <w:rPr>
          <w:b/>
          <w:bCs/>
        </w:rPr>
        <w:t xml:space="preserve">Precondiciones: </w:t>
      </w:r>
      <w:r>
        <w:t>Suscripción de prueba vinculada a Aprueba; simulación compatible y reglas de ciclo confirmadas.</w:t>
      </w:r>
    </w:p>
    <w:p w14:paraId="7718ABD4" w14:textId="7CE2DF05" w:rsidR="006F152A" w:rsidRDefault="00000000">
      <w:r>
        <w:rPr>
          <w:b/>
          <w:bCs/>
        </w:rPr>
        <w:t xml:space="preserve">Datos de prueba: </w:t>
      </w:r>
      <w:r w:rsidR="00F24DED" w:rsidRPr="00F24DED">
        <w:t>Cuenta de prueba: Prueba Fase2 Renovación, usuario interno usr_5cf425a950. Oferta: una prueba, Ciencias, ciclo mensual de USD 1. Factura inicial GAVVFJEE-0001 y factura de renovación GAVVFJEE-0002. Ejecución de referencia: PG10_E01_20261030, realizada el 30-10-2026. Período de renovación observado en Stripe: del 30-11 al 30-12-2026, mediante reloj de prueba. Aprueba utiliza el reloj real; ambos tiempos no están sincronizados.</w:t>
      </w:r>
    </w:p>
    <w:p w14:paraId="0884D8C2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6B7C3DF3" w14:textId="77777777" w:rsidR="006F152A" w:rsidRDefault="00000000">
      <w:pPr>
        <w:pStyle w:val="Ttulo2"/>
      </w:pPr>
      <w:r>
        <w:t>Procedimiento</w:t>
      </w:r>
    </w:p>
    <w:tbl>
      <w:tblPr>
        <w:tblStyle w:val="ac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52BCE2D5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618B51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2A5599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22D11D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298234E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56E00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6DDE5F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cuenta, factura anterior, periodo y configuración de simulación.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CC9BD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Cliente vinculado, destino de eventos y tratamiento del tiempo comprobados.</w:t>
            </w:r>
          </w:p>
        </w:tc>
      </w:tr>
      <w:tr w:rsidR="006F152A" w14:paraId="7C2F67C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357B6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CC22A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Confirmar medio de prueba válido.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5AC47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Medio aplicable y reglas identificados.</w:t>
            </w:r>
          </w:p>
        </w:tc>
      </w:tr>
      <w:tr w:rsidR="006F152A" w14:paraId="40600EB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AE701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0F71A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Avanzar el ciclo con el mecanismo ya disponible y compatible.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789110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hora real y fecha simulada por separado; si falta mecanismo, dejar Bloqueado.</w:t>
            </w:r>
          </w:p>
        </w:tc>
      </w:tr>
      <w:tr w:rsidR="006F152A" w14:paraId="13453B5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20768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6F741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factura de renovación, eventos y entregas.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6C5F49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Resultado real del intento identificado; una factura aún no cobrada no equivale a rechazo.</w:t>
            </w:r>
          </w:p>
        </w:tc>
      </w:tr>
      <w:tr w:rsidR="006F152A" w14:paraId="6E5D5B1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0172E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CA312D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periodo, beneficio y datos de Aprueba.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17928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Comparación contra la regla confirmada, con límites si solo se simuló el reloj del proveedor.</w:t>
            </w:r>
          </w:p>
        </w:tc>
      </w:tr>
    </w:tbl>
    <w:p w14:paraId="0E7DADCC" w14:textId="77777777" w:rsidR="006F152A" w:rsidRDefault="00000000">
      <w:r>
        <w:rPr>
          <w:b/>
          <w:bCs/>
        </w:rPr>
        <w:t xml:space="preserve">Estado final previsto y limpieza: </w:t>
      </w:r>
      <w:r>
        <w:t>Registrar estado final. Conservar evidencias y usar otra cuenta si el siguiente caso requiere otro estado.</w:t>
      </w:r>
    </w:p>
    <w:p w14:paraId="06813691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261708C8" w14:textId="77777777" w:rsidR="006F152A" w:rsidRDefault="00000000">
      <w:r>
        <w:br w:type="page"/>
      </w:r>
    </w:p>
    <w:p w14:paraId="5CB8ABA8" w14:textId="77777777" w:rsidR="006F152A" w:rsidRDefault="00000000">
      <w:pPr>
        <w:pStyle w:val="Ttulo1"/>
      </w:pPr>
      <w:r>
        <w:lastRenderedPageBreak/>
        <w:t>PG-11 Renovación rechazada</w:t>
      </w:r>
    </w:p>
    <w:p w14:paraId="339E456B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59D9D73C" w14:textId="77777777" w:rsidR="006F152A" w:rsidRDefault="00000000">
      <w:r>
        <w:rPr>
          <w:b/>
          <w:bCs/>
        </w:rPr>
        <w:t xml:space="preserve">Trazabilidad: </w:t>
      </w:r>
      <w:r>
        <w:t>RF-14/16; HU-14/16; CA-14.1–14.2/14.4, CA-16.1/16.3; RN-19</w:t>
      </w:r>
    </w:p>
    <w:p w14:paraId="15230FF0" w14:textId="77777777" w:rsidR="006F152A" w:rsidRDefault="00000000">
      <w:r>
        <w:rPr>
          <w:b/>
          <w:bCs/>
        </w:rPr>
        <w:t xml:space="preserve">Objetivo y resultado esperado: </w:t>
      </w:r>
      <w:r>
        <w:t>Se identifica el cobro fallido y se aplica la política de reintentos/gracia y acceso que esté confirmada.</w:t>
      </w:r>
    </w:p>
    <w:p w14:paraId="7D271651" w14:textId="77777777" w:rsidR="006F152A" w:rsidRDefault="00000000">
      <w:r>
        <w:rPr>
          <w:b/>
          <w:bCs/>
        </w:rPr>
        <w:t xml:space="preserve">Precondiciones: </w:t>
      </w:r>
      <w:r>
        <w:t>Suscripción de prueba vinculada a Aprueba; simulación compatible y reglas de ciclo confirmadas.</w:t>
      </w:r>
    </w:p>
    <w:p w14:paraId="5F90211A" w14:textId="4A082035" w:rsidR="006F152A" w:rsidRDefault="00000000">
      <w:r>
        <w:rPr>
          <w:b/>
          <w:bCs/>
        </w:rPr>
        <w:t xml:space="preserve">Datos de prueba: </w:t>
      </w:r>
      <w:r w:rsidR="00356E7E" w:rsidRPr="00356E7E">
        <w:t>Cuenta de prueba: Prueba Fase2 Renovación, usuario interno usr_5cf425a950. Oferta: una prueba, Ciencias, ciclo mensual de USD 1. Factura de renovación GAVVFJEE-0003. Medio de prueba terminado en 0341 para el rechazo y en 4242 para la recuperación. Ejecución de referencia: PG11_E01_20261030, realizada el 30-10-2026. Se utilizó el reloj simulado de Stripe; Aprueba mantuvo el reloj real. No se definieron días adicionales de gracia.</w:t>
      </w:r>
    </w:p>
    <w:p w14:paraId="3752D011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7F04EC0C" w14:textId="77777777" w:rsidR="006F152A" w:rsidRDefault="00000000">
      <w:pPr>
        <w:pStyle w:val="Ttulo2"/>
      </w:pPr>
      <w:r>
        <w:t>Procedimiento</w:t>
      </w:r>
    </w:p>
    <w:tbl>
      <w:tblPr>
        <w:tblStyle w:val="ad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719629A5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E07A52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C1A6A2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225EA7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0C9EE6C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C89E3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6BA1B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cuenta, factura anterior, periodo y configuración de simulación.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8BB1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Cliente vinculado, destino de eventos y tratamiento del tiempo comprobados.</w:t>
            </w:r>
          </w:p>
        </w:tc>
      </w:tr>
      <w:tr w:rsidR="006F152A" w14:paraId="115A4B8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0856A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F22AC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Preparar medio de rechazo para el cobro posterior y registrar la política de gracia.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65EE3E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Medio aplicable y reglas identificados.</w:t>
            </w:r>
          </w:p>
        </w:tc>
      </w:tr>
      <w:tr w:rsidR="006F152A" w14:paraId="70E1CBE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0FFA0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F851D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Avanzar el ciclo con el mecanismo ya disponible y compatible.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68506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hora real y fecha simulada por separado; si falta mecanismo, dejar Bloqueado.</w:t>
            </w:r>
          </w:p>
        </w:tc>
      </w:tr>
      <w:tr w:rsidR="006F152A" w14:paraId="09BEE62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5804C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BC386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factura de renovación, eventos y entregas.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CCE01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Resultado real del intento identificado; una factura aún no cobrada no equivale a rechazo.</w:t>
            </w:r>
          </w:p>
        </w:tc>
      </w:tr>
      <w:tr w:rsidR="006F152A" w14:paraId="33874DD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8FEE0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ABABE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periodo, beneficio y datos de Aprueba.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3EDC40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Comparación contra la regla confirmada, con límites si solo se simuló el reloj del proveedor.</w:t>
            </w:r>
          </w:p>
        </w:tc>
      </w:tr>
    </w:tbl>
    <w:p w14:paraId="68C100A6" w14:textId="77777777" w:rsidR="006F152A" w:rsidRDefault="00000000">
      <w:r>
        <w:rPr>
          <w:b/>
          <w:bCs/>
        </w:rPr>
        <w:t xml:space="preserve">Estado final previsto y limpieza: </w:t>
      </w:r>
      <w:r>
        <w:t>Registrar estado final. Conservar evidencias y usar otra cuenta si el siguiente caso requiere otro estado.</w:t>
      </w:r>
    </w:p>
    <w:p w14:paraId="4F42C336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4F47BF77" w14:textId="77777777" w:rsidR="006F152A" w:rsidRDefault="00000000">
      <w:r>
        <w:br w:type="page"/>
      </w:r>
    </w:p>
    <w:p w14:paraId="0E8911B3" w14:textId="77777777" w:rsidR="006F152A" w:rsidRDefault="00000000">
      <w:pPr>
        <w:pStyle w:val="Ttulo1"/>
      </w:pPr>
      <w:r>
        <w:lastRenderedPageBreak/>
        <w:t>PG-12 Vencimiento efectivo de una suscripción cancelada</w:t>
      </w:r>
    </w:p>
    <w:p w14:paraId="3B78AEDC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1FD8F58E" w14:textId="77777777" w:rsidR="006F152A" w:rsidRDefault="00000000">
      <w:r>
        <w:rPr>
          <w:b/>
          <w:bCs/>
        </w:rPr>
        <w:t xml:space="preserve">Trazabilidad: </w:t>
      </w:r>
      <w:r>
        <w:t>RF-09/16; HU-09/16; CA-09.1–09.2, CA-16.4; RN-14/15; CA-16.3 solo si se prueba agotamiento de gracia</w:t>
      </w:r>
    </w:p>
    <w:p w14:paraId="615114F0" w14:textId="77777777" w:rsidR="006F152A" w:rsidRDefault="00000000">
      <w:r>
        <w:rPr>
          <w:b/>
          <w:bCs/>
        </w:rPr>
        <w:t xml:space="preserve">Objetivo y resultado esperado: </w:t>
      </w:r>
      <w:r>
        <w:t>Al vencer termina el beneficio pagado y permanece el gratuito aplicable según la regla confirmada.</w:t>
      </w:r>
    </w:p>
    <w:p w14:paraId="7E9D188B" w14:textId="77777777" w:rsidR="006F152A" w:rsidRDefault="00000000">
      <w:r>
        <w:rPr>
          <w:b/>
          <w:bCs/>
        </w:rPr>
        <w:t xml:space="preserve">Precondiciones: </w:t>
      </w:r>
      <w:r>
        <w:t>Suscripción cancelada a fin de periodo; mecanismo que permita comprobar fechas de proveedor y aplicación de forma coherente.</w:t>
      </w:r>
    </w:p>
    <w:p w14:paraId="6BC39922" w14:textId="67E2F252" w:rsidR="006F152A" w:rsidRDefault="00000000">
      <w:r>
        <w:rPr>
          <w:b/>
          <w:bCs/>
        </w:rPr>
        <w:t xml:space="preserve">Datos de prueba: </w:t>
      </w:r>
      <w:r w:rsidR="008D01C2" w:rsidRPr="008D01C2">
        <w:t>Cuenta de prueba: Prueba Fase2 Renovación, usuario interno usr_5cf425a950. Oferta: una prueba, Ciencias, ciclo mensual de USD 1. Suscripción recuperada tras el pago de la factura GAVVFJEE-0003, con período pagado hasta el 30-01-2027 a las 12:05:13 UTC del reloj simulado de Stripe. Cancelación programada al final de ese período. Ejecución de referencia: PG12_E01_20261030, realizada el 30-10-2026. Aprueba mantuvo el reloj real, sin sincronización con el reloj de prueba de Stripe.</w:t>
      </w:r>
    </w:p>
    <w:p w14:paraId="49D6AB4E" w14:textId="77777777" w:rsidR="006F152A" w:rsidRDefault="00000000">
      <w:r>
        <w:rPr>
          <w:b/>
          <w:bCs/>
        </w:rPr>
        <w:t xml:space="preserve">Dependencias: </w:t>
      </w:r>
      <w:r>
        <w:t>Cuenta cancelada equivalente a PG-08, sin reactivar</w:t>
      </w:r>
    </w:p>
    <w:p w14:paraId="4B76B636" w14:textId="77777777" w:rsidR="006F152A" w:rsidRDefault="00000000">
      <w:pPr>
        <w:pStyle w:val="Ttulo2"/>
      </w:pPr>
      <w:r>
        <w:t>Procedimiento</w:t>
      </w:r>
    </w:p>
    <w:tbl>
      <w:tblPr>
        <w:tblStyle w:val="ae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6FB7E9A4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391E85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E54932F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9F34C3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5535326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8B196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59B88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cancelación, fecha efectiva y beneficio antes del término.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0879C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Estado previo conocido.</w:t>
            </w:r>
          </w:p>
        </w:tc>
      </w:tr>
      <w:tr w:rsidR="006F152A" w14:paraId="7D3E2A1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DC0C6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D4F44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Llevar el entorno compatible más allá del término o usar vencimiento real documentado.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AD3E5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Tiempo real/simulado y componentes afectados identificados.</w:t>
            </w:r>
          </w:p>
        </w:tc>
      </w:tr>
      <w:tr w:rsidR="006F152A" w14:paraId="2BBD9E5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E15F9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1CF65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evento, estado, periodo y cuota.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23B40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término se refleja en los componentes observados.</w:t>
            </w:r>
          </w:p>
        </w:tc>
      </w:tr>
      <w:tr w:rsidR="006F152A" w14:paraId="2150DF7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708C3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BF98D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Realizar una acción de acceso después del término.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D57EDF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Beneficio pagado finalizado y acceso gratuito acorde a la regla; no aprobar solo por una marca de cancelación.</w:t>
            </w:r>
          </w:p>
        </w:tc>
      </w:tr>
    </w:tbl>
    <w:p w14:paraId="369AB88B" w14:textId="77777777" w:rsidR="006F152A" w:rsidRDefault="00000000">
      <w:r>
        <w:rPr>
          <w:b/>
          <w:bCs/>
        </w:rPr>
        <w:t xml:space="preserve">Estado final previsto y limpieza: </w:t>
      </w:r>
      <w:r>
        <w:t>Registrar estado final. Conservar evidencias y usar otra cuenta si el siguiente caso requiere otro estado.</w:t>
      </w:r>
    </w:p>
    <w:p w14:paraId="68A6892E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57E99E00" w14:textId="77777777" w:rsidR="006F152A" w:rsidRDefault="00000000">
      <w:r>
        <w:br w:type="page"/>
      </w:r>
    </w:p>
    <w:p w14:paraId="385F3C3E" w14:textId="77777777" w:rsidR="006F152A" w:rsidRDefault="00000000">
      <w:pPr>
        <w:pStyle w:val="Ttulo1"/>
      </w:pPr>
      <w:r>
        <w:lastRenderedPageBreak/>
        <w:t>PG-13 Reentrega de un evento ya procesado</w:t>
      </w:r>
    </w:p>
    <w:p w14:paraId="3896F2FC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11F48CEF" w14:textId="77777777" w:rsidR="006F152A" w:rsidRDefault="00000000">
      <w:r>
        <w:rPr>
          <w:b/>
          <w:bCs/>
        </w:rPr>
        <w:t xml:space="preserve">Trazabilidad: </w:t>
      </w:r>
      <w:r>
        <w:t>RF-05/07; HU-07; CA-07.4; RN-12; RNF-05</w:t>
      </w:r>
    </w:p>
    <w:p w14:paraId="6DCF6910" w14:textId="77777777" w:rsidR="006F152A" w:rsidRDefault="00000000">
      <w:r>
        <w:rPr>
          <w:b/>
          <w:bCs/>
        </w:rPr>
        <w:t xml:space="preserve">Objetivo y resultado esperado: </w:t>
      </w:r>
      <w:r>
        <w:t>Reentregar el mismo evento no duplica suscripción, cobro, extensión ni beneficio.</w:t>
      </w:r>
    </w:p>
    <w:p w14:paraId="48FE8C83" w14:textId="77777777" w:rsidR="006F152A" w:rsidRDefault="00000000">
      <w:r>
        <w:rPr>
          <w:b/>
          <w:bCs/>
        </w:rPr>
        <w:t xml:space="preserve">Precondiciones: </w:t>
      </w:r>
      <w:r>
        <w:t>Evento de prueba real ya procesado; destino correcto y reenvío controlado disponibles.</w:t>
      </w:r>
    </w:p>
    <w:p w14:paraId="7BD0CCB2" w14:textId="75774203" w:rsidR="006F152A" w:rsidRDefault="00000000">
      <w:r>
        <w:rPr>
          <w:b/>
          <w:bCs/>
        </w:rPr>
        <w:t xml:space="preserve">Datos de prueba: </w:t>
      </w:r>
      <w:r w:rsidR="00267EC5" w:rsidRPr="00267EC5">
        <w:t>Cuenta de prueba: Prueba Fase 2 A. Evento real de Stripe sandbox: evt_1UVvAMAhY3J8iTOwH6pm84WH, previamente procesado con versión de procesamiento 3. Ejecución de referencia: PG13-REAL-20261029-2228, realizada el 29-10-2026. Destino: webhook registrado de student-api. Comparación de respaldo: exportaciones anteriores y posteriores de 1915 documentos accesibles en 28 colecciones; las lecturas fueron secuenciales, no atómicas.</w:t>
      </w:r>
      <w:r>
        <w:rPr>
          <w:b/>
          <w:bCs/>
        </w:rPr>
        <w:t xml:space="preserve">Dependencias: </w:t>
      </w:r>
      <w:r>
        <w:t>Preparación del entorno y cuentas</w:t>
      </w:r>
    </w:p>
    <w:p w14:paraId="1449C0A1" w14:textId="77777777" w:rsidR="006F152A" w:rsidRDefault="00000000">
      <w:pPr>
        <w:pStyle w:val="Ttulo2"/>
      </w:pPr>
      <w:r>
        <w:t>Procedimiento</w:t>
      </w:r>
    </w:p>
    <w:tbl>
      <w:tblPr>
        <w:tblStyle w:val="af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6552638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C6F8C9E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728914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018B85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7C40573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C20A3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0DB7D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ID del evento y estado de negocio inicial.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529C3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evento corresponde a una operación completada.</w:t>
            </w:r>
          </w:p>
        </w:tc>
      </w:tr>
      <w:tr w:rsidR="006F152A" w14:paraId="5C594ED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5E429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2D042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Reenviar una vez al destino de pruebas mediante el mecanismo disponible.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05249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Nuevo intento de entrega identificado, sin crear otro evento ficticio.</w:t>
            </w:r>
          </w:p>
        </w:tc>
      </w:tr>
      <w:tr w:rsidR="006F152A" w14:paraId="5DCEA5A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33028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F495C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Guardar respuesta y registros correlacionados.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23285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conoce el procesamiento de la reentrega.</w:t>
            </w:r>
          </w:p>
        </w:tc>
      </w:tr>
      <w:tr w:rsidR="006F152A" w14:paraId="2778E69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B51B8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ED140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Comparar facturas, suscripciones, periodo y beneficio antes/después.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264D8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Sin segundo efecto de negocio; más registros de auditoría no implican duplicación.</w:t>
            </w:r>
          </w:p>
        </w:tc>
      </w:tr>
    </w:tbl>
    <w:p w14:paraId="64342C8A" w14:textId="77777777" w:rsidR="006F152A" w:rsidRDefault="00000000">
      <w:r>
        <w:rPr>
          <w:b/>
          <w:bCs/>
        </w:rPr>
        <w:t xml:space="preserve">Estado final previsto y limpieza: </w:t>
      </w:r>
      <w:r>
        <w:t>Aprobado: evento real ya procesado reentregado, HTTP200 duplicate=true; 1915 documentos accesibles antes/después idénticos.</w:t>
      </w:r>
    </w:p>
    <w:p w14:paraId="409D8E9D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7774E6C3" w14:textId="77777777" w:rsidR="006F152A" w:rsidRDefault="00000000">
      <w:r>
        <w:br w:type="page"/>
      </w:r>
    </w:p>
    <w:p w14:paraId="5AC5BCDA" w14:textId="77777777" w:rsidR="006F152A" w:rsidRDefault="00000000">
      <w:pPr>
        <w:pStyle w:val="Ttulo1"/>
      </w:pPr>
      <w:r>
        <w:lastRenderedPageBreak/>
        <w:t>PG-14 Entregas concurrentes</w:t>
      </w:r>
    </w:p>
    <w:p w14:paraId="6EEAD454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41E09240" w14:textId="77777777" w:rsidR="006F152A" w:rsidRDefault="00000000">
      <w:r>
        <w:rPr>
          <w:b/>
          <w:bCs/>
        </w:rPr>
        <w:t xml:space="preserve">Trazabilidad: </w:t>
      </w:r>
      <w:r>
        <w:t>RF-03/05/07; HU-03/07; CA-03.4, CA-07.4; RNF-05</w:t>
      </w:r>
    </w:p>
    <w:p w14:paraId="5F578547" w14:textId="77777777" w:rsidR="006F152A" w:rsidRDefault="00000000">
      <w:r>
        <w:rPr>
          <w:b/>
          <w:bCs/>
        </w:rPr>
        <w:t xml:space="preserve">Objetivo y resultado esperado: </w:t>
      </w:r>
      <w:r>
        <w:t>Solicitudes equivalentes simultáneas no repiten el efecto de negocio.</w:t>
      </w:r>
    </w:p>
    <w:p w14:paraId="3BA0E171" w14:textId="77777777" w:rsidR="006F152A" w:rsidRDefault="00000000">
      <w:r>
        <w:rPr>
          <w:b/>
          <w:bCs/>
        </w:rPr>
        <w:t xml:space="preserve">Precondiciones: </w:t>
      </w:r>
      <w:r>
        <w:t>Un ejecutor de pruebas verificado controla simultaneidad y registra cada intento. Entorno aislado identificado.</w:t>
      </w:r>
    </w:p>
    <w:p w14:paraId="25F56E11" w14:textId="03640459" w:rsidR="006F152A" w:rsidRDefault="00000000">
      <w:r>
        <w:rPr>
          <w:b/>
          <w:bCs/>
        </w:rPr>
        <w:t xml:space="preserve">Datos de prueba: </w:t>
      </w:r>
      <w:r w:rsidR="0088645F" w:rsidRPr="0088645F">
        <w:t>Cuenta A como referencia de Stripe sandbox; usuario y checkout mínimos preparados únicamente en Firestore Emulator. Backend original d1ac227, receptor HTTP local y proyecto emulado aislado. Eventos, sesiones, facturas y suscripción consultados mediante GET reales a Stripe, sin modificar los recursos del proveedor. Dos entregas HTTP simultáneas y una tercera entrega de comprobación. Ejecución de referencia: PG14-STRIPE-REAL-20261029-2250, realizada el 29-10-2026. Identificadores y respaldos en STRIPE-REAL-E01 a E05.</w:t>
      </w:r>
    </w:p>
    <w:p w14:paraId="538C36A0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451877A9" w14:textId="77777777" w:rsidR="006F152A" w:rsidRDefault="00000000">
      <w:pPr>
        <w:pStyle w:val="Ttulo2"/>
      </w:pPr>
      <w:r>
        <w:t>Procedimiento</w:t>
      </w:r>
    </w:p>
    <w:tbl>
      <w:tblPr>
        <w:tblStyle w:val="af0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3943AA65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6B35893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59D280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5ED3CD6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4608F14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ECB78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4AE51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Documentar estado inicial, eventos y regla esperada.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34415E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Entradas y criterio exacto registrados.</w:t>
            </w:r>
          </w:p>
        </w:tc>
      </w:tr>
      <w:tr w:rsidR="006F152A" w14:paraId="7ADC379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1CC04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0A3AD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Comprobar aislamiento y disponibilidad del ejecutor.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7F2C8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Verificar destino y aislamiento. Si falta ejecutor, preparar un auxiliar separado antes de intentar; si no es viable, documentar el bloqueo sin modificar Aprueba.</w:t>
            </w:r>
          </w:p>
        </w:tc>
      </w:tr>
      <w:tr w:rsidR="006F152A" w14:paraId="072540D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4E9CE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E681D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Enviar las entregas simultáneas previstas con el ejecutor verificado.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10F8C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Conservar tiempos, respuestas y registros de cada intento.</w:t>
            </w:r>
          </w:p>
        </w:tc>
      </w:tr>
      <w:tr w:rsidR="006F152A" w14:paraId="1AFA027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3446D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8DEFA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estado final y comparar con el criterio.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32EF1A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Esperado y observado se contrastan sobre los mismos objetos.</w:t>
            </w:r>
          </w:p>
        </w:tc>
      </w:tr>
    </w:tbl>
    <w:p w14:paraId="043D64CD" w14:textId="77777777" w:rsidR="006F152A" w:rsidRDefault="00000000">
      <w:r>
        <w:rPr>
          <w:b/>
          <w:bCs/>
        </w:rPr>
        <w:t xml:space="preserve">Estado final previsto y limpieza: </w:t>
      </w:r>
      <w:r>
        <w:t>Corte 30-10: Parcial en despliegue. Antecedente local, sin aprobación publicada: Dos entregas HTTP locales simultáneas con GET reales Stripe: una processed y otra duplicate, una suscripción/factura/recibo. Tercera entrega sin cambios.</w:t>
      </w:r>
    </w:p>
    <w:p w14:paraId="4250D095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315EC23D" w14:textId="77777777" w:rsidR="006F152A" w:rsidRDefault="00000000">
      <w:r>
        <w:br w:type="page"/>
      </w:r>
    </w:p>
    <w:p w14:paraId="1B4E7D66" w14:textId="77777777" w:rsidR="006F152A" w:rsidRDefault="00000000">
      <w:pPr>
        <w:pStyle w:val="Ttulo1"/>
      </w:pPr>
      <w:r>
        <w:lastRenderedPageBreak/>
        <w:t>PG-15 Eventos fuera de orden</w:t>
      </w:r>
    </w:p>
    <w:p w14:paraId="2D2D605D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40D68D00" w14:textId="77777777" w:rsidR="006F152A" w:rsidRDefault="00000000">
      <w:r>
        <w:rPr>
          <w:b/>
          <w:bCs/>
        </w:rPr>
        <w:t xml:space="preserve">Trazabilidad: </w:t>
      </w:r>
      <w:r>
        <w:t>RF-05/06/08; HU-05/06; CA-05.3, CA-06.2; RNF-06; regla concreta de orden pendiente</w:t>
      </w:r>
    </w:p>
    <w:p w14:paraId="01EC2234" w14:textId="77777777" w:rsidR="006F152A" w:rsidRDefault="00000000">
      <w:r>
        <w:rPr>
          <w:b/>
          <w:bCs/>
        </w:rPr>
        <w:t xml:space="preserve">Objetivo y resultado esperado: </w:t>
      </w:r>
      <w:r>
        <w:t>Un evento antiguo no revierte indebidamente el estado vigente según la regla implementada.</w:t>
      </w:r>
    </w:p>
    <w:p w14:paraId="5AE8D944" w14:textId="77777777" w:rsidR="006F152A" w:rsidRDefault="00000000">
      <w:r>
        <w:rPr>
          <w:b/>
          <w:bCs/>
        </w:rPr>
        <w:t xml:space="preserve">Precondiciones: </w:t>
      </w:r>
      <w:r>
        <w:t>Dos eventos de la misma operación y regla de orden de estados identificados. Entorno aislado identificado.</w:t>
      </w:r>
    </w:p>
    <w:p w14:paraId="31E3DE46" w14:textId="06A70ED2" w:rsidR="006F152A" w:rsidRDefault="00000000">
      <w:r>
        <w:rPr>
          <w:b/>
          <w:bCs/>
        </w:rPr>
        <w:t xml:space="preserve">Datos de prueba: </w:t>
      </w:r>
      <w:r w:rsidR="00E73F1F" w:rsidRPr="00E73F1F">
        <w:t>Cuenta A como referencia de Stripe sandbox; usuario y checkout mínimos preparados únicamente en Firestore Emulator. Backend original d1ac227 y receptor HTTP local. Evento antiguo de contratación de una prueba y evento posterior de cambio a Todas las pruebas, procesados en orden inverso. Estado vigente de la suscripción consultado mediante GET reales a Stripe. Ejecución de referencia: PG15-STRIPE-REAL-20261029-2250, realizada el 29-10-2026. Identificadores y respaldos en STRIPE-REAL-E01 a E05.</w:t>
      </w:r>
    </w:p>
    <w:p w14:paraId="0DD2E25F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6E43202A" w14:textId="77777777" w:rsidR="006F152A" w:rsidRDefault="00000000">
      <w:pPr>
        <w:pStyle w:val="Ttulo2"/>
      </w:pPr>
      <w:r>
        <w:t>Procedimiento</w:t>
      </w:r>
    </w:p>
    <w:tbl>
      <w:tblPr>
        <w:tblStyle w:val="af1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1ABA1A4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35DA4E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049D4E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513914D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142C98E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8DFCF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2D6E6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Documentar estado inicial, eventos y regla esperada.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F1894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Entradas y criterio exacto registrados.</w:t>
            </w:r>
          </w:p>
        </w:tc>
      </w:tr>
      <w:tr w:rsidR="006F152A" w14:paraId="1046D51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19DD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404FF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Comprobar aislamiento y disponibilidad del ejecutor.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4885E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Verificar destino y aislamiento. Si falta ejecutor, preparar un auxiliar separado antes de intentar; si no es viable, documentar el bloqueo sin modificar Aprueba.</w:t>
            </w:r>
          </w:p>
        </w:tc>
      </w:tr>
      <w:tr w:rsidR="006F152A" w14:paraId="1CA8E3E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691D0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8BB8A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Entregar los eventos en el orden invertido previsto con el ejecutor verificado.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3815C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Conservar tiempos, respuestas y registros de cada intento.</w:t>
            </w:r>
          </w:p>
        </w:tc>
      </w:tr>
      <w:tr w:rsidR="006F152A" w14:paraId="3A209FE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3B5ED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EB1729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estado final y comparar con el criterio.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85A53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Esperado y observado se contrastan sobre los mismos objetos.</w:t>
            </w:r>
          </w:p>
        </w:tc>
      </w:tr>
    </w:tbl>
    <w:p w14:paraId="10A22D51" w14:textId="77777777" w:rsidR="006F152A" w:rsidRDefault="00000000">
      <w:r>
        <w:rPr>
          <w:b/>
          <w:bCs/>
        </w:rPr>
        <w:t xml:space="preserve">Estado final previsto y limpieza: </w:t>
      </w:r>
      <w:r>
        <w:t>Corte 30-10: Parcial en despliegue. Antecedente local, sin aprobación publicada: Evento real antiguo de contratación uni procesado después del evento de mejora all. GET actuales Stripe conservan plan all, acceso, periodo y derecho pagado.</w:t>
      </w:r>
    </w:p>
    <w:p w14:paraId="38B14734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04057A60" w14:textId="77777777" w:rsidR="006F152A" w:rsidRDefault="00000000">
      <w:r>
        <w:br w:type="page"/>
      </w:r>
    </w:p>
    <w:p w14:paraId="6134583D" w14:textId="77777777" w:rsidR="006F152A" w:rsidRDefault="00000000">
      <w:pPr>
        <w:pStyle w:val="Ttulo1"/>
      </w:pPr>
      <w:r>
        <w:lastRenderedPageBreak/>
        <w:t>PG-16 Rechazo de firma inválida</w:t>
      </w:r>
    </w:p>
    <w:p w14:paraId="302A122C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5907FF0B" w14:textId="77777777" w:rsidR="006F152A" w:rsidRDefault="00000000">
      <w:r>
        <w:rPr>
          <w:b/>
          <w:bCs/>
        </w:rPr>
        <w:t xml:space="preserve">Trazabilidad: </w:t>
      </w:r>
      <w:r>
        <w:t>RF-05; HU-05; CA-05.1–05.2 (firma inválida); RNF-03</w:t>
      </w:r>
    </w:p>
    <w:p w14:paraId="22D039C4" w14:textId="77777777" w:rsidR="006F152A" w:rsidRDefault="00000000">
      <w:r>
        <w:rPr>
          <w:b/>
          <w:bCs/>
        </w:rPr>
        <w:t xml:space="preserve">Objetivo y resultado esperado: </w:t>
      </w:r>
      <w:r>
        <w:t>La solicitud sin firma válida se rechaza y no modifica el estado de negocio.</w:t>
      </w:r>
    </w:p>
    <w:p w14:paraId="2944D5D8" w14:textId="77777777" w:rsidR="006F152A" w:rsidRDefault="00000000">
      <w:r>
        <w:rPr>
          <w:b/>
          <w:bCs/>
        </w:rPr>
        <w:t xml:space="preserve">Precondiciones: </w:t>
      </w:r>
      <w:r>
        <w:t>Handler y ejecutor aislado verificados; muestra sin firma válida preparada. Entorno aislado identificado.</w:t>
      </w:r>
    </w:p>
    <w:p w14:paraId="50CC7771" w14:textId="77777777" w:rsidR="006F152A" w:rsidRDefault="00000000">
      <w:r>
        <w:rPr>
          <w:b/>
          <w:bCs/>
        </w:rPr>
        <w:t xml:space="preserve">Datos de prueba: </w:t>
      </w:r>
      <w:r>
        <w:t>POST al webhook de student-api; payload sintético livemode false con IDs inexistentes y firma t=0,v1=invalid_test_signature.</w:t>
      </w:r>
    </w:p>
    <w:p w14:paraId="4F0EF7D3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0C464853" w14:textId="77777777" w:rsidR="006F152A" w:rsidRDefault="00000000">
      <w:pPr>
        <w:pStyle w:val="Ttulo2"/>
      </w:pPr>
      <w:r>
        <w:t>Procedimiento</w:t>
      </w:r>
    </w:p>
    <w:tbl>
      <w:tblPr>
        <w:tblStyle w:val="af2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15C8CB18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51567D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6FFE68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97FC581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4E5A1CB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241A6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15D49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Documentar estado inicial, eventos y regla esperada.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8938E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Entradas y criterio exacto registrados.</w:t>
            </w:r>
          </w:p>
        </w:tc>
      </w:tr>
      <w:tr w:rsidR="006F152A" w14:paraId="6F19B5D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20D587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08F82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Comprobar aislamiento y disponibilidad del ejecutor.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25898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Verificar destino y aislamiento. Si falta ejecutor, preparar un auxiliar separado antes de intentar; si no es viable, documentar el bloqueo sin modificar Aprueba.</w:t>
            </w:r>
          </w:p>
        </w:tc>
      </w:tr>
      <w:tr w:rsidR="006F152A" w14:paraId="126ADF9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61E2F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4D83F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Enviar la muestra inválida mediante el ejecutor verificado.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CD3B5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Conservar tiempos, respuestas y registros de cada intento.</w:t>
            </w:r>
          </w:p>
        </w:tc>
      </w:tr>
      <w:tr w:rsidR="006F152A" w14:paraId="6F3E76F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113D7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6EBC6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estado final y comparar con el criterio.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3E25D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Esperado y observado se contrastan sobre los mismos objetos.</w:t>
            </w:r>
          </w:p>
        </w:tc>
      </w:tr>
    </w:tbl>
    <w:p w14:paraId="4A666447" w14:textId="77777777" w:rsidR="006F152A" w:rsidRDefault="00000000">
      <w:r>
        <w:rPr>
          <w:b/>
          <w:bCs/>
        </w:rPr>
        <w:t xml:space="preserve">Estado final previsto y limpieza: </w:t>
      </w:r>
      <w:r>
        <w:t>Corte 30-10: Parcial en despliegue. Antecedente local, sin aprobación publicada: Aprobado en rechazo HTTP. Firma inválida de invoice.paid rechazada antes del handler, estado local sin cambios; otras siete variantes y control válido también correctos.</w:t>
      </w:r>
    </w:p>
    <w:p w14:paraId="5521D886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0E7C79A1" w14:textId="77777777" w:rsidR="006F152A" w:rsidRDefault="00000000">
      <w:r>
        <w:br w:type="page"/>
      </w:r>
    </w:p>
    <w:p w14:paraId="5852CD02" w14:textId="77777777" w:rsidR="006F152A" w:rsidRDefault="00000000">
      <w:pPr>
        <w:pStyle w:val="Ttulo1"/>
      </w:pPr>
      <w:r>
        <w:lastRenderedPageBreak/>
        <w:t>PG-17 Fallo recuperable y reintento</w:t>
      </w:r>
    </w:p>
    <w:p w14:paraId="7B8FB66A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535607E7" w14:textId="77777777" w:rsidR="006F152A" w:rsidRDefault="00000000">
      <w:r>
        <w:rPr>
          <w:b/>
          <w:bCs/>
        </w:rPr>
        <w:t xml:space="preserve">Trazabilidad: </w:t>
      </w:r>
      <w:r>
        <w:t>RF-05/23; HU-23; CA-23.3–23.4; RNF-06/08; sin afirmar que existe interfaz de reproceso</w:t>
      </w:r>
    </w:p>
    <w:p w14:paraId="267A0B73" w14:textId="77777777" w:rsidR="006F152A" w:rsidRDefault="00000000">
      <w:r>
        <w:rPr>
          <w:b/>
          <w:bCs/>
        </w:rPr>
        <w:t xml:space="preserve">Objetivo y resultado esperado: </w:t>
      </w:r>
      <w:r>
        <w:t>El error queda registrado; la recuperación aplica el efecto una sola vez.</w:t>
      </w:r>
    </w:p>
    <w:p w14:paraId="33160F26" w14:textId="77777777" w:rsidR="006F152A" w:rsidRDefault="00000000">
      <w:r>
        <w:rPr>
          <w:b/>
          <w:bCs/>
        </w:rPr>
        <w:t xml:space="preserve">Precondiciones: </w:t>
      </w:r>
      <w:r>
        <w:t>Ejecutor de pruebas verificado puede inducir un fallo reversible sin afectar servicios compartidos. Entorno aislado identificado.</w:t>
      </w:r>
    </w:p>
    <w:p w14:paraId="704FEC82" w14:textId="54DD1480" w:rsidR="006F152A" w:rsidRDefault="00000000">
      <w:r>
        <w:rPr>
          <w:b/>
          <w:bCs/>
        </w:rPr>
        <w:t xml:space="preserve">Datos de prueba: </w:t>
      </w:r>
      <w:r w:rsidR="0030254D" w:rsidRPr="0030254D">
        <w:t>Cuenta A como referencia de Stripe sandbox; usuario y checkout mínimos preparados únicamente en Firestore Emulator. Backend original d1ac227 y receptor HTTP local. Fallo reversible inducido en el entorno local, seguido de reintento y reentrega del mismo evento. Consultas GET reales a Stripe, sin modificar los recursos del proveedor. Ejecución de referencia: PG17-STRIPE-REAL-20261029-2250, realizada el 29-10-2026. Identificadores y respaldos en STRIPE-REAL-E01 a E05.</w:t>
      </w:r>
    </w:p>
    <w:p w14:paraId="453130E9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0B2E33E3" w14:textId="77777777" w:rsidR="006F152A" w:rsidRDefault="00000000">
      <w:pPr>
        <w:pStyle w:val="Ttulo2"/>
      </w:pPr>
      <w:r>
        <w:t>Procedimiento</w:t>
      </w:r>
    </w:p>
    <w:tbl>
      <w:tblPr>
        <w:tblStyle w:val="af3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10A450FC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894BC2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2BFF1B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EE6A067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7297380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C3848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C0E71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Documentar estado inicial, eventos y regla esperada.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6F583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Entradas y criterio exacto registrados.</w:t>
            </w:r>
          </w:p>
        </w:tc>
      </w:tr>
      <w:tr w:rsidR="006F152A" w14:paraId="3B2CA43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4D316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6DBDC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Comprobar aislamiento y disponibilidad del ejecutor.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717127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Verificar destino y aislamiento. Si falta ejecutor, preparar un auxiliar separado antes de intentar; si no es viable, documentar el bloqueo sin modificar Aprueba.</w:t>
            </w:r>
          </w:p>
        </w:tc>
      </w:tr>
      <w:tr w:rsidR="006F152A" w14:paraId="1C182E0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A4C04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7125A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Provocar el fallo previsto, guardar el resultado y efectuar el reintento controlado.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BE6AE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Conservar tiempos, respuestas y registros de cada intento.</w:t>
            </w:r>
          </w:p>
        </w:tc>
      </w:tr>
      <w:tr w:rsidR="006F152A" w14:paraId="112F7BA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ABBEE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C697E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estado final y comparar con el criterio.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BD59E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Esperado y observado se contrastan sobre los mismos objetos.</w:t>
            </w:r>
          </w:p>
        </w:tc>
      </w:tr>
    </w:tbl>
    <w:p w14:paraId="65A7124D" w14:textId="77777777" w:rsidR="006F152A" w:rsidRDefault="00000000">
      <w:r>
        <w:rPr>
          <w:b/>
          <w:bCs/>
        </w:rPr>
        <w:t xml:space="preserve">Estado final previsto y limpieza: </w:t>
      </w:r>
      <w:r>
        <w:t>Fallo local reversible: HTTP503 sin escrituras parciales. Reintento con GET reales procesa; reentrega duplicate sin cambios.</w:t>
      </w:r>
    </w:p>
    <w:p w14:paraId="5575F800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29B804A6" w14:textId="77777777" w:rsidR="006F152A" w:rsidRDefault="00000000">
      <w:r>
        <w:br w:type="page"/>
      </w:r>
    </w:p>
    <w:p w14:paraId="13971652" w14:textId="77777777" w:rsidR="006F152A" w:rsidRDefault="00000000">
      <w:pPr>
        <w:pStyle w:val="Ttulo1"/>
      </w:pPr>
      <w:r>
        <w:lastRenderedPageBreak/>
        <w:t>PG-18 Rendimiento de consultas y creación de sesión</w:t>
      </w:r>
    </w:p>
    <w:p w14:paraId="263FFC3E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7FBC8FB1" w14:textId="77777777" w:rsidR="006F152A" w:rsidRDefault="00000000">
      <w:r>
        <w:rPr>
          <w:b/>
          <w:bCs/>
        </w:rPr>
        <w:t xml:space="preserve">Trazabilidad: </w:t>
      </w:r>
      <w:r>
        <w:t>RNF-07; RF-01/03/08; respuestas propias de consulta o creación de sesión</w:t>
      </w:r>
    </w:p>
    <w:p w14:paraId="7FE169D7" w14:textId="77777777" w:rsidR="006F152A" w:rsidRDefault="00000000">
      <w:r>
        <w:rPr>
          <w:b/>
          <w:bCs/>
        </w:rPr>
        <w:t xml:space="preserve">Objetivo y resultado esperado: </w:t>
      </w:r>
      <w:r>
        <w:t>RNF-07: al menos 95 % de respuestas propias inferior a 3 s, excluyendo interacción y latencia de Stripe. Conservar la muestra completa.</w:t>
      </w:r>
    </w:p>
    <w:p w14:paraId="05A656B8" w14:textId="77777777" w:rsidR="006F152A" w:rsidRDefault="00000000">
      <w:r>
        <w:rPr>
          <w:b/>
          <w:bCs/>
        </w:rPr>
        <w:t xml:space="preserve">Precondiciones: </w:t>
      </w:r>
      <w:r>
        <w:t>Operación propia identificada; ejecutor existente y medición que delimite latencia propia y externa; versión/entorno confirmados.</w:t>
      </w:r>
    </w:p>
    <w:p w14:paraId="59597CD3" w14:textId="77777777" w:rsidR="006F152A" w:rsidRDefault="00000000">
      <w:r>
        <w:rPr>
          <w:b/>
          <w:bCs/>
        </w:rPr>
        <w:t xml:space="preserve">Datos de prueba: </w:t>
      </w:r>
      <w:r>
        <w:t>GET /me y /me/quota; N=30 por operación, concurrencia=1, intervalo=200 ms; medir_api.mjs. Umbral &lt;3s y 95%; incluye red, no es medición interna.</w:t>
      </w:r>
    </w:p>
    <w:p w14:paraId="59169C64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537A9E31" w14:textId="77777777" w:rsidR="006F152A" w:rsidRDefault="00000000">
      <w:pPr>
        <w:pStyle w:val="Ttulo2"/>
      </w:pPr>
      <w:r>
        <w:t>Procedimiento</w:t>
      </w:r>
    </w:p>
    <w:tbl>
      <w:tblPr>
        <w:tblStyle w:val="af4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239284CF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138CED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31232BE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C318A46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5995A1D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FDC9D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134683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Identificar una consulta propia o creación de sesión y el tramo propio que se medirá.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8EC12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RNF-07 fija &lt;3 s en 95 %; registrar aparte latencia de Stripe e interacción.</w:t>
            </w:r>
          </w:p>
        </w:tc>
      </w:tr>
      <w:tr w:rsidR="006F152A" w14:paraId="0F5A7DB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6F257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FD87C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versión, operación, N, concurrencia y ejecutor ya disponible.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F4E713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 y condiciones quedan escritos antes de medir; si no se puede separar latencia, declarar límite.</w:t>
            </w:r>
          </w:p>
        </w:tc>
      </w:tr>
      <w:tr w:rsidR="006F152A" w14:paraId="56229FC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94849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AF121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Ejecutar la muestra con el mecanismo existente y guardar cada tiempo, resultado y referencia.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55943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Sin descartar errores ni tiempos desfavorables; no crear carga contra servicios compartidos.</w:t>
            </w:r>
          </w:p>
        </w:tc>
      </w:tr>
      <w:tr w:rsidR="006F152A" w14:paraId="3E2FB8B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583A7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C777F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Contar respuestas válidas con duración &lt;3 s y dividir por N; informar además p95 y errores.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7511F6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N completo, errores y porcentaje válido bajo el umbral. Calcular p95 ordenando tiempos y usando posición techo(0,95×N). Excluir latencias externas; sin medición propia no acreditar el RNF.</w:t>
            </w:r>
          </w:p>
        </w:tc>
      </w:tr>
    </w:tbl>
    <w:p w14:paraId="47CE4B0D" w14:textId="77777777" w:rsidR="006F152A" w:rsidRDefault="00000000">
      <w:r>
        <w:rPr>
          <w:b/>
          <w:bCs/>
        </w:rPr>
        <w:t xml:space="preserve">Estado final previsto y limpieza: </w:t>
      </w:r>
      <w:r>
        <w:t>Registrar estado final. Conservar evidencias y usar otra cuenta si el siguiente caso requiere otro estado.</w:t>
      </w:r>
    </w:p>
    <w:p w14:paraId="50221441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466FD5FC" w14:textId="77777777" w:rsidR="006F152A" w:rsidRDefault="00000000">
      <w:r>
        <w:br w:type="page"/>
      </w:r>
    </w:p>
    <w:p w14:paraId="4B70EC41" w14:textId="77777777" w:rsidR="006F152A" w:rsidRDefault="00000000">
      <w:pPr>
        <w:pStyle w:val="Ttulo1"/>
      </w:pPr>
      <w:r>
        <w:lastRenderedPageBreak/>
        <w:t>PG-19 Acuse de recepción del webhook</w:t>
      </w:r>
    </w:p>
    <w:p w14:paraId="46244CEF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79A84610" w14:textId="77777777" w:rsidR="006F152A" w:rsidRDefault="00000000">
      <w:r>
        <w:rPr>
          <w:b/>
          <w:bCs/>
        </w:rPr>
        <w:t xml:space="preserve">Trazabilidad: </w:t>
      </w:r>
      <w:r>
        <w:t>RNF-15; RF-05; acuse HTTP del webhook, separado del efecto de negocio</w:t>
      </w:r>
    </w:p>
    <w:p w14:paraId="4794BA77" w14:textId="77777777" w:rsidR="006F152A" w:rsidRDefault="00000000">
      <w:r>
        <w:rPr>
          <w:b/>
          <w:bCs/>
        </w:rPr>
        <w:t xml:space="preserve">Objetivo y resultado esperado: </w:t>
      </w:r>
      <w:r>
        <w:t>RNF-15: al menos 95 % de acuses HTTP del backend inferior a 5 s. El tiempo hasta activar beneficios se registra aparte sin umbral inventado.</w:t>
      </w:r>
    </w:p>
    <w:p w14:paraId="2FC23B60" w14:textId="77777777" w:rsidR="006F152A" w:rsidRDefault="00000000">
      <w:r>
        <w:rPr>
          <w:b/>
          <w:bCs/>
        </w:rPr>
        <w:t xml:space="preserve">Precondiciones: </w:t>
      </w:r>
      <w:r>
        <w:t>Destino de pruebas identificado; ejecutor o registro de llegada y respuesta del mismo evento; reloj y resolución conocidos.</w:t>
      </w:r>
    </w:p>
    <w:p w14:paraId="496CAB0A" w14:textId="77777777" w:rsidR="006F152A" w:rsidRDefault="00000000">
      <w:r>
        <w:rPr>
          <w:b/>
          <w:bCs/>
        </w:rPr>
        <w:t xml:space="preserve">Datos de prueba: </w:t>
      </w:r>
      <w:r>
        <w:t>Umbral: &lt;5 s; porcentaje: 95 %. Eventos [ ]; N [ ]; inicio/fin HTTP [ ]; ejecutor [ ].</w:t>
      </w:r>
    </w:p>
    <w:p w14:paraId="68EA7E50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06FCC18C" w14:textId="77777777" w:rsidR="006F152A" w:rsidRDefault="00000000">
      <w:pPr>
        <w:pStyle w:val="Ttulo2"/>
      </w:pPr>
      <w:r>
        <w:t>Procedimiento</w:t>
      </w:r>
    </w:p>
    <w:tbl>
      <w:tblPr>
        <w:tblStyle w:val="af5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594CBBBA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99BC5A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DB8DC8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DAF744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06140C9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CAA81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CA0165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Identificar destino de webhook de pruebas y puntos de llegada/acuse HTTP del backend.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85A4E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RNF-15 fija &lt;5 s en 95 % de eventos; no es tiempo de activación del plan.</w:t>
            </w:r>
          </w:p>
        </w:tc>
      </w:tr>
      <w:tr w:rsidR="006F152A" w14:paraId="7996372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3381B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048EF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IDs, N, reloj, resolución y mecanismo de medición existente.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EE78A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Llegada y respuesta corresponden al mismo intento; el tiempo total de entrega externa se etiqueta si es lo único disponible.</w:t>
            </w:r>
          </w:p>
        </w:tc>
      </w:tr>
      <w:tr w:rsidR="006F152A" w14:paraId="3948231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CE2F9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040FF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Ejecutar o observar la muestra de eventos autorizados y conservar cada duración y código HTTP.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E5505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guarda el acuse; efecto de negocio y su hora se documentan por separado.</w:t>
            </w:r>
          </w:p>
        </w:tc>
      </w:tr>
      <w:tr w:rsidR="006F152A" w14:paraId="25DBFB7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775BD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0AEDD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Contar acuses válidos con duración &lt;5 s y dividir por N; informar p95 y errores.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534DC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N completo, errores y porcentaje de acuses válidos &lt;5 s. p95 por posición techo(0,95×N). Separar acuse de activación; con datos incompletos no acreditar cumplimiento.</w:t>
            </w:r>
          </w:p>
        </w:tc>
      </w:tr>
    </w:tbl>
    <w:p w14:paraId="034A460B" w14:textId="77777777" w:rsidR="006F152A" w:rsidRDefault="00000000">
      <w:r>
        <w:rPr>
          <w:b/>
          <w:bCs/>
        </w:rPr>
        <w:t xml:space="preserve">Estado final previsto y limpieza: </w:t>
      </w:r>
      <w:r>
        <w:t>Registrar estado final. Conservar evidencias y usar otra cuenta si el siguiente caso requiere otro estado.</w:t>
      </w:r>
    </w:p>
    <w:p w14:paraId="536DD09D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36E8EEDB" w14:textId="77777777" w:rsidR="006F152A" w:rsidRDefault="00000000">
      <w:r>
        <w:br w:type="page"/>
      </w:r>
    </w:p>
    <w:p w14:paraId="21200D8B" w14:textId="77777777" w:rsidR="006F152A" w:rsidRDefault="00000000">
      <w:pPr>
        <w:pStyle w:val="Ttulo1"/>
      </w:pPr>
      <w:r>
        <w:lastRenderedPageBreak/>
        <w:t>PG-20 Cambio directo aprobado a todas las pruebas con cobro</w:t>
      </w:r>
    </w:p>
    <w:p w14:paraId="65B459FF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52ED76EF" w14:textId="77777777" w:rsidR="006F152A" w:rsidRDefault="00000000">
      <w:r>
        <w:rPr>
          <w:b/>
          <w:bCs/>
        </w:rPr>
        <w:t xml:space="preserve">Trazabilidad: </w:t>
      </w:r>
      <w:r>
        <w:t>RF-10/07; HU-10/07; CA-10.1–10.3, CA-07.2; RN-17</w:t>
      </w:r>
    </w:p>
    <w:p w14:paraId="7AF88CDB" w14:textId="77777777" w:rsidR="006F152A" w:rsidRDefault="00000000">
      <w:r>
        <w:rPr>
          <w:b/>
          <w:bCs/>
        </w:rPr>
        <w:t xml:space="preserve">Objetivo y resultado esperado: </w:t>
      </w:r>
      <w:r>
        <w:t>El cambio con cobro confirmado activa el beneficio correspondiente sin duplicar suscripción ni cargo. Un cambio cubierto por crédito no sustituye este escenario.</w:t>
      </w:r>
    </w:p>
    <w:p w14:paraId="2C40AC30" w14:textId="77777777" w:rsidR="006F152A" w:rsidRDefault="00000000">
      <w:r>
        <w:rPr>
          <w:b/>
          <w:bCs/>
        </w:rPr>
        <w:t xml:space="preserve">Precondiciones: </w:t>
      </w:r>
      <w:r>
        <w:t>Ciencias mensual vigente; medio válido. Importe debido hoy positivo después de prorrateo y saldo a favor; comprobar antes de confirmar el cambio.</w:t>
      </w:r>
    </w:p>
    <w:p w14:paraId="481A8661" w14:textId="7B215DDC" w:rsidR="006F152A" w:rsidRDefault="00000000">
      <w:r>
        <w:rPr>
          <w:b/>
          <w:bCs/>
        </w:rPr>
        <w:t xml:space="preserve">Datos de prueba: </w:t>
      </w:r>
      <w:r w:rsidR="0030254D" w:rsidRPr="0030254D">
        <w:t>Cuenta C de César, con Ciencias mensual activa. Cambio a Todas las pruebas mensual con cargo de prueba de USD 4. Factura in_1UVg5qAhY3J8iTOwliOpra6m y suscripción sub_1UVg2MAhY3J8iTOwCm5Zm54f. Ejecución de referencia: CESAR-EX17-20261028, correspondiente al 28-10-2026. Respaldos: CESAR-PG20-64 a 67. Se reutiliza la evidencia de EX17; no corresponde a un cobro adicional.</w:t>
      </w:r>
    </w:p>
    <w:p w14:paraId="3CA20204" w14:textId="77777777" w:rsidR="006F152A" w:rsidRDefault="00000000">
      <w:r>
        <w:rPr>
          <w:b/>
          <w:bCs/>
        </w:rPr>
        <w:t xml:space="preserve">Dependencias: </w:t>
      </w:r>
      <w:r>
        <w:t>PG-01 o estado equivalente</w:t>
      </w:r>
    </w:p>
    <w:p w14:paraId="2E3437EF" w14:textId="77777777" w:rsidR="006F152A" w:rsidRDefault="00000000">
      <w:pPr>
        <w:pStyle w:val="Ttulo2"/>
      </w:pPr>
      <w:r>
        <w:t>Procedimiento</w:t>
      </w:r>
    </w:p>
    <w:tbl>
      <w:tblPr>
        <w:tblStyle w:val="af6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5B3DEC53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52958E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40383D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DBA32DC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5AAFDFC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A0142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31FA8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Guardar plan, periodo y factura inicial.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63F4B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Estado anterior identificado.</w:t>
            </w:r>
          </w:p>
        </w:tc>
      </w:tr>
      <w:tr w:rsidR="006F152A" w14:paraId="6DE2FA9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27CFB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A57BEA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Solicitar cambio a todas las pruebas y registrar importe y fecha efectiva.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3AB29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Resumen y fecha conforme a la regla. Debe quedar un importe positivo a cobrar tras créditos; si queda cero, registrar preparación sin confirmar este caso.</w:t>
            </w:r>
          </w:p>
        </w:tc>
      </w:tr>
      <w:tr w:rsidR="006F152A" w14:paraId="4C002A6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7B5411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8FB48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Confirmar una vez con medio válido.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70E55D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registra el resultado del cobro.</w:t>
            </w:r>
          </w:p>
        </w:tc>
      </w:tr>
      <w:tr w:rsidR="006F152A" w14:paraId="5737915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671FE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3F0DF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Stripe, Aprueba y administración.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07E05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Cambio confirmado y coherente para la misma cuenta.</w:t>
            </w:r>
          </w:p>
        </w:tc>
      </w:tr>
      <w:tr w:rsidR="006F152A" w14:paraId="5FA9010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CEFDD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EBD42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Comprobar acceso y cuota por cada materia cubierta.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37A45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Evidencias por materia; no inferir ilimitado solo por poder entrar.</w:t>
            </w:r>
          </w:p>
        </w:tc>
      </w:tr>
    </w:tbl>
    <w:p w14:paraId="7198B4A4" w14:textId="77777777" w:rsidR="006F152A" w:rsidRDefault="00000000">
      <w:r>
        <w:rPr>
          <w:b/>
          <w:bCs/>
        </w:rPr>
        <w:t xml:space="preserve">Estado final previsto y limpieza: </w:t>
      </w:r>
      <w:r>
        <w:t>Registrar estado final. Conservar evidencias y usar otra cuenta si el siguiente caso requiere otro estado.</w:t>
      </w:r>
    </w:p>
    <w:p w14:paraId="0A56EEA5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440DD52E" w14:textId="77777777" w:rsidR="006F152A" w:rsidRDefault="00000000">
      <w:r>
        <w:br w:type="page"/>
      </w:r>
    </w:p>
    <w:p w14:paraId="61B82A1D" w14:textId="77777777" w:rsidR="006F152A" w:rsidRDefault="00000000">
      <w:pPr>
        <w:pStyle w:val="Ttulo1"/>
      </w:pPr>
      <w:r>
        <w:lastRenderedPageBreak/>
        <w:t>PG-21 Notificaciones de operaciones de pago</w:t>
      </w:r>
    </w:p>
    <w:p w14:paraId="713483A8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06ABBE2B" w14:textId="77777777" w:rsidR="006F152A" w:rsidRDefault="00000000">
      <w:r>
        <w:rPr>
          <w:b/>
          <w:bCs/>
        </w:rPr>
        <w:t xml:space="preserve">Trazabilidad: </w:t>
      </w:r>
      <w:r>
        <w:t>RF-15; HU-15; CA-15.1–15.3; CA-15.4 requiere prueba específica de fallo</w:t>
      </w:r>
    </w:p>
    <w:p w14:paraId="05AB2E19" w14:textId="77777777" w:rsidR="006F152A" w:rsidRDefault="00000000">
      <w:r>
        <w:rPr>
          <w:b/>
          <w:bCs/>
        </w:rPr>
        <w:t xml:space="preserve">Objetivo y resultado esperado: </w:t>
      </w:r>
      <w:r>
        <w:t>Notificación y contenido corresponden al evento y regla confirmados.</w:t>
      </w:r>
    </w:p>
    <w:p w14:paraId="13142A95" w14:textId="77777777" w:rsidR="006F152A" w:rsidRDefault="00000000">
      <w:r>
        <w:rPr>
          <w:b/>
          <w:bCs/>
        </w:rPr>
        <w:t xml:space="preserve">Precondiciones: </w:t>
      </w:r>
      <w:r>
        <w:t>Función de notificación confirmada en el inventario; canal y evento disparador definidos.</w:t>
      </w:r>
    </w:p>
    <w:p w14:paraId="07B26422" w14:textId="51F0BD82" w:rsidR="006F152A" w:rsidRDefault="00000000">
      <w:r>
        <w:rPr>
          <w:b/>
          <w:bCs/>
        </w:rPr>
        <w:t xml:space="preserve">Datos de prueba: </w:t>
      </w:r>
      <w:r w:rsidR="0030254D" w:rsidRPr="0030254D">
        <w:t>Sin datos de ejecución asignados al corte del 30-10-2026. No se acreditaron un emisor financiero, un canal de notificación ni la recepción de avisos de pago. La cuenta destinataria, el evento disparador y los identificadores del envío quedan pendientes de definición según el alcance documentado. No existe una ejecución específica registrada para este caso.</w:t>
      </w:r>
    </w:p>
    <w:p w14:paraId="61B82333" w14:textId="77777777" w:rsidR="006F152A" w:rsidRDefault="00000000">
      <w:r>
        <w:rPr>
          <w:b/>
          <w:bCs/>
        </w:rPr>
        <w:t xml:space="preserve">Dependencias: </w:t>
      </w:r>
      <w:r>
        <w:t>Preparación del entorno y cuentas</w:t>
      </w:r>
    </w:p>
    <w:p w14:paraId="702B33DD" w14:textId="77777777" w:rsidR="006F152A" w:rsidRDefault="00000000">
      <w:pPr>
        <w:pStyle w:val="Ttulo2"/>
      </w:pPr>
      <w:r>
        <w:t>Procedimiento</w:t>
      </w:r>
    </w:p>
    <w:tbl>
      <w:tblPr>
        <w:tblStyle w:val="af7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18CFB2D8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71AB68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7C99404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B40321F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7020811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0CCB6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CE329F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Confirmar qué evento debe notificar y en qué canal.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CCFD5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Regla y alcance documentados; si la función no existe, registrar alcance pendiente.</w:t>
            </w:r>
          </w:p>
        </w:tc>
      </w:tr>
      <w:tr w:rsidR="006F152A" w14:paraId="47DED64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A056B4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F182D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Usar una operación de prueba identificada que dispare esa notificación.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35829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Referencia y hora de la operación registradas.</w:t>
            </w:r>
          </w:p>
        </w:tc>
      </w:tr>
      <w:tr w:rsidR="006F152A" w14:paraId="162982D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D0622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7532B2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el canal y registrar mensaje y hora.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AAF94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Contenido, destinatario de prueba y referencia coherentes.</w:t>
            </w:r>
          </w:p>
        </w:tc>
      </w:tr>
      <w:tr w:rsidR="006F152A" w14:paraId="4D0B606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8D437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62833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Comparar con la regla de plazo o frecuencia si existe.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501A3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observado y límites; no inventar plazo de entrega.</w:t>
            </w:r>
          </w:p>
        </w:tc>
      </w:tr>
    </w:tbl>
    <w:p w14:paraId="487E9C92" w14:textId="77777777" w:rsidR="006F152A" w:rsidRDefault="00000000">
      <w:r>
        <w:rPr>
          <w:b/>
          <w:bCs/>
        </w:rPr>
        <w:t xml:space="preserve">Estado final previsto y limpieza: </w:t>
      </w:r>
      <w:r>
        <w:t>Registrar estado final. Conservar evidencias y usar otra cuenta si el siguiente caso requiere otro estado.</w:t>
      </w:r>
    </w:p>
    <w:p w14:paraId="3C49739E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68E5416C" w14:textId="77777777" w:rsidR="006F152A" w:rsidRDefault="00000000">
      <w:r>
        <w:br w:type="page"/>
      </w:r>
    </w:p>
    <w:p w14:paraId="3E0BC1F2" w14:textId="77777777" w:rsidR="006F152A" w:rsidRDefault="00000000">
      <w:pPr>
        <w:pStyle w:val="Ttulo1"/>
      </w:pPr>
      <w:r>
        <w:lastRenderedPageBreak/>
        <w:t>PG-22 Medio de pago alternativo disponible</w:t>
      </w:r>
    </w:p>
    <w:p w14:paraId="641C4877" w14:textId="77777777" w:rsidR="006F152A" w:rsidRDefault="00000000">
      <w:r>
        <w:rPr>
          <w:b/>
          <w:bCs/>
        </w:rPr>
        <w:t xml:space="preserve">Área: </w:t>
      </w:r>
      <w:r>
        <w:t>Pagos y suscripciones</w:t>
      </w:r>
    </w:p>
    <w:p w14:paraId="2C14D81F" w14:textId="77777777" w:rsidR="006F152A" w:rsidRDefault="00000000">
      <w:r>
        <w:rPr>
          <w:b/>
          <w:bCs/>
        </w:rPr>
        <w:t xml:space="preserve">Trazabilidad: </w:t>
      </w:r>
      <w:r>
        <w:t>RF-04; HU-04; CA-04.1/04.3; sección 1.2.2 excluye medios no habilitados; contrastar alcance vigente</w:t>
      </w:r>
    </w:p>
    <w:p w14:paraId="36B3DD67" w14:textId="77777777" w:rsidR="006F152A" w:rsidRDefault="00000000">
      <w:r>
        <w:rPr>
          <w:b/>
          <w:bCs/>
        </w:rPr>
        <w:t xml:space="preserve">Objetivo y resultado esperado: </w:t>
      </w:r>
      <w:r>
        <w:t>El medio alternativo respeta la confirmación de pago y el beneficio correspondiente.</w:t>
      </w:r>
    </w:p>
    <w:p w14:paraId="2D417E7A" w14:textId="77777777" w:rsidR="006F152A" w:rsidRDefault="00000000">
      <w:r>
        <w:rPr>
          <w:b/>
          <w:bCs/>
        </w:rPr>
        <w:t xml:space="preserve">Precondiciones: </w:t>
      </w:r>
      <w:r>
        <w:t>Medio alternativo visible y comprometido en el alcance actual; datos de prueba disponibles.</w:t>
      </w:r>
    </w:p>
    <w:p w14:paraId="77EBE98E" w14:textId="7D428829" w:rsidR="006F152A" w:rsidRDefault="00000000">
      <w:r>
        <w:rPr>
          <w:b/>
          <w:bCs/>
        </w:rPr>
        <w:t xml:space="preserve">Datos de prueba: </w:t>
      </w:r>
      <w:r w:rsidR="0030254D" w:rsidRPr="0030254D">
        <w:t>Cuenta E: Prueba Fase2 E, inicialmente con plan gratuito. Oferta: Todas las pruebas, ciclo anual de USD 50. Medio alternativo: Link en Stripe sandbox, mediante banco simulado Success y cuenta ficticia terminada en 6789. El recibo identifica el medio como Link 0000; ambas referencias se conservan separadas. Factura BE0BRSV0-0001 y recibo 2704-3672. Ejecución de referencia: PG22_E03_20261029, realizada el 29-10-2026. Corresponde a la misma compra documentada en PG</w:t>
      </w:r>
      <w:r w:rsidR="0030254D" w:rsidRPr="0030254D">
        <w:noBreakHyphen/>
        <w:t>07, no a un segundo cobro.</w:t>
      </w:r>
      <w:r>
        <w:rPr>
          <w:b/>
          <w:bCs/>
        </w:rPr>
        <w:t xml:space="preserve">Dependencias: </w:t>
      </w:r>
      <w:r>
        <w:t>Preparación del entorno y cuentas</w:t>
      </w:r>
    </w:p>
    <w:p w14:paraId="306BF15C" w14:textId="77777777" w:rsidR="006F152A" w:rsidRDefault="00000000">
      <w:pPr>
        <w:pStyle w:val="Ttulo2"/>
      </w:pPr>
      <w:r>
        <w:t>Procedimiento</w:t>
      </w:r>
    </w:p>
    <w:tbl>
      <w:tblPr>
        <w:tblStyle w:val="af8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17493733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172B2B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BDFD4CE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F3C7EB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0EB5986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D7552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EB7B4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Confirmar medio, oferta y resultado esperado según la regla vigente.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5E5749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Disponibilidad documentada; sin implementación confirmada queda por revisar.</w:t>
            </w:r>
          </w:p>
        </w:tc>
      </w:tr>
      <w:tr w:rsidR="006F152A" w14:paraId="56E4253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A3491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E386D6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Checkout y elegir el medio alternativo habilitado.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CA8F3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registra el mecanismo real y su comportamiento previsto.</w:t>
            </w:r>
          </w:p>
        </w:tc>
      </w:tr>
      <w:tr w:rsidR="006F152A" w14:paraId="56DAEF8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75783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91B4C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Completar el flujo de prueba autorizado.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D0946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conserva resultado del proveedor y referencia.</w:t>
            </w:r>
          </w:p>
        </w:tc>
      </w:tr>
      <w:tr w:rsidR="006F152A" w14:paraId="6E5B5DF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24681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7B9DD8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suscripción, factura y beneficio tras la confirmación requerida.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73323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se activa un beneficio solo por un retorno o estado pendiente.</w:t>
            </w:r>
          </w:p>
        </w:tc>
      </w:tr>
    </w:tbl>
    <w:p w14:paraId="422FFC8F" w14:textId="77777777" w:rsidR="006F152A" w:rsidRDefault="00000000">
      <w:r>
        <w:rPr>
          <w:b/>
          <w:bCs/>
        </w:rPr>
        <w:t xml:space="preserve">Estado final previsto y limpieza: </w:t>
      </w:r>
      <w:r>
        <w:t>Registrar estado final. Conservar evidencias y usar otra cuenta si el siguiente caso requiere otro estado.</w:t>
      </w:r>
    </w:p>
    <w:p w14:paraId="45F8C64D" w14:textId="77777777" w:rsidR="006F152A" w:rsidRDefault="00000000">
      <w:r>
        <w:rPr>
          <w:b/>
          <w:bCs/>
        </w:rPr>
        <w:t xml:space="preserve">Registro de origen: </w:t>
      </w:r>
      <w:r>
        <w:t>Casos_y_resultados_de_pagos.xlsx · hojas Casos y Pasos</w:t>
      </w:r>
    </w:p>
    <w:p w14:paraId="73DC5555" w14:textId="77777777" w:rsidR="006F152A" w:rsidRDefault="00000000">
      <w:r>
        <w:br w:type="page"/>
      </w:r>
    </w:p>
    <w:p w14:paraId="66C28427" w14:textId="77777777" w:rsidR="006F152A" w:rsidRDefault="00000000">
      <w:pPr>
        <w:pStyle w:val="Ttulo1"/>
      </w:pPr>
      <w:r>
        <w:lastRenderedPageBreak/>
        <w:t>IF-01 Validación de inicio de sesión</w:t>
      </w:r>
    </w:p>
    <w:p w14:paraId="4F54CA1F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02DAEE11" w14:textId="77777777" w:rsidR="006F152A" w:rsidRDefault="00000000">
      <w:r>
        <w:rPr>
          <w:b/>
          <w:bCs/>
        </w:rPr>
        <w:t xml:space="preserve">Trazabilidad: </w:t>
      </w:r>
      <w:r>
        <w:t>RNF-09; precondición de RF-08/HU-08 y RF-20/HU-20</w:t>
      </w:r>
    </w:p>
    <w:p w14:paraId="23EBBDBF" w14:textId="77777777" w:rsidR="006F152A" w:rsidRDefault="00000000">
      <w:r>
        <w:rPr>
          <w:b/>
          <w:bCs/>
        </w:rPr>
        <w:t xml:space="preserve">Objetivo: </w:t>
      </w:r>
      <w:r>
        <w:t>Comprobar cómo responde el inicio de sesión del estudiante a datos vacíos o incorrectos.</w:t>
      </w:r>
    </w:p>
    <w:p w14:paraId="25DB0B60" w14:textId="77777777" w:rsidR="006F152A" w:rsidRDefault="00000000">
      <w:r>
        <w:rPr>
          <w:b/>
          <w:bCs/>
        </w:rPr>
        <w:t xml:space="preserve">Precondiciones: </w:t>
      </w:r>
      <w:r>
        <w:t>Pantalla de inicio de sesión del estudiante disponible.</w:t>
      </w:r>
    </w:p>
    <w:p w14:paraId="5F503B30" w14:textId="77777777" w:rsidR="006F152A" w:rsidRDefault="00000000">
      <w:r>
        <w:rPr>
          <w:b/>
          <w:bCs/>
        </w:rPr>
        <w:t xml:space="preserve">Datos de prueba: </w:t>
      </w:r>
      <w:r>
        <w:t>Cuenta de prueba con alias IF-GRATIS; correo inválido y contraseña incorrecta de prueba.</w:t>
      </w:r>
    </w:p>
    <w:p w14:paraId="23FB8E0F" w14:textId="77777777" w:rsidR="006F152A" w:rsidRDefault="00000000">
      <w:r>
        <w:rPr>
          <w:b/>
          <w:bCs/>
        </w:rPr>
        <w:t xml:space="preserve">Resultado esperado: </w:t>
      </w:r>
      <w:r>
        <w:t>No se inicia sesión y cada error se informa con un mensaje legible.</w:t>
      </w:r>
    </w:p>
    <w:p w14:paraId="0485A554" w14:textId="77777777" w:rsidR="006F152A" w:rsidRDefault="00000000">
      <w:r>
        <w:rPr>
          <w:b/>
          <w:bCs/>
        </w:rPr>
        <w:t xml:space="preserve">Dependencias: </w:t>
      </w:r>
      <w:r>
        <w:t>Ninguna</w:t>
      </w:r>
    </w:p>
    <w:p w14:paraId="16242CC2" w14:textId="77777777" w:rsidR="006F152A" w:rsidRDefault="00000000">
      <w:pPr>
        <w:pStyle w:val="Ttulo2"/>
      </w:pPr>
      <w:r>
        <w:t>Procedimiento</w:t>
      </w:r>
    </w:p>
    <w:tbl>
      <w:tblPr>
        <w:tblStyle w:val="af9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0B04D1F6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D5CC85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13CD15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7AF4C0A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1BF5A0B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F771E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DA8DB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la pantalla de inicio de sesión del estudiante.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7B0ED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muestran correo, contraseña y botón de ingreso; si aparecen accesos con Google o Apple, se anota si están habilitados.</w:t>
            </w:r>
          </w:p>
        </w:tc>
      </w:tr>
      <w:tr w:rsidR="006F152A" w14:paraId="7A98701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23F01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BF5BA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Intentar ingresar con ambos campos vacíos.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22B1A2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se inicia sesión y se informa qué falta.</w:t>
            </w:r>
          </w:p>
        </w:tc>
      </w:tr>
      <w:tr w:rsidR="006F152A" w14:paraId="6898CFD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510F54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9F67C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Ingresar un correo con formato inválido.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5E4C1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se inicia sesión y se informa el formato inválido.</w:t>
            </w:r>
          </w:p>
        </w:tc>
      </w:tr>
      <w:tr w:rsidR="006F152A" w14:paraId="5E9AE6B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9693BC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26F34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Ingresar un correo de cuenta de prueba con contraseña incorrecta.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4F7DD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se inicia sesión y se informa el error.</w:t>
            </w:r>
          </w:p>
        </w:tc>
      </w:tr>
      <w:tr w:rsidR="006F152A" w14:paraId="3C3DDC4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92A76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2C932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Anotar el texto exacto de cada mensaje y capturar la pantalla.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916015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Los mensajes son legibles y distinguen cada fallo.</w:t>
            </w:r>
          </w:p>
        </w:tc>
      </w:tr>
    </w:tbl>
    <w:p w14:paraId="2C37F3FF" w14:textId="77777777" w:rsidR="006F152A" w:rsidRDefault="00000000">
      <w:r>
        <w:rPr>
          <w:b/>
          <w:bCs/>
        </w:rPr>
        <w:t xml:space="preserve">Estado final previsto y limpieza: </w:t>
      </w:r>
      <w:r>
        <w:t>Ninguna: no se crean ni modifican datos.</w:t>
      </w:r>
    </w:p>
    <w:p w14:paraId="79984890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6224AEBA" w14:textId="77777777" w:rsidR="006F152A" w:rsidRDefault="00000000">
      <w:r>
        <w:br w:type="page"/>
      </w:r>
    </w:p>
    <w:p w14:paraId="344FFD7F" w14:textId="77777777" w:rsidR="006F152A" w:rsidRDefault="00000000">
      <w:pPr>
        <w:pStyle w:val="Ttulo1"/>
      </w:pPr>
      <w:r>
        <w:lastRenderedPageBreak/>
        <w:t>IF-02 Inicio de sesión correcto, persistencia y cierre de sesión</w:t>
      </w:r>
    </w:p>
    <w:p w14:paraId="7BBCC880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1464CEC3" w14:textId="77777777" w:rsidR="006F152A" w:rsidRDefault="00000000">
      <w:r>
        <w:rPr>
          <w:b/>
          <w:bCs/>
        </w:rPr>
        <w:t xml:space="preserve">Trazabilidad: </w:t>
      </w:r>
      <w:r>
        <w:t>RF-08/HU-08; CA-08.4; RNF-04</w:t>
      </w:r>
    </w:p>
    <w:p w14:paraId="7A5CD6D8" w14:textId="77777777" w:rsidR="006F152A" w:rsidRDefault="00000000">
      <w:r>
        <w:rPr>
          <w:b/>
          <w:bCs/>
        </w:rPr>
        <w:t xml:space="preserve">Objetivo: </w:t>
      </w:r>
      <w:r>
        <w:t>Comprobar el ingreso, que la información persista al recargar y que el cierre de sesión proteja Mi plan.</w:t>
      </w:r>
    </w:p>
    <w:p w14:paraId="56AB0BA9" w14:textId="77777777" w:rsidR="006F152A" w:rsidRDefault="00000000">
      <w:r>
        <w:rPr>
          <w:b/>
          <w:bCs/>
        </w:rPr>
        <w:t xml:space="preserve">Precondiciones: </w:t>
      </w:r>
      <w:r>
        <w:t>Cuenta gratuita de prueba con alias IF-GRATIS.</w:t>
      </w:r>
    </w:p>
    <w:p w14:paraId="7AEB4183" w14:textId="77777777" w:rsidR="006F152A" w:rsidRDefault="00000000">
      <w:r>
        <w:rPr>
          <w:b/>
          <w:bCs/>
        </w:rPr>
        <w:t xml:space="preserve">Datos de prueba: </w:t>
      </w:r>
      <w:r>
        <w:t>Cuenta IF-GRATIS.</w:t>
      </w:r>
    </w:p>
    <w:p w14:paraId="2E3D26BE" w14:textId="77777777" w:rsidR="006F152A" w:rsidRDefault="00000000">
      <w:r>
        <w:rPr>
          <w:b/>
          <w:bCs/>
        </w:rPr>
        <w:t xml:space="preserve">Resultado esperado: </w:t>
      </w:r>
      <w:r>
        <w:t>Se inicia sesión, Mi plan vuelve a mostrarse al recargar y, sin sesión, no se muestran datos del plan.</w:t>
      </w:r>
    </w:p>
    <w:p w14:paraId="7B040D14" w14:textId="77777777" w:rsidR="006F152A" w:rsidRDefault="00000000">
      <w:r>
        <w:rPr>
          <w:b/>
          <w:bCs/>
        </w:rPr>
        <w:t xml:space="preserve">Dependencias: </w:t>
      </w:r>
      <w:r>
        <w:t>IF-01</w:t>
      </w:r>
    </w:p>
    <w:p w14:paraId="6576B219" w14:textId="77777777" w:rsidR="006F152A" w:rsidRDefault="00000000">
      <w:pPr>
        <w:pStyle w:val="Ttulo2"/>
      </w:pPr>
      <w:r>
        <w:t>Procedimiento</w:t>
      </w:r>
    </w:p>
    <w:tbl>
      <w:tblPr>
        <w:tblStyle w:val="afa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18AA4EB6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9B5069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2689222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BAC87F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06551E8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9A6AC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FF837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Ingresar con la cuenta IF-GRATIS y su contraseña correcta.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62F4C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inicia sesión y se llega al inicio del estudiante.</w:t>
            </w:r>
          </w:p>
        </w:tc>
      </w:tr>
      <w:tr w:rsidR="006F152A" w14:paraId="408B7A2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810FA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441BDF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Mi plan y recargar la página (F5).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20F60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información del plan vuelve a mostrarse tras recargar.</w:t>
            </w:r>
          </w:p>
        </w:tc>
      </w:tr>
      <w:tr w:rsidR="006F152A" w14:paraId="5EE69BA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DB186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44955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Cerrar sesión.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21131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vuelve a la pantalla de inicio de sesión.</w:t>
            </w:r>
          </w:p>
        </w:tc>
      </w:tr>
      <w:tr w:rsidR="006F152A" w14:paraId="7FF1F90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FEDE28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1944B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Intentar abrir Mi plan sin sesión (por ejemplo, con el botón Atrás).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6E063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pide iniciar sesión y no se muestran datos del plan.</w:t>
            </w:r>
          </w:p>
        </w:tc>
      </w:tr>
    </w:tbl>
    <w:p w14:paraId="00EC259E" w14:textId="77777777" w:rsidR="006F152A" w:rsidRDefault="00000000">
      <w:r>
        <w:rPr>
          <w:b/>
          <w:bCs/>
        </w:rPr>
        <w:t xml:space="preserve">Estado final previsto y limpieza: </w:t>
      </w:r>
      <w:r>
        <w:t>Cerrar sesión al terminar.</w:t>
      </w:r>
    </w:p>
    <w:p w14:paraId="7E6BD35F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0998CD77" w14:textId="77777777" w:rsidR="006F152A" w:rsidRDefault="00000000">
      <w:r>
        <w:br w:type="page"/>
      </w:r>
    </w:p>
    <w:p w14:paraId="460F071A" w14:textId="77777777" w:rsidR="006F152A" w:rsidRDefault="00000000">
      <w:pPr>
        <w:pStyle w:val="Ttulo1"/>
      </w:pPr>
      <w:r>
        <w:lastRenderedPageBreak/>
        <w:t>IF-03 Mi plan en cuenta gratuita y catálogo visible</w:t>
      </w:r>
    </w:p>
    <w:p w14:paraId="4990451D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3EB84D1E" w14:textId="77777777" w:rsidR="006F152A" w:rsidRDefault="00000000">
      <w:r>
        <w:rPr>
          <w:b/>
          <w:bCs/>
        </w:rPr>
        <w:t xml:space="preserve">Trazabilidad: </w:t>
      </w:r>
      <w:r>
        <w:t>RF-08/HU-08; RF-01/HU-01; CA-01.1, CA-01.2, CA-08.3</w:t>
      </w:r>
    </w:p>
    <w:p w14:paraId="3F733ABC" w14:textId="77777777" w:rsidR="006F152A" w:rsidRDefault="00000000">
      <w:r>
        <w:rPr>
          <w:b/>
          <w:bCs/>
        </w:rPr>
        <w:t xml:space="preserve">Objetivo: </w:t>
      </w:r>
      <w:r>
        <w:t>Comprobar qué muestra Mi plan a un estudiante sin pagos y cómo informa lo no disponible.</w:t>
      </w:r>
    </w:p>
    <w:p w14:paraId="42A11909" w14:textId="77777777" w:rsidR="006F152A" w:rsidRDefault="00000000">
      <w:r>
        <w:rPr>
          <w:b/>
          <w:bCs/>
        </w:rPr>
        <w:t xml:space="preserve">Precondiciones: </w:t>
      </w:r>
      <w:r>
        <w:t>Sesión iniciada con IF-GRATIS (IF-02).</w:t>
      </w:r>
    </w:p>
    <w:p w14:paraId="394A46D6" w14:textId="77777777" w:rsidR="006F152A" w:rsidRDefault="00000000">
      <w:r>
        <w:rPr>
          <w:b/>
          <w:bCs/>
        </w:rPr>
        <w:t xml:space="preserve">Datos de prueba: </w:t>
      </w:r>
      <w:r>
        <w:t>Cuenta IF-GRATIS.</w:t>
      </w:r>
    </w:p>
    <w:p w14:paraId="718C4E0A" w14:textId="77777777" w:rsidR="006F152A" w:rsidRDefault="00000000">
      <w:r>
        <w:rPr>
          <w:b/>
          <w:bCs/>
        </w:rPr>
        <w:t xml:space="preserve">Resultado esperado: </w:t>
      </w:r>
      <w:r>
        <w:t>Se muestra el plan gratuito y solo planes publicados con beneficios, límites, USD y precios mensual y anual.</w:t>
      </w:r>
    </w:p>
    <w:p w14:paraId="2E9ACEB8" w14:textId="77777777" w:rsidR="006F152A" w:rsidRDefault="00000000">
      <w:r>
        <w:rPr>
          <w:b/>
          <w:bCs/>
        </w:rPr>
        <w:t xml:space="preserve">Dependencias: </w:t>
      </w:r>
      <w:r>
        <w:t>IF-02</w:t>
      </w:r>
    </w:p>
    <w:p w14:paraId="03F930B4" w14:textId="77777777" w:rsidR="006F152A" w:rsidRDefault="00000000">
      <w:pPr>
        <w:pStyle w:val="Ttulo2"/>
      </w:pPr>
      <w:r>
        <w:t>Procedimiento</w:t>
      </w:r>
    </w:p>
    <w:tbl>
      <w:tblPr>
        <w:tblStyle w:val="afb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073E4004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CE244A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52D584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D6105B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46D3CCE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2A7B7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964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 IF-GRATIS, abrir Mi plan.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C4894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muestra el plan gratuito, sin medio de pago ni cobros.</w:t>
            </w:r>
          </w:p>
        </w:tc>
      </w:tr>
      <w:tr w:rsidR="006F152A" w14:paraId="0D0D0EC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6783E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3CA05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Revisar los planes publicados y abrir su detalle.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E01ED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ven solo planes publicados, con beneficios, límites, USD y precios mensual y anual.</w:t>
            </w:r>
          </w:p>
        </w:tc>
      </w:tr>
      <w:tr w:rsidR="006F152A" w14:paraId="16F6856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FBCF5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4F070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Leer los avisos de funciones no disponibles, si aparecen.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CDE5D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Lo no disponible se informa de forma explícita.</w:t>
            </w:r>
          </w:p>
        </w:tc>
      </w:tr>
      <w:tr w:rsidR="006F152A" w14:paraId="61D0E0B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6796C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10478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Anotar los textos de la pantalla y capturarla.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93F95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Los textos anotados coinciden con la captura.</w:t>
            </w:r>
          </w:p>
        </w:tc>
      </w:tr>
    </w:tbl>
    <w:p w14:paraId="25496DC0" w14:textId="77777777" w:rsidR="006F152A" w:rsidRDefault="00000000">
      <w:r>
        <w:rPr>
          <w:b/>
          <w:bCs/>
        </w:rPr>
        <w:t xml:space="preserve">Estado final previsto y limpieza: </w:t>
      </w:r>
      <w:r>
        <w:t>Ninguna.</w:t>
      </w:r>
    </w:p>
    <w:p w14:paraId="0D042B1B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73F661CE" w14:textId="77777777" w:rsidR="006F152A" w:rsidRDefault="00000000">
      <w:r>
        <w:br w:type="page"/>
      </w:r>
    </w:p>
    <w:p w14:paraId="4E13021D" w14:textId="77777777" w:rsidR="006F152A" w:rsidRDefault="00000000">
      <w:pPr>
        <w:pStyle w:val="Ttulo1"/>
      </w:pPr>
      <w:r>
        <w:lastRenderedPageBreak/>
        <w:t>IF-04 Cuota gratuita: cuota inicial y consumo</w:t>
      </w:r>
    </w:p>
    <w:p w14:paraId="4A44EA20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50D6B46D" w14:textId="77777777" w:rsidR="006F152A" w:rsidRDefault="00000000">
      <w:r>
        <w:rPr>
          <w:b/>
          <w:bCs/>
        </w:rPr>
        <w:t xml:space="preserve">Trazabilidad: </w:t>
      </w:r>
      <w:r>
        <w:t>RF-07, RF-08; RN-14</w:t>
      </w:r>
    </w:p>
    <w:p w14:paraId="57D49B87" w14:textId="77777777" w:rsidR="006F152A" w:rsidRDefault="00000000">
      <w:r>
        <w:rPr>
          <w:b/>
          <w:bCs/>
        </w:rPr>
        <w:t xml:space="preserve">Objetivo: </w:t>
      </w:r>
      <w:r>
        <w:t>Identificar qué acción consume cuota y cuánta, comparando antes y después.</w:t>
      </w:r>
    </w:p>
    <w:p w14:paraId="125F7365" w14:textId="77777777" w:rsidR="006F152A" w:rsidRDefault="00000000">
      <w:r>
        <w:rPr>
          <w:b/>
          <w:bCs/>
        </w:rPr>
        <w:t xml:space="preserve">Precondiciones: </w:t>
      </w:r>
      <w:r>
        <w:t>Cuenta gratuita desechable sin respuestas previas.</w:t>
      </w:r>
    </w:p>
    <w:p w14:paraId="72DAAC00" w14:textId="77777777" w:rsidR="006F152A" w:rsidRDefault="00000000">
      <w:r>
        <w:rPr>
          <w:b/>
          <w:bCs/>
        </w:rPr>
        <w:t xml:space="preserve">Datos de prueba: </w:t>
      </w:r>
      <w:r>
        <w:t>Cuenta IF-GRATIS y una materia disponible.</w:t>
      </w:r>
    </w:p>
    <w:p w14:paraId="4A0572B0" w14:textId="77777777" w:rsidR="006F152A" w:rsidRDefault="00000000">
      <w:r>
        <w:rPr>
          <w:b/>
          <w:bCs/>
        </w:rPr>
        <w:t xml:space="preserve">Resultado esperado: </w:t>
      </w:r>
      <w:r>
        <w:t>La cuota inicial se registra con su valor real y baja según la regla observada al responder.</w:t>
      </w:r>
    </w:p>
    <w:p w14:paraId="4E0D98FC" w14:textId="77777777" w:rsidR="006F152A" w:rsidRDefault="00000000">
      <w:r>
        <w:rPr>
          <w:b/>
          <w:bCs/>
        </w:rPr>
        <w:t xml:space="preserve">Dependencias: </w:t>
      </w:r>
      <w:r>
        <w:t>IF-02</w:t>
      </w:r>
    </w:p>
    <w:p w14:paraId="7AB2ED96" w14:textId="77777777" w:rsidR="006F152A" w:rsidRDefault="00000000">
      <w:pPr>
        <w:pStyle w:val="Ttulo2"/>
      </w:pPr>
      <w:r>
        <w:t>Procedimiento</w:t>
      </w:r>
    </w:p>
    <w:tbl>
      <w:tblPr>
        <w:tblStyle w:val="afc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31457F9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517EDD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7CC95C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45CFE6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6144308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3CF0A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E8982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una materia y capturar la cuota inicial visible.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22AC9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muestra la cuota disponible y se registra su valor real, sin suponerlo.</w:t>
            </w:r>
          </w:p>
        </w:tc>
      </w:tr>
      <w:tr w:rsidR="006F152A" w14:paraId="3D5BCCE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06F88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77FC3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Responder una pregunta y ver la corrección.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13F99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muestra la corrección.</w:t>
            </w:r>
          </w:p>
        </w:tc>
      </w:tr>
      <w:tr w:rsidR="006F152A" w14:paraId="3F42667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CFD3A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F716B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Volver a la cuota y compararla con la captura inicial.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2303A8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identifica qué acción consume cuota y cuánta.</w:t>
            </w:r>
          </w:p>
        </w:tc>
      </w:tr>
      <w:tr w:rsidR="006F152A" w14:paraId="5BAAFB4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62EFF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9D1B7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Repetir con una segunda pregunta.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348A5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consumo es coherente con el anterior.</w:t>
            </w:r>
          </w:p>
        </w:tc>
      </w:tr>
    </w:tbl>
    <w:p w14:paraId="49778373" w14:textId="77777777" w:rsidR="006F152A" w:rsidRDefault="00000000">
      <w:r>
        <w:rPr>
          <w:b/>
          <w:bCs/>
        </w:rPr>
        <w:t xml:space="preserve">Estado final previsto y limpieza: </w:t>
      </w:r>
      <w:r>
        <w:t>Guardar el estado final de la cuenta.</w:t>
      </w:r>
    </w:p>
    <w:p w14:paraId="08FAC1C0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16E7969A" w14:textId="77777777" w:rsidR="006F152A" w:rsidRDefault="00000000">
      <w:r>
        <w:br w:type="page"/>
      </w:r>
    </w:p>
    <w:p w14:paraId="4D896018" w14:textId="77777777" w:rsidR="006F152A" w:rsidRDefault="00000000">
      <w:pPr>
        <w:pStyle w:val="Ttulo1"/>
      </w:pPr>
      <w:r>
        <w:lastRenderedPageBreak/>
        <w:t>IF-05 Cuota gratuita: límite y acción adicional</w:t>
      </w:r>
    </w:p>
    <w:p w14:paraId="2A3863DE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505C0BBF" w14:textId="77777777" w:rsidR="006F152A" w:rsidRDefault="00000000">
      <w:r>
        <w:rPr>
          <w:b/>
          <w:bCs/>
        </w:rPr>
        <w:t xml:space="preserve">Trazabilidad: </w:t>
      </w:r>
      <w:r>
        <w:t>RN-14; RNF-09</w:t>
      </w:r>
    </w:p>
    <w:p w14:paraId="763B7EE4" w14:textId="77777777" w:rsidR="006F152A" w:rsidRDefault="00000000">
      <w:r>
        <w:rPr>
          <w:b/>
          <w:bCs/>
        </w:rPr>
        <w:t xml:space="preserve">Objetivo: </w:t>
      </w:r>
      <w:r>
        <w:t>Comprobar qué ocurre al llegar al límite de cuota y al intentar una acción más.</w:t>
      </w:r>
    </w:p>
    <w:p w14:paraId="637FEF3B" w14:textId="77777777" w:rsidR="006F152A" w:rsidRDefault="00000000">
      <w:r>
        <w:rPr>
          <w:b/>
          <w:bCs/>
        </w:rPr>
        <w:t xml:space="preserve">Precondiciones: </w:t>
      </w:r>
      <w:r>
        <w:t>Regla de consumo conocida (IF-04) y tiempo suficiente para llegar al límite.</w:t>
      </w:r>
    </w:p>
    <w:p w14:paraId="3E0994C2" w14:textId="77777777" w:rsidR="006F152A" w:rsidRDefault="00000000">
      <w:r>
        <w:rPr>
          <w:b/>
          <w:bCs/>
        </w:rPr>
        <w:t xml:space="preserve">Datos de prueba: </w:t>
      </w:r>
      <w:r>
        <w:t>Cuenta IF-GRATIS.</w:t>
      </w:r>
    </w:p>
    <w:p w14:paraId="109CA6A7" w14:textId="77777777" w:rsidR="006F152A" w:rsidRDefault="00000000">
      <w:r>
        <w:rPr>
          <w:b/>
          <w:bCs/>
        </w:rPr>
        <w:t xml:space="preserve">Resultado esperado: </w:t>
      </w:r>
      <w:r>
        <w:t>Al llegar al límite se informa la restricción con un mensaje claro y la siguiente acción posible.</w:t>
      </w:r>
    </w:p>
    <w:p w14:paraId="64B215C7" w14:textId="77777777" w:rsidR="006F152A" w:rsidRDefault="00000000">
      <w:r>
        <w:rPr>
          <w:b/>
          <w:bCs/>
        </w:rPr>
        <w:t xml:space="preserve">Dependencias: </w:t>
      </w:r>
      <w:r>
        <w:t>IF-04</w:t>
      </w:r>
    </w:p>
    <w:p w14:paraId="1EFA6D94" w14:textId="77777777" w:rsidR="006F152A" w:rsidRDefault="00000000">
      <w:pPr>
        <w:pStyle w:val="Ttulo2"/>
      </w:pPr>
      <w:r>
        <w:t>Procedimiento</w:t>
      </w:r>
    </w:p>
    <w:tbl>
      <w:tblPr>
        <w:tblStyle w:val="afd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3B023C3B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4A8B07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C4513A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C6CF510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3E7CA54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CD7FF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B3337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 la regla de IF-04, calcular cuántas respuestas faltan para el límite y anotar el tiempo disponible.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AC97AE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Queda registrada la cantidad estimada; si es demasiado grande, se declara alcance parcial.</w:t>
            </w:r>
          </w:p>
        </w:tc>
      </w:tr>
      <w:tr w:rsidR="006F152A" w14:paraId="06A85F6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DD082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8DBF7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Responder hasta llegar al límite, anotando la cuota en cada tramo.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F629A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cuota baja según la regla observada.</w:t>
            </w:r>
          </w:p>
        </w:tc>
      </w:tr>
      <w:tr w:rsidR="006F152A" w14:paraId="4E7A2FF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5FEE2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40D0F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Intentar una acción adicional estando en el límite.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9DA2C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informa la restricción con un mensaje claro y la siguiente acción posible.</w:t>
            </w:r>
          </w:p>
        </w:tc>
      </w:tr>
      <w:tr w:rsidR="006F152A" w14:paraId="3D0C041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8EECC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1D494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Anotar cantidad real, respuesta del sistema y restricción; capturar.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C92211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Hay constancia de la cantidad real y del mensaje.</w:t>
            </w:r>
          </w:p>
        </w:tc>
      </w:tr>
    </w:tbl>
    <w:p w14:paraId="11068C27" w14:textId="77777777" w:rsidR="006F152A" w:rsidRDefault="00000000">
      <w:r>
        <w:rPr>
          <w:b/>
          <w:bCs/>
        </w:rPr>
        <w:t xml:space="preserve">Estado final previsto y limpieza: </w:t>
      </w:r>
      <w:r>
        <w:t>Guardar el estado final de la cuenta; el alcance parcial queda explícito si no se llega al límite.</w:t>
      </w:r>
    </w:p>
    <w:p w14:paraId="433B6FD0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5A3D4884" w14:textId="77777777" w:rsidR="006F152A" w:rsidRDefault="00000000">
      <w:r>
        <w:br w:type="page"/>
      </w:r>
    </w:p>
    <w:p w14:paraId="7C13D481" w14:textId="77777777" w:rsidR="006F152A" w:rsidRDefault="00000000">
      <w:pPr>
        <w:pStyle w:val="Ttulo1"/>
      </w:pPr>
      <w:r>
        <w:lastRenderedPageBreak/>
        <w:t>IF-06 Historial de pagos sin facturas</w:t>
      </w:r>
    </w:p>
    <w:p w14:paraId="1FCC4FED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7C2302B2" w14:textId="77777777" w:rsidR="006F152A" w:rsidRDefault="00000000">
      <w:r>
        <w:rPr>
          <w:b/>
          <w:bCs/>
        </w:rPr>
        <w:t xml:space="preserve">Trazabilidad: </w:t>
      </w:r>
      <w:r>
        <w:t>RF-20/HU-20; CA-20.4</w:t>
      </w:r>
    </w:p>
    <w:p w14:paraId="662B716E" w14:textId="77777777" w:rsidR="006F152A" w:rsidRDefault="00000000">
      <w:r>
        <w:rPr>
          <w:b/>
          <w:bCs/>
        </w:rPr>
        <w:t xml:space="preserve">Objetivo: </w:t>
      </w:r>
      <w:r>
        <w:t>Comprobar el estado vacío del historial de un estudiante sin pagos.</w:t>
      </w:r>
    </w:p>
    <w:p w14:paraId="2BAB7216" w14:textId="77777777" w:rsidR="006F152A" w:rsidRDefault="00000000">
      <w:r>
        <w:rPr>
          <w:b/>
          <w:bCs/>
        </w:rPr>
        <w:t xml:space="preserve">Precondiciones: </w:t>
      </w:r>
      <w:r>
        <w:t>Cuenta sin pagos y función de historial disponible en la versión probada.</w:t>
      </w:r>
    </w:p>
    <w:p w14:paraId="6B4489C2" w14:textId="77777777" w:rsidR="006F152A" w:rsidRDefault="00000000">
      <w:r>
        <w:rPr>
          <w:b/>
          <w:bCs/>
        </w:rPr>
        <w:t xml:space="preserve">Datos de prueba: </w:t>
      </w:r>
      <w:r>
        <w:t>Cuenta IF-GRATIS.</w:t>
      </w:r>
    </w:p>
    <w:p w14:paraId="3F65DA87" w14:textId="77777777" w:rsidR="006F152A" w:rsidRDefault="00000000">
      <w:r>
        <w:rPr>
          <w:b/>
          <w:bCs/>
        </w:rPr>
        <w:t xml:space="preserve">Resultado esperado: </w:t>
      </w:r>
      <w:r>
        <w:t>Se muestra un estado vacío sin error. Si la función no existe, se registra Bloqueado con el lugar revisado.</w:t>
      </w:r>
    </w:p>
    <w:p w14:paraId="417D3B0B" w14:textId="77777777" w:rsidR="006F152A" w:rsidRDefault="00000000">
      <w:r>
        <w:rPr>
          <w:b/>
          <w:bCs/>
        </w:rPr>
        <w:t xml:space="preserve">Dependencias: </w:t>
      </w:r>
      <w:r>
        <w:t>IF-02</w:t>
      </w:r>
    </w:p>
    <w:p w14:paraId="7C4EF234" w14:textId="77777777" w:rsidR="006F152A" w:rsidRDefault="00000000">
      <w:pPr>
        <w:pStyle w:val="Ttulo2"/>
      </w:pPr>
      <w:r>
        <w:t>Procedimiento</w:t>
      </w:r>
    </w:p>
    <w:tbl>
      <w:tblPr>
        <w:tblStyle w:val="afe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4D2C8AD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AEB397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2CAE0D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1E0ED9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3A09C85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D795E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9D938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 IF-GRATIS (sin pagos), abrir el historial de pagos o facturas.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329EF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muestra un estado vacío sin error; si la función no existe, se registra el lugar revisado.</w:t>
            </w:r>
          </w:p>
        </w:tc>
      </w:tr>
      <w:tr w:rsidR="006F152A" w14:paraId="08A6F8C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57A48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505AC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Capturar la pantalla y anotar el texto.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B6C4C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captura respalda el resultado.</w:t>
            </w:r>
          </w:p>
        </w:tc>
      </w:tr>
    </w:tbl>
    <w:p w14:paraId="08A1D963" w14:textId="77777777" w:rsidR="006F152A" w:rsidRDefault="00000000">
      <w:r>
        <w:rPr>
          <w:b/>
          <w:bCs/>
        </w:rPr>
        <w:t xml:space="preserve">Estado final previsto y limpieza: </w:t>
      </w:r>
      <w:r>
        <w:t>Ninguna.</w:t>
      </w:r>
    </w:p>
    <w:p w14:paraId="441D5334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340DBA1F" w14:textId="77777777" w:rsidR="006F152A" w:rsidRDefault="00000000">
      <w:r>
        <w:br w:type="page"/>
      </w:r>
    </w:p>
    <w:p w14:paraId="0DAA1500" w14:textId="77777777" w:rsidR="006F152A" w:rsidRDefault="00000000">
      <w:pPr>
        <w:pStyle w:val="Ttulo1"/>
      </w:pPr>
      <w:r>
        <w:lastRenderedPageBreak/>
        <w:t>IF-07 Historial de pagos con factura propia</w:t>
      </w:r>
    </w:p>
    <w:p w14:paraId="50F45D64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49AFAE9A" w14:textId="77777777" w:rsidR="006F152A" w:rsidRDefault="00000000">
      <w:r>
        <w:rPr>
          <w:b/>
          <w:bCs/>
        </w:rPr>
        <w:t xml:space="preserve">Trazabilidad: </w:t>
      </w:r>
      <w:r>
        <w:t>RF-20/HU-20; CA-20.1 a CA-20.3</w:t>
      </w:r>
    </w:p>
    <w:p w14:paraId="73CA2BA6" w14:textId="77777777" w:rsidR="006F152A" w:rsidRDefault="00000000">
      <w:r>
        <w:rPr>
          <w:b/>
          <w:bCs/>
        </w:rPr>
        <w:t xml:space="preserve">Objetivo: </w:t>
      </w:r>
      <w:r>
        <w:t>Comprobar lista, detalle, filtros y descarga de una cuenta con factura, y contrastarla con Stripe.</w:t>
      </w:r>
    </w:p>
    <w:p w14:paraId="2DF97A1D" w14:textId="77777777" w:rsidR="006F152A" w:rsidRDefault="00000000">
      <w:r>
        <w:rPr>
          <w:b/>
          <w:bCs/>
        </w:rPr>
        <w:t xml:space="preserve">Precondiciones: </w:t>
      </w:r>
      <w:r>
        <w:t>Cuenta propia con factura disponible (modo de prueba) y función de historial disponible.</w:t>
      </w:r>
    </w:p>
    <w:p w14:paraId="56CE7949" w14:textId="77777777" w:rsidR="006F152A" w:rsidRDefault="00000000">
      <w:r>
        <w:rPr>
          <w:b/>
          <w:bCs/>
        </w:rPr>
        <w:t xml:space="preserve">Datos de prueba: </w:t>
      </w:r>
      <w:r>
        <w:t>Cuenta con alias IF-FACT.</w:t>
      </w:r>
    </w:p>
    <w:p w14:paraId="4A0FBBB0" w14:textId="77777777" w:rsidR="006F152A" w:rsidRDefault="00000000">
      <w:r>
        <w:rPr>
          <w:b/>
          <w:bCs/>
        </w:rPr>
        <w:t xml:space="preserve">Resultado esperado: </w:t>
      </w:r>
      <w:r>
        <w:t>Solo aparecen transacciones propias con fecha, oferta, monto, moneda y estado; referencia e importe coinciden con Stripe.</w:t>
      </w:r>
    </w:p>
    <w:p w14:paraId="58A0246E" w14:textId="77777777" w:rsidR="006F152A" w:rsidRDefault="00000000">
      <w:r>
        <w:rPr>
          <w:b/>
          <w:bCs/>
        </w:rPr>
        <w:t xml:space="preserve">Dependencias: </w:t>
      </w:r>
      <w:r>
        <w:t>IF-02</w:t>
      </w:r>
    </w:p>
    <w:p w14:paraId="12A27378" w14:textId="77777777" w:rsidR="006F152A" w:rsidRDefault="00000000">
      <w:pPr>
        <w:pStyle w:val="Ttulo2"/>
      </w:pPr>
      <w:r>
        <w:t>Procedimiento</w:t>
      </w:r>
    </w:p>
    <w:tbl>
      <w:tblPr>
        <w:tblStyle w:val="aff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5EB07067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347E75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1E453BA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6CDEEA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2255981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1D4FE8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34619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Iniciar sesión con la cuenta IF-FACT.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90F00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inicia sesión.</w:t>
            </w:r>
          </w:p>
        </w:tc>
      </w:tr>
      <w:tr w:rsidR="006F152A" w14:paraId="629D466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B83F6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657A8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el historial de pagos o facturas.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1B8A8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Solo aparecen transacciones propias, con fecha, oferta, monto, moneda y estado.</w:t>
            </w:r>
          </w:p>
        </w:tc>
      </w:tr>
      <w:tr w:rsidR="006F152A" w14:paraId="32A85C1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A40CC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E8B232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el detalle o comprobante, si existe.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D1835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abre información o enlace autorizado del comprobante.</w:t>
            </w:r>
          </w:p>
        </w:tc>
      </w:tr>
      <w:tr w:rsidR="006F152A" w14:paraId="7FEF6B5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E20D7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E2B54A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Probar filtros y descarga solo si existen.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5BCDB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Funcionan sobre lo mostrado; si no existen, se registran como no disponibles.</w:t>
            </w:r>
          </w:p>
        </w:tc>
      </w:tr>
      <w:tr w:rsidR="006F152A" w14:paraId="3AD9744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EF52F9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2F5EA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Comparar referencia e importe con la factura en Stripe (modo de prueba).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74E888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Referencia e importe coinciden.</w:t>
            </w:r>
          </w:p>
        </w:tc>
      </w:tr>
    </w:tbl>
    <w:p w14:paraId="434F50BD" w14:textId="77777777" w:rsidR="006F152A" w:rsidRDefault="00000000">
      <w:r>
        <w:rPr>
          <w:b/>
          <w:bCs/>
        </w:rPr>
        <w:t xml:space="preserve">Estado final previsto y limpieza: </w:t>
      </w:r>
      <w:r>
        <w:t>Ninguna: no se genera un archivo manual si no existe exportación.</w:t>
      </w:r>
    </w:p>
    <w:p w14:paraId="54D9474A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2E90B98D" w14:textId="77777777" w:rsidR="006F152A" w:rsidRDefault="00000000">
      <w:r>
        <w:br w:type="page"/>
      </w:r>
    </w:p>
    <w:p w14:paraId="012B1DA2" w14:textId="77777777" w:rsidR="006F152A" w:rsidRDefault="00000000">
      <w:pPr>
        <w:pStyle w:val="Ttulo1"/>
      </w:pPr>
      <w:r>
        <w:lastRenderedPageBreak/>
        <w:t>IF-08 Consola de administración: Planes y productos</w:t>
      </w:r>
    </w:p>
    <w:p w14:paraId="6E1C874C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577F5855" w14:textId="77777777" w:rsidR="006F152A" w:rsidRDefault="00000000">
      <w:r>
        <w:rPr>
          <w:b/>
          <w:bCs/>
        </w:rPr>
        <w:t xml:space="preserve">Trazabilidad: </w:t>
      </w:r>
      <w:r>
        <w:t>RF-24/HU-24 (parcial); RF-01/HU-01; RN-01, RN-03</w:t>
      </w:r>
    </w:p>
    <w:p w14:paraId="4B6CA5A5" w14:textId="77777777" w:rsidR="006F152A" w:rsidRDefault="00000000">
      <w:r>
        <w:rPr>
          <w:b/>
          <w:bCs/>
        </w:rPr>
        <w:t xml:space="preserve">Objetivo: </w:t>
      </w:r>
      <w:r>
        <w:t>Comprobar qué muestra la vista de planes y qué controles están habilitados.</w:t>
      </w:r>
    </w:p>
    <w:p w14:paraId="221B92F2" w14:textId="77777777" w:rsidR="006F152A" w:rsidRDefault="00000000">
      <w:r>
        <w:rPr>
          <w:b/>
          <w:bCs/>
        </w:rPr>
        <w:t xml:space="preserve">Precondiciones: </w:t>
      </w:r>
      <w:r>
        <w:t>Cuenta de prueba de administración con alias IF-ADM.</w:t>
      </w:r>
    </w:p>
    <w:p w14:paraId="16E105E3" w14:textId="77777777" w:rsidR="006F152A" w:rsidRDefault="00000000">
      <w:r>
        <w:rPr>
          <w:b/>
          <w:bCs/>
        </w:rPr>
        <w:t xml:space="preserve">Datos de prueba: </w:t>
      </w:r>
      <w:r>
        <w:t>Cuenta IF-ADM.</w:t>
      </w:r>
    </w:p>
    <w:p w14:paraId="51ABA33D" w14:textId="77777777" w:rsidR="006F152A" w:rsidRDefault="00000000">
      <w:r>
        <w:rPr>
          <w:b/>
          <w:bCs/>
        </w:rPr>
        <w:t xml:space="preserve">Resultado esperado: </w:t>
      </w:r>
      <w:r>
        <w:t>Se listan los tres planes con precios mensual y anual; los controles no habilitados se ven atenuados, no hacen nada y la leyenda lo declara.</w:t>
      </w:r>
    </w:p>
    <w:p w14:paraId="40A249D4" w14:textId="77777777" w:rsidR="006F152A" w:rsidRDefault="00000000">
      <w:r>
        <w:rPr>
          <w:b/>
          <w:bCs/>
        </w:rPr>
        <w:t xml:space="preserve">Dependencias: </w:t>
      </w:r>
      <w:r>
        <w:t>Ninguna</w:t>
      </w:r>
    </w:p>
    <w:p w14:paraId="2CF72EB9" w14:textId="77777777" w:rsidR="006F152A" w:rsidRDefault="00000000">
      <w:pPr>
        <w:pStyle w:val="Ttulo2"/>
      </w:pPr>
      <w:r>
        <w:t>Procedimiento</w:t>
      </w:r>
    </w:p>
    <w:tbl>
      <w:tblPr>
        <w:tblStyle w:val="aff0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777FADFE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C8277B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9F5CF9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BE7446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72C38B9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42E02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9F4F1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Iniciar sesión en la consola con IF-ADM.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AA852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accede a la consola.</w:t>
            </w:r>
          </w:p>
        </w:tc>
      </w:tr>
      <w:tr w:rsidR="006F152A" w14:paraId="7AA3A4E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CF69A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14723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Planes y productos.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6DDC2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listan los tres planes con precios mensual y anual, beneficios y límites.</w:t>
            </w:r>
          </w:p>
        </w:tc>
      </w:tr>
      <w:tr w:rsidR="006F152A" w14:paraId="591E1C5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2F9F89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C2045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Leer la leyenda de funciones pendientes y revisar el estado de los botones de editar, eliminar, nuevo plan y guardar.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2CFE2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Los controles no habilitados se ven atenuados y la leyenda lo declara.</w:t>
            </w:r>
          </w:p>
        </w:tc>
      </w:tr>
      <w:tr w:rsidR="006F152A" w14:paraId="54553B5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31319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48076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Intentar activar un control atenuado.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50F86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ocurre ningún cambio en el catálogo.</w:t>
            </w:r>
          </w:p>
        </w:tc>
      </w:tr>
    </w:tbl>
    <w:p w14:paraId="64D14DFF" w14:textId="77777777" w:rsidR="006F152A" w:rsidRDefault="00000000">
      <w:r>
        <w:rPr>
          <w:b/>
          <w:bCs/>
        </w:rPr>
        <w:t xml:space="preserve">Estado final previsto y limpieza: </w:t>
      </w:r>
      <w:r>
        <w:t>Ninguna: no se edita el catálogo.</w:t>
      </w:r>
    </w:p>
    <w:p w14:paraId="4CAA09A0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32401EBC" w14:textId="77777777" w:rsidR="006F152A" w:rsidRDefault="00000000">
      <w:r>
        <w:br w:type="page"/>
      </w:r>
    </w:p>
    <w:p w14:paraId="60E7E371" w14:textId="77777777" w:rsidR="006F152A" w:rsidRDefault="00000000">
      <w:pPr>
        <w:pStyle w:val="Ttulo1"/>
      </w:pPr>
      <w:r>
        <w:lastRenderedPageBreak/>
        <w:t>IF-09 Consola de administración: Facturación, pestaña Suscripciones</w:t>
      </w:r>
    </w:p>
    <w:p w14:paraId="3B0D5B64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0A77D00A" w14:textId="77777777" w:rsidR="006F152A" w:rsidRDefault="00000000">
      <w:r>
        <w:rPr>
          <w:b/>
          <w:bCs/>
        </w:rPr>
        <w:t xml:space="preserve">Trazabilidad: </w:t>
      </w:r>
      <w:r>
        <w:t>RF-11/HU-11; RF-12/HU-12; RN-10</w:t>
      </w:r>
    </w:p>
    <w:p w14:paraId="3174D8C4" w14:textId="77777777" w:rsidR="006F152A" w:rsidRDefault="00000000">
      <w:r>
        <w:rPr>
          <w:b/>
          <w:bCs/>
        </w:rPr>
        <w:t xml:space="preserve">Objetivo: </w:t>
      </w:r>
      <w:r>
        <w:t>Comprobar indicadores, lista y paginación de suscripciones y contrastar una con Stripe.</w:t>
      </w:r>
    </w:p>
    <w:p w14:paraId="6AAC9577" w14:textId="77777777" w:rsidR="006F152A" w:rsidRDefault="00000000">
      <w:r>
        <w:rPr>
          <w:b/>
          <w:bCs/>
        </w:rPr>
        <w:t xml:space="preserve">Precondiciones: </w:t>
      </w:r>
      <w:r>
        <w:t>Cuenta IF-ADM y suscripciones de prueba existentes.</w:t>
      </w:r>
    </w:p>
    <w:p w14:paraId="79EEF442" w14:textId="77777777" w:rsidR="006F152A" w:rsidRDefault="00000000">
      <w:r>
        <w:rPr>
          <w:b/>
          <w:bCs/>
        </w:rPr>
        <w:t xml:space="preserve">Datos de prueba: </w:t>
      </w:r>
      <w:r>
        <w:t>Cuenta IF-ADM.</w:t>
      </w:r>
    </w:p>
    <w:p w14:paraId="5F1D75BF" w14:textId="77777777" w:rsidR="006F152A" w:rsidRDefault="00000000">
      <w:r>
        <w:rPr>
          <w:b/>
          <w:bCs/>
        </w:rPr>
        <w:t xml:space="preserve">Resultado esperado: </w:t>
      </w:r>
      <w:r>
        <w:t>La lista muestra plan, ciclo, estado, acceso y fin del período; plan, ciclo y estado coinciden con Stripe.</w:t>
      </w:r>
    </w:p>
    <w:p w14:paraId="083AFE47" w14:textId="77777777" w:rsidR="006F152A" w:rsidRDefault="00000000">
      <w:r>
        <w:rPr>
          <w:b/>
          <w:bCs/>
        </w:rPr>
        <w:t xml:space="preserve">Dependencias: </w:t>
      </w:r>
      <w:r>
        <w:t>IF-08</w:t>
      </w:r>
    </w:p>
    <w:p w14:paraId="5A398DC2" w14:textId="77777777" w:rsidR="006F152A" w:rsidRDefault="00000000">
      <w:pPr>
        <w:pStyle w:val="Ttulo2"/>
      </w:pPr>
      <w:r>
        <w:t>Procedimiento</w:t>
      </w:r>
    </w:p>
    <w:tbl>
      <w:tblPr>
        <w:tblStyle w:val="aff1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5EBC1163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002C82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B859AF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555C20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2EA49A8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F3F40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E5B46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Facturación y la pestaña Suscripciones.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473AB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muestran indicadores y la lista con plan, ciclo, estado, acceso y fin del período.</w:t>
            </w:r>
          </w:p>
        </w:tc>
      </w:tr>
      <w:tr w:rsidR="006F152A" w14:paraId="1AB3F9B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A212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466169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Recorrer la paginación.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7DF88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paginación avanza y retrocede sin errores.</w:t>
            </w:r>
          </w:p>
        </w:tc>
      </w:tr>
      <w:tr w:rsidR="006F152A" w14:paraId="799D482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7F641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30210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Comparar una suscripción con su registro en Stripe (modo de prueba).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6EB18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Plan, ciclo y estado coinciden.</w:t>
            </w:r>
          </w:p>
        </w:tc>
      </w:tr>
      <w:tr w:rsidR="006F152A" w14:paraId="090398A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E7102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62D94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Revisar suscripciones con estado Activa y acceso «No habilitado».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35FBA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documenta la causa o se registra como pendiente de verificar.</w:t>
            </w:r>
          </w:p>
        </w:tc>
      </w:tr>
    </w:tbl>
    <w:p w14:paraId="6A04CD02" w14:textId="77777777" w:rsidR="006F152A" w:rsidRDefault="00000000">
      <w:r>
        <w:rPr>
          <w:b/>
          <w:bCs/>
        </w:rPr>
        <w:t xml:space="preserve">Estado final previsto y limpieza: </w:t>
      </w:r>
      <w:r>
        <w:t>Ninguna.</w:t>
      </w:r>
    </w:p>
    <w:p w14:paraId="5539AD5A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20BC378E" w14:textId="77777777" w:rsidR="006F152A" w:rsidRDefault="00000000">
      <w:r>
        <w:br w:type="page"/>
      </w:r>
    </w:p>
    <w:p w14:paraId="6FABFE9A" w14:textId="77777777" w:rsidR="006F152A" w:rsidRDefault="00000000">
      <w:pPr>
        <w:pStyle w:val="Ttulo1"/>
      </w:pPr>
      <w:r>
        <w:lastRenderedPageBreak/>
        <w:t>IF-10 Consola de administración: Facturación, pestaña Facturas</w:t>
      </w:r>
    </w:p>
    <w:p w14:paraId="345346BE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79CDB6F8" w14:textId="77777777" w:rsidR="006F152A" w:rsidRDefault="00000000">
      <w:r>
        <w:rPr>
          <w:b/>
          <w:bCs/>
        </w:rPr>
        <w:t xml:space="preserve">Trazabilidad: </w:t>
      </w:r>
      <w:r>
        <w:t>RF-11/HU-11; RF-12/HU-12; RN-09; RNF-02</w:t>
      </w:r>
    </w:p>
    <w:p w14:paraId="63F14107" w14:textId="77777777" w:rsidR="006F152A" w:rsidRDefault="00000000">
      <w:r>
        <w:rPr>
          <w:b/>
          <w:bCs/>
        </w:rPr>
        <w:t xml:space="preserve">Objetivo: </w:t>
      </w:r>
      <w:r>
        <w:t>Comprobar lista de facturas, indicadores y acciones Ver factura y PDF, y qué controles de filtro, reembolso y exportación existen.</w:t>
      </w:r>
    </w:p>
    <w:p w14:paraId="395889FA" w14:textId="77777777" w:rsidR="006F152A" w:rsidRDefault="00000000">
      <w:r>
        <w:rPr>
          <w:b/>
          <w:bCs/>
        </w:rPr>
        <w:t xml:space="preserve">Precondiciones: </w:t>
      </w:r>
      <w:r>
        <w:t>Cuenta IF-ADM y facturas de prueba existentes.</w:t>
      </w:r>
    </w:p>
    <w:p w14:paraId="14B20CE5" w14:textId="77777777" w:rsidR="006F152A" w:rsidRDefault="00000000">
      <w:r>
        <w:rPr>
          <w:b/>
          <w:bCs/>
        </w:rPr>
        <w:t xml:space="preserve">Datos de prueba: </w:t>
      </w:r>
      <w:r>
        <w:t>Cuenta IF-ADM.</w:t>
      </w:r>
    </w:p>
    <w:p w14:paraId="0DA57533" w14:textId="77777777" w:rsidR="006F152A" w:rsidRDefault="00000000">
      <w:r>
        <w:rPr>
          <w:b/>
          <w:bCs/>
        </w:rPr>
        <w:t xml:space="preserve">Resultado esperado: </w:t>
      </w:r>
      <w:r>
        <w:t>Los indicadores corresponden a las filas mostradas, Ver factura y PDF abren el comprobante de prueba sin datos completos del medio de pago y se registra qué controles faltan.</w:t>
      </w:r>
    </w:p>
    <w:p w14:paraId="1F8DEE5C" w14:textId="77777777" w:rsidR="006F152A" w:rsidRDefault="00000000">
      <w:r>
        <w:rPr>
          <w:b/>
          <w:bCs/>
        </w:rPr>
        <w:t xml:space="preserve">Dependencias: </w:t>
      </w:r>
      <w:r>
        <w:t>IF-08</w:t>
      </w:r>
    </w:p>
    <w:p w14:paraId="22FE082E" w14:textId="77777777" w:rsidR="006F152A" w:rsidRDefault="00000000">
      <w:pPr>
        <w:pStyle w:val="Ttulo2"/>
      </w:pPr>
      <w:r>
        <w:t>Procedimiento</w:t>
      </w:r>
    </w:p>
    <w:tbl>
      <w:tblPr>
        <w:tblStyle w:val="aff2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18911345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8C8E80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9438A68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21A3AE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07B785A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9CF55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7DCC9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la pestaña Facturas.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1DEA7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listan facturas con usuario, referencia, fechas, estado e importe, y acciones Ver factura y PDF.</w:t>
            </w:r>
          </w:p>
        </w:tc>
      </w:tr>
      <w:tr w:rsidR="006F152A" w14:paraId="21F955E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68F560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3E2FAE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Leer los indicadores.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C0D6B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Los indicadores corresponden solo a las filas mostradas y la pantalla lo aclara.</w:t>
            </w:r>
          </w:p>
        </w:tc>
      </w:tr>
      <w:tr w:rsidR="006F152A" w14:paraId="11CB307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60BC8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2D89C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una factura con Ver factura y con PDF.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0C093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abre el comprobante de prueba, sin datos completos del medio de pago.</w:t>
            </w:r>
          </w:p>
        </w:tc>
      </w:tr>
      <w:tr w:rsidR="006F152A" w14:paraId="6A0B35A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10289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F2FCE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Buscar controles de filtro, reembolso y exportación a CSV.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DC288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registra cuáles existen y cuáles no.</w:t>
            </w:r>
          </w:p>
        </w:tc>
      </w:tr>
    </w:tbl>
    <w:p w14:paraId="4B154DFC" w14:textId="77777777" w:rsidR="006F152A" w:rsidRDefault="00000000">
      <w:r>
        <w:rPr>
          <w:b/>
          <w:bCs/>
        </w:rPr>
        <w:t xml:space="preserve">Estado final previsto y limpieza: </w:t>
      </w:r>
      <w:r>
        <w:t>Ninguna.</w:t>
      </w:r>
    </w:p>
    <w:p w14:paraId="0B5D96FD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2076249B" w14:textId="77777777" w:rsidR="006F152A" w:rsidRDefault="00000000">
      <w:r>
        <w:br w:type="page"/>
      </w:r>
    </w:p>
    <w:p w14:paraId="6F6706BA" w14:textId="77777777" w:rsidR="006F152A" w:rsidRDefault="00000000">
      <w:pPr>
        <w:pStyle w:val="Ttulo1"/>
      </w:pPr>
      <w:r>
        <w:lastRenderedPageBreak/>
        <w:t>IF-11 Consola de administración: Usuarios y soporte</w:t>
      </w:r>
    </w:p>
    <w:p w14:paraId="5E7A0528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0A24A57A" w14:textId="77777777" w:rsidR="006F152A" w:rsidRDefault="00000000">
      <w:r>
        <w:rPr>
          <w:b/>
          <w:bCs/>
        </w:rPr>
        <w:t xml:space="preserve">Trazabilidad: </w:t>
      </w:r>
      <w:r>
        <w:t>RF-11/HU-11; RN-21</w:t>
      </w:r>
    </w:p>
    <w:p w14:paraId="3AECF9E9" w14:textId="77777777" w:rsidR="006F152A" w:rsidRDefault="00000000">
      <w:r>
        <w:rPr>
          <w:b/>
          <w:bCs/>
        </w:rPr>
        <w:t xml:space="preserve">Objetivo: </w:t>
      </w:r>
      <w:r>
        <w:t>Comprobar lista, búsqueda, filtros y la advertencia sobre suspender cuentas.</w:t>
      </w:r>
    </w:p>
    <w:p w14:paraId="303C2927" w14:textId="77777777" w:rsidR="006F152A" w:rsidRDefault="00000000">
      <w:r>
        <w:rPr>
          <w:b/>
          <w:bCs/>
        </w:rPr>
        <w:t xml:space="preserve">Precondiciones: </w:t>
      </w:r>
      <w:r>
        <w:t>Cuenta IF-ADM.</w:t>
      </w:r>
    </w:p>
    <w:p w14:paraId="0F0377EA" w14:textId="77777777" w:rsidR="006F152A" w:rsidRDefault="00000000">
      <w:r>
        <w:rPr>
          <w:b/>
          <w:bCs/>
        </w:rPr>
        <w:t xml:space="preserve">Datos de prueba: </w:t>
      </w:r>
      <w:r>
        <w:t>Cuenta IF-ADM; solo una cuenta desechable si se abre un detalle.</w:t>
      </w:r>
    </w:p>
    <w:p w14:paraId="131C0F12" w14:textId="77777777" w:rsidR="006F152A" w:rsidRDefault="00000000">
      <w:r>
        <w:rPr>
          <w:b/>
          <w:bCs/>
        </w:rPr>
        <w:t xml:space="preserve">Resultado esperado: </w:t>
      </w:r>
      <w:r>
        <w:t>La lista se filtra por el criterio y la advertencia indica que suspender no cancela la suscripción ni los próximos cobros.</w:t>
      </w:r>
    </w:p>
    <w:p w14:paraId="367AEED2" w14:textId="77777777" w:rsidR="006F152A" w:rsidRDefault="00000000">
      <w:r>
        <w:rPr>
          <w:b/>
          <w:bCs/>
        </w:rPr>
        <w:t xml:space="preserve">Dependencias: </w:t>
      </w:r>
      <w:r>
        <w:t>IF-08</w:t>
      </w:r>
    </w:p>
    <w:p w14:paraId="2528BA7E" w14:textId="77777777" w:rsidR="006F152A" w:rsidRDefault="00000000">
      <w:pPr>
        <w:pStyle w:val="Ttulo2"/>
      </w:pPr>
      <w:r>
        <w:t>Procedimiento</w:t>
      </w:r>
    </w:p>
    <w:tbl>
      <w:tblPr>
        <w:tblStyle w:val="aff3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556BDB7B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6874333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29C3AF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44E758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75FA19F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CFE69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CDC75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Usuarios y soporte.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65D71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muestran indicadores y la lista de usuarios con plan y estado.</w:t>
            </w:r>
          </w:p>
        </w:tc>
      </w:tr>
      <w:tr w:rsidR="006F152A" w14:paraId="3160B50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C3465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6E4C3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Usar el buscador y los filtros de plan y estado.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6E1D2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lista se filtra según el criterio.</w:t>
            </w:r>
          </w:p>
        </w:tc>
      </w:tr>
      <w:tr w:rsidR="006F152A" w14:paraId="5553119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0DF4A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6EC6F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Leer la advertencia sobre suspender cuentas.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D2C81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Indica que suspender no cancela la suscripción ni los próximos cobros.</w:t>
            </w:r>
          </w:p>
        </w:tc>
      </w:tr>
      <w:tr w:rsidR="006F152A" w14:paraId="2229A21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D5C13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62372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Ver sobre una cuenta desechable, sin suspender.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EA4A1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abre el detalle sin cambiar datos.</w:t>
            </w:r>
          </w:p>
        </w:tc>
      </w:tr>
    </w:tbl>
    <w:p w14:paraId="323CDDC5" w14:textId="77777777" w:rsidR="006F152A" w:rsidRDefault="00000000">
      <w:r>
        <w:rPr>
          <w:b/>
          <w:bCs/>
        </w:rPr>
        <w:t xml:space="preserve">Estado final previsto y limpieza: </w:t>
      </w:r>
      <w:r>
        <w:t>No ejecutar Suspender sobre cuentas que no sean desechables.</w:t>
      </w:r>
    </w:p>
    <w:p w14:paraId="6414A0FC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0670DC43" w14:textId="77777777" w:rsidR="006F152A" w:rsidRDefault="00000000">
      <w:r>
        <w:br w:type="page"/>
      </w:r>
    </w:p>
    <w:p w14:paraId="32BE9B5B" w14:textId="77777777" w:rsidR="006F152A" w:rsidRDefault="00000000">
      <w:pPr>
        <w:pStyle w:val="Ttulo1"/>
      </w:pPr>
      <w:r>
        <w:lastRenderedPageBreak/>
        <w:t>IF-13 Compatibilidad: contratación hasta el resumen sin pago y consulta de factura</w:t>
      </w:r>
    </w:p>
    <w:p w14:paraId="555AC18E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15C05A14" w14:textId="77777777" w:rsidR="006F152A" w:rsidRDefault="00000000">
      <w:r>
        <w:rPr>
          <w:b/>
          <w:bCs/>
        </w:rPr>
        <w:t xml:space="preserve">Trazabilidad: </w:t>
      </w:r>
      <w:r>
        <w:t>RNF-10; RF-02/HU-02; CA-02.1 a CA-02.4; RN-07</w:t>
      </w:r>
    </w:p>
    <w:p w14:paraId="0F4C5D8D" w14:textId="77777777" w:rsidR="006F152A" w:rsidRDefault="00000000">
      <w:r>
        <w:rPr>
          <w:b/>
          <w:bCs/>
        </w:rPr>
        <w:t xml:space="preserve">Objetivo: </w:t>
      </w:r>
      <w:r>
        <w:t>Comprobar el flujo de contratación hasta el resumen previo, sin pagar, y la consulta de factura en cada navegador.</w:t>
      </w:r>
    </w:p>
    <w:p w14:paraId="7FADAB1B" w14:textId="77777777" w:rsidR="006F152A" w:rsidRDefault="00000000">
      <w:r>
        <w:rPr>
          <w:b/>
          <w:bCs/>
        </w:rPr>
        <w:t xml:space="preserve">Precondiciones: </w:t>
      </w:r>
      <w:r>
        <w:t>Combinaciones de la matriz; cuenta con factura para la consulta.</w:t>
      </w:r>
    </w:p>
    <w:p w14:paraId="448A368D" w14:textId="77777777" w:rsidR="006F152A" w:rsidRDefault="00000000">
      <w:r>
        <w:rPr>
          <w:b/>
          <w:bCs/>
        </w:rPr>
        <w:t xml:space="preserve">Datos de prueba: </w:t>
      </w:r>
      <w:r>
        <w:t>Cuentas IF-GRATIS e IF-FACT.</w:t>
      </w:r>
    </w:p>
    <w:p w14:paraId="055B8FED" w14:textId="77777777" w:rsidR="006F152A" w:rsidRDefault="00000000">
      <w:r>
        <w:rPr>
          <w:b/>
          <w:bCs/>
        </w:rPr>
        <w:t xml:space="preserve">Resultado esperado: </w:t>
      </w:r>
      <w:r>
        <w:t>El resumen muestra plan, prueba cuando corresponde, ciclo, total en USD, recurrencia y condiciones de cancelación, y se puede modificar la selección antes de pagar.</w:t>
      </w:r>
    </w:p>
    <w:p w14:paraId="24AD1C44" w14:textId="77777777" w:rsidR="006F152A" w:rsidRDefault="00000000">
      <w:r>
        <w:rPr>
          <w:b/>
          <w:bCs/>
        </w:rPr>
        <w:t xml:space="preserve">Dependencias: </w:t>
      </w:r>
      <w:r>
        <w:t>IF-12</w:t>
      </w:r>
    </w:p>
    <w:p w14:paraId="202213C7" w14:textId="77777777" w:rsidR="006F152A" w:rsidRDefault="00000000">
      <w:pPr>
        <w:pStyle w:val="Ttulo2"/>
      </w:pPr>
      <w:r>
        <w:t>Procedimiento</w:t>
      </w:r>
    </w:p>
    <w:tbl>
      <w:tblPr>
        <w:tblStyle w:val="aff4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3B8E67F7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65D802D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0B11BE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FB4863C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2486D7A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137431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16042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En Mi plan, elegir un plan pagado y ciclo mensual.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7AA1F7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resumen muestra el precio vigente del ciclo.</w:t>
            </w:r>
          </w:p>
        </w:tc>
      </w:tr>
      <w:tr w:rsidR="006F152A" w14:paraId="2665DFF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0BE1F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E8480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Cambiar a ciclo anual, si existe.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1EF33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resumen refleja el precio anual.</w:t>
            </w:r>
          </w:p>
        </w:tc>
      </w:tr>
      <w:tr w:rsidR="006F152A" w14:paraId="58A7964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D4F110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4C254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Elegir el plan de una prueba y continuar.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3E434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exige seleccionar una prueba publicada.</w:t>
            </w:r>
          </w:p>
        </w:tc>
      </w:tr>
      <w:tr w:rsidR="006F152A" w14:paraId="15B6722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03D883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9ED4E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Revisar el resumen previo y detenerse antes de pagar.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5AB3F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Muestra plan, prueba, ciclo, total en USD, recurrencia y condiciones de cancelación; la selección se puede modificar.</w:t>
            </w:r>
          </w:p>
        </w:tc>
      </w:tr>
      <w:tr w:rsidR="006F152A" w14:paraId="7277036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462C3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1A2E7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 IF-FACT, abrir la consulta de factura.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755CD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factura se muestra sin errores de presentación.</w:t>
            </w:r>
          </w:p>
        </w:tc>
      </w:tr>
    </w:tbl>
    <w:p w14:paraId="5ACBB208" w14:textId="77777777" w:rsidR="006F152A" w:rsidRDefault="00000000">
      <w:r>
        <w:rPr>
          <w:b/>
          <w:bCs/>
        </w:rPr>
        <w:t xml:space="preserve">Estado final previsto y limpieza: </w:t>
      </w:r>
      <w:r>
        <w:t>No completar ningún pago: detenerse en el resumen.</w:t>
      </w:r>
    </w:p>
    <w:p w14:paraId="5379CEB9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02FC65AE" w14:textId="77777777" w:rsidR="006F152A" w:rsidRDefault="00000000">
      <w:r>
        <w:br w:type="page"/>
      </w:r>
    </w:p>
    <w:p w14:paraId="27D568DA" w14:textId="77777777" w:rsidR="006F152A" w:rsidRDefault="00000000">
      <w:pPr>
        <w:pStyle w:val="Ttulo1"/>
      </w:pPr>
      <w:r>
        <w:lastRenderedPageBreak/>
        <w:t>IF-12 Compatibilidad: inicio de sesión y Mi plan por navegador</w:t>
      </w:r>
    </w:p>
    <w:p w14:paraId="41244638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27A6A6B7" w14:textId="77777777" w:rsidR="006F152A" w:rsidRDefault="00000000">
      <w:r>
        <w:rPr>
          <w:b/>
          <w:bCs/>
        </w:rPr>
        <w:t xml:space="preserve">Trazabilidad: </w:t>
      </w:r>
      <w:r>
        <w:t>RNF-10; RF-08/HU-08</w:t>
      </w:r>
    </w:p>
    <w:p w14:paraId="3F568230" w14:textId="77777777" w:rsidR="006F152A" w:rsidRDefault="00000000">
      <w:r>
        <w:rPr>
          <w:b/>
          <w:bCs/>
        </w:rPr>
        <w:t xml:space="preserve">Objetivo: </w:t>
      </w:r>
      <w:r>
        <w:t>Comprobar que inicio de sesión y Mi plan funcionan en cada navegador de la matriz.</w:t>
      </w:r>
    </w:p>
    <w:p w14:paraId="74CD3EC1" w14:textId="77777777" w:rsidR="006F152A" w:rsidRDefault="00000000">
      <w:r>
        <w:rPr>
          <w:b/>
          <w:bCs/>
        </w:rPr>
        <w:t xml:space="preserve">Precondiciones: </w:t>
      </w:r>
      <w:r>
        <w:t>Combinaciones de la matriz con navegador disponible.</w:t>
      </w:r>
    </w:p>
    <w:p w14:paraId="00ED71B8" w14:textId="77777777" w:rsidR="006F152A" w:rsidRDefault="00000000">
      <w:r>
        <w:rPr>
          <w:b/>
          <w:bCs/>
        </w:rPr>
        <w:t xml:space="preserve">Datos de prueba: </w:t>
      </w:r>
      <w:r>
        <w:t>Cuenta IF-GRATIS.</w:t>
      </w:r>
    </w:p>
    <w:p w14:paraId="30306035" w14:textId="77777777" w:rsidR="006F152A" w:rsidRDefault="00000000">
      <w:r>
        <w:rPr>
          <w:b/>
          <w:bCs/>
        </w:rPr>
        <w:t xml:space="preserve">Resultado esperado: </w:t>
      </w:r>
      <w:r>
        <w:t>En cada combinación las pantallas cargan completas, legibles y sin elementos cortados o superpuestos.</w:t>
      </w:r>
    </w:p>
    <w:p w14:paraId="4AE7AC38" w14:textId="77777777" w:rsidR="006F152A" w:rsidRDefault="00000000">
      <w:r>
        <w:rPr>
          <w:b/>
          <w:bCs/>
        </w:rPr>
        <w:t xml:space="preserve">Dependencias: </w:t>
      </w:r>
      <w:r>
        <w:t>IF-02</w:t>
      </w:r>
    </w:p>
    <w:p w14:paraId="34C6B2F4" w14:textId="77777777" w:rsidR="006F152A" w:rsidRDefault="00000000">
      <w:pPr>
        <w:pStyle w:val="Ttulo2"/>
      </w:pPr>
      <w:r>
        <w:t>Procedimiento</w:t>
      </w:r>
    </w:p>
    <w:tbl>
      <w:tblPr>
        <w:tblStyle w:val="aff5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32E03110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5CC0B43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D8F443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1F8FE7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0D31A91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C709B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7CD24E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la aplicación del estudiante en el navegador de la combinación.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0CE17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inicio de sesión carga completo y legible.</w:t>
            </w:r>
          </w:p>
        </w:tc>
      </w:tr>
      <w:tr w:rsidR="006F152A" w14:paraId="0C6CC14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53150B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F2698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Iniciar sesión con IF-GRATIS.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1C6385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inicia sesión.</w:t>
            </w:r>
          </w:p>
        </w:tc>
      </w:tr>
      <w:tr w:rsidR="006F152A" w14:paraId="65FA3DC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3F2F1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FF241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Mi plan.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18FEF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ven plan, ciclo, período y controles sin elementos cortados o superpuestos.</w:t>
            </w:r>
          </w:p>
        </w:tc>
      </w:tr>
      <w:tr w:rsidR="006F152A" w14:paraId="044DDA4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C217C8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B2EA1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Anotar versión del navegador y sistema; capturar.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9CC0E4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Los datos quedan en la matriz de navegadores.</w:t>
            </w:r>
          </w:p>
        </w:tc>
      </w:tr>
    </w:tbl>
    <w:p w14:paraId="39BA6BCB" w14:textId="77777777" w:rsidR="006F152A" w:rsidRDefault="00000000">
      <w:r>
        <w:rPr>
          <w:b/>
          <w:bCs/>
        </w:rPr>
        <w:t xml:space="preserve">Estado final previsto y limpieza: </w:t>
      </w:r>
      <w:r>
        <w:t>Cerrar sesión en cada navegador.</w:t>
      </w:r>
    </w:p>
    <w:p w14:paraId="3FC61A78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2DF251A0" w14:textId="77777777" w:rsidR="006F152A" w:rsidRDefault="00000000">
      <w:r>
        <w:br w:type="page"/>
      </w:r>
    </w:p>
    <w:p w14:paraId="44322D68" w14:textId="77777777" w:rsidR="006F152A" w:rsidRDefault="00000000">
      <w:pPr>
        <w:pStyle w:val="Ttulo1"/>
      </w:pPr>
      <w:r>
        <w:lastRenderedPageBreak/>
        <w:t>IF-14 Ancho de móvil (360 px)</w:t>
      </w:r>
    </w:p>
    <w:p w14:paraId="5404D728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58BEF458" w14:textId="77777777" w:rsidR="006F152A" w:rsidRDefault="00000000">
      <w:r>
        <w:rPr>
          <w:b/>
          <w:bCs/>
        </w:rPr>
        <w:t xml:space="preserve">Trazabilidad: </w:t>
      </w:r>
      <w:r>
        <w:t>RNF-10</w:t>
      </w:r>
    </w:p>
    <w:p w14:paraId="30B0B381" w14:textId="77777777" w:rsidR="006F152A" w:rsidRDefault="00000000">
      <w:r>
        <w:rPr>
          <w:b/>
          <w:bCs/>
        </w:rPr>
        <w:t xml:space="preserve">Objetivo: </w:t>
      </w:r>
      <w:r>
        <w:t>Comprobar lectura, controles y desplazamiento a 360 px, identificando la emulación como emulación.</w:t>
      </w:r>
    </w:p>
    <w:p w14:paraId="05E3260C" w14:textId="77777777" w:rsidR="006F152A" w:rsidRDefault="00000000">
      <w:r>
        <w:rPr>
          <w:b/>
          <w:bCs/>
        </w:rPr>
        <w:t xml:space="preserve">Precondiciones: </w:t>
      </w:r>
      <w:r>
        <w:t>Chrome o Edge con herramientas de desarrollador; teléfono real si hay uno disponible.</w:t>
      </w:r>
    </w:p>
    <w:p w14:paraId="76374717" w14:textId="77777777" w:rsidR="006F152A" w:rsidRDefault="00000000">
      <w:r>
        <w:rPr>
          <w:b/>
          <w:bCs/>
        </w:rPr>
        <w:t xml:space="preserve">Datos de prueba: </w:t>
      </w:r>
      <w:r>
        <w:t>Cuentas IF-GRATIS e IF-FACT.</w:t>
      </w:r>
    </w:p>
    <w:p w14:paraId="41AF280E" w14:textId="77777777" w:rsidR="006F152A" w:rsidRDefault="00000000">
      <w:r>
        <w:rPr>
          <w:b/>
          <w:bCs/>
        </w:rPr>
        <w:t xml:space="preserve">Resultado esperado: </w:t>
      </w:r>
      <w:r>
        <w:t>El texto es legible y los controles se alcanzan sin desplazar la página en horizontal.</w:t>
      </w:r>
    </w:p>
    <w:p w14:paraId="77A06DBC" w14:textId="77777777" w:rsidR="006F152A" w:rsidRDefault="00000000">
      <w:r>
        <w:rPr>
          <w:b/>
          <w:bCs/>
        </w:rPr>
        <w:t xml:space="preserve">Dependencias: </w:t>
      </w:r>
      <w:r>
        <w:t>IF-12</w:t>
      </w:r>
    </w:p>
    <w:p w14:paraId="609EBE87" w14:textId="77777777" w:rsidR="006F152A" w:rsidRDefault="00000000">
      <w:pPr>
        <w:pStyle w:val="Ttulo2"/>
      </w:pPr>
      <w:r>
        <w:t>Procedimiento</w:t>
      </w:r>
    </w:p>
    <w:tbl>
      <w:tblPr>
        <w:tblStyle w:val="aff6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71946F4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5003D59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3E6649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E6C806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7CAF427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7E2CF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18F094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las herramientas de desarrollador (F12) y activar la vista de dispositivo con ancho de 360 px.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7636F3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 página se adapta al ancho.</w:t>
            </w:r>
          </w:p>
        </w:tc>
      </w:tr>
      <w:tr w:rsidR="006F152A" w14:paraId="0F293A1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9597C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7EBE71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Recorrer inicio de sesión, Mi plan, resumen de contratación y consulta de factura.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0D094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texto es legible y los controles se alcanzan sin desplazar la página en horizontal.</w:t>
            </w:r>
          </w:p>
        </w:tc>
      </w:tr>
      <w:tr w:rsidR="006F152A" w14:paraId="78DEBB4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A73E2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A0860F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Anotar que es emulación y capturar.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7BA7B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Consta que no es un teléfono real.</w:t>
            </w:r>
          </w:p>
        </w:tc>
      </w:tr>
      <w:tr w:rsidR="006F152A" w14:paraId="525FFDF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C26BE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B34FA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Si hay un teléfono disponible, repetir en el dispositivo real.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04348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Se registra como ejecución distinta; si no hay, queda Bloqueado con la causa.</w:t>
            </w:r>
          </w:p>
        </w:tc>
      </w:tr>
    </w:tbl>
    <w:p w14:paraId="479F3EFB" w14:textId="77777777" w:rsidR="006F152A" w:rsidRDefault="00000000">
      <w:r>
        <w:rPr>
          <w:b/>
          <w:bCs/>
        </w:rPr>
        <w:t xml:space="preserve">Estado final previsto y limpieza: </w:t>
      </w:r>
      <w:r>
        <w:t>Desactivar la vista de dispositivo al terminar.</w:t>
      </w:r>
    </w:p>
    <w:p w14:paraId="433FF0E2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0708F5CE" w14:textId="77777777" w:rsidR="006F152A" w:rsidRDefault="00000000">
      <w:r>
        <w:br w:type="page"/>
      </w:r>
    </w:p>
    <w:p w14:paraId="7DCAA24B" w14:textId="77777777" w:rsidR="006F152A" w:rsidRDefault="00000000">
      <w:pPr>
        <w:pStyle w:val="Ttulo1"/>
      </w:pPr>
      <w:r>
        <w:lastRenderedPageBreak/>
        <w:t>IF-15 Accesibilidad: navegación por teclado</w:t>
      </w:r>
    </w:p>
    <w:p w14:paraId="61C11BDE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485700F8" w14:textId="77777777" w:rsidR="006F152A" w:rsidRDefault="00000000">
      <w:r>
        <w:rPr>
          <w:b/>
          <w:bCs/>
        </w:rPr>
        <w:t xml:space="preserve">Trazabilidad: </w:t>
      </w:r>
      <w:r>
        <w:t>RNF-19; RNF-09</w:t>
      </w:r>
    </w:p>
    <w:p w14:paraId="4CCD0475" w14:textId="77777777" w:rsidR="006F152A" w:rsidRDefault="00000000">
      <w:r>
        <w:rPr>
          <w:b/>
          <w:bCs/>
        </w:rPr>
        <w:t xml:space="preserve">Objetivo: </w:t>
      </w:r>
      <w:r>
        <w:t>Comprobar el orden de tabulación, el foco visible y que el foco no quede atrapado.</w:t>
      </w:r>
    </w:p>
    <w:p w14:paraId="7030D897" w14:textId="77777777" w:rsidR="006F152A" w:rsidRDefault="00000000">
      <w:r>
        <w:rPr>
          <w:b/>
          <w:bCs/>
        </w:rPr>
        <w:t xml:space="preserve">Precondiciones: </w:t>
      </w:r>
      <w:r>
        <w:t>Sesión iniciada con IF-GRATIS.</w:t>
      </w:r>
    </w:p>
    <w:p w14:paraId="1CF1FBC3" w14:textId="77777777" w:rsidR="006F152A" w:rsidRDefault="00000000">
      <w:r>
        <w:rPr>
          <w:b/>
          <w:bCs/>
        </w:rPr>
        <w:t xml:space="preserve">Datos de prueba: </w:t>
      </w:r>
      <w:r>
        <w:t>Cuenta IF-GRATIS.</w:t>
      </w:r>
    </w:p>
    <w:p w14:paraId="0A5438B1" w14:textId="77777777" w:rsidR="006F152A" w:rsidRDefault="00000000">
      <w:r>
        <w:rPr>
          <w:b/>
          <w:bCs/>
        </w:rPr>
        <w:t xml:space="preserve">Resultado esperado: </w:t>
      </w:r>
      <w:r>
        <w:t>Tab y Mayús+Tab siguen un orden lógico con foco visible; Enter o Espacio activan los controles.</w:t>
      </w:r>
    </w:p>
    <w:p w14:paraId="5C0F9167" w14:textId="77777777" w:rsidR="006F152A" w:rsidRDefault="00000000">
      <w:r>
        <w:rPr>
          <w:b/>
          <w:bCs/>
        </w:rPr>
        <w:t xml:space="preserve">Dependencias: </w:t>
      </w:r>
      <w:r>
        <w:t>IF-02</w:t>
      </w:r>
    </w:p>
    <w:p w14:paraId="5C49F19C" w14:textId="77777777" w:rsidR="006F152A" w:rsidRDefault="00000000">
      <w:pPr>
        <w:pStyle w:val="Ttulo2"/>
      </w:pPr>
      <w:r>
        <w:t>Procedimiento</w:t>
      </w:r>
    </w:p>
    <w:tbl>
      <w:tblPr>
        <w:tblStyle w:val="aff7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3916BFB4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C6DBAB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E5FB79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FED2E52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14C8AC7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C533E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652B1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Recorrer con Tab y Mayús+Tab los controles de inicio de sesión, Mi plan y contratación.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33DD9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El orden es lógico y el foco es visible en cada control.</w:t>
            </w:r>
          </w:p>
        </w:tc>
      </w:tr>
      <w:tr w:rsidR="006F152A" w14:paraId="50B2EB6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8D4BC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A24AB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Activar controles con Enter o Espacio.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186A4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Los controles se activan y el foco no queda atrapado.</w:t>
            </w:r>
          </w:p>
        </w:tc>
      </w:tr>
      <w:tr w:rsidR="006F152A" w14:paraId="1696165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FEC4A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ACC52B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Anotar controles sin nombre visible o inalcanzables; capturar.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8E8BC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Los hallazgos quedan registrados con evidencia.</w:t>
            </w:r>
          </w:p>
        </w:tc>
      </w:tr>
    </w:tbl>
    <w:p w14:paraId="16E39313" w14:textId="77777777" w:rsidR="006F152A" w:rsidRDefault="00000000">
      <w:r>
        <w:rPr>
          <w:b/>
          <w:bCs/>
        </w:rPr>
        <w:t xml:space="preserve">Estado final previsto y limpieza: </w:t>
      </w:r>
      <w:r>
        <w:t>Ninguna.</w:t>
      </w:r>
    </w:p>
    <w:p w14:paraId="338DEB5D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668B0FBF" w14:textId="77777777" w:rsidR="006F152A" w:rsidRDefault="00000000">
      <w:r>
        <w:br w:type="page"/>
      </w:r>
    </w:p>
    <w:p w14:paraId="7FE7FEBB" w14:textId="77777777" w:rsidR="006F152A" w:rsidRDefault="00000000">
      <w:pPr>
        <w:pStyle w:val="Ttulo1"/>
      </w:pPr>
      <w:r>
        <w:lastRenderedPageBreak/>
        <w:t>IF-16 Accesibilidad: zoom al 200 %</w:t>
      </w:r>
    </w:p>
    <w:p w14:paraId="02243ECE" w14:textId="77777777" w:rsidR="006F152A" w:rsidRDefault="00000000">
      <w:r>
        <w:rPr>
          <w:b/>
          <w:bCs/>
        </w:rPr>
        <w:t xml:space="preserve">Área: </w:t>
      </w:r>
      <w:r>
        <w:t>Interfaz</w:t>
      </w:r>
    </w:p>
    <w:p w14:paraId="438A037B" w14:textId="77777777" w:rsidR="006F152A" w:rsidRDefault="00000000">
      <w:r>
        <w:rPr>
          <w:b/>
          <w:bCs/>
        </w:rPr>
        <w:t xml:space="preserve">Trazabilidad: </w:t>
      </w:r>
      <w:r>
        <w:t>RNF-19; RNF-09</w:t>
      </w:r>
    </w:p>
    <w:p w14:paraId="20B46AB1" w14:textId="77777777" w:rsidR="006F152A" w:rsidRDefault="00000000">
      <w:r>
        <w:rPr>
          <w:b/>
          <w:bCs/>
        </w:rPr>
        <w:t xml:space="preserve">Objetivo: </w:t>
      </w:r>
      <w:r>
        <w:t>Comprobar que mensajes y acciones se pueden leer y completar con zoom al 200 %.</w:t>
      </w:r>
    </w:p>
    <w:p w14:paraId="446DCD16" w14:textId="77777777" w:rsidR="006F152A" w:rsidRDefault="00000000">
      <w:r>
        <w:rPr>
          <w:b/>
          <w:bCs/>
        </w:rPr>
        <w:t xml:space="preserve">Precondiciones: </w:t>
      </w:r>
      <w:r>
        <w:t>Sesión iniciada con IF-GRATIS.</w:t>
      </w:r>
    </w:p>
    <w:p w14:paraId="43619517" w14:textId="77777777" w:rsidR="006F152A" w:rsidRDefault="00000000">
      <w:r>
        <w:rPr>
          <w:b/>
          <w:bCs/>
        </w:rPr>
        <w:t xml:space="preserve">Datos de prueba: </w:t>
      </w:r>
      <w:r>
        <w:t>Cuenta IF-GRATIS.</w:t>
      </w:r>
    </w:p>
    <w:p w14:paraId="11A173DE" w14:textId="77777777" w:rsidR="006F152A" w:rsidRDefault="00000000">
      <w:r>
        <w:rPr>
          <w:b/>
          <w:bCs/>
        </w:rPr>
        <w:t xml:space="preserve">Resultado esperado: </w:t>
      </w:r>
      <w:r>
        <w:t>Los mensajes se leen y las acciones se completan sin contenido oculto; los hallazgos quedan registrados.</w:t>
      </w:r>
    </w:p>
    <w:p w14:paraId="79E6BD53" w14:textId="77777777" w:rsidR="006F152A" w:rsidRDefault="00000000">
      <w:r>
        <w:rPr>
          <w:b/>
          <w:bCs/>
        </w:rPr>
        <w:t xml:space="preserve">Dependencias: </w:t>
      </w:r>
      <w:r>
        <w:t>IF-02</w:t>
      </w:r>
    </w:p>
    <w:p w14:paraId="23FA0367" w14:textId="77777777" w:rsidR="006F152A" w:rsidRDefault="00000000">
      <w:pPr>
        <w:pStyle w:val="Ttulo2"/>
      </w:pPr>
      <w:r>
        <w:t>Procedimiento</w:t>
      </w:r>
    </w:p>
    <w:tbl>
      <w:tblPr>
        <w:tblStyle w:val="aff8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7118C047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9614FC6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3E321A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14DAC0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0B6F3FA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955D6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2D0AC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Ampliar el zoom del navegador al 200 %.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902CC9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Mensajes y controles siguen legibles.</w:t>
            </w:r>
          </w:p>
        </w:tc>
      </w:tr>
      <w:tr w:rsidR="006F152A" w14:paraId="253E613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5E8D29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E4A3A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Iniciar sesión, abrir Mi plan y llegar al resumen de contratación.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68317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Las acciones se completan sin contenido oculto.</w:t>
            </w:r>
          </w:p>
        </w:tc>
      </w:tr>
      <w:tr w:rsidR="006F152A" w14:paraId="2295A94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257E8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732C2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Anotar mensajes ambiguos, textos cortados y controles inaccesibles; capturar.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718F5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Los hallazgos quedan registrados. Esta revisión parcial no acredita conformidad completa con WCAG.</w:t>
            </w:r>
          </w:p>
        </w:tc>
      </w:tr>
    </w:tbl>
    <w:p w14:paraId="628C7929" w14:textId="77777777" w:rsidR="006F152A" w:rsidRDefault="00000000">
      <w:r>
        <w:rPr>
          <w:b/>
          <w:bCs/>
        </w:rPr>
        <w:t xml:space="preserve">Estado final previsto y limpieza: </w:t>
      </w:r>
      <w:r>
        <w:t>Restablecer el zoom al 100 %.</w:t>
      </w:r>
    </w:p>
    <w:p w14:paraId="42110EB5" w14:textId="77777777" w:rsidR="006F152A" w:rsidRDefault="00000000">
      <w:r>
        <w:rPr>
          <w:b/>
          <w:bCs/>
        </w:rPr>
        <w:t xml:space="preserve">Registro de origen: </w:t>
      </w:r>
      <w:r>
        <w:t>Casos_y_resultados_de_interfaz.xlsx · hojas Casos y Pasos</w:t>
      </w:r>
    </w:p>
    <w:p w14:paraId="236E166A" w14:textId="77777777" w:rsidR="006F152A" w:rsidRDefault="00000000">
      <w:r>
        <w:br w:type="page"/>
      </w:r>
    </w:p>
    <w:p w14:paraId="515EA01F" w14:textId="77777777" w:rsidR="006F152A" w:rsidRDefault="00000000">
      <w:pPr>
        <w:pStyle w:val="Ttulo1"/>
      </w:pPr>
      <w:r>
        <w:lastRenderedPageBreak/>
        <w:t>DP-01 Persistencia después de recargar</w:t>
      </w:r>
    </w:p>
    <w:p w14:paraId="3631A745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29EACC06" w14:textId="77777777" w:rsidR="006F152A" w:rsidRDefault="00000000">
      <w:r>
        <w:rPr>
          <w:b/>
          <w:bCs/>
        </w:rPr>
        <w:t xml:space="preserve">Trazabilidad: </w:t>
      </w:r>
      <w:r>
        <w:t>RF-08 / CA-08.4</w:t>
      </w:r>
    </w:p>
    <w:p w14:paraId="2FA1C05F" w14:textId="77777777" w:rsidR="006F152A" w:rsidRDefault="00000000">
      <w:r>
        <w:rPr>
          <w:b/>
          <w:bCs/>
        </w:rPr>
        <w:t xml:space="preserve">Objetivo: </w:t>
      </w:r>
      <w:r>
        <w:t>Confirmar que el plan y periodo sobreviven a recarga</w:t>
      </w:r>
    </w:p>
    <w:p w14:paraId="6B5DCD35" w14:textId="77777777" w:rsidR="006F152A" w:rsidRDefault="00000000">
      <w:r>
        <w:rPr>
          <w:b/>
          <w:bCs/>
        </w:rPr>
        <w:t xml:space="preserve">Precondiciones: </w:t>
      </w:r>
      <w:r>
        <w:t>Cuenta A con compra de prueba identificada</w:t>
      </w:r>
    </w:p>
    <w:p w14:paraId="08965C26" w14:textId="77777777" w:rsidR="006F152A" w:rsidRDefault="00000000">
      <w:r>
        <w:rPr>
          <w:b/>
          <w:bCs/>
        </w:rPr>
        <w:t xml:space="preserve">Datos de prueba: </w:t>
      </w:r>
      <w:r>
        <w:t>Cuenta A, misma operación</w:t>
      </w:r>
    </w:p>
    <w:p w14:paraId="0B59D4E1" w14:textId="77777777" w:rsidR="006F152A" w:rsidRDefault="00000000">
      <w:r>
        <w:rPr>
          <w:b/>
          <w:bCs/>
        </w:rPr>
        <w:t xml:space="preserve">Resultado esperado: </w:t>
      </w:r>
      <w:r>
        <w:t>Plan, prueba, ciclo y periodo coherentes tras recarga</w:t>
      </w:r>
    </w:p>
    <w:p w14:paraId="104882A0" w14:textId="77777777" w:rsidR="006F152A" w:rsidRDefault="00000000">
      <w:pPr>
        <w:pStyle w:val="Ttulo2"/>
      </w:pPr>
      <w:r>
        <w:t>Procedimiento</w:t>
      </w:r>
    </w:p>
    <w:tbl>
      <w:tblPr>
        <w:tblStyle w:val="aff9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6F50202B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C7E128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7159BBD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048431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30D3E56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EEFFB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ED3FCB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Mi plan y respuesta de consulta antes de recargar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9218F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Guardar plan, ciclo, periodo, referencia y hora iniciales</w:t>
            </w:r>
          </w:p>
        </w:tc>
      </w:tr>
      <w:tr w:rsidR="006F152A" w14:paraId="52364C6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C14E3C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72518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Recargar Mi plan por la interfaz normal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AFAAC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Mostrar estado consultado sin pérdida del plan vigente</w:t>
            </w:r>
          </w:p>
        </w:tc>
      </w:tr>
      <w:tr w:rsidR="006F152A" w14:paraId="728FA68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1D342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365985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Comparar valores y guardar la respuesta final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93722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Misma operación y valores coherentes; registrar diferencias</w:t>
            </w:r>
          </w:p>
        </w:tc>
      </w:tr>
    </w:tbl>
    <w:p w14:paraId="0BF53B47" w14:textId="77777777" w:rsidR="006F152A" w:rsidRDefault="00000000">
      <w:r>
        <w:rPr>
          <w:b/>
          <w:bCs/>
        </w:rPr>
        <w:t xml:space="preserve">Estado final previsto y limpieza: </w:t>
      </w:r>
      <w:r>
        <w:t>Dejar cuenta en su estado registrado</w:t>
      </w:r>
    </w:p>
    <w:p w14:paraId="59EFD45B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60B27E6C" w14:textId="77777777" w:rsidR="006F152A" w:rsidRDefault="00000000">
      <w:r>
        <w:br w:type="page"/>
      </w:r>
    </w:p>
    <w:p w14:paraId="3AA8ED7F" w14:textId="77777777" w:rsidR="006F152A" w:rsidRDefault="00000000">
      <w:pPr>
        <w:pStyle w:val="Ttulo1"/>
      </w:pPr>
      <w:r>
        <w:lastRenderedPageBreak/>
        <w:t>DP-02 Persistencia entre sesiones</w:t>
      </w:r>
    </w:p>
    <w:p w14:paraId="7DABE910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47191967" w14:textId="77777777" w:rsidR="006F152A" w:rsidRDefault="00000000">
      <w:r>
        <w:rPr>
          <w:b/>
          <w:bCs/>
        </w:rPr>
        <w:t xml:space="preserve">Trazabilidad: </w:t>
      </w:r>
      <w:r>
        <w:t>RF-08 / CA-08.4</w:t>
      </w:r>
    </w:p>
    <w:p w14:paraId="28F0515F" w14:textId="77777777" w:rsidR="006F152A" w:rsidRDefault="00000000">
      <w:r>
        <w:rPr>
          <w:b/>
          <w:bCs/>
        </w:rPr>
        <w:t xml:space="preserve">Objetivo: </w:t>
      </w:r>
      <w:r>
        <w:t>Comprobar estado después de cerrar e iniciar sesión</w:t>
      </w:r>
    </w:p>
    <w:p w14:paraId="266E71E5" w14:textId="77777777" w:rsidR="006F152A" w:rsidRDefault="00000000">
      <w:r>
        <w:rPr>
          <w:b/>
          <w:bCs/>
        </w:rPr>
        <w:t xml:space="preserve">Precondiciones: </w:t>
      </w:r>
      <w:r>
        <w:t>Cuenta A con suscripción y sesión propia</w:t>
      </w:r>
    </w:p>
    <w:p w14:paraId="7614237F" w14:textId="77777777" w:rsidR="006F152A" w:rsidRDefault="00000000">
      <w:r>
        <w:rPr>
          <w:b/>
          <w:bCs/>
        </w:rPr>
        <w:t xml:space="preserve">Datos de prueba: </w:t>
      </w:r>
      <w:r>
        <w:t>Cuenta A</w:t>
      </w:r>
    </w:p>
    <w:p w14:paraId="7DA2C003" w14:textId="77777777" w:rsidR="006F152A" w:rsidRDefault="00000000">
      <w:r>
        <w:rPr>
          <w:b/>
          <w:bCs/>
        </w:rPr>
        <w:t xml:space="preserve">Resultado esperado: </w:t>
      </w:r>
      <w:r>
        <w:t>Estado vigente recuperado después de autenticarse</w:t>
      </w:r>
    </w:p>
    <w:p w14:paraId="67AD1D1C" w14:textId="77777777" w:rsidR="006F152A" w:rsidRDefault="00000000">
      <w:pPr>
        <w:pStyle w:val="Ttulo2"/>
      </w:pPr>
      <w:r>
        <w:t>Procedimiento</w:t>
      </w:r>
    </w:p>
    <w:tbl>
      <w:tblPr>
        <w:tblStyle w:val="affa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649766A6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42BC45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63DA1FE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7C8217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5FC4CD3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49D44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61B02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Capturar estado previo de Mi plan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B0053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Precondición y referencias identificadas</w:t>
            </w:r>
          </w:p>
        </w:tc>
      </w:tr>
      <w:tr w:rsidR="006F152A" w14:paraId="35CD485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02C18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0C82BF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Cerrar sesión e iniciar sesión de nuevo mediante el flujo normal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4C8D1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Cuenta A identificada correctamente</w:t>
            </w:r>
          </w:p>
        </w:tc>
      </w:tr>
      <w:tr w:rsidR="006F152A" w14:paraId="26CA0AE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5D89D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7E2BE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Mi plan y comparar referencia y periodo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6780E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Estado persistente; evidencia antes y después</w:t>
            </w:r>
          </w:p>
        </w:tc>
      </w:tr>
    </w:tbl>
    <w:p w14:paraId="3010C444" w14:textId="77777777" w:rsidR="006F152A" w:rsidRDefault="00000000">
      <w:r>
        <w:rPr>
          <w:b/>
          <w:bCs/>
        </w:rPr>
        <w:t xml:space="preserve">Estado final previsto y limpieza: </w:t>
      </w:r>
      <w:r>
        <w:t>Conservar estado final de A</w:t>
      </w:r>
    </w:p>
    <w:p w14:paraId="0E462CB6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352E0AF3" w14:textId="77777777" w:rsidR="006F152A" w:rsidRDefault="00000000">
      <w:r>
        <w:br w:type="page"/>
      </w:r>
    </w:p>
    <w:p w14:paraId="4266D508" w14:textId="77777777" w:rsidR="006F152A" w:rsidRDefault="00000000">
      <w:pPr>
        <w:pStyle w:val="Ttulo1"/>
      </w:pPr>
      <w:r>
        <w:lastRenderedPageBreak/>
        <w:t>DP-03 Correspondencia entre datos, administración y Stripe</w:t>
      </w:r>
    </w:p>
    <w:p w14:paraId="7E077C0E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002F115D" w14:textId="77777777" w:rsidR="006F152A" w:rsidRDefault="00000000">
      <w:r>
        <w:rPr>
          <w:b/>
          <w:bCs/>
        </w:rPr>
        <w:t xml:space="preserve">Trazabilidad: </w:t>
      </w:r>
      <w:r>
        <w:t>RF-06, RF-11 / RN-23</w:t>
      </w:r>
    </w:p>
    <w:p w14:paraId="28B9BC08" w14:textId="77777777" w:rsidR="006F152A" w:rsidRDefault="00000000">
      <w:r>
        <w:rPr>
          <w:b/>
          <w:bCs/>
        </w:rPr>
        <w:t xml:space="preserve">Objetivo: </w:t>
      </w:r>
      <w:r>
        <w:t>Comparar una misma operación en sus fuentes</w:t>
      </w:r>
    </w:p>
    <w:p w14:paraId="786F4EEE" w14:textId="77777777" w:rsidR="006F152A" w:rsidRDefault="00000000">
      <w:r>
        <w:rPr>
          <w:b/>
          <w:bCs/>
        </w:rPr>
        <w:t xml:space="preserve">Precondiciones: </w:t>
      </w:r>
      <w:r>
        <w:t>Acceso de lectura autorizado a Firestore, Stripe test y administración</w:t>
      </w:r>
    </w:p>
    <w:p w14:paraId="6133E863" w14:textId="77777777" w:rsidR="006F152A" w:rsidRDefault="00000000">
      <w:r>
        <w:rPr>
          <w:b/>
          <w:bCs/>
        </w:rPr>
        <w:t xml:space="preserve">Datos de prueba: </w:t>
      </w:r>
      <w:r>
        <w:t>Cuenta A, IDs de operación verificados</w:t>
      </w:r>
    </w:p>
    <w:p w14:paraId="1F66F569" w14:textId="77777777" w:rsidR="006F152A" w:rsidRDefault="00000000">
      <w:r>
        <w:rPr>
          <w:b/>
          <w:bCs/>
        </w:rPr>
        <w:t xml:space="preserve">Resultado esperado: </w:t>
      </w:r>
      <w:r>
        <w:t>Referencias, oferta, importe, moneda y estado coherentes</w:t>
      </w:r>
    </w:p>
    <w:p w14:paraId="4BE16FA5" w14:textId="77777777" w:rsidR="006F152A" w:rsidRDefault="00000000">
      <w:pPr>
        <w:pStyle w:val="Ttulo2"/>
      </w:pPr>
      <w:r>
        <w:t>Procedimiento</w:t>
      </w:r>
    </w:p>
    <w:tbl>
      <w:tblPr>
        <w:tblStyle w:val="affb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3CE649B6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84F71E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08FC22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BD9413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0968150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A6966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E575C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Localizar la misma operación por IDs verificados en cada fuente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E3B37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correlacionar solo por nombre o importe</w:t>
            </w:r>
          </w:p>
        </w:tc>
      </w:tr>
      <w:tr w:rsidR="006F152A" w14:paraId="4722456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FC582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CDE3F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Guardar campos y tipos relevantes de Firestore sin editar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AF963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Rutas y relaciones reales documentadas</w:t>
            </w:r>
          </w:p>
        </w:tc>
      </w:tr>
      <w:tr w:rsidR="006F152A" w14:paraId="28F16A3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CE15B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24641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Comparar con facturación y Stripe campo por campo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200F2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coincidencia, diferencias y campos calculados</w:t>
            </w:r>
          </w:p>
        </w:tc>
      </w:tr>
      <w:tr w:rsidR="006F152A" w14:paraId="3FD7006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8471C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0EE40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Guardar capturas y respuestas depuradas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4E7B2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Evidencia trazable sin tokens ni claves</w:t>
            </w:r>
          </w:p>
        </w:tc>
      </w:tr>
    </w:tbl>
    <w:p w14:paraId="3638221A" w14:textId="77777777" w:rsidR="006F152A" w:rsidRDefault="00000000">
      <w:r>
        <w:rPr>
          <w:b/>
          <w:bCs/>
        </w:rPr>
        <w:t xml:space="preserve">Estado final previsto y limpieza: </w:t>
      </w:r>
      <w:r>
        <w:t>Solo lectura</w:t>
      </w:r>
    </w:p>
    <w:p w14:paraId="22810462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4A91DB46" w14:textId="77777777" w:rsidR="006F152A" w:rsidRDefault="00000000">
      <w:r>
        <w:br w:type="page"/>
      </w:r>
    </w:p>
    <w:p w14:paraId="5895E4B2" w14:textId="77777777" w:rsidR="006F152A" w:rsidRDefault="00000000">
      <w:pPr>
        <w:pStyle w:val="Ttulo1"/>
      </w:pPr>
      <w:r>
        <w:lastRenderedPageBreak/>
        <w:t>DP-04 Comprobante y factura</w:t>
      </w:r>
    </w:p>
    <w:p w14:paraId="09735975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293B9A59" w14:textId="77777777" w:rsidR="006F152A" w:rsidRDefault="00000000">
      <w:r>
        <w:rPr>
          <w:b/>
          <w:bCs/>
        </w:rPr>
        <w:t xml:space="preserve">Trazabilidad: </w:t>
      </w:r>
      <w:r>
        <w:t>RF-20 / CA-20.2, CA-20.3</w:t>
      </w:r>
    </w:p>
    <w:p w14:paraId="6E9D0EB0" w14:textId="77777777" w:rsidR="006F152A" w:rsidRDefault="00000000">
      <w:r>
        <w:rPr>
          <w:b/>
          <w:bCs/>
        </w:rPr>
        <w:t xml:space="preserve">Objetivo: </w:t>
      </w:r>
      <w:r>
        <w:t>Contrastar el comprobante con su operación</w:t>
      </w:r>
    </w:p>
    <w:p w14:paraId="1A496549" w14:textId="77777777" w:rsidR="006F152A" w:rsidRDefault="00000000">
      <w:r>
        <w:rPr>
          <w:b/>
          <w:bCs/>
        </w:rPr>
        <w:t xml:space="preserve">Precondiciones: </w:t>
      </w:r>
      <w:r>
        <w:t>Factura de prueba propia con enlace permitido</w:t>
      </w:r>
    </w:p>
    <w:p w14:paraId="0CBF5200" w14:textId="77777777" w:rsidR="006F152A" w:rsidRDefault="00000000">
      <w:r>
        <w:rPr>
          <w:b/>
          <w:bCs/>
        </w:rPr>
        <w:t xml:space="preserve">Datos de prueba: </w:t>
      </w:r>
      <w:r>
        <w:t>Cuenta A, factura identificada</w:t>
      </w:r>
    </w:p>
    <w:p w14:paraId="22B9917C" w14:textId="77777777" w:rsidR="006F152A" w:rsidRDefault="00000000">
      <w:r>
        <w:rPr>
          <w:b/>
          <w:bCs/>
        </w:rPr>
        <w:t xml:space="preserve">Resultado esperado: </w:t>
      </w:r>
      <w:r>
        <w:t>Referencia, importe y moneda coinciden con la operación</w:t>
      </w:r>
    </w:p>
    <w:p w14:paraId="440F0076" w14:textId="77777777" w:rsidR="006F152A" w:rsidRDefault="00000000">
      <w:pPr>
        <w:pStyle w:val="Ttulo2"/>
      </w:pPr>
      <w:r>
        <w:t>Procedimiento</w:t>
      </w:r>
    </w:p>
    <w:tbl>
      <w:tblPr>
        <w:tblStyle w:val="affc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00CE7EFA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919479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F9A520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14074D2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4B6AB69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E9E96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ABF12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el historial propio y localizar una factura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50521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Factura asociada a cuenta A</w:t>
            </w:r>
          </w:p>
        </w:tc>
      </w:tr>
      <w:tr w:rsidR="006F152A" w14:paraId="1A5128E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7EB28F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8FD72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el comprobante o PDF mediante el enlace ofrecido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3E1FA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Documento autorizado disponible o limitación registrada</w:t>
            </w:r>
          </w:p>
        </w:tc>
      </w:tr>
      <w:tr w:rsidR="006F152A" w14:paraId="03A47CA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9AFAA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28F0FF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Comparar referencias, importe, moneda y fechas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6375A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Coincidencia documentada con evidencia</w:t>
            </w:r>
          </w:p>
        </w:tc>
      </w:tr>
    </w:tbl>
    <w:p w14:paraId="584FD4EF" w14:textId="77777777" w:rsidR="006F152A" w:rsidRDefault="00000000">
      <w:r>
        <w:rPr>
          <w:b/>
          <w:bCs/>
        </w:rPr>
        <w:t xml:space="preserve">Estado final previsto y limpieza: </w:t>
      </w:r>
      <w:r>
        <w:t>Cerrar comprobante sin modificar</w:t>
      </w:r>
    </w:p>
    <w:p w14:paraId="09A8B7BC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289D51C8" w14:textId="77777777" w:rsidR="006F152A" w:rsidRDefault="00000000">
      <w:r>
        <w:br w:type="page"/>
      </w:r>
    </w:p>
    <w:p w14:paraId="36573F1F" w14:textId="77777777" w:rsidR="006F152A" w:rsidRDefault="00000000">
      <w:pPr>
        <w:pStyle w:val="Ttulo1"/>
      </w:pPr>
      <w:r>
        <w:lastRenderedPageBreak/>
        <w:t>DP-05 Consulta protegida sin sesión por interfaz</w:t>
      </w:r>
    </w:p>
    <w:p w14:paraId="4C1D5D74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1D971923" w14:textId="77777777" w:rsidR="006F152A" w:rsidRDefault="00000000">
      <w:r>
        <w:rPr>
          <w:b/>
          <w:bCs/>
        </w:rPr>
        <w:t xml:space="preserve">Trazabilidad: </w:t>
      </w:r>
      <w:r>
        <w:t>RNF-04 / RF-08</w:t>
      </w:r>
    </w:p>
    <w:p w14:paraId="48AC2011" w14:textId="77777777" w:rsidR="006F152A" w:rsidRDefault="00000000">
      <w:r>
        <w:rPr>
          <w:b/>
          <w:bCs/>
        </w:rPr>
        <w:t xml:space="preserve">Objetivo: </w:t>
      </w:r>
      <w:r>
        <w:t>Comprobar denegación sin autenticación</w:t>
      </w:r>
    </w:p>
    <w:p w14:paraId="0E57098A" w14:textId="77777777" w:rsidR="006F152A" w:rsidRDefault="00000000">
      <w:r>
        <w:rPr>
          <w:b/>
          <w:bCs/>
        </w:rPr>
        <w:t xml:space="preserve">Precondiciones: </w:t>
      </w:r>
      <w:r>
        <w:t>Sesión separada sin autenticar; URL protegida observada</w:t>
      </w:r>
    </w:p>
    <w:p w14:paraId="3C15B30C" w14:textId="77777777" w:rsidR="006F152A" w:rsidRDefault="00000000">
      <w:r>
        <w:rPr>
          <w:b/>
          <w:bCs/>
        </w:rPr>
        <w:t xml:space="preserve">Datos de prueba: </w:t>
      </w:r>
      <w:r>
        <w:t>Navegación sin sesión</w:t>
      </w:r>
    </w:p>
    <w:p w14:paraId="2782AAE1" w14:textId="77777777" w:rsidR="006F152A" w:rsidRDefault="00000000">
      <w:r>
        <w:rPr>
          <w:b/>
          <w:bCs/>
        </w:rPr>
        <w:t xml:space="preserve">Resultado esperado: </w:t>
      </w:r>
      <w:r>
        <w:t>No exponer información protegida</w:t>
      </w:r>
    </w:p>
    <w:p w14:paraId="5AE23335" w14:textId="77777777" w:rsidR="006F152A" w:rsidRDefault="00000000">
      <w:pPr>
        <w:pStyle w:val="Ttulo2"/>
      </w:pPr>
      <w:r>
        <w:t>Procedimiento</w:t>
      </w:r>
    </w:p>
    <w:tbl>
      <w:tblPr>
        <w:tblStyle w:val="affd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4FCFA71F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D35E4F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D5BF4F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01925E6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6A994BB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C4B1D6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B52EF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la URL protegida desde una sesión autorizada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D7E5D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Ruta real identificada sin secretos</w:t>
            </w:r>
          </w:p>
        </w:tc>
      </w:tr>
      <w:tr w:rsidR="006F152A" w14:paraId="6025C27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FA607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532C1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esa URL en una sesión sin autenticar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CF420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Denegación o inicio de sesión; sin datos privados</w:t>
            </w:r>
          </w:p>
        </w:tc>
      </w:tr>
      <w:tr w:rsidR="006F152A" w14:paraId="7F81150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A13B1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6503F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Guardar resultado y solicitud observada si existe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55614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Evidencia de interfaz y HTTP separadas</w:t>
            </w:r>
          </w:p>
        </w:tc>
      </w:tr>
    </w:tbl>
    <w:p w14:paraId="16110869" w14:textId="77777777" w:rsidR="006F152A" w:rsidRDefault="00000000">
      <w:r>
        <w:rPr>
          <w:b/>
          <w:bCs/>
        </w:rPr>
        <w:t xml:space="preserve">Estado final previsto y limpieza: </w:t>
      </w:r>
      <w:r>
        <w:t>Cerrar sesión de prueba</w:t>
      </w:r>
    </w:p>
    <w:p w14:paraId="267C6DA7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0E875A6A" w14:textId="77777777" w:rsidR="006F152A" w:rsidRDefault="00000000">
      <w:r>
        <w:br w:type="page"/>
      </w:r>
    </w:p>
    <w:p w14:paraId="79A45791" w14:textId="77777777" w:rsidR="006F152A" w:rsidRDefault="00000000">
      <w:pPr>
        <w:pStyle w:val="Ttulo1"/>
      </w:pPr>
      <w:r>
        <w:lastRenderedPageBreak/>
        <w:t>DP-06 Estudiante sin acceso administrativo</w:t>
      </w:r>
    </w:p>
    <w:p w14:paraId="30C04552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5B302724" w14:textId="77777777" w:rsidR="006F152A" w:rsidRDefault="00000000">
      <w:r>
        <w:rPr>
          <w:b/>
          <w:bCs/>
        </w:rPr>
        <w:t xml:space="preserve">Trazabilidad: </w:t>
      </w:r>
      <w:r>
        <w:t>RF-11 / CA-11.4</w:t>
      </w:r>
    </w:p>
    <w:p w14:paraId="615A6D70" w14:textId="77777777" w:rsidR="006F152A" w:rsidRDefault="00000000">
      <w:r>
        <w:rPr>
          <w:b/>
          <w:bCs/>
        </w:rPr>
        <w:t xml:space="preserve">Objetivo: </w:t>
      </w:r>
      <w:r>
        <w:t>Comprobar separación estudiante y administración</w:t>
      </w:r>
    </w:p>
    <w:p w14:paraId="652547F6" w14:textId="77777777" w:rsidR="006F152A" w:rsidRDefault="00000000">
      <w:r>
        <w:rPr>
          <w:b/>
          <w:bCs/>
        </w:rPr>
        <w:t xml:space="preserve">Precondiciones: </w:t>
      </w:r>
      <w:r>
        <w:t>Cuenta B estudiante, ruta administrativa observada</w:t>
      </w:r>
    </w:p>
    <w:p w14:paraId="6246A63F" w14:textId="77777777" w:rsidR="006F152A" w:rsidRDefault="00000000">
      <w:r>
        <w:rPr>
          <w:b/>
          <w:bCs/>
        </w:rPr>
        <w:t xml:space="preserve">Datos de prueba: </w:t>
      </w:r>
      <w:r>
        <w:t>Cuenta B en sesión separada</w:t>
      </w:r>
    </w:p>
    <w:p w14:paraId="4B649EB8" w14:textId="77777777" w:rsidR="006F152A" w:rsidRDefault="00000000">
      <w:r>
        <w:rPr>
          <w:b/>
          <w:bCs/>
        </w:rPr>
        <w:t xml:space="preserve">Resultado esperado: </w:t>
      </w:r>
      <w:r>
        <w:t>Sin datos ni funciones administrativas autorizadas</w:t>
      </w:r>
    </w:p>
    <w:p w14:paraId="6E29DEE5" w14:textId="77777777" w:rsidR="006F152A" w:rsidRDefault="00000000">
      <w:pPr>
        <w:pStyle w:val="Ttulo2"/>
      </w:pPr>
      <w:r>
        <w:t>Procedimiento</w:t>
      </w:r>
    </w:p>
    <w:tbl>
      <w:tblPr>
        <w:tblStyle w:val="affe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204D439C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758E02A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79C9788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6E01F1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6E2DFDA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F276EF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D8FBE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Identificar cuenta B y rol esperado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43D42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Estudiante de prueba confirmado</w:t>
            </w:r>
          </w:p>
        </w:tc>
      </w:tr>
      <w:tr w:rsidR="006F152A" w14:paraId="7BEBD85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69FA8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BD638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pantalla administrativa observada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A166A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Denegación o autenticación administrativa; sin exposición</w:t>
            </w:r>
          </w:p>
        </w:tc>
      </w:tr>
      <w:tr w:rsidR="006F152A" w14:paraId="2CBC236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D6E92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CBC5B7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resultado y límite de cobertura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0D77D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Pantalla oculta no acredita por sí sola autorización API</w:t>
            </w:r>
          </w:p>
        </w:tc>
      </w:tr>
    </w:tbl>
    <w:p w14:paraId="48A67F88" w14:textId="77777777" w:rsidR="006F152A" w:rsidRDefault="00000000">
      <w:r>
        <w:rPr>
          <w:b/>
          <w:bCs/>
        </w:rPr>
        <w:t xml:space="preserve">Estado final previsto y limpieza: </w:t>
      </w:r>
      <w:r>
        <w:t>Conservar rol original</w:t>
      </w:r>
    </w:p>
    <w:p w14:paraId="367753D5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1AD7DA8A" w14:textId="77777777" w:rsidR="006F152A" w:rsidRDefault="00000000">
      <w:r>
        <w:br w:type="page"/>
      </w:r>
    </w:p>
    <w:p w14:paraId="65E79089" w14:textId="77777777" w:rsidR="006F152A" w:rsidRDefault="00000000">
      <w:pPr>
        <w:pStyle w:val="Ttulo1"/>
      </w:pPr>
      <w:r>
        <w:lastRenderedPageBreak/>
        <w:t>DP-07 Aislamiento de detalle entre cuentas por interfaz</w:t>
      </w:r>
    </w:p>
    <w:p w14:paraId="7FA0BEA4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54BEA8D7" w14:textId="77777777" w:rsidR="006F152A" w:rsidRDefault="00000000">
      <w:r>
        <w:rPr>
          <w:b/>
          <w:bCs/>
        </w:rPr>
        <w:t xml:space="preserve">Trazabilidad: </w:t>
      </w:r>
      <w:r>
        <w:t>RF-20 / CA-20.1; RNF-04</w:t>
      </w:r>
    </w:p>
    <w:p w14:paraId="31602556" w14:textId="77777777" w:rsidR="006F152A" w:rsidRDefault="00000000">
      <w:r>
        <w:rPr>
          <w:b/>
          <w:bCs/>
        </w:rPr>
        <w:t xml:space="preserve">Objetivo: </w:t>
      </w:r>
      <w:r>
        <w:t>Comprobar que B no ve un registro de A</w:t>
      </w:r>
    </w:p>
    <w:p w14:paraId="508516ED" w14:textId="77777777" w:rsidR="006F152A" w:rsidRDefault="00000000">
      <w:r>
        <w:rPr>
          <w:b/>
          <w:bCs/>
        </w:rPr>
        <w:t xml:space="preserve">Precondiciones: </w:t>
      </w:r>
      <w:r>
        <w:t>Dos cuentas propias A/B y URL de detalle real, si existe</w:t>
      </w:r>
    </w:p>
    <w:p w14:paraId="1CCD7544" w14:textId="77777777" w:rsidR="006F152A" w:rsidRDefault="00000000">
      <w:r>
        <w:rPr>
          <w:b/>
          <w:bCs/>
        </w:rPr>
        <w:t xml:space="preserve">Datos de prueba: </w:t>
      </w:r>
      <w:r>
        <w:t>Detalle propio A, sesión B</w:t>
      </w:r>
    </w:p>
    <w:p w14:paraId="11186C26" w14:textId="77777777" w:rsidR="006F152A" w:rsidRDefault="00000000">
      <w:r>
        <w:rPr>
          <w:b/>
          <w:bCs/>
        </w:rPr>
        <w:t xml:space="preserve">Resultado esperado: </w:t>
      </w:r>
      <w:r>
        <w:t>Denegar detalle ajeno sin exponer información</w:t>
      </w:r>
    </w:p>
    <w:p w14:paraId="70F9BB5A" w14:textId="77777777" w:rsidR="006F152A" w:rsidRDefault="00000000">
      <w:pPr>
        <w:pStyle w:val="Ttulo2"/>
      </w:pPr>
      <w:r>
        <w:t>Procedimiento</w:t>
      </w:r>
    </w:p>
    <w:tbl>
      <w:tblPr>
        <w:tblStyle w:val="afff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38368AD2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7956BD3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564881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28684F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06D9836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78784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BAA008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Localizar detalle propio de A y registrar referencia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E3D7C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Recurso de prueba controlado</w:t>
            </w:r>
          </w:p>
        </w:tc>
      </w:tr>
      <w:tr w:rsidR="006F152A" w14:paraId="17D25A1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192AA0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90F34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Abrir la misma URL como B en sesión separada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D1E1D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mostrar datos de A</w:t>
            </w:r>
          </w:p>
        </w:tc>
      </w:tr>
      <w:tr w:rsidR="006F152A" w14:paraId="18E1A45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D6DB6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ACD1D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Guardar observado y respuesta depurada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FB1F0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Distinguir denegación real, recurso ausente y prueba bloqueada</w:t>
            </w:r>
          </w:p>
        </w:tc>
      </w:tr>
    </w:tbl>
    <w:p w14:paraId="23694BF5" w14:textId="77777777" w:rsidR="006F152A" w:rsidRDefault="00000000">
      <w:r>
        <w:rPr>
          <w:b/>
          <w:bCs/>
        </w:rPr>
        <w:t xml:space="preserve">Estado final previsto y limpieza: </w:t>
      </w:r>
      <w:r>
        <w:t>No modificar registros</w:t>
      </w:r>
    </w:p>
    <w:p w14:paraId="1993C701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55463266" w14:textId="77777777" w:rsidR="006F152A" w:rsidRDefault="00000000">
      <w:r>
        <w:br w:type="page"/>
      </w:r>
    </w:p>
    <w:p w14:paraId="01086660" w14:textId="77777777" w:rsidR="006F152A" w:rsidRDefault="00000000">
      <w:pPr>
        <w:pStyle w:val="Ttulo1"/>
      </w:pPr>
      <w:r>
        <w:lastRenderedPageBreak/>
        <w:t>DP-08 API de lectura sin token</w:t>
      </w:r>
    </w:p>
    <w:p w14:paraId="3A4C12E5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137DA081" w14:textId="77777777" w:rsidR="006F152A" w:rsidRDefault="00000000">
      <w:r>
        <w:rPr>
          <w:b/>
          <w:bCs/>
        </w:rPr>
        <w:t xml:space="preserve">Trazabilidad: </w:t>
      </w:r>
      <w:r>
        <w:t>RNF-04</w:t>
      </w:r>
    </w:p>
    <w:p w14:paraId="5583347A" w14:textId="77777777" w:rsidR="006F152A" w:rsidRDefault="00000000">
      <w:r>
        <w:rPr>
          <w:b/>
          <w:bCs/>
        </w:rPr>
        <w:t xml:space="preserve">Objetivo: </w:t>
      </w:r>
      <w:r>
        <w:t>Comprobar autenticación en backend</w:t>
      </w:r>
    </w:p>
    <w:p w14:paraId="25810E54" w14:textId="77777777" w:rsidR="006F152A" w:rsidRDefault="00000000">
      <w:r>
        <w:rPr>
          <w:b/>
          <w:bCs/>
        </w:rPr>
        <w:t xml:space="preserve">Precondiciones: </w:t>
      </w:r>
      <w:r>
        <w:t>Ruta real y ejecutor de lectura revisado disponibles</w:t>
      </w:r>
    </w:p>
    <w:p w14:paraId="630F7678" w14:textId="77777777" w:rsidR="006F152A" w:rsidRDefault="00000000">
      <w:r>
        <w:rPr>
          <w:b/>
          <w:bCs/>
        </w:rPr>
        <w:t xml:space="preserve">Datos de prueba: </w:t>
      </w:r>
      <w:r>
        <w:t>Sin token; no copiar cabeceras completas</w:t>
      </w:r>
    </w:p>
    <w:p w14:paraId="6340BE25" w14:textId="77777777" w:rsidR="006F152A" w:rsidRDefault="00000000">
      <w:r>
        <w:rPr>
          <w:b/>
          <w:bCs/>
        </w:rPr>
        <w:t xml:space="preserve">Resultado esperado: </w:t>
      </w:r>
      <w:r>
        <w:t>Rechazo sin datos protegidos</w:t>
      </w:r>
    </w:p>
    <w:p w14:paraId="45CB8881" w14:textId="77777777" w:rsidR="006F152A" w:rsidRDefault="00000000">
      <w:pPr>
        <w:pStyle w:val="Ttulo2"/>
      </w:pPr>
      <w:r>
        <w:t>Procedimiento</w:t>
      </w:r>
    </w:p>
    <w:tbl>
      <w:tblPr>
        <w:tblStyle w:val="afff0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5998F663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408864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BD41C4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90C315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1A58621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31143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1E29E6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Identificar método y ruta de lectura protegida en código y tráfico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E30C3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inventar endpoint</w:t>
            </w:r>
          </w:p>
        </w:tc>
      </w:tr>
      <w:tr w:rsidR="006F152A" w14:paraId="297CF8B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B6CF9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477EA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Ejecutar consulta sin token con el ejecutor revisado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D34EA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Rechazo conforme al contrato; sin datos</w:t>
            </w:r>
          </w:p>
        </w:tc>
      </w:tr>
      <w:tr w:rsidR="006F152A" w14:paraId="45660D6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5D759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75132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Guardar HTTP y cuerpo depurado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6C64D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Si falta ejecutor, registrar bloqueo de API separado de interfaz</w:t>
            </w:r>
          </w:p>
        </w:tc>
      </w:tr>
    </w:tbl>
    <w:p w14:paraId="771D458A" w14:textId="77777777" w:rsidR="006F152A" w:rsidRDefault="00000000">
      <w:r>
        <w:rPr>
          <w:b/>
          <w:bCs/>
        </w:rPr>
        <w:t xml:space="preserve">Estado final previsto y limpieza: </w:t>
      </w:r>
      <w:r>
        <w:t>Solo consulta</w:t>
      </w:r>
    </w:p>
    <w:p w14:paraId="3901BB84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12837E83" w14:textId="77777777" w:rsidR="006F152A" w:rsidRDefault="00000000">
      <w:r>
        <w:br w:type="page"/>
      </w:r>
    </w:p>
    <w:p w14:paraId="59992CF9" w14:textId="77777777" w:rsidR="006F152A" w:rsidRDefault="00000000">
      <w:pPr>
        <w:pStyle w:val="Ttulo1"/>
      </w:pPr>
      <w:r>
        <w:lastRenderedPageBreak/>
        <w:t>DP-09 API administrativa con rol incorrecto</w:t>
      </w:r>
    </w:p>
    <w:p w14:paraId="645F2DF0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32723617" w14:textId="77777777" w:rsidR="006F152A" w:rsidRDefault="00000000">
      <w:r>
        <w:rPr>
          <w:b/>
          <w:bCs/>
        </w:rPr>
        <w:t xml:space="preserve">Trazabilidad: </w:t>
      </w:r>
      <w:r>
        <w:t>RF-11 / CA-11.4; RNF-04</w:t>
      </w:r>
    </w:p>
    <w:p w14:paraId="6291EB64" w14:textId="77777777" w:rsidR="006F152A" w:rsidRDefault="00000000">
      <w:r>
        <w:rPr>
          <w:b/>
          <w:bCs/>
        </w:rPr>
        <w:t xml:space="preserve">Objetivo: </w:t>
      </w:r>
      <w:r>
        <w:t>Comprobar autorización administrativa</w:t>
      </w:r>
    </w:p>
    <w:p w14:paraId="13004FC5" w14:textId="77777777" w:rsidR="006F152A" w:rsidRDefault="00000000">
      <w:r>
        <w:rPr>
          <w:b/>
          <w:bCs/>
        </w:rPr>
        <w:t xml:space="preserve">Precondiciones: </w:t>
      </w:r>
      <w:r>
        <w:t>Ruta y ejecutor revisados, cuenta estudiante propia</w:t>
      </w:r>
    </w:p>
    <w:p w14:paraId="0E00F663" w14:textId="77777777" w:rsidR="006F152A" w:rsidRDefault="00000000">
      <w:r>
        <w:rPr>
          <w:b/>
          <w:bCs/>
        </w:rPr>
        <w:t xml:space="preserve">Datos de prueba: </w:t>
      </w:r>
      <w:r>
        <w:t>Cuenta B estudiante</w:t>
      </w:r>
    </w:p>
    <w:p w14:paraId="55F8E1D2" w14:textId="77777777" w:rsidR="006F152A" w:rsidRDefault="00000000">
      <w:r>
        <w:rPr>
          <w:b/>
          <w:bCs/>
        </w:rPr>
        <w:t xml:space="preserve">Resultado esperado: </w:t>
      </w:r>
      <w:r>
        <w:t>Rechazo sin datos financieros</w:t>
      </w:r>
    </w:p>
    <w:p w14:paraId="47FC156C" w14:textId="77777777" w:rsidR="006F152A" w:rsidRDefault="00000000">
      <w:pPr>
        <w:pStyle w:val="Ttulo2"/>
      </w:pPr>
      <w:r>
        <w:t>Procedimiento</w:t>
      </w:r>
    </w:p>
    <w:tbl>
      <w:tblPr>
        <w:tblStyle w:val="afff1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08999AA3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CEABCC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A1899A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8A047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2048873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7CE26B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AF5F7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política y rol de la cuenta B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ED57A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Permisos esperados respaldados</w:t>
            </w:r>
          </w:p>
        </w:tc>
      </w:tr>
      <w:tr w:rsidR="006F152A" w14:paraId="1075AF6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7767B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4D306E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ruta administrativa con sesión B mediante ejecutor revisado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EBC14C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Denegar rol incorrecto sin datos financieros</w:t>
            </w:r>
          </w:p>
        </w:tc>
      </w:tr>
      <w:tr w:rsidR="006F152A" w14:paraId="6DF079E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D689D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72AFE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Guardar método, ruta, HTTP y cuerpo sin secretos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336F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cambiar el rol para hacer pasar el caso</w:t>
            </w:r>
          </w:p>
        </w:tc>
      </w:tr>
    </w:tbl>
    <w:p w14:paraId="3D82248E" w14:textId="77777777" w:rsidR="006F152A" w:rsidRDefault="00000000">
      <w:r>
        <w:rPr>
          <w:b/>
          <w:bCs/>
        </w:rPr>
        <w:t xml:space="preserve">Estado final previsto y limpieza: </w:t>
      </w:r>
      <w:r>
        <w:t>Conservar roles originales</w:t>
      </w:r>
    </w:p>
    <w:p w14:paraId="44C142E9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4530D0FE" w14:textId="77777777" w:rsidR="006F152A" w:rsidRDefault="00000000">
      <w:r>
        <w:br w:type="page"/>
      </w:r>
    </w:p>
    <w:p w14:paraId="7CCE6CC6" w14:textId="77777777" w:rsidR="006F152A" w:rsidRDefault="00000000">
      <w:pPr>
        <w:pStyle w:val="Ttulo1"/>
      </w:pPr>
      <w:r>
        <w:lastRenderedPageBreak/>
        <w:t>DP-10 API de lectura de un recurso ajeno</w:t>
      </w:r>
    </w:p>
    <w:p w14:paraId="162FD33B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43C7361B" w14:textId="77777777" w:rsidR="006F152A" w:rsidRDefault="00000000">
      <w:r>
        <w:rPr>
          <w:b/>
          <w:bCs/>
        </w:rPr>
        <w:t xml:space="preserve">Trazabilidad: </w:t>
      </w:r>
      <w:r>
        <w:t>RF-20 / CA-20.1; RNF-04</w:t>
      </w:r>
    </w:p>
    <w:p w14:paraId="4C738213" w14:textId="77777777" w:rsidR="006F152A" w:rsidRDefault="00000000">
      <w:r>
        <w:rPr>
          <w:b/>
          <w:bCs/>
        </w:rPr>
        <w:t xml:space="preserve">Objetivo: </w:t>
      </w:r>
      <w:r>
        <w:t>Comprobar propiedad del objeto en backend</w:t>
      </w:r>
    </w:p>
    <w:p w14:paraId="0651EBB2" w14:textId="77777777" w:rsidR="006F152A" w:rsidRDefault="00000000">
      <w:r>
        <w:rPr>
          <w:b/>
          <w:bCs/>
        </w:rPr>
        <w:t xml:space="preserve">Precondiciones: </w:t>
      </w:r>
      <w:r>
        <w:t>A/B propias, ruta con recurso y ejecutor revisados</w:t>
      </w:r>
    </w:p>
    <w:p w14:paraId="0FCBC882" w14:textId="77777777" w:rsidR="006F152A" w:rsidRDefault="00000000">
      <w:r>
        <w:rPr>
          <w:b/>
          <w:bCs/>
        </w:rPr>
        <w:t xml:space="preserve">Datos de prueba: </w:t>
      </w:r>
      <w:r>
        <w:t>ID de recurso de A consultado como B</w:t>
      </w:r>
    </w:p>
    <w:p w14:paraId="17D7E996" w14:textId="77777777" w:rsidR="006F152A" w:rsidRDefault="00000000">
      <w:r>
        <w:rPr>
          <w:b/>
          <w:bCs/>
        </w:rPr>
        <w:t xml:space="preserve">Resultado esperado: </w:t>
      </w:r>
      <w:r>
        <w:t>Denegar o devolver ausencia sin exponer A</w:t>
      </w:r>
    </w:p>
    <w:p w14:paraId="5128E879" w14:textId="77777777" w:rsidR="006F152A" w:rsidRDefault="00000000">
      <w:pPr>
        <w:pStyle w:val="Ttulo2"/>
      </w:pPr>
      <w:r>
        <w:t>Procedimiento</w:t>
      </w:r>
    </w:p>
    <w:tbl>
      <w:tblPr>
        <w:tblStyle w:val="afff2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58DBC61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6B40A7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9C0037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C104A4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1B16696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24A66C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548EC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Obtener ID real de recurso propio de A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F6E0A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Identidad y propiedad demostradas</w:t>
            </w:r>
          </w:p>
        </w:tc>
      </w:tr>
      <w:tr w:rsidR="006F152A" w14:paraId="6373C2F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5D54C9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E7DFA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Consultar el recurso como B con ejecutor de lectura revisado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7ABB6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exponer datos de A</w:t>
            </w:r>
          </w:p>
        </w:tc>
      </w:tr>
      <w:tr w:rsidR="006F152A" w14:paraId="68D42E1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B0C780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661BC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HTTP, cuerpo y evidencia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45978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Si no existe ruta con objeto, registrar límite; no inventarla</w:t>
            </w:r>
          </w:p>
        </w:tc>
      </w:tr>
    </w:tbl>
    <w:p w14:paraId="2EF97D87" w14:textId="77777777" w:rsidR="006F152A" w:rsidRDefault="00000000">
      <w:r>
        <w:rPr>
          <w:b/>
          <w:bCs/>
        </w:rPr>
        <w:t xml:space="preserve">Estado final previsto y limpieza: </w:t>
      </w:r>
      <w:r>
        <w:t>No modificar recursos</w:t>
      </w:r>
    </w:p>
    <w:p w14:paraId="345174F7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3401082A" w14:textId="77777777" w:rsidR="006F152A" w:rsidRDefault="00000000">
      <w:r>
        <w:br w:type="page"/>
      </w:r>
    </w:p>
    <w:p w14:paraId="26A30455" w14:textId="77777777" w:rsidR="006F152A" w:rsidRDefault="00000000">
      <w:pPr>
        <w:pStyle w:val="Ttulo1"/>
      </w:pPr>
      <w:r>
        <w:lastRenderedPageBreak/>
        <w:t>DP-11 Inventario actual del catálogo</w:t>
      </w:r>
    </w:p>
    <w:p w14:paraId="56E9F8E2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68FDE54B" w14:textId="77777777" w:rsidR="006F152A" w:rsidRDefault="00000000">
      <w:r>
        <w:rPr>
          <w:b/>
          <w:bCs/>
        </w:rPr>
        <w:t xml:space="preserve">Trazabilidad: </w:t>
      </w:r>
      <w:r>
        <w:t>RF-01, RF-24 / CA-24.1</w:t>
      </w:r>
    </w:p>
    <w:p w14:paraId="6F525D5D" w14:textId="77777777" w:rsidR="006F152A" w:rsidRDefault="00000000">
      <w:r>
        <w:rPr>
          <w:b/>
          <w:bCs/>
        </w:rPr>
        <w:t xml:space="preserve">Objetivo: </w:t>
      </w:r>
      <w:r>
        <w:t>Distinguir catálogo visible y funciones habilitadas</w:t>
      </w:r>
    </w:p>
    <w:p w14:paraId="45D4A0EF" w14:textId="77777777" w:rsidR="006F152A" w:rsidRDefault="00000000">
      <w:r>
        <w:rPr>
          <w:b/>
          <w:bCs/>
        </w:rPr>
        <w:t xml:space="preserve">Precondiciones: </w:t>
      </w:r>
      <w:r>
        <w:t>Administración de pruebas confirmada</w:t>
      </w:r>
    </w:p>
    <w:p w14:paraId="092EDD40" w14:textId="77777777" w:rsidR="006F152A" w:rsidRDefault="00000000">
      <w:r>
        <w:rPr>
          <w:b/>
          <w:bCs/>
        </w:rPr>
        <w:t xml:space="preserve">Datos de prueba: </w:t>
      </w:r>
      <w:r>
        <w:t>Catálogo de pruebas</w:t>
      </w:r>
    </w:p>
    <w:p w14:paraId="65EA8D5B" w14:textId="77777777" w:rsidR="006F152A" w:rsidRDefault="00000000">
      <w:r>
        <w:rPr>
          <w:b/>
          <w:bCs/>
        </w:rPr>
        <w:t xml:space="preserve">Resultado esperado: </w:t>
      </w:r>
      <w:r>
        <w:t>Inventario de planes, ciclos, límites y acciones disponibles</w:t>
      </w:r>
    </w:p>
    <w:p w14:paraId="723DC33B" w14:textId="77777777" w:rsidR="006F152A" w:rsidRDefault="00000000">
      <w:pPr>
        <w:pStyle w:val="Ttulo2"/>
      </w:pPr>
      <w:r>
        <w:t>Procedimiento</w:t>
      </w:r>
    </w:p>
    <w:tbl>
      <w:tblPr>
        <w:tblStyle w:val="afff3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147B194E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77B335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22CCFF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1F3D2F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6D23B0D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86880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11D1AF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Recorrer Planes y productos con cuenta administrativa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0EFF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funciones visibles y estado habilitado</w:t>
            </w:r>
          </w:p>
        </w:tc>
      </w:tr>
      <w:tr w:rsidR="006F152A" w14:paraId="233B39C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43686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099BB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Comparar oferta visible con estudiante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A7F3A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Planes y precios observados documentados</w:t>
            </w:r>
          </w:p>
        </w:tc>
      </w:tr>
      <w:tr w:rsidR="006F152A" w14:paraId="024AA20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24D85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8C84C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qué acciones requieren casos adicionales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CE3EC4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concluir funcionamiento porque exista un botón</w:t>
            </w:r>
          </w:p>
        </w:tc>
      </w:tr>
    </w:tbl>
    <w:p w14:paraId="04376CB9" w14:textId="77777777" w:rsidR="006F152A" w:rsidRDefault="00000000">
      <w:r>
        <w:rPr>
          <w:b/>
          <w:bCs/>
        </w:rPr>
        <w:t xml:space="preserve">Estado final previsto y limpieza: </w:t>
      </w:r>
      <w:r>
        <w:t>Solo lectura</w:t>
      </w:r>
    </w:p>
    <w:p w14:paraId="5D5297D3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44976757" w14:textId="77777777" w:rsidR="006F152A" w:rsidRDefault="00000000">
      <w:r>
        <w:br w:type="page"/>
      </w:r>
    </w:p>
    <w:p w14:paraId="7F643C29" w14:textId="77777777" w:rsidR="006F152A" w:rsidRDefault="00000000">
      <w:pPr>
        <w:pStyle w:val="Ttulo1"/>
      </w:pPr>
      <w:r>
        <w:lastRenderedPageBreak/>
        <w:t>DP-12 Creación y validaciones de plan desechable</w:t>
      </w:r>
    </w:p>
    <w:p w14:paraId="4364DCA4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0F716137" w14:textId="77777777" w:rsidR="006F152A" w:rsidRDefault="00000000">
      <w:r>
        <w:rPr>
          <w:b/>
          <w:bCs/>
        </w:rPr>
        <w:t xml:space="preserve">Trazabilidad: </w:t>
      </w:r>
      <w:r>
        <w:t>RF-24 / CA-24.1</w:t>
      </w:r>
    </w:p>
    <w:p w14:paraId="0BAB2219" w14:textId="77777777" w:rsidR="006F152A" w:rsidRDefault="00000000">
      <w:r>
        <w:rPr>
          <w:b/>
          <w:bCs/>
        </w:rPr>
        <w:t xml:space="preserve">Objetivo: </w:t>
      </w:r>
      <w:r>
        <w:t>Comprobar creación y campos obligatorios si está habilitada</w:t>
      </w:r>
    </w:p>
    <w:p w14:paraId="3F47C584" w14:textId="77777777" w:rsidR="006F152A" w:rsidRDefault="00000000">
      <w:r>
        <w:rPr>
          <w:b/>
          <w:bCs/>
        </w:rPr>
        <w:t xml:space="preserve">Precondiciones: </w:t>
      </w:r>
      <w:r>
        <w:t>Ambiente test confirmado; creación habilitada y regla conocida</w:t>
      </w:r>
    </w:p>
    <w:p w14:paraId="3F7127C7" w14:textId="77777777" w:rsidR="006F152A" w:rsidRDefault="00000000">
      <w:r>
        <w:rPr>
          <w:b/>
          <w:bCs/>
        </w:rPr>
        <w:t xml:space="preserve">Datos de prueba: </w:t>
      </w:r>
      <w:r>
        <w:t>Plan desechable DP_TEST_fecha, valores por registrar</w:t>
      </w:r>
    </w:p>
    <w:p w14:paraId="730FDA6D" w14:textId="77777777" w:rsidR="006F152A" w:rsidRDefault="00000000">
      <w:r>
        <w:rPr>
          <w:b/>
          <w:bCs/>
        </w:rPr>
        <w:t xml:space="preserve">Resultado esperado: </w:t>
      </w:r>
      <w:r>
        <w:t>Validaciones y persistencia conforme a regla identificada</w:t>
      </w:r>
    </w:p>
    <w:p w14:paraId="423B7F55" w14:textId="77777777" w:rsidR="006F152A" w:rsidRDefault="00000000">
      <w:pPr>
        <w:pStyle w:val="Ttulo2"/>
      </w:pPr>
      <w:r>
        <w:t>Procedimiento</w:t>
      </w:r>
    </w:p>
    <w:tbl>
      <w:tblPr>
        <w:tblStyle w:val="afff4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5850F796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90C3E8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B887ED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4377A0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45E06C3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3713C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FD99E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Confirmar creación habilitada y registrar reglas de campos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06BF2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Si no está habilitada, documentar limitación</w:t>
            </w:r>
          </w:p>
        </w:tc>
      </w:tr>
      <w:tr w:rsidR="006F152A" w14:paraId="494C84D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A4A8D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EEFE2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Intentar guardar con un campo obligatorio vacío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99E0A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Rechazo conforme a la regla observada</w:t>
            </w:r>
          </w:p>
        </w:tc>
      </w:tr>
      <w:tr w:rsidR="006F152A" w14:paraId="43C8875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79116F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2A693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Crear plan desechable con valores válidos y recargar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13C71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Plan persiste; guardar datos reales y evidencia</w:t>
            </w:r>
          </w:p>
        </w:tc>
      </w:tr>
    </w:tbl>
    <w:p w14:paraId="7EFD8007" w14:textId="77777777" w:rsidR="006F152A" w:rsidRDefault="00000000">
      <w:r>
        <w:rPr>
          <w:b/>
          <w:bCs/>
        </w:rPr>
        <w:t xml:space="preserve">Estado final previsto y limpieza: </w:t>
      </w:r>
      <w:r>
        <w:t>Registrar plan creado; no borrar historial</w:t>
      </w:r>
    </w:p>
    <w:p w14:paraId="5E2581CE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5FF1A003" w14:textId="77777777" w:rsidR="006F152A" w:rsidRDefault="00000000">
      <w:r>
        <w:br w:type="page"/>
      </w:r>
    </w:p>
    <w:p w14:paraId="53948DAC" w14:textId="77777777" w:rsidR="006F152A" w:rsidRDefault="00000000">
      <w:pPr>
        <w:pStyle w:val="Ttulo1"/>
      </w:pPr>
      <w:r>
        <w:lastRenderedPageBreak/>
        <w:t>DP-13 Edición persistente del catálogo</w:t>
      </w:r>
    </w:p>
    <w:p w14:paraId="050BDF9F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338E8BF6" w14:textId="77777777" w:rsidR="006F152A" w:rsidRDefault="00000000">
      <w:r>
        <w:rPr>
          <w:b/>
          <w:bCs/>
        </w:rPr>
        <w:t xml:space="preserve">Trazabilidad: </w:t>
      </w:r>
      <w:r>
        <w:t>RF-24 / CA-24.1</w:t>
      </w:r>
    </w:p>
    <w:p w14:paraId="7E9C34DB" w14:textId="77777777" w:rsidR="006F152A" w:rsidRDefault="00000000">
      <w:r>
        <w:rPr>
          <w:b/>
          <w:bCs/>
        </w:rPr>
        <w:t xml:space="preserve">Objetivo: </w:t>
      </w:r>
      <w:r>
        <w:t>Comprobar edición de atributo permitido</w:t>
      </w:r>
    </w:p>
    <w:p w14:paraId="49A4A341" w14:textId="77777777" w:rsidR="006F152A" w:rsidRDefault="00000000">
      <w:r>
        <w:rPr>
          <w:b/>
          <w:bCs/>
        </w:rPr>
        <w:t xml:space="preserve">Precondiciones: </w:t>
      </w:r>
      <w:r>
        <w:t>Plan desechable creado y edición habilitada</w:t>
      </w:r>
    </w:p>
    <w:p w14:paraId="4C17CB74" w14:textId="77777777" w:rsidR="006F152A" w:rsidRDefault="00000000">
      <w:r>
        <w:rPr>
          <w:b/>
          <w:bCs/>
        </w:rPr>
        <w:t xml:space="preserve">Datos de prueba: </w:t>
      </w:r>
      <w:r>
        <w:t>Plan DP_TEST, atributo permitido</w:t>
      </w:r>
    </w:p>
    <w:p w14:paraId="47E50EFC" w14:textId="77777777" w:rsidR="006F152A" w:rsidRDefault="00000000">
      <w:r>
        <w:rPr>
          <w:b/>
          <w:bCs/>
        </w:rPr>
        <w:t xml:space="preserve">Resultado esperado: </w:t>
      </w:r>
      <w:r>
        <w:t>Cambio persiste y se refleja según regla de publicación</w:t>
      </w:r>
    </w:p>
    <w:p w14:paraId="397CBE53" w14:textId="77777777" w:rsidR="006F152A" w:rsidRDefault="00000000">
      <w:pPr>
        <w:pStyle w:val="Ttulo2"/>
      </w:pPr>
      <w:r>
        <w:t>Procedimiento</w:t>
      </w:r>
    </w:p>
    <w:tbl>
      <w:tblPr>
        <w:tblStyle w:val="afff5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68EA76E5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9E5BC2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32E0A4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E0D224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4750776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E0203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23F819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Guardar valor inicial del atributo y publicación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95C5C5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Estado anterior registrado</w:t>
            </w:r>
          </w:p>
        </w:tc>
      </w:tr>
      <w:tr w:rsidR="006F152A" w14:paraId="52900A4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01F24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B76BC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Editar atributo permitido por interfaz y guardar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AF565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Resultado de guardado observable</w:t>
            </w:r>
          </w:p>
        </w:tc>
      </w:tr>
      <w:tr w:rsidR="006F152A" w14:paraId="1C9085C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E7AC0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C0292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Recargar administración y consultar estudiante si corresponde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F8242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Cambio persistente con alcance de publicación documentado</w:t>
            </w:r>
          </w:p>
        </w:tc>
      </w:tr>
    </w:tbl>
    <w:p w14:paraId="6F67E19A" w14:textId="77777777" w:rsidR="006F152A" w:rsidRDefault="00000000">
      <w:r>
        <w:rPr>
          <w:b/>
          <w:bCs/>
        </w:rPr>
        <w:t xml:space="preserve">Estado final previsto y limpieza: </w:t>
      </w:r>
      <w:r>
        <w:t>Dejar estado final anotado</w:t>
      </w:r>
    </w:p>
    <w:p w14:paraId="7F46BC64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57B63473" w14:textId="77777777" w:rsidR="006F152A" w:rsidRDefault="00000000">
      <w:r>
        <w:br w:type="page"/>
      </w:r>
    </w:p>
    <w:p w14:paraId="0406FDD1" w14:textId="77777777" w:rsidR="006F152A" w:rsidRDefault="00000000">
      <w:pPr>
        <w:pStyle w:val="Ttulo1"/>
      </w:pPr>
      <w:r>
        <w:lastRenderedPageBreak/>
        <w:t>DP-14 Cambio de precio y correspondencia con Stripe</w:t>
      </w:r>
    </w:p>
    <w:p w14:paraId="1B43ECD5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17E159CF" w14:textId="77777777" w:rsidR="006F152A" w:rsidRDefault="00000000">
      <w:r>
        <w:rPr>
          <w:b/>
          <w:bCs/>
        </w:rPr>
        <w:t xml:space="preserve">Trazabilidad: </w:t>
      </w:r>
      <w:r>
        <w:t>RF-24 / CA-24.2; RN-24</w:t>
      </w:r>
    </w:p>
    <w:p w14:paraId="3B3F170B" w14:textId="77777777" w:rsidR="006F152A" w:rsidRDefault="00000000">
      <w:r>
        <w:rPr>
          <w:b/>
          <w:bCs/>
        </w:rPr>
        <w:t xml:space="preserve">Objetivo: </w:t>
      </w:r>
      <w:r>
        <w:t>Comprobar nueva referencia de precio sin alterar historia</w:t>
      </w:r>
    </w:p>
    <w:p w14:paraId="7E63C75A" w14:textId="77777777" w:rsidR="006F152A" w:rsidRDefault="00000000">
      <w:r>
        <w:rPr>
          <w:b/>
          <w:bCs/>
        </w:rPr>
        <w:t xml:space="preserve">Precondiciones: </w:t>
      </w:r>
      <w:r>
        <w:t>Plan desechable; cambio de precio habilitado; Stripe test confirmado</w:t>
      </w:r>
    </w:p>
    <w:p w14:paraId="54E3B70A" w14:textId="77777777" w:rsidR="006F152A" w:rsidRDefault="00000000">
      <w:r>
        <w:rPr>
          <w:b/>
          <w:bCs/>
        </w:rPr>
        <w:t xml:space="preserve">Datos de prueba: </w:t>
      </w:r>
      <w:r>
        <w:t>Precio anterior y nuevo registrados antes de actuar</w:t>
      </w:r>
    </w:p>
    <w:p w14:paraId="3EF1D17A" w14:textId="77777777" w:rsidR="006F152A" w:rsidRDefault="00000000">
      <w:r>
        <w:rPr>
          <w:b/>
          <w:bCs/>
        </w:rPr>
        <w:t xml:space="preserve">Resultado esperado: </w:t>
      </w:r>
      <w:r>
        <w:t>Oferta, referencia Stripe y resumen coherentes; historia conservada</w:t>
      </w:r>
    </w:p>
    <w:p w14:paraId="5DFDFCCD" w14:textId="77777777" w:rsidR="006F152A" w:rsidRDefault="00000000">
      <w:pPr>
        <w:pStyle w:val="Ttulo2"/>
      </w:pPr>
      <w:r>
        <w:t>Procedimiento</w:t>
      </w:r>
    </w:p>
    <w:tbl>
      <w:tblPr>
        <w:tblStyle w:val="afff6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0E8A10C5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D82940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B361DA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BDCDB9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52F5F8B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1B211E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764ED6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precio anterior, referencias y transacción histórica de control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5F4949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Estado anterior respaldado</w:t>
            </w:r>
          </w:p>
        </w:tc>
      </w:tr>
      <w:tr w:rsidR="006F152A" w14:paraId="300F053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54633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6F3F26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Cambiar precio por interfaz permitida del plan desechable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D66C8D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Resultado y referencia nueva documentados</w:t>
            </w:r>
          </w:p>
        </w:tc>
      </w:tr>
      <w:tr w:rsidR="006F152A" w14:paraId="2E183E6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48A87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74872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Comparar Stripe test, catálogo y resumen de nueva contratación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717813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Coincidencia o defecto; detener pago si no coincide</w:t>
            </w:r>
          </w:p>
        </w:tc>
      </w:tr>
      <w:tr w:rsidR="006F152A" w14:paraId="4950F5E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1DE20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754218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Revisar registro histórico de control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756FD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reescritura retroactiva</w:t>
            </w:r>
          </w:p>
        </w:tc>
      </w:tr>
    </w:tbl>
    <w:p w14:paraId="41F78F57" w14:textId="77777777" w:rsidR="006F152A" w:rsidRDefault="00000000">
      <w:r>
        <w:rPr>
          <w:b/>
          <w:bCs/>
        </w:rPr>
        <w:t xml:space="preserve">Estado final previsto y limpieza: </w:t>
      </w:r>
      <w:r>
        <w:t>No completar pago si hay diferencias</w:t>
      </w:r>
    </w:p>
    <w:p w14:paraId="5142DB50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0CE47CAF" w14:textId="77777777" w:rsidR="006F152A" w:rsidRDefault="00000000">
      <w:r>
        <w:br w:type="page"/>
      </w:r>
    </w:p>
    <w:p w14:paraId="348FF947" w14:textId="77777777" w:rsidR="006F152A" w:rsidRDefault="00000000">
      <w:pPr>
        <w:pStyle w:val="Ttulo1"/>
      </w:pPr>
      <w:r>
        <w:lastRenderedPageBreak/>
        <w:t>DP-15 Retiro o archivo de plan desechable</w:t>
      </w:r>
    </w:p>
    <w:p w14:paraId="125AD902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4243EEC1" w14:textId="77777777" w:rsidR="006F152A" w:rsidRDefault="00000000">
      <w:r>
        <w:rPr>
          <w:b/>
          <w:bCs/>
        </w:rPr>
        <w:t xml:space="preserve">Trazabilidad: </w:t>
      </w:r>
      <w:r>
        <w:t>RF-24 / CA-24.3; RN-22</w:t>
      </w:r>
    </w:p>
    <w:p w14:paraId="432B3176" w14:textId="77777777" w:rsidR="006F152A" w:rsidRDefault="00000000">
      <w:r>
        <w:rPr>
          <w:b/>
          <w:bCs/>
        </w:rPr>
        <w:t xml:space="preserve">Objetivo: </w:t>
      </w:r>
      <w:r>
        <w:t>Comprobar retiro preservando registros</w:t>
      </w:r>
    </w:p>
    <w:p w14:paraId="6B15636A" w14:textId="77777777" w:rsidR="006F152A" w:rsidRDefault="00000000">
      <w:r>
        <w:rPr>
          <w:b/>
          <w:bCs/>
        </w:rPr>
        <w:t xml:space="preserve">Precondiciones: </w:t>
      </w:r>
      <w:r>
        <w:t>Plan desechable, política de retiro conocida y función habilitada</w:t>
      </w:r>
    </w:p>
    <w:p w14:paraId="2E93DAC3" w14:textId="77777777" w:rsidR="006F152A" w:rsidRDefault="00000000">
      <w:r>
        <w:rPr>
          <w:b/>
          <w:bCs/>
        </w:rPr>
        <w:t xml:space="preserve">Datos de prueba: </w:t>
      </w:r>
      <w:r>
        <w:t>Plan DP_TEST</w:t>
      </w:r>
    </w:p>
    <w:p w14:paraId="793C2B0D" w14:textId="77777777" w:rsidR="006F152A" w:rsidRDefault="00000000">
      <w:r>
        <w:rPr>
          <w:b/>
          <w:bCs/>
        </w:rPr>
        <w:t xml:space="preserve">Resultado esperado: </w:t>
      </w:r>
      <w:r>
        <w:t>Plan deja de ofrecerse según regla y conserva historia</w:t>
      </w:r>
    </w:p>
    <w:p w14:paraId="144C851D" w14:textId="77777777" w:rsidR="006F152A" w:rsidRDefault="00000000">
      <w:pPr>
        <w:pStyle w:val="Ttulo2"/>
      </w:pPr>
      <w:r>
        <w:t>Procedimiento</w:t>
      </w:r>
    </w:p>
    <w:tbl>
      <w:tblPr>
        <w:tblStyle w:val="afff7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003DF018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69B78E2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795DA8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C0AAA8E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77D1EA3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3306869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227DFB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Comprobar regla, referencias del plan y acción disponible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47D56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usar borrado si la regla o historial son desconocidos</w:t>
            </w:r>
          </w:p>
        </w:tc>
      </w:tr>
      <w:tr w:rsidR="006F152A" w14:paraId="610C0FB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13231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36CF0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Ejecutar retiro o archivo permitido del plan desechable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B0071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Resultado documentado</w:t>
            </w:r>
          </w:p>
        </w:tc>
      </w:tr>
      <w:tr w:rsidR="006F152A" w14:paraId="49259C4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6C4831A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E6542F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Recargar oferta y comprobar historia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3883D0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se pierden referencias históricas</w:t>
            </w:r>
          </w:p>
        </w:tc>
      </w:tr>
    </w:tbl>
    <w:p w14:paraId="42E82D59" w14:textId="77777777" w:rsidR="006F152A" w:rsidRDefault="00000000">
      <w:r>
        <w:rPr>
          <w:b/>
          <w:bCs/>
        </w:rPr>
        <w:t xml:space="preserve">Estado final previsto y limpieza: </w:t>
      </w:r>
      <w:r>
        <w:t>No usar planes de otros paquetes</w:t>
      </w:r>
    </w:p>
    <w:p w14:paraId="602090F6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5C662134" w14:textId="77777777" w:rsidR="006F152A" w:rsidRDefault="00000000">
      <w:r>
        <w:br w:type="page"/>
      </w:r>
    </w:p>
    <w:p w14:paraId="5514C10C" w14:textId="77777777" w:rsidR="006F152A" w:rsidRDefault="00000000">
      <w:pPr>
        <w:pStyle w:val="Ttulo1"/>
      </w:pPr>
      <w:r>
        <w:lastRenderedPageBreak/>
        <w:t>DP-16 Inventario de funciones financieras adicionales</w:t>
      </w:r>
    </w:p>
    <w:p w14:paraId="183EDE8D" w14:textId="77777777" w:rsidR="006F152A" w:rsidRDefault="00000000">
      <w:r>
        <w:rPr>
          <w:b/>
          <w:bCs/>
        </w:rPr>
        <w:t xml:space="preserve">Área: </w:t>
      </w:r>
      <w:r>
        <w:t>Datos y permisos</w:t>
      </w:r>
    </w:p>
    <w:p w14:paraId="3EEC7DFF" w14:textId="77777777" w:rsidR="006F152A" w:rsidRDefault="00000000">
      <w:r>
        <w:rPr>
          <w:b/>
          <w:bCs/>
        </w:rPr>
        <w:t xml:space="preserve">Trazabilidad: </w:t>
      </w:r>
      <w:r>
        <w:t>RF-18, RF-19, RF-21, RF-22, RF-23</w:t>
      </w:r>
    </w:p>
    <w:p w14:paraId="11AA7103" w14:textId="77777777" w:rsidR="006F152A" w:rsidRDefault="00000000">
      <w:r>
        <w:rPr>
          <w:b/>
          <w:bCs/>
        </w:rPr>
        <w:t xml:space="preserve">Objetivo: </w:t>
      </w:r>
      <w:r>
        <w:t>Identificar disponibilidad y compromiso antes de ampliar casos</w:t>
      </w:r>
    </w:p>
    <w:p w14:paraId="52BE3D9B" w14:textId="77777777" w:rsidR="006F152A" w:rsidRDefault="00000000">
      <w:r>
        <w:rPr>
          <w:b/>
          <w:bCs/>
        </w:rPr>
        <w:t xml:space="preserve">Precondiciones: </w:t>
      </w:r>
      <w:r>
        <w:t>Cuenta administrativa autorizada y alcance documentado</w:t>
      </w:r>
    </w:p>
    <w:p w14:paraId="674E4204" w14:textId="77777777" w:rsidR="006F152A" w:rsidRDefault="00000000">
      <w:r>
        <w:rPr>
          <w:b/>
          <w:bCs/>
        </w:rPr>
        <w:t xml:space="preserve">Datos de prueba: </w:t>
      </w:r>
      <w:r>
        <w:t>Solo lectura de menús y fuentes</w:t>
      </w:r>
    </w:p>
    <w:p w14:paraId="40478412" w14:textId="77777777" w:rsidR="006F152A" w:rsidRDefault="00000000">
      <w:r>
        <w:rPr>
          <w:b/>
          <w:bCs/>
        </w:rPr>
        <w:t xml:space="preserve">Resultado esperado: </w:t>
      </w:r>
      <w:r>
        <w:t>Disponibilidad y compromiso separados por función</w:t>
      </w:r>
    </w:p>
    <w:p w14:paraId="12A2809B" w14:textId="77777777" w:rsidR="006F152A" w:rsidRDefault="00000000">
      <w:pPr>
        <w:pStyle w:val="Ttulo2"/>
      </w:pPr>
      <w:r>
        <w:t>Procedimiento</w:t>
      </w:r>
    </w:p>
    <w:tbl>
      <w:tblPr>
        <w:tblStyle w:val="afff8"/>
        <w:tblW w:w="10080" w:type="dxa"/>
        <w:tblInd w:w="-70" w:type="dxa"/>
        <w:tblLayout w:type="fixed"/>
        <w:tblLook w:val="0400" w:firstRow="0" w:lastRow="0" w:firstColumn="0" w:lastColumn="0" w:noHBand="0" w:noVBand="1"/>
      </w:tblPr>
      <w:tblGrid>
        <w:gridCol w:w="648"/>
        <w:gridCol w:w="4896"/>
        <w:gridCol w:w="4536"/>
      </w:tblGrid>
      <w:tr w:rsidR="006F152A" w14:paraId="2128AB00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2C7A85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6533B4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2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7D761B" w14:textId="77777777" w:rsidR="006F152A" w:rsidRDefault="00000000">
            <w:pPr>
              <w:spacing w:before="40" w:after="60"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 w:rsidR="006F152A" w14:paraId="6C5F0AE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034D38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A3A22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Buscar reembolso, disputa, conciliación, exportación y reproceso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91AB2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Registrar por función pantalla o ausencia observada</w:t>
            </w:r>
          </w:p>
        </w:tc>
      </w:tr>
      <w:tr w:rsidR="006F152A" w14:paraId="6042377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31E157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9E7AAE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Contrastar con decisión de alcance y requisitos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D54845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Propuesta no equivale a compromiso de entrega</w:t>
            </w:r>
          </w:p>
        </w:tc>
      </w:tr>
      <w:tr w:rsidR="006F152A" w14:paraId="2D0D058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5787A1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FB27CC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Crear casos separados solo para funciones disponibles y comprometidas</w:t>
            </w:r>
          </w:p>
        </w:tc>
        <w:tc>
          <w:tcPr>
            <w:tcW w:w="45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27DB2" w14:textId="77777777" w:rsidR="006F152A" w:rsidRDefault="00000000">
            <w:pPr>
              <w:spacing w:before="40" w:after="60"/>
            </w:pPr>
            <w:r>
              <w:rPr>
                <w:sz w:val="18"/>
                <w:szCs w:val="18"/>
              </w:rPr>
              <w:t>No ejecutar acciones financieras desde este inventario</w:t>
            </w:r>
          </w:p>
        </w:tc>
      </w:tr>
    </w:tbl>
    <w:p w14:paraId="679A1396" w14:textId="77777777" w:rsidR="006F152A" w:rsidRDefault="00000000">
      <w:r>
        <w:rPr>
          <w:b/>
          <w:bCs/>
        </w:rPr>
        <w:t xml:space="preserve">Estado final previsto y limpieza: </w:t>
      </w:r>
      <w:r>
        <w:t>Solo lectura</w:t>
      </w:r>
    </w:p>
    <w:p w14:paraId="1CEE51E3" w14:textId="77777777" w:rsidR="006F152A" w:rsidRDefault="00000000">
      <w:r>
        <w:rPr>
          <w:b/>
          <w:bCs/>
        </w:rPr>
        <w:t xml:space="preserve">Registro de origen: </w:t>
      </w:r>
      <w:r>
        <w:t>Resultados_de_datos_y_permisos.xlsx · hojas Casos y Pasos</w:t>
      </w:r>
    </w:p>
    <w:p w14:paraId="7DC8369F" w14:textId="77777777" w:rsidR="006F152A" w:rsidRDefault="00000000">
      <w:r>
        <w:br w:type="page"/>
      </w:r>
    </w:p>
    <w:p w14:paraId="04E464B5" w14:textId="77777777" w:rsidR="006F152A" w:rsidRDefault="00000000">
      <w:pPr>
        <w:pStyle w:val="Ttulo1"/>
      </w:pPr>
      <w:r>
        <w:lastRenderedPageBreak/>
        <w:t>Comprobaciones complementarias</w:t>
      </w:r>
    </w:p>
    <w:p w14:paraId="48F81971" w14:textId="77777777" w:rsidR="006F152A" w:rsidRDefault="00000000">
      <w:r>
        <w:t>El paquete de datos y permisos incluye EX-01 a EX-18. Su diseño permanece en las hojas Casos y Pasos de Resultados_de_datos_y_permisos.xlsx. La extensión de teclado IF-15-O05 se registra como observación adicional del paquete de interfaz. Estos registros complementan las pruebas principales y conservan su identificación independiente.</w:t>
      </w:r>
    </w:p>
    <w:sectPr w:rsidR="006F152A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008" w:right="1080" w:bottom="936" w:left="108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0C448" w14:textId="77777777" w:rsidR="00F71631" w:rsidRDefault="00F71631">
      <w:pPr>
        <w:spacing w:after="0" w:line="240" w:lineRule="auto"/>
      </w:pPr>
      <w:r>
        <w:separator/>
      </w:r>
    </w:p>
  </w:endnote>
  <w:endnote w:type="continuationSeparator" w:id="0">
    <w:p w14:paraId="1591720E" w14:textId="77777777" w:rsidR="00F71631" w:rsidRDefault="00F716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E4316E1-47D6-4D83-A78D-913ACF78F805}"/>
    <w:embedBold r:id="rId2" w:fontKey="{60AF287D-385D-4D80-A273-947F57C93651}"/>
    <w:embedItalic r:id="rId3" w:fontKey="{8CC26F35-F05B-4C7F-B39A-34A32193D675}"/>
    <w:embedBoldItalic r:id="rId4" w:fontKey="{5CAE14A2-CDD5-4F0E-8571-352CFF935BA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32919A6-8B79-4FAF-BBC8-917CB7FD5AA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2AE53" w14:textId="77777777" w:rsidR="006F152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  <w:sz w:val="16"/>
        <w:szCs w:val="16"/>
      </w:rPr>
      <w:t xml:space="preserve">Página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F24DED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B9F7C" w14:textId="77777777" w:rsidR="006F152A" w:rsidRDefault="006F152A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2815C" w14:textId="77777777" w:rsidR="00F71631" w:rsidRDefault="00F71631">
      <w:pPr>
        <w:spacing w:after="0" w:line="240" w:lineRule="auto"/>
      </w:pPr>
      <w:r>
        <w:separator/>
      </w:r>
    </w:p>
  </w:footnote>
  <w:footnote w:type="continuationSeparator" w:id="0">
    <w:p w14:paraId="520BB817" w14:textId="77777777" w:rsidR="00F71631" w:rsidRDefault="00F716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269E8" w14:textId="77777777" w:rsidR="006F152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  <w:sz w:val="16"/>
        <w:szCs w:val="16"/>
      </w:rPr>
      <w:t>Aprueba Administración · Fase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2529A" w14:textId="77777777" w:rsidR="006F152A" w:rsidRDefault="006F152A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F70715"/>
    <w:multiLevelType w:val="multilevel"/>
    <w:tmpl w:val="464A0EA6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28852423">
    <w:abstractNumId w:val="0"/>
  </w:num>
  <w:num w:numId="2" w16cid:durableId="211932396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497594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505776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9860153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455210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152A"/>
    <w:rsid w:val="00267EC5"/>
    <w:rsid w:val="0030254D"/>
    <w:rsid w:val="00356E7E"/>
    <w:rsid w:val="00626C03"/>
    <w:rsid w:val="006F152A"/>
    <w:rsid w:val="0088645F"/>
    <w:rsid w:val="008D01C2"/>
    <w:rsid w:val="00E73F1F"/>
    <w:rsid w:val="00F24DED"/>
    <w:rsid w:val="00F71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F7BE8"/>
  <w15:docId w15:val="{250C1074-A857-4629-9CAF-CF565C42F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" w:eastAsia="es-CL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/>
      <w:outlineLvl w:val="0"/>
    </w:pPr>
    <w:rPr>
      <w:b/>
      <w:bCs/>
      <w:color w:val="00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240"/>
      <w:outlineLvl w:val="1"/>
    </w:pPr>
    <w:rPr>
      <w:b/>
      <w:bCs/>
      <w:color w:val="000000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40"/>
      <w:outlineLvl w:val="2"/>
    </w:pPr>
    <w:rPr>
      <w:b/>
      <w:bCs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/>
      </w:pBdr>
      <w:spacing w:before="240" w:line="240" w:lineRule="auto"/>
    </w:pPr>
    <w:rPr>
      <w:b/>
      <w:bCs/>
      <w:color w:val="000000"/>
      <w:sz w:val="44"/>
      <w:szCs w:val="44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b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c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d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e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6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7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8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Jo3w3a4inlTvr782BBjCxE7jEQ==">CgMxLjA4AHIhMVZHTV8wbElrYUNjVE1Pd3BWdmJuYjdrTy04cWNtRTIt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60</Pages>
  <Words>11451</Words>
  <Characters>62983</Characters>
  <Application>Microsoft Office Word</Application>
  <DocSecurity>0</DocSecurity>
  <Lines>524</Lines>
  <Paragraphs>148</Paragraphs>
  <ScaleCrop>false</ScaleCrop>
  <Company/>
  <LinksUpToDate>false</LinksUpToDate>
  <CharactersWithSpaces>74286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SEBASTIAN ANDRES ARAYA HERNANDEZ</cp:lastModifiedBy>
  <cp:revision>8</cp:revision>
  <dcterms:created xsi:type="dcterms:W3CDTF">2013-12-23T23:15:00Z</dcterms:created>
  <dcterms:modified xsi:type="dcterms:W3CDTF">2026-10-31T06:13:00Z</dcterms:modified>
</cp:coreProperties>
</file>