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LMS SQL Server Configuration Guide</w:t>
      </w:r>
    </w:p>
    <w:p>
      <w:r>
        <w:t>This guide explains how to connect the LMS application to your new SQL Server instance.</w:t>
      </w:r>
    </w:p>
    <w:p>
      <w:pPr>
        <w:pStyle w:val="Heading1"/>
      </w:pPr>
      <w:r>
        <w:t>✅ Connection String Format:</w:t>
      </w:r>
    </w:p>
    <w:p>
      <w:r>
        <w:t>Use this inside your App.config or LMS.exe.config:</w:t>
      </w:r>
    </w:p>
    <w:p>
      <w:pPr>
        <w:pStyle w:val="IntenseQuote"/>
      </w:pPr>
      <w:r>
        <w:t>&lt;connectionStrings&gt;</w:t>
        <w:br/>
        <w:t xml:space="preserve">  &lt;add name="LMSConnectionString"</w:t>
        <w:br/>
        <w:t xml:space="preserve">       connectionString="Data Source=DESKTOP-B4PQ18\SQLEXPRESS01;Initial Catalog=LMS;User ID=lms_user;Password=Lms@2024Secure;TrustServerCertificate=True"</w:t>
        <w:br/>
        <w:t xml:space="preserve">       providerName="System.Data.SqlClient" /&gt;</w:t>
        <w:br/>
        <w:t>&lt;/connectionStrings&gt;</w:t>
      </w:r>
    </w:p>
    <w:p>
      <w:pPr>
        <w:pStyle w:val="Heading1"/>
      </w:pPr>
      <w:r>
        <w:t>🛠 SQL Server Setup Steps:</w:t>
      </w:r>
    </w:p>
    <w:p>
      <w:r>
        <w:t>1. Open SQL Server Management Studio (SSMS).</w:t>
      </w:r>
    </w:p>
    <w:p>
      <w:r>
        <w:t>2. Connect to: DESKTOP-B4PQ18\SQLEXPRESS01</w:t>
      </w:r>
    </w:p>
    <w:p>
      <w:r>
        <w:t>3. Run the following SQL script:</w:t>
      </w:r>
    </w:p>
    <w:p>
      <w:pPr>
        <w:pStyle w:val="IntenseQuote"/>
      </w:pPr>
      <w:r>
        <w:t>-- Step 1: Create login for LMS app</w:t>
        <w:br/>
        <w:t>CREATE LOGIN lms_user WITH PASSWORD = 'Lms@2024Secure';</w:t>
        <w:br/>
        <w:br/>
        <w:t>-- Step 2: Use LMS database</w:t>
        <w:br/>
        <w:t>USE LMS;</w:t>
        <w:br/>
        <w:br/>
        <w:t>-- Step 3: Create user and assign permissions</w:t>
        <w:br/>
        <w:t>CREATE USER lms_user FOR LOGIN lms_user;</w:t>
        <w:br/>
        <w:t>ALTER ROLE db_owner ADD MEMBER lms_user;</w:t>
      </w:r>
    </w:p>
    <w:p>
      <w:pPr>
        <w:pStyle w:val="Heading1"/>
      </w:pPr>
      <w:r>
        <w:t>📁 LMS Database Requirements:</w:t>
      </w:r>
    </w:p>
    <w:p>
      <w:r>
        <w:t>Ensure the LMS database includes the following:</w:t>
      </w:r>
    </w:p>
    <w:p>
      <w:r>
        <w:t>- Tables: Admin, Accession, Transactions, LibraryLogEntry, etc.</w:t>
      </w:r>
    </w:p>
    <w:p>
      <w:r>
        <w:t>- Views: vw_OPACBooks (if used)</w:t>
      </w:r>
    </w:p>
    <w:p>
      <w:r>
        <w:t>- Seed data (like an admin account)</w:t>
      </w:r>
    </w:p>
    <w:p>
      <w:pPr>
        <w:pStyle w:val="Heading1"/>
      </w:pPr>
      <w:r>
        <w:t>📌 Notes:</w:t>
      </w:r>
    </w:p>
    <w:p>
      <w:r>
        <w:t>- TrustServerCertificate=True avoids SSL/TLS certificate warnings.</w:t>
      </w:r>
    </w:p>
    <w:p>
      <w:r>
        <w:t>- If the server name changes, you must also update Data Source= accordingly.</w:t>
      </w:r>
    </w:p>
    <w:p>
      <w:r>
        <w:t>- After modifying LMS.exe.config, restart the application.</w:t>
      </w:r>
    </w:p>
    <w:p>
      <w:r>
        <w:t>✅ Once all steps are done, the LMS application should connect and run properly on this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