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02A9D" w14:textId="77777777" w:rsidR="001B0AFA" w:rsidRPr="001C55B4" w:rsidRDefault="001B0AFA">
      <w:pPr>
        <w:rPr>
          <w:rFonts w:ascii="Times New Roman" w:hAnsi="Times New Roman" w:cs="Times New Roman"/>
        </w:rPr>
      </w:pPr>
      <w:r w:rsidRPr="001C55B4">
        <w:rPr>
          <w:rFonts w:ascii="Times New Roman" w:hAnsi="Times New Roman" w:cs="Times New Roman"/>
        </w:rPr>
        <w:t>Austin and Cedric</w:t>
      </w:r>
    </w:p>
    <w:p w14:paraId="35BF7D09" w14:textId="77777777" w:rsidR="001B0AFA" w:rsidRPr="001C55B4" w:rsidRDefault="001B0AFA">
      <w:pPr>
        <w:rPr>
          <w:rFonts w:ascii="Times New Roman" w:hAnsi="Times New Roman" w:cs="Times New Roman"/>
        </w:rPr>
      </w:pPr>
      <w:r w:rsidRPr="001C55B4">
        <w:rPr>
          <w:rFonts w:ascii="Times New Roman" w:hAnsi="Times New Roman" w:cs="Times New Roman"/>
        </w:rPr>
        <w:t>Big Data Report unformatted</w:t>
      </w:r>
    </w:p>
    <w:p w14:paraId="0E2C9E5C" w14:textId="77777777" w:rsidR="001B0AFA" w:rsidRPr="001C55B4" w:rsidRDefault="001B0AFA">
      <w:pPr>
        <w:rPr>
          <w:rFonts w:ascii="Times New Roman" w:hAnsi="Times New Roman" w:cs="Times New Roman"/>
        </w:rPr>
      </w:pPr>
    </w:p>
    <w:p w14:paraId="60C3F76D" w14:textId="77777777" w:rsidR="001B0AFA" w:rsidRPr="001C55B4" w:rsidRDefault="001B0AFA">
      <w:pPr>
        <w:rPr>
          <w:rFonts w:ascii="Times New Roman" w:hAnsi="Times New Roman" w:cs="Times New Roman"/>
        </w:rPr>
      </w:pPr>
      <w:r w:rsidRPr="001C55B4">
        <w:rPr>
          <w:rFonts w:ascii="Times New Roman" w:hAnsi="Times New Roman" w:cs="Times New Roman"/>
          <w:b/>
          <w:bCs/>
        </w:rPr>
        <w:t>Introduction</w:t>
      </w:r>
    </w:p>
    <w:p w14:paraId="58F7FFCA" w14:textId="77777777" w:rsidR="001B0AFA" w:rsidRPr="001C55B4" w:rsidRDefault="001B0AFA" w:rsidP="001B0AFA">
      <w:pPr>
        <w:rPr>
          <w:rFonts w:ascii="Times New Roman" w:hAnsi="Times New Roman" w:cs="Times New Roman"/>
        </w:rPr>
      </w:pPr>
      <w:r w:rsidRPr="001C55B4">
        <w:rPr>
          <w:rFonts w:ascii="Times New Roman" w:hAnsi="Times New Roman" w:cs="Times New Roman"/>
        </w:rPr>
        <w:t xml:space="preserve">Why does one customer choose to purchase one item over another?  If two items are truly </w:t>
      </w:r>
      <w:proofErr w:type="gramStart"/>
      <w:r w:rsidRPr="001C55B4">
        <w:rPr>
          <w:rFonts w:ascii="Times New Roman" w:hAnsi="Times New Roman" w:cs="Times New Roman"/>
        </w:rPr>
        <w:t>substitutes</w:t>
      </w:r>
      <w:proofErr w:type="gramEnd"/>
      <w:r w:rsidRPr="001C55B4">
        <w:rPr>
          <w:rFonts w:ascii="Times New Roman" w:hAnsi="Times New Roman" w:cs="Times New Roman"/>
        </w:rPr>
        <w:t xml:space="preserve"> (i.e., they perform the same function), there must be some defining features or aspects that lead to purchase of specific products. These are common questions asked across all industries and even across microeconomic academic circles. </w:t>
      </w:r>
    </w:p>
    <w:p w14:paraId="3D1CD781" w14:textId="77777777" w:rsidR="001B0AFA" w:rsidRPr="001C55B4" w:rsidRDefault="001B0AFA" w:rsidP="001B0AFA">
      <w:pPr>
        <w:rPr>
          <w:rFonts w:ascii="Times New Roman" w:hAnsi="Times New Roman" w:cs="Times New Roman"/>
        </w:rPr>
      </w:pPr>
      <w:r w:rsidRPr="001C55B4">
        <w:rPr>
          <w:rFonts w:ascii="Times New Roman" w:hAnsi="Times New Roman" w:cs="Times New Roman"/>
        </w:rPr>
        <w:t>Traditionally, when trying to identify the causal factors of a consumer’s purchase two methods are typically utilized:</w:t>
      </w:r>
    </w:p>
    <w:p w14:paraId="168431A7" w14:textId="0E3C5A08" w:rsidR="001B0AFA" w:rsidRPr="001C55B4" w:rsidRDefault="00E723CF" w:rsidP="001B0AFA">
      <w:pPr>
        <w:pStyle w:val="Paragraphedeliste"/>
        <w:numPr>
          <w:ilvl w:val="0"/>
          <w:numId w:val="1"/>
        </w:numPr>
        <w:rPr>
          <w:rFonts w:ascii="Times New Roman" w:hAnsi="Times New Roman" w:cs="Times New Roman"/>
        </w:rPr>
      </w:pPr>
      <w:r w:rsidRPr="001C55B4">
        <w:rPr>
          <w:rFonts w:ascii="Times New Roman" w:hAnsi="Times New Roman" w:cs="Times New Roman"/>
        </w:rPr>
        <w:t>E</w:t>
      </w:r>
      <w:commentRangeStart w:id="0"/>
      <w:r w:rsidR="001B0AFA" w:rsidRPr="001C55B4">
        <w:rPr>
          <w:rFonts w:ascii="Times New Roman" w:hAnsi="Times New Roman" w:cs="Times New Roman"/>
        </w:rPr>
        <w:t xml:space="preserve">xperiments with a control group and treatment group </w:t>
      </w:r>
    </w:p>
    <w:p w14:paraId="68719993" w14:textId="77777777" w:rsidR="001B0AFA" w:rsidRPr="001C55B4" w:rsidRDefault="001B0AFA" w:rsidP="001B0AFA">
      <w:pPr>
        <w:pStyle w:val="Paragraphedeliste"/>
        <w:numPr>
          <w:ilvl w:val="0"/>
          <w:numId w:val="1"/>
        </w:numPr>
        <w:rPr>
          <w:rFonts w:ascii="Times New Roman" w:hAnsi="Times New Roman" w:cs="Times New Roman"/>
        </w:rPr>
      </w:pPr>
      <w:r w:rsidRPr="001C55B4">
        <w:rPr>
          <w:rFonts w:ascii="Times New Roman" w:hAnsi="Times New Roman" w:cs="Times New Roman"/>
        </w:rPr>
        <w:t>Survey</w:t>
      </w:r>
      <w:r w:rsidR="002736B2" w:rsidRPr="001C55B4">
        <w:rPr>
          <w:rFonts w:ascii="Times New Roman" w:hAnsi="Times New Roman" w:cs="Times New Roman"/>
        </w:rPr>
        <w:t xml:space="preserve">ing customers followed by a conjoint analysis </w:t>
      </w:r>
      <w:commentRangeEnd w:id="0"/>
      <w:r w:rsidR="002736B2" w:rsidRPr="001C55B4">
        <w:rPr>
          <w:rStyle w:val="Marquedecommentaire"/>
          <w:rFonts w:ascii="Times New Roman" w:hAnsi="Times New Roman" w:cs="Times New Roman"/>
        </w:rPr>
        <w:commentReference w:id="0"/>
      </w:r>
    </w:p>
    <w:p w14:paraId="691D884C" w14:textId="77777777" w:rsidR="002736B2" w:rsidRPr="001C55B4" w:rsidRDefault="002736B2" w:rsidP="002736B2">
      <w:pPr>
        <w:rPr>
          <w:rFonts w:ascii="Times New Roman" w:hAnsi="Times New Roman" w:cs="Times New Roman"/>
        </w:rPr>
      </w:pPr>
      <w:r w:rsidRPr="001C55B4">
        <w:rPr>
          <w:rFonts w:ascii="Times New Roman" w:hAnsi="Times New Roman" w:cs="Times New Roman"/>
        </w:rPr>
        <w:t xml:space="preserve">Both of which come with strong disadvantages.  Traditional experiments are incredibly costly and </w:t>
      </w:r>
      <w:proofErr w:type="gramStart"/>
      <w:r w:rsidRPr="001C55B4">
        <w:rPr>
          <w:rFonts w:ascii="Times New Roman" w:hAnsi="Times New Roman" w:cs="Times New Roman"/>
        </w:rPr>
        <w:t>time consuming</w:t>
      </w:r>
      <w:proofErr w:type="gramEnd"/>
      <w:r w:rsidRPr="001C55B4">
        <w:rPr>
          <w:rFonts w:ascii="Times New Roman" w:hAnsi="Times New Roman" w:cs="Times New Roman"/>
        </w:rPr>
        <w:t xml:space="preserve"> outside of the software industry (i.e., AB testing), whereas survey analysis introduces strong bias where a participant may answer in the form that they believe the surveyor wants them to. </w:t>
      </w:r>
    </w:p>
    <w:p w14:paraId="2D02BB07" w14:textId="77777777" w:rsidR="00F45354" w:rsidRPr="001C55B4" w:rsidRDefault="002736B2" w:rsidP="002736B2">
      <w:pPr>
        <w:rPr>
          <w:rFonts w:ascii="Times New Roman" w:hAnsi="Times New Roman" w:cs="Times New Roman"/>
        </w:rPr>
      </w:pPr>
      <w:r w:rsidRPr="001C55B4">
        <w:rPr>
          <w:rFonts w:ascii="Times New Roman" w:hAnsi="Times New Roman" w:cs="Times New Roman"/>
        </w:rPr>
        <w:t xml:space="preserve">Our research develops a complete methodology for understanding the relative importance of a product’s aspects within the retail sector. </w:t>
      </w:r>
      <w:r w:rsidR="00F45354" w:rsidRPr="001C55B4">
        <w:rPr>
          <w:rFonts w:ascii="Times New Roman" w:hAnsi="Times New Roman" w:cs="Times New Roman"/>
        </w:rPr>
        <w:t>Our method leverages the unstructured text in product reviews to identify aspects, clustering algorithms to select the common aspect phrases, sentiment analysis to determine the user’s opinion towards the aspect, and then uses a probabilistic ranking model to evaluate each feature’s importance.  We apply our model across a wide variety of unrelated product categories to demonstrate the generalizability of our model across the retail sector. Specifically, our model leverages the following pipeline:</w:t>
      </w:r>
    </w:p>
    <w:p w14:paraId="7CF42A86" w14:textId="3E10444D" w:rsidR="002E31C2" w:rsidRDefault="001C0105" w:rsidP="002E31C2">
      <w:pPr>
        <w:spacing w:after="0"/>
        <w:jc w:val="center"/>
        <w:rPr>
          <w:rFonts w:ascii="Times New Roman" w:hAnsi="Times New Roman" w:cs="Times New Roman"/>
        </w:rPr>
      </w:pPr>
      <w:r>
        <w:rPr>
          <w:noProof/>
        </w:rPr>
        <w:drawing>
          <wp:inline distT="0" distB="0" distL="0" distR="0" wp14:anchorId="5F9010CD" wp14:editId="34E178CB">
            <wp:extent cx="5731510" cy="946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46785"/>
                    </a:xfrm>
                    <a:prstGeom prst="rect">
                      <a:avLst/>
                    </a:prstGeom>
                  </pic:spPr>
                </pic:pic>
              </a:graphicData>
            </a:graphic>
          </wp:inline>
        </w:drawing>
      </w:r>
    </w:p>
    <w:p w14:paraId="62FF270A" w14:textId="6169F46C" w:rsidR="002E31C2" w:rsidRPr="002E31C2" w:rsidRDefault="002E31C2" w:rsidP="002E31C2">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proofErr w:type="gramStart"/>
      <w:r w:rsidRPr="002E31C2">
        <w:rPr>
          <w:rFonts w:ascii="Times New Roman" w:hAnsi="Times New Roman" w:cs="Times New Roman"/>
          <w:i/>
          <w:iCs/>
          <w:sz w:val="18"/>
          <w:szCs w:val="18"/>
        </w:rPr>
        <w:t>1:</w:t>
      </w:r>
      <w:r>
        <w:rPr>
          <w:rFonts w:ascii="Times New Roman" w:hAnsi="Times New Roman" w:cs="Times New Roman"/>
          <w:i/>
          <w:iCs/>
          <w:sz w:val="18"/>
          <w:szCs w:val="18"/>
        </w:rPr>
        <w:t>General</w:t>
      </w:r>
      <w:proofErr w:type="gramEnd"/>
      <w:r>
        <w:rPr>
          <w:rFonts w:ascii="Times New Roman" w:hAnsi="Times New Roman" w:cs="Times New Roman"/>
          <w:i/>
          <w:iCs/>
          <w:sz w:val="18"/>
          <w:szCs w:val="18"/>
        </w:rPr>
        <w:t xml:space="preserve"> Analytical Pipeline</w:t>
      </w:r>
      <w:r w:rsidRPr="002E31C2">
        <w:rPr>
          <w:rFonts w:ascii="Times New Roman" w:hAnsi="Times New Roman" w:cs="Times New Roman"/>
          <w:i/>
          <w:iCs/>
          <w:sz w:val="18"/>
          <w:szCs w:val="18"/>
        </w:rPr>
        <w:t xml:space="preserve"> </w:t>
      </w:r>
    </w:p>
    <w:p w14:paraId="0CE401E4" w14:textId="49B940FE" w:rsidR="00E723CF" w:rsidRPr="001C55B4" w:rsidRDefault="00FA62C3" w:rsidP="002736B2">
      <w:pPr>
        <w:rPr>
          <w:rFonts w:ascii="Times New Roman" w:hAnsi="Times New Roman" w:cs="Times New Roman"/>
        </w:rPr>
      </w:pPr>
      <w:r w:rsidRPr="001C55B4">
        <w:rPr>
          <w:rFonts w:ascii="Times New Roman" w:hAnsi="Times New Roman" w:cs="Times New Roman"/>
        </w:rPr>
        <w:t xml:space="preserve">The result is that for each product, we will have identified the key product aspects and their relative importance.  Since we identify aspects at the category level, we then </w:t>
      </w:r>
      <w:proofErr w:type="gramStart"/>
      <w:r w:rsidRPr="001C55B4">
        <w:rPr>
          <w:rFonts w:ascii="Times New Roman" w:hAnsi="Times New Roman" w:cs="Times New Roman"/>
        </w:rPr>
        <w:t>are able to</w:t>
      </w:r>
      <w:proofErr w:type="gramEnd"/>
      <w:r w:rsidRPr="001C55B4">
        <w:rPr>
          <w:rFonts w:ascii="Times New Roman" w:hAnsi="Times New Roman" w:cs="Times New Roman"/>
        </w:rPr>
        <w:t xml:space="preserve"> easily compare aspects and aspect importance over a wide range of products. </w:t>
      </w:r>
    </w:p>
    <w:p w14:paraId="547F5317" w14:textId="3DDF5B64" w:rsidR="00E723CF" w:rsidRPr="001C55B4" w:rsidRDefault="00E723CF" w:rsidP="002736B2">
      <w:pPr>
        <w:rPr>
          <w:rFonts w:ascii="Times New Roman" w:hAnsi="Times New Roman" w:cs="Times New Roman"/>
        </w:rPr>
      </w:pPr>
      <w:r w:rsidRPr="001C55B4">
        <w:rPr>
          <w:rFonts w:ascii="Times New Roman" w:hAnsi="Times New Roman" w:cs="Times New Roman"/>
        </w:rPr>
        <w:t xml:space="preserve">We </w:t>
      </w:r>
      <w:r w:rsidR="001C55B4" w:rsidRPr="001C55B4">
        <w:rPr>
          <w:rFonts w:ascii="Times New Roman" w:hAnsi="Times New Roman" w:cs="Times New Roman"/>
        </w:rPr>
        <w:t xml:space="preserve">must </w:t>
      </w:r>
      <w:r w:rsidRPr="001C55B4">
        <w:rPr>
          <w:rFonts w:ascii="Times New Roman" w:hAnsi="Times New Roman" w:cs="Times New Roman"/>
        </w:rPr>
        <w:t xml:space="preserve">acknowledge that this is just the first step in causal analysis to understanding consumer reasons </w:t>
      </w:r>
      <w:r w:rsidR="00557E05" w:rsidRPr="001C55B4">
        <w:rPr>
          <w:rFonts w:ascii="Times New Roman" w:hAnsi="Times New Roman" w:cs="Times New Roman"/>
        </w:rPr>
        <w:t>for</w:t>
      </w:r>
      <w:r w:rsidRPr="001C55B4">
        <w:rPr>
          <w:rFonts w:ascii="Times New Roman" w:hAnsi="Times New Roman" w:cs="Times New Roman"/>
        </w:rPr>
        <w:t xml:space="preserve"> purchases, but we must impart the two key advantages o</w:t>
      </w:r>
      <w:r w:rsidR="00557E05" w:rsidRPr="001C55B4">
        <w:rPr>
          <w:rFonts w:ascii="Times New Roman" w:hAnsi="Times New Roman" w:cs="Times New Roman"/>
        </w:rPr>
        <w:t>ver</w:t>
      </w:r>
      <w:r w:rsidRPr="001C55B4">
        <w:rPr>
          <w:rFonts w:ascii="Times New Roman" w:hAnsi="Times New Roman" w:cs="Times New Roman"/>
        </w:rPr>
        <w:t xml:space="preserve"> traditional approaches to gathering </w:t>
      </w:r>
      <w:r w:rsidR="00557E05" w:rsidRPr="001C55B4">
        <w:rPr>
          <w:rFonts w:ascii="Times New Roman" w:hAnsi="Times New Roman" w:cs="Times New Roman"/>
        </w:rPr>
        <w:t xml:space="preserve">such </w:t>
      </w:r>
      <w:r w:rsidRPr="001C55B4">
        <w:rPr>
          <w:rFonts w:ascii="Times New Roman" w:hAnsi="Times New Roman" w:cs="Times New Roman"/>
        </w:rPr>
        <w:t>data:</w:t>
      </w:r>
    </w:p>
    <w:p w14:paraId="51AB5E6E" w14:textId="3BD98701" w:rsidR="00E723CF" w:rsidRPr="001C55B4" w:rsidRDefault="00E723CF" w:rsidP="00E723CF">
      <w:pPr>
        <w:pStyle w:val="Paragraphedeliste"/>
        <w:numPr>
          <w:ilvl w:val="0"/>
          <w:numId w:val="2"/>
        </w:numPr>
        <w:rPr>
          <w:rFonts w:ascii="Times New Roman" w:hAnsi="Times New Roman" w:cs="Times New Roman"/>
        </w:rPr>
      </w:pPr>
      <w:r w:rsidRPr="001C55B4">
        <w:rPr>
          <w:rFonts w:ascii="Times New Roman" w:hAnsi="Times New Roman" w:cs="Times New Roman"/>
        </w:rPr>
        <w:t xml:space="preserve">The analysis time after model development is extremely quick, representing a significant improvement compared to experiments or surveys </w:t>
      </w:r>
    </w:p>
    <w:p w14:paraId="231D0849" w14:textId="4C10F294" w:rsidR="00E723CF" w:rsidRPr="001C55B4" w:rsidRDefault="00E723CF" w:rsidP="00E723CF">
      <w:pPr>
        <w:pStyle w:val="Paragraphedeliste"/>
        <w:numPr>
          <w:ilvl w:val="0"/>
          <w:numId w:val="2"/>
        </w:numPr>
        <w:rPr>
          <w:rFonts w:ascii="Times New Roman" w:hAnsi="Times New Roman" w:cs="Times New Roman"/>
        </w:rPr>
      </w:pPr>
      <w:r w:rsidRPr="001C55B4">
        <w:rPr>
          <w:rFonts w:ascii="Times New Roman" w:hAnsi="Times New Roman" w:cs="Times New Roman"/>
        </w:rPr>
        <w:t xml:space="preserve">Potential </w:t>
      </w:r>
      <w:proofErr w:type="spellStart"/>
      <w:r w:rsidRPr="001C55B4">
        <w:rPr>
          <w:rFonts w:ascii="Times New Roman" w:hAnsi="Times New Roman" w:cs="Times New Roman"/>
        </w:rPr>
        <w:t>surveyee</w:t>
      </w:r>
      <w:proofErr w:type="spellEnd"/>
      <w:r w:rsidRPr="001C55B4">
        <w:rPr>
          <w:rFonts w:ascii="Times New Roman" w:hAnsi="Times New Roman" w:cs="Times New Roman"/>
        </w:rPr>
        <w:t xml:space="preserve"> bias has effectively been removed by leverag</w:t>
      </w:r>
      <w:r w:rsidR="00BD768E">
        <w:rPr>
          <w:rFonts w:ascii="Times New Roman" w:hAnsi="Times New Roman" w:cs="Times New Roman"/>
        </w:rPr>
        <w:t>ing</w:t>
      </w:r>
      <w:r w:rsidRPr="001C55B4">
        <w:rPr>
          <w:rFonts w:ascii="Times New Roman" w:hAnsi="Times New Roman" w:cs="Times New Roman"/>
        </w:rPr>
        <w:t xml:space="preserve"> open-ended </w:t>
      </w:r>
      <w:r w:rsidR="00BD768E">
        <w:rPr>
          <w:rFonts w:ascii="Times New Roman" w:hAnsi="Times New Roman" w:cs="Times New Roman"/>
        </w:rPr>
        <w:t xml:space="preserve">unstructured </w:t>
      </w:r>
      <w:r w:rsidRPr="001C55B4">
        <w:rPr>
          <w:rFonts w:ascii="Times New Roman" w:hAnsi="Times New Roman" w:cs="Times New Roman"/>
        </w:rPr>
        <w:t>reviews volunteered by purchasers of the product</w:t>
      </w:r>
      <w:r w:rsidR="00BD768E">
        <w:rPr>
          <w:rFonts w:ascii="Times New Roman" w:hAnsi="Times New Roman" w:cs="Times New Roman"/>
        </w:rPr>
        <w:t xml:space="preserve"> without knowledge of this research</w:t>
      </w:r>
    </w:p>
    <w:p w14:paraId="146CD4E8" w14:textId="16273557" w:rsidR="001C55B4" w:rsidRDefault="002B0B33" w:rsidP="001C55B4">
      <w:pPr>
        <w:rPr>
          <w:rFonts w:ascii="Times New Roman" w:hAnsi="Times New Roman" w:cs="Times New Roman"/>
        </w:rPr>
      </w:pPr>
      <w:r>
        <w:rPr>
          <w:rFonts w:ascii="Times New Roman" w:hAnsi="Times New Roman" w:cs="Times New Roman"/>
          <w:b/>
          <w:bCs/>
        </w:rPr>
        <w:t>Relevant Work</w:t>
      </w:r>
    </w:p>
    <w:p w14:paraId="7936195A" w14:textId="26FEAC05" w:rsidR="002B0B33" w:rsidRDefault="002B0B33" w:rsidP="001C55B4">
      <w:pPr>
        <w:rPr>
          <w:rFonts w:ascii="Times New Roman" w:hAnsi="Times New Roman" w:cs="Times New Roman"/>
        </w:rPr>
      </w:pPr>
      <w:r>
        <w:rPr>
          <w:rFonts w:ascii="Times New Roman" w:hAnsi="Times New Roman" w:cs="Times New Roman"/>
        </w:rPr>
        <w:t xml:space="preserve">Due to the multi-layered approach of our work, there exists multiple bodies of literature that overlap with our analysis including </w:t>
      </w:r>
      <w:r w:rsidR="004F5819">
        <w:rPr>
          <w:rFonts w:ascii="Times New Roman" w:hAnsi="Times New Roman" w:cs="Times New Roman"/>
        </w:rPr>
        <w:t>aspect extraction</w:t>
      </w:r>
      <w:r>
        <w:rPr>
          <w:rFonts w:ascii="Times New Roman" w:hAnsi="Times New Roman" w:cs="Times New Roman"/>
        </w:rPr>
        <w:t>, sentiment analysis, and aspect ranking. We provide a basic overview of some of the work from each of these</w:t>
      </w:r>
      <w:r w:rsidR="006E2F04">
        <w:rPr>
          <w:rFonts w:ascii="Times New Roman" w:hAnsi="Times New Roman" w:cs="Times New Roman"/>
        </w:rPr>
        <w:t xml:space="preserve"> groups</w:t>
      </w:r>
      <w:r>
        <w:rPr>
          <w:rFonts w:ascii="Times New Roman" w:hAnsi="Times New Roman" w:cs="Times New Roman"/>
        </w:rPr>
        <w:t xml:space="preserve"> that have influenced our analysis. </w:t>
      </w:r>
    </w:p>
    <w:p w14:paraId="00DBD57A" w14:textId="19B0C047" w:rsidR="004F5819" w:rsidRDefault="004F5819" w:rsidP="004F5819">
      <w:pPr>
        <w:rPr>
          <w:rFonts w:ascii="Times New Roman" w:hAnsi="Times New Roman" w:cs="Times New Roman"/>
        </w:rPr>
      </w:pPr>
      <w:r>
        <w:rPr>
          <w:rFonts w:ascii="Times New Roman" w:hAnsi="Times New Roman" w:cs="Times New Roman"/>
          <w:u w:val="single"/>
        </w:rPr>
        <w:lastRenderedPageBreak/>
        <w:t>Aspect Extraction</w:t>
      </w:r>
      <w:r w:rsidR="00964101">
        <w:rPr>
          <w:rFonts w:ascii="Times New Roman" w:hAnsi="Times New Roman" w:cs="Times New Roman"/>
        </w:rPr>
        <w:t>:</w:t>
      </w:r>
    </w:p>
    <w:p w14:paraId="246279FD" w14:textId="5B89933B" w:rsidR="004A0DEA" w:rsidRDefault="004F5819" w:rsidP="004F5819">
      <w:pPr>
        <w:rPr>
          <w:rFonts w:ascii="Times New Roman" w:hAnsi="Times New Roman" w:cs="Times New Roman"/>
        </w:rPr>
      </w:pPr>
      <w:r>
        <w:rPr>
          <w:rFonts w:ascii="Times New Roman" w:hAnsi="Times New Roman" w:cs="Times New Roman"/>
        </w:rPr>
        <w:t>The first portion of our framework requires identifying and extracting</w:t>
      </w:r>
      <w:r w:rsidR="00A05221">
        <w:rPr>
          <w:rFonts w:ascii="Times New Roman" w:hAnsi="Times New Roman" w:cs="Times New Roman"/>
        </w:rPr>
        <w:t xml:space="preserve"> the</w:t>
      </w:r>
      <w:r>
        <w:rPr>
          <w:rFonts w:ascii="Times New Roman" w:hAnsi="Times New Roman" w:cs="Times New Roman"/>
        </w:rPr>
        <w:t xml:space="preserve"> aspect</w:t>
      </w:r>
      <w:r w:rsidR="00A05221">
        <w:rPr>
          <w:rFonts w:ascii="Times New Roman" w:hAnsi="Times New Roman" w:cs="Times New Roman"/>
        </w:rPr>
        <w:t>s</w:t>
      </w:r>
      <w:r>
        <w:rPr>
          <w:rFonts w:ascii="Times New Roman" w:hAnsi="Times New Roman" w:cs="Times New Roman"/>
        </w:rPr>
        <w:t xml:space="preserve">.  </w:t>
      </w:r>
      <w:r w:rsidR="004A0DEA">
        <w:rPr>
          <w:rFonts w:ascii="Times New Roman" w:hAnsi="Times New Roman" w:cs="Times New Roman"/>
        </w:rPr>
        <w:t xml:space="preserve">Much of the past research have extracted aspects </w:t>
      </w:r>
      <w:r w:rsidR="006E2F04">
        <w:rPr>
          <w:rFonts w:ascii="Times New Roman" w:hAnsi="Times New Roman" w:cs="Times New Roman"/>
        </w:rPr>
        <w:t>based on the frequency of</w:t>
      </w:r>
      <w:r w:rsidR="004A0DEA">
        <w:rPr>
          <w:rFonts w:ascii="Times New Roman" w:hAnsi="Times New Roman" w:cs="Times New Roman"/>
        </w:rPr>
        <w:t xml:space="preserve"> noun</w:t>
      </w:r>
      <w:r w:rsidR="006E2F04">
        <w:rPr>
          <w:rFonts w:ascii="Times New Roman" w:hAnsi="Times New Roman" w:cs="Times New Roman"/>
        </w:rPr>
        <w:t>s</w:t>
      </w:r>
      <w:r w:rsidR="004A0DEA">
        <w:rPr>
          <w:rFonts w:ascii="Times New Roman" w:hAnsi="Times New Roman" w:cs="Times New Roman"/>
        </w:rPr>
        <w:t xml:space="preserve"> or noun chunks.  For each review or product, word counts and TF-IDF weightings are calculated and the top </w:t>
      </w:r>
      <w:r w:rsidR="004A0DEA">
        <w:rPr>
          <w:rFonts w:ascii="Times New Roman" w:hAnsi="Times New Roman" w:cs="Times New Roman"/>
          <w:i/>
          <w:iCs/>
        </w:rPr>
        <w:t>n</w:t>
      </w:r>
      <w:r w:rsidR="004A0DEA">
        <w:rPr>
          <w:rFonts w:ascii="Times New Roman" w:hAnsi="Times New Roman" w:cs="Times New Roman"/>
        </w:rPr>
        <w:t xml:space="preserve"> aspects are extracted.  While this results in extracting all possible aspects, this methodology results in a significant amount of noise.  Past research has typically accounted for this additional noise through leveraging data external to the unstructured product reviews such as leveraging a Pros and Cons input </w:t>
      </w:r>
      <w:commentRangeStart w:id="1"/>
      <w:r w:rsidR="004A0DEA">
        <w:rPr>
          <w:rFonts w:ascii="Times New Roman" w:hAnsi="Times New Roman" w:cs="Times New Roman"/>
        </w:rPr>
        <w:t>(</w:t>
      </w:r>
      <w:proofErr w:type="spellStart"/>
      <w:r w:rsidR="004A0DEA">
        <w:rPr>
          <w:rFonts w:ascii="Times New Roman" w:hAnsi="Times New Roman" w:cs="Times New Roman"/>
        </w:rPr>
        <w:t>Zha</w:t>
      </w:r>
      <w:proofErr w:type="spellEnd"/>
      <w:r w:rsidR="004A0DEA">
        <w:rPr>
          <w:rFonts w:ascii="Times New Roman" w:hAnsi="Times New Roman" w:cs="Times New Roman"/>
        </w:rPr>
        <w:t xml:space="preserve"> et al, 2014)</w:t>
      </w:r>
      <w:commentRangeEnd w:id="1"/>
      <w:r w:rsidR="004A0DEA">
        <w:rPr>
          <w:rStyle w:val="Marquedecommentaire"/>
        </w:rPr>
        <w:commentReference w:id="1"/>
      </w:r>
      <w:r w:rsidR="004A0DEA">
        <w:rPr>
          <w:rFonts w:ascii="Times New Roman" w:hAnsi="Times New Roman" w:cs="Times New Roman"/>
        </w:rPr>
        <w:t>, through leveraging the “Product Features” information found on Amazon product pages (</w:t>
      </w:r>
      <w:commentRangeStart w:id="2"/>
      <w:proofErr w:type="spellStart"/>
      <w:r w:rsidR="004A0DEA" w:rsidRPr="004A0DEA">
        <w:rPr>
          <w:rFonts w:ascii="Times New Roman" w:hAnsi="Times New Roman" w:cs="Times New Roman"/>
        </w:rPr>
        <w:t>Najmi</w:t>
      </w:r>
      <w:proofErr w:type="spellEnd"/>
      <w:r w:rsidR="004A0DEA">
        <w:rPr>
          <w:rFonts w:ascii="Times New Roman" w:hAnsi="Times New Roman" w:cs="Times New Roman"/>
        </w:rPr>
        <w:t>, 2015</w:t>
      </w:r>
      <w:commentRangeEnd w:id="2"/>
      <w:r w:rsidR="004A0DEA">
        <w:rPr>
          <w:rStyle w:val="Marquedecommentaire"/>
        </w:rPr>
        <w:commentReference w:id="2"/>
      </w:r>
      <w:r w:rsidR="004A0DEA">
        <w:rPr>
          <w:rFonts w:ascii="Times New Roman" w:hAnsi="Times New Roman" w:cs="Times New Roman"/>
        </w:rPr>
        <w:t>), or through utilizing a language model (</w:t>
      </w:r>
      <w:commentRangeStart w:id="3"/>
      <w:r w:rsidR="004A0DEA">
        <w:rPr>
          <w:rFonts w:ascii="Times New Roman" w:hAnsi="Times New Roman" w:cs="Times New Roman"/>
        </w:rPr>
        <w:t xml:space="preserve">Wu 2009). </w:t>
      </w:r>
      <w:commentRangeEnd w:id="3"/>
      <w:r w:rsidR="00F116B0">
        <w:rPr>
          <w:rStyle w:val="Marquedecommentaire"/>
        </w:rPr>
        <w:commentReference w:id="3"/>
      </w:r>
    </w:p>
    <w:p w14:paraId="0FB420A0" w14:textId="56F6E3A3" w:rsidR="004A0DEA" w:rsidRDefault="004A0DEA" w:rsidP="004F5819">
      <w:pPr>
        <w:rPr>
          <w:rFonts w:ascii="Times New Roman" w:hAnsi="Times New Roman" w:cs="Times New Roman"/>
        </w:rPr>
      </w:pPr>
      <w:r>
        <w:rPr>
          <w:rFonts w:ascii="Times New Roman" w:hAnsi="Times New Roman" w:cs="Times New Roman"/>
        </w:rPr>
        <w:t xml:space="preserve">Our goal was to design a framework that could be applied independent of data source where the only required input were the actual free text product reviews. Therefore, we opted for a more </w:t>
      </w:r>
      <w:proofErr w:type="gramStart"/>
      <w:r>
        <w:rPr>
          <w:rFonts w:ascii="Times New Roman" w:hAnsi="Times New Roman" w:cs="Times New Roman"/>
        </w:rPr>
        <w:t>rule based</w:t>
      </w:r>
      <w:proofErr w:type="gramEnd"/>
      <w:r>
        <w:rPr>
          <w:rFonts w:ascii="Times New Roman" w:hAnsi="Times New Roman" w:cs="Times New Roman"/>
        </w:rPr>
        <w:t xml:space="preserve"> system. </w:t>
      </w:r>
    </w:p>
    <w:p w14:paraId="5887D701" w14:textId="222AE780" w:rsidR="004A0DEA" w:rsidRDefault="004A0DEA" w:rsidP="004F5819">
      <w:pPr>
        <w:rPr>
          <w:rFonts w:ascii="Times New Roman" w:hAnsi="Times New Roman" w:cs="Times New Roman"/>
        </w:rPr>
      </w:pPr>
      <w:r>
        <w:rPr>
          <w:rFonts w:ascii="Times New Roman" w:hAnsi="Times New Roman" w:cs="Times New Roman"/>
        </w:rPr>
        <w:t>This require</w:t>
      </w:r>
      <w:r w:rsidR="006E2F04">
        <w:rPr>
          <w:rFonts w:ascii="Times New Roman" w:hAnsi="Times New Roman" w:cs="Times New Roman"/>
        </w:rPr>
        <w:t>s an assumption</w:t>
      </w:r>
      <w:r>
        <w:rPr>
          <w:rFonts w:ascii="Times New Roman" w:hAnsi="Times New Roman" w:cs="Times New Roman"/>
        </w:rPr>
        <w:t xml:space="preserve"> that aspects are discussed in grammatically similar ways such that linguistic ru</w:t>
      </w:r>
      <w:r w:rsidR="00F116B0">
        <w:rPr>
          <w:rFonts w:ascii="Times New Roman" w:hAnsi="Times New Roman" w:cs="Times New Roman"/>
        </w:rPr>
        <w:t>le</w:t>
      </w:r>
      <w:r w:rsidR="006E2F04">
        <w:rPr>
          <w:rFonts w:ascii="Times New Roman" w:hAnsi="Times New Roman" w:cs="Times New Roman"/>
        </w:rPr>
        <w:t>s</w:t>
      </w:r>
      <w:r w:rsidR="00F116B0">
        <w:rPr>
          <w:rFonts w:ascii="Times New Roman" w:hAnsi="Times New Roman" w:cs="Times New Roman"/>
        </w:rPr>
        <w:t xml:space="preserve"> can be effectively applied, which </w:t>
      </w:r>
      <w:r w:rsidR="006E2F04">
        <w:rPr>
          <w:rFonts w:ascii="Times New Roman" w:hAnsi="Times New Roman" w:cs="Times New Roman"/>
        </w:rPr>
        <w:t>research has shown to hold true</w:t>
      </w:r>
      <w:r w:rsidR="00F116B0">
        <w:rPr>
          <w:rFonts w:ascii="Times New Roman" w:hAnsi="Times New Roman" w:cs="Times New Roman"/>
        </w:rPr>
        <w:t xml:space="preserve"> (</w:t>
      </w:r>
      <w:commentRangeStart w:id="4"/>
      <w:r w:rsidR="00F116B0">
        <w:rPr>
          <w:rFonts w:ascii="Times New Roman" w:hAnsi="Times New Roman" w:cs="Times New Roman"/>
        </w:rPr>
        <w:t>Liu, 2010</w:t>
      </w:r>
      <w:commentRangeEnd w:id="4"/>
      <w:r w:rsidR="00F116B0">
        <w:rPr>
          <w:rStyle w:val="Marquedecommentaire"/>
        </w:rPr>
        <w:commentReference w:id="4"/>
      </w:r>
      <w:r w:rsidR="00F116B0">
        <w:rPr>
          <w:rFonts w:ascii="Times New Roman" w:hAnsi="Times New Roman" w:cs="Times New Roman"/>
        </w:rPr>
        <w:t xml:space="preserve">).  Liu’s research identifies that there are two key types of aspects: 1) explicit (or direct opinions) and 2) implicit (or indirect opinions).  </w:t>
      </w:r>
      <w:r w:rsidR="006E2F04">
        <w:rPr>
          <w:rFonts w:ascii="Times New Roman" w:hAnsi="Times New Roman" w:cs="Times New Roman"/>
        </w:rPr>
        <w:t>M</w:t>
      </w:r>
      <w:r w:rsidR="00F116B0">
        <w:rPr>
          <w:rFonts w:ascii="Times New Roman" w:hAnsi="Times New Roman" w:cs="Times New Roman"/>
        </w:rPr>
        <w:t xml:space="preserve">ining implicit aspects is significantly harder than mining explicit </w:t>
      </w:r>
      <w:r w:rsidR="006E2F04">
        <w:rPr>
          <w:rFonts w:ascii="Times New Roman" w:hAnsi="Times New Roman" w:cs="Times New Roman"/>
        </w:rPr>
        <w:t>aspects</w:t>
      </w:r>
      <w:r w:rsidR="00F116B0">
        <w:rPr>
          <w:rFonts w:ascii="Times New Roman" w:hAnsi="Times New Roman" w:cs="Times New Roman"/>
        </w:rPr>
        <w:t xml:space="preserve">. </w:t>
      </w:r>
    </w:p>
    <w:p w14:paraId="59A09AD3" w14:textId="14CA7837" w:rsidR="00F116B0" w:rsidRPr="004A0DEA" w:rsidRDefault="00F116B0" w:rsidP="004F5819">
      <w:pPr>
        <w:rPr>
          <w:rFonts w:ascii="Times New Roman" w:hAnsi="Times New Roman" w:cs="Times New Roman"/>
        </w:rPr>
      </w:pPr>
      <w:r>
        <w:rPr>
          <w:rFonts w:ascii="Times New Roman" w:hAnsi="Times New Roman" w:cs="Times New Roman"/>
        </w:rPr>
        <w:t xml:space="preserve">There is a significant body of work that utilizes this underlying grammatical and dependency structure to extract product.  In </w:t>
      </w:r>
      <w:commentRangeStart w:id="5"/>
      <w:r>
        <w:rPr>
          <w:rFonts w:ascii="Times New Roman" w:hAnsi="Times New Roman" w:cs="Times New Roman"/>
        </w:rPr>
        <w:t xml:space="preserve">Wu et al, </w:t>
      </w:r>
      <w:r w:rsidR="00BE3BD9">
        <w:rPr>
          <w:rFonts w:ascii="Times New Roman" w:hAnsi="Times New Roman" w:cs="Times New Roman"/>
        </w:rPr>
        <w:t>(</w:t>
      </w:r>
      <w:r>
        <w:rPr>
          <w:rFonts w:ascii="Times New Roman" w:hAnsi="Times New Roman" w:cs="Times New Roman"/>
        </w:rPr>
        <w:t>2009</w:t>
      </w:r>
      <w:r w:rsidR="00BE3BD9">
        <w:rPr>
          <w:rFonts w:ascii="Times New Roman" w:hAnsi="Times New Roman" w:cs="Times New Roman"/>
        </w:rPr>
        <w:t>)</w:t>
      </w:r>
      <w:r>
        <w:rPr>
          <w:rFonts w:ascii="Times New Roman" w:hAnsi="Times New Roman" w:cs="Times New Roman"/>
        </w:rPr>
        <w:t xml:space="preserve">, </w:t>
      </w:r>
      <w:commentRangeEnd w:id="5"/>
      <w:r>
        <w:rPr>
          <w:rStyle w:val="Marquedecommentaire"/>
        </w:rPr>
        <w:commentReference w:id="5"/>
      </w:r>
      <w:r>
        <w:rPr>
          <w:rFonts w:ascii="Times New Roman" w:hAnsi="Times New Roman" w:cs="Times New Roman"/>
        </w:rPr>
        <w:t xml:space="preserve">their team generates dependency phrase trees and extracts noun phrases and verb phrases relevant to aspects. </w:t>
      </w:r>
      <w:r w:rsidR="009B17B0">
        <w:rPr>
          <w:rFonts w:ascii="Times New Roman" w:hAnsi="Times New Roman" w:cs="Times New Roman"/>
        </w:rPr>
        <w:t>Additionally,</w:t>
      </w:r>
      <w:r w:rsidR="001D6B3A">
        <w:rPr>
          <w:rFonts w:ascii="Times New Roman" w:hAnsi="Times New Roman" w:cs="Times New Roman"/>
        </w:rPr>
        <w:t xml:space="preserve"> multiple teams</w:t>
      </w:r>
      <w:r w:rsidR="009B17B0">
        <w:rPr>
          <w:rFonts w:ascii="Times New Roman" w:hAnsi="Times New Roman" w:cs="Times New Roman"/>
        </w:rPr>
        <w:t xml:space="preserve"> </w:t>
      </w:r>
      <w:r w:rsidR="001D6B3A">
        <w:rPr>
          <w:rFonts w:ascii="Times New Roman" w:hAnsi="Times New Roman" w:cs="Times New Roman"/>
        </w:rPr>
        <w:t>(</w:t>
      </w:r>
      <w:commentRangeStart w:id="6"/>
      <w:proofErr w:type="spellStart"/>
      <w:r w:rsidR="009B17B0" w:rsidRPr="009B17B0">
        <w:rPr>
          <w:rFonts w:ascii="Times New Roman" w:hAnsi="Times New Roman" w:cs="Times New Roman"/>
        </w:rPr>
        <w:t>Pori</w:t>
      </w:r>
      <w:r w:rsidR="009B17B0">
        <w:rPr>
          <w:rFonts w:ascii="Times New Roman" w:hAnsi="Times New Roman" w:cs="Times New Roman"/>
        </w:rPr>
        <w:t>a</w:t>
      </w:r>
      <w:proofErr w:type="spellEnd"/>
      <w:r w:rsidR="009B17B0">
        <w:rPr>
          <w:rFonts w:ascii="Times New Roman" w:hAnsi="Times New Roman" w:cs="Times New Roman"/>
        </w:rPr>
        <w:t>, 2014</w:t>
      </w:r>
      <w:commentRangeEnd w:id="6"/>
      <w:r w:rsidR="009B17B0">
        <w:rPr>
          <w:rStyle w:val="Marquedecommentaire"/>
        </w:rPr>
        <w:commentReference w:id="6"/>
      </w:r>
      <w:r w:rsidR="001D6B3A">
        <w:rPr>
          <w:rFonts w:ascii="Times New Roman" w:hAnsi="Times New Roman" w:cs="Times New Roman"/>
        </w:rPr>
        <w:t xml:space="preserve">; </w:t>
      </w:r>
      <w:commentRangeStart w:id="7"/>
      <w:proofErr w:type="spellStart"/>
      <w:r w:rsidR="001D6B3A">
        <w:rPr>
          <w:rFonts w:ascii="Times New Roman" w:hAnsi="Times New Roman" w:cs="Times New Roman"/>
        </w:rPr>
        <w:t>Pekar</w:t>
      </w:r>
      <w:commentRangeEnd w:id="7"/>
      <w:proofErr w:type="spellEnd"/>
      <w:r w:rsidR="001C0105">
        <w:rPr>
          <w:rStyle w:val="Marquedecommentaire"/>
        </w:rPr>
        <w:commentReference w:id="7"/>
      </w:r>
      <w:r w:rsidR="001D6B3A">
        <w:rPr>
          <w:rFonts w:ascii="Times New Roman" w:hAnsi="Times New Roman" w:cs="Times New Roman"/>
        </w:rPr>
        <w:t xml:space="preserve">, 2014; </w:t>
      </w:r>
      <w:r w:rsidR="001C0105">
        <w:rPr>
          <w:rFonts w:ascii="Times New Roman" w:hAnsi="Times New Roman" w:cs="Times New Roman"/>
        </w:rPr>
        <w:t xml:space="preserve">and </w:t>
      </w:r>
      <w:commentRangeStart w:id="8"/>
      <w:r w:rsidR="001D6B3A" w:rsidRPr="001D6B3A">
        <w:rPr>
          <w:rFonts w:ascii="Times New Roman" w:hAnsi="Times New Roman" w:cs="Times New Roman"/>
        </w:rPr>
        <w:t>Maharani</w:t>
      </w:r>
      <w:commentRangeEnd w:id="8"/>
      <w:r w:rsidR="001C0105">
        <w:rPr>
          <w:rStyle w:val="Marquedecommentaire"/>
        </w:rPr>
        <w:commentReference w:id="8"/>
      </w:r>
      <w:r w:rsidR="001D6B3A">
        <w:rPr>
          <w:rFonts w:ascii="Times New Roman" w:hAnsi="Times New Roman" w:cs="Times New Roman"/>
        </w:rPr>
        <w:t>, 2015</w:t>
      </w:r>
      <w:r w:rsidR="001C0105">
        <w:rPr>
          <w:rFonts w:ascii="Times New Roman" w:hAnsi="Times New Roman" w:cs="Times New Roman"/>
        </w:rPr>
        <w:t xml:space="preserve">) </w:t>
      </w:r>
      <w:r w:rsidR="009B17B0">
        <w:rPr>
          <w:rFonts w:ascii="Times New Roman" w:hAnsi="Times New Roman" w:cs="Times New Roman"/>
        </w:rPr>
        <w:t xml:space="preserve">utilize a series of expert defined grammatical and linguistic rules to extract product aspects with very positive results. </w:t>
      </w:r>
      <w:r w:rsidR="00E438FF">
        <w:rPr>
          <w:rFonts w:ascii="Times New Roman" w:hAnsi="Times New Roman" w:cs="Times New Roman"/>
        </w:rPr>
        <w:t>The effective</w:t>
      </w:r>
      <w:r w:rsidR="009B17B0">
        <w:rPr>
          <w:rFonts w:ascii="Times New Roman" w:hAnsi="Times New Roman" w:cs="Times New Roman"/>
        </w:rPr>
        <w:t>ness of dependency parsing is also demonstrated by its heavy use in opinion mining (</w:t>
      </w:r>
      <w:commentRangeStart w:id="9"/>
      <w:proofErr w:type="spellStart"/>
      <w:r w:rsidR="009B17B0">
        <w:rPr>
          <w:rFonts w:ascii="Times New Roman" w:hAnsi="Times New Roman" w:cs="Times New Roman"/>
        </w:rPr>
        <w:t>Zhi</w:t>
      </w:r>
      <w:proofErr w:type="spellEnd"/>
      <w:r w:rsidR="009B17B0">
        <w:rPr>
          <w:rFonts w:ascii="Times New Roman" w:hAnsi="Times New Roman" w:cs="Times New Roman"/>
        </w:rPr>
        <w:t xml:space="preserve"> et al, 2018</w:t>
      </w:r>
      <w:commentRangeEnd w:id="9"/>
      <w:r w:rsidR="009B17B0">
        <w:rPr>
          <w:rStyle w:val="Marquedecommentaire"/>
        </w:rPr>
        <w:commentReference w:id="9"/>
      </w:r>
      <w:r w:rsidR="009B17B0">
        <w:rPr>
          <w:rFonts w:ascii="Times New Roman" w:hAnsi="Times New Roman" w:cs="Times New Roman"/>
        </w:rPr>
        <w:t xml:space="preserve">; </w:t>
      </w:r>
      <w:commentRangeStart w:id="10"/>
      <w:r w:rsidR="009B17B0">
        <w:rPr>
          <w:rFonts w:ascii="Times New Roman" w:hAnsi="Times New Roman" w:cs="Times New Roman"/>
        </w:rPr>
        <w:t xml:space="preserve">Caro and </w:t>
      </w:r>
      <w:proofErr w:type="spellStart"/>
      <w:r w:rsidR="009B17B0">
        <w:rPr>
          <w:rFonts w:ascii="Times New Roman" w:hAnsi="Times New Roman" w:cs="Times New Roman"/>
        </w:rPr>
        <w:t>Grella</w:t>
      </w:r>
      <w:proofErr w:type="spellEnd"/>
      <w:r w:rsidR="009B17B0">
        <w:rPr>
          <w:rFonts w:ascii="Times New Roman" w:hAnsi="Times New Roman" w:cs="Times New Roman"/>
        </w:rPr>
        <w:t>, 2013</w:t>
      </w:r>
      <w:commentRangeEnd w:id="10"/>
      <w:r w:rsidR="009B17B0">
        <w:rPr>
          <w:rStyle w:val="Marquedecommentaire"/>
        </w:rPr>
        <w:commentReference w:id="10"/>
      </w:r>
      <w:r w:rsidR="009B17B0">
        <w:rPr>
          <w:rFonts w:ascii="Times New Roman" w:hAnsi="Times New Roman" w:cs="Times New Roman"/>
        </w:rPr>
        <w:t>)</w:t>
      </w:r>
    </w:p>
    <w:p w14:paraId="179C9A58" w14:textId="3440AAF7" w:rsidR="00ED7308" w:rsidRDefault="00ED7308" w:rsidP="00ED7308">
      <w:pPr>
        <w:pStyle w:val="Paragraphedeliste"/>
        <w:rPr>
          <w:rFonts w:ascii="Times New Roman" w:hAnsi="Times New Roman" w:cs="Times New Roman"/>
        </w:rPr>
      </w:pPr>
    </w:p>
    <w:p w14:paraId="1E6A2E74" w14:textId="2BCD23F3" w:rsidR="00964101" w:rsidRDefault="00964101" w:rsidP="00964101">
      <w:pPr>
        <w:rPr>
          <w:rFonts w:ascii="Times New Roman" w:hAnsi="Times New Roman" w:cs="Times New Roman"/>
        </w:rPr>
      </w:pPr>
      <w:r>
        <w:rPr>
          <w:rFonts w:ascii="Times New Roman" w:hAnsi="Times New Roman" w:cs="Times New Roman"/>
          <w:u w:val="single"/>
        </w:rPr>
        <w:t>Sentiment analysis</w:t>
      </w:r>
    </w:p>
    <w:p w14:paraId="4F7AB0B1" w14:textId="77777777" w:rsidR="00B27418" w:rsidRDefault="00B27418" w:rsidP="00477B45">
      <w:pPr>
        <w:rPr>
          <w:rFonts w:ascii="Times New Roman" w:hAnsi="Times New Roman" w:cs="Times New Roman"/>
        </w:rPr>
      </w:pPr>
    </w:p>
    <w:p w14:paraId="1B6B8C2F" w14:textId="7B7C31B9" w:rsidR="00B27418" w:rsidRDefault="00B27418" w:rsidP="00477B45">
      <w:pPr>
        <w:rPr>
          <w:rFonts w:ascii="Times New Roman" w:hAnsi="Times New Roman" w:cs="Times New Roman"/>
        </w:rPr>
      </w:pPr>
      <w:r>
        <w:rPr>
          <w:rFonts w:ascii="Times New Roman" w:hAnsi="Times New Roman" w:cs="Times New Roman"/>
        </w:rPr>
        <w:t xml:space="preserve">Sentiment analysis is maybe one of the most documented problem in natural language processing. </w:t>
      </w:r>
      <w:r w:rsidR="00040E7F">
        <w:rPr>
          <w:rFonts w:ascii="Times New Roman" w:hAnsi="Times New Roman" w:cs="Times New Roman"/>
        </w:rPr>
        <w:t xml:space="preserve">The rich literature around this topic gave us a great diversity of methods to build this part of the framework. </w:t>
      </w:r>
      <w:r w:rsidR="003D1E07">
        <w:rPr>
          <w:rFonts w:ascii="Times New Roman" w:hAnsi="Times New Roman" w:cs="Times New Roman"/>
        </w:rPr>
        <w:t>Given that our input dataset contains sentiment labels and willing to fit the model to our specific corpus, we mainly focused on supervised models.</w:t>
      </w:r>
      <w:r w:rsidR="00040E7F">
        <w:rPr>
          <w:rFonts w:ascii="Times New Roman" w:hAnsi="Times New Roman" w:cs="Times New Roman"/>
        </w:rPr>
        <w:t xml:space="preserve"> </w:t>
      </w:r>
    </w:p>
    <w:p w14:paraId="2FA953E5" w14:textId="77777777" w:rsidR="00602F94" w:rsidRDefault="00CF398A" w:rsidP="00602F94">
      <w:pPr>
        <w:rPr>
          <w:rFonts w:ascii="Times New Roman" w:hAnsi="Times New Roman" w:cs="Times New Roman"/>
        </w:rPr>
      </w:pPr>
      <w:r w:rsidRPr="00E45819">
        <w:rPr>
          <w:rFonts w:ascii="Times New Roman" w:hAnsi="Times New Roman" w:cs="Times New Roman"/>
        </w:rPr>
        <w:t xml:space="preserve">In 2011 X </w:t>
      </w:r>
      <w:proofErr w:type="spellStart"/>
      <w:r w:rsidRPr="00E45819">
        <w:rPr>
          <w:rFonts w:ascii="Times New Roman" w:hAnsi="Times New Roman" w:cs="Times New Roman"/>
        </w:rPr>
        <w:t>Glorot</w:t>
      </w:r>
      <w:proofErr w:type="spellEnd"/>
      <w:r w:rsidRPr="00E45819">
        <w:rPr>
          <w:rFonts w:ascii="Times New Roman" w:hAnsi="Times New Roman" w:cs="Times New Roman"/>
        </w:rPr>
        <w:t xml:space="preserve"> et al. </w:t>
      </w:r>
      <w:r w:rsidR="00E45819" w:rsidRPr="00E45819">
        <w:rPr>
          <w:rFonts w:ascii="Times New Roman" w:hAnsi="Times New Roman" w:cs="Times New Roman"/>
        </w:rPr>
        <w:t>explored a</w:t>
      </w:r>
      <w:r w:rsidR="00E45819">
        <w:rPr>
          <w:rFonts w:ascii="Times New Roman" w:hAnsi="Times New Roman" w:cs="Times New Roman"/>
        </w:rPr>
        <w:t xml:space="preserve"> deep learning approach to perform domain adaption for large scale sentiment analysis. Other research focus more on finding the most appropriate neural structure for text understanding</w:t>
      </w:r>
      <w:r w:rsidR="009838DA">
        <w:rPr>
          <w:rFonts w:ascii="Times New Roman" w:hAnsi="Times New Roman" w:cs="Times New Roman"/>
        </w:rPr>
        <w:t>,</w:t>
      </w:r>
      <w:r w:rsidR="00E45819">
        <w:rPr>
          <w:rFonts w:ascii="Times New Roman" w:hAnsi="Times New Roman" w:cs="Times New Roman"/>
        </w:rPr>
        <w:t xml:space="preserve"> text classification </w:t>
      </w:r>
      <w:r w:rsidR="009838DA">
        <w:rPr>
          <w:rFonts w:ascii="Times New Roman" w:hAnsi="Times New Roman" w:cs="Times New Roman"/>
        </w:rPr>
        <w:t>and sentiment analysis (</w:t>
      </w:r>
      <w:proofErr w:type="spellStart"/>
      <w:r w:rsidR="00E45819" w:rsidRPr="00E45819">
        <w:rPr>
          <w:rFonts w:ascii="Times New Roman" w:hAnsi="Times New Roman" w:cs="Times New Roman"/>
        </w:rPr>
        <w:t>Maryem</w:t>
      </w:r>
      <w:proofErr w:type="spellEnd"/>
      <w:r w:rsidR="00E45819" w:rsidRPr="00E45819">
        <w:rPr>
          <w:rFonts w:ascii="Times New Roman" w:hAnsi="Times New Roman" w:cs="Times New Roman"/>
        </w:rPr>
        <w:t xml:space="preserve"> </w:t>
      </w:r>
      <w:proofErr w:type="spellStart"/>
      <w:r w:rsidR="00E45819" w:rsidRPr="00E45819">
        <w:rPr>
          <w:rFonts w:ascii="Times New Roman" w:hAnsi="Times New Roman" w:cs="Times New Roman"/>
        </w:rPr>
        <w:t>Rhanoui</w:t>
      </w:r>
      <w:proofErr w:type="spellEnd"/>
      <w:r w:rsidR="00E45819">
        <w:rPr>
          <w:rFonts w:ascii="Times New Roman" w:hAnsi="Times New Roman" w:cs="Times New Roman"/>
        </w:rPr>
        <w:t xml:space="preserve"> et al, 2019</w:t>
      </w:r>
      <w:r w:rsidR="009838DA">
        <w:rPr>
          <w:rFonts w:ascii="Times New Roman" w:hAnsi="Times New Roman" w:cs="Times New Roman"/>
        </w:rPr>
        <w:t xml:space="preserve">; Tao Chen et al, 2017; </w:t>
      </w:r>
      <w:hyperlink r:id="rId12" w:history="1">
        <w:r w:rsidR="009838DA" w:rsidRPr="009838DA">
          <w:rPr>
            <w:rFonts w:ascii="Times New Roman" w:hAnsi="Times New Roman" w:cs="Times New Roman"/>
          </w:rPr>
          <w:t>Lei Zhang</w:t>
        </w:r>
      </w:hyperlink>
      <w:r w:rsidR="009838DA" w:rsidRPr="009838DA">
        <w:rPr>
          <w:rFonts w:ascii="Times New Roman" w:hAnsi="Times New Roman" w:cs="Times New Roman"/>
        </w:rPr>
        <w:t xml:space="preserve"> et al, 2018</w:t>
      </w:r>
      <w:r w:rsidR="00E45819">
        <w:rPr>
          <w:rFonts w:ascii="Times New Roman" w:hAnsi="Times New Roman" w:cs="Times New Roman"/>
        </w:rPr>
        <w:t>).</w:t>
      </w:r>
      <w:r w:rsidR="009838DA">
        <w:rPr>
          <w:rFonts w:ascii="Times New Roman" w:hAnsi="Times New Roman" w:cs="Times New Roman"/>
        </w:rPr>
        <w:t xml:space="preserve"> </w:t>
      </w:r>
      <w:r>
        <w:rPr>
          <w:rFonts w:ascii="Times New Roman" w:hAnsi="Times New Roman" w:cs="Times New Roman"/>
        </w:rPr>
        <w:t>More r</w:t>
      </w:r>
      <w:r w:rsidR="00E460EF">
        <w:rPr>
          <w:rFonts w:ascii="Times New Roman" w:hAnsi="Times New Roman" w:cs="Times New Roman"/>
        </w:rPr>
        <w:t>ecent research on Universal Language Model fine tuning (</w:t>
      </w:r>
      <w:r w:rsidR="00E460EF" w:rsidRPr="00E460EF">
        <w:rPr>
          <w:rFonts w:ascii="Times New Roman" w:hAnsi="Times New Roman" w:cs="Times New Roman"/>
        </w:rPr>
        <w:t>Jeremy Howard</w:t>
      </w:r>
      <w:r w:rsidR="00E460EF">
        <w:rPr>
          <w:rFonts w:ascii="Times New Roman" w:hAnsi="Times New Roman" w:cs="Times New Roman"/>
        </w:rPr>
        <w:t xml:space="preserve"> and </w:t>
      </w:r>
      <w:r w:rsidR="00E460EF" w:rsidRPr="00CF398A">
        <w:rPr>
          <w:rFonts w:ascii="Times New Roman" w:hAnsi="Times New Roman" w:cs="Times New Roman"/>
        </w:rPr>
        <w:t>Sebastian Ruder, 2018</w:t>
      </w:r>
      <w:r w:rsidR="00E460EF">
        <w:rPr>
          <w:rFonts w:ascii="Times New Roman" w:hAnsi="Times New Roman" w:cs="Times New Roman"/>
        </w:rPr>
        <w:t xml:space="preserve">) </w:t>
      </w:r>
      <w:r>
        <w:rPr>
          <w:rFonts w:ascii="Times New Roman" w:hAnsi="Times New Roman" w:cs="Times New Roman"/>
        </w:rPr>
        <w:t xml:space="preserve">expend the </w:t>
      </w:r>
      <w:r w:rsidR="00E45819">
        <w:rPr>
          <w:rFonts w:ascii="Times New Roman" w:hAnsi="Times New Roman" w:cs="Times New Roman"/>
        </w:rPr>
        <w:t>learning</w:t>
      </w:r>
      <w:r>
        <w:rPr>
          <w:rFonts w:ascii="Times New Roman" w:hAnsi="Times New Roman" w:cs="Times New Roman"/>
        </w:rPr>
        <w:t xml:space="preserve"> transfer for text understanding and lead to astonishing results in text classification and sentiment analysis.</w:t>
      </w:r>
      <w:r w:rsidR="009838DA">
        <w:rPr>
          <w:rFonts w:ascii="Times New Roman" w:hAnsi="Times New Roman" w:cs="Times New Roman"/>
        </w:rPr>
        <w:t xml:space="preserve"> In the same idea of using transfer learning for </w:t>
      </w:r>
      <w:r w:rsidR="00602F94">
        <w:rPr>
          <w:rFonts w:ascii="Times New Roman" w:hAnsi="Times New Roman" w:cs="Times New Roman"/>
        </w:rPr>
        <w:t xml:space="preserve">sentiment analysis, </w:t>
      </w:r>
      <w:hyperlink r:id="rId13" w:history="1">
        <w:r w:rsidR="00602F94" w:rsidRPr="00602F94">
          <w:rPr>
            <w:rFonts w:ascii="Times New Roman" w:hAnsi="Times New Roman" w:cs="Times New Roman"/>
          </w:rPr>
          <w:t>Chi Sun</w:t>
        </w:r>
      </w:hyperlink>
      <w:r w:rsidR="00602F94">
        <w:rPr>
          <w:rFonts w:ascii="Times New Roman" w:hAnsi="Times New Roman" w:cs="Times New Roman"/>
        </w:rPr>
        <w:t xml:space="preserve"> et al (2019) proposed a fine tuning of the Bert language model for Aspect Based Sentiment Analysis.</w:t>
      </w:r>
    </w:p>
    <w:p w14:paraId="345D9865" w14:textId="0E043B1B" w:rsidR="00FA0CCF" w:rsidRPr="00602F94" w:rsidRDefault="00FA0CCF" w:rsidP="00602F94">
      <w:pPr>
        <w:rPr>
          <w:rFonts w:ascii="Times New Roman" w:hAnsi="Times New Roman" w:cs="Times New Roman"/>
        </w:rPr>
      </w:pPr>
    </w:p>
    <w:p w14:paraId="54A38D04" w14:textId="2ED1DDF8" w:rsidR="00964101" w:rsidRDefault="00964101" w:rsidP="00964101">
      <w:pPr>
        <w:rPr>
          <w:rFonts w:ascii="Times New Roman" w:hAnsi="Times New Roman" w:cs="Times New Roman"/>
        </w:rPr>
      </w:pPr>
    </w:p>
    <w:p w14:paraId="443D47BA" w14:textId="0FDEC9B6" w:rsidR="00964101" w:rsidRDefault="00964101" w:rsidP="00964101">
      <w:pPr>
        <w:rPr>
          <w:rFonts w:ascii="Times New Roman" w:hAnsi="Times New Roman" w:cs="Times New Roman"/>
        </w:rPr>
      </w:pPr>
      <w:r>
        <w:rPr>
          <w:rFonts w:ascii="Times New Roman" w:hAnsi="Times New Roman" w:cs="Times New Roman"/>
          <w:u w:val="single"/>
        </w:rPr>
        <w:t>Aspect Ranking</w:t>
      </w:r>
    </w:p>
    <w:p w14:paraId="54AF04DC" w14:textId="0990709C" w:rsidR="00FA0CCF" w:rsidRDefault="006E2F04" w:rsidP="001C55B4">
      <w:pPr>
        <w:rPr>
          <w:rFonts w:ascii="Times New Roman" w:hAnsi="Times New Roman" w:cs="Times New Roman"/>
        </w:rPr>
      </w:pPr>
      <w:r>
        <w:rPr>
          <w:rFonts w:ascii="Times New Roman" w:hAnsi="Times New Roman" w:cs="Times New Roman"/>
        </w:rPr>
        <w:t>T</w:t>
      </w:r>
      <w:r w:rsidR="00FA0CCF">
        <w:rPr>
          <w:rFonts w:ascii="Times New Roman" w:hAnsi="Times New Roman" w:cs="Times New Roman"/>
        </w:rPr>
        <w:t xml:space="preserve">here are typically two approaches to ranking extracted aspects and their corresponding opinions: 1) some </w:t>
      </w:r>
      <w:r>
        <w:rPr>
          <w:rFonts w:ascii="Times New Roman" w:hAnsi="Times New Roman" w:cs="Times New Roman"/>
        </w:rPr>
        <w:t>variant</w:t>
      </w:r>
      <w:r w:rsidR="00FA0CCF">
        <w:rPr>
          <w:rFonts w:ascii="Times New Roman" w:hAnsi="Times New Roman" w:cs="Times New Roman"/>
        </w:rPr>
        <w:t xml:space="preserve"> of a weighted average of opinions and frequencies for each aspect and 2) a probabilistic </w:t>
      </w:r>
      <w:r w:rsidR="00FA0CCF">
        <w:rPr>
          <w:rFonts w:ascii="Times New Roman" w:hAnsi="Times New Roman" w:cs="Times New Roman"/>
        </w:rPr>
        <w:lastRenderedPageBreak/>
        <w:t xml:space="preserve">ranking algorithm. While we employ both approaches in our final evaluation, we focus primarily on the probabilistic ranking algorithm. </w:t>
      </w:r>
    </w:p>
    <w:p w14:paraId="7E4C74C6" w14:textId="25636461" w:rsidR="00FA0CCF" w:rsidRPr="00FA0CCF" w:rsidRDefault="00FA0CCF" w:rsidP="001C55B4">
      <w:pPr>
        <w:rPr>
          <w:rFonts w:ascii="Times New Roman" w:hAnsi="Times New Roman" w:cs="Times New Roman"/>
        </w:rPr>
      </w:pPr>
      <w:r>
        <w:rPr>
          <w:rFonts w:ascii="Times New Roman" w:hAnsi="Times New Roman" w:cs="Times New Roman"/>
        </w:rPr>
        <w:t xml:space="preserve">For a probabilistic ranking algorithm to work, we must assume the following: </w:t>
      </w:r>
      <w:commentRangeStart w:id="11"/>
      <w:r>
        <w:rPr>
          <w:rFonts w:ascii="Times New Roman" w:hAnsi="Times New Roman" w:cs="Times New Roman"/>
        </w:rPr>
        <w:t>a reviewer</w:t>
      </w:r>
      <w:r w:rsidR="006E2F04">
        <w:rPr>
          <w:rFonts w:ascii="Times New Roman" w:hAnsi="Times New Roman" w:cs="Times New Roman"/>
        </w:rPr>
        <w:t>,</w:t>
      </w:r>
      <w:r>
        <w:rPr>
          <w:rFonts w:ascii="Times New Roman" w:hAnsi="Times New Roman" w:cs="Times New Roman"/>
        </w:rPr>
        <w:t xml:space="preserve"> when deciding to leave a review, first knows what aspects they plan to comment on, second they leave their review discussing these aspects, and finally, the overall score attributed to the product is a weighted </w:t>
      </w:r>
      <w:r w:rsidR="006E2F04">
        <w:rPr>
          <w:rFonts w:ascii="Times New Roman" w:hAnsi="Times New Roman" w:cs="Times New Roman"/>
        </w:rPr>
        <w:t>aggregation</w:t>
      </w:r>
      <w:r>
        <w:rPr>
          <w:rFonts w:ascii="Times New Roman" w:hAnsi="Times New Roman" w:cs="Times New Roman"/>
        </w:rPr>
        <w:t xml:space="preserve"> of the individual opinions on each aspect</w:t>
      </w:r>
      <w:commentRangeEnd w:id="11"/>
      <w:r>
        <w:rPr>
          <w:rStyle w:val="Marquedecommentaire"/>
        </w:rPr>
        <w:commentReference w:id="11"/>
      </w:r>
      <w:r>
        <w:rPr>
          <w:rFonts w:ascii="Times New Roman" w:hAnsi="Times New Roman" w:cs="Times New Roman"/>
        </w:rPr>
        <w:t xml:space="preserve">. The goal of a probabilistic ranking algorithm is to then uncover the weights used in the weighted </w:t>
      </w:r>
      <w:r w:rsidR="006E2F04">
        <w:rPr>
          <w:rFonts w:ascii="Times New Roman" w:hAnsi="Times New Roman" w:cs="Times New Roman"/>
        </w:rPr>
        <w:t>aggregation</w:t>
      </w:r>
      <w:r>
        <w:rPr>
          <w:rFonts w:ascii="Times New Roman" w:hAnsi="Times New Roman" w:cs="Times New Roman"/>
        </w:rPr>
        <w:t>. All other data is considered known</w:t>
      </w:r>
      <w:r w:rsidR="006E2F04">
        <w:rPr>
          <w:rFonts w:ascii="Times New Roman" w:hAnsi="Times New Roman" w:cs="Times New Roman"/>
        </w:rPr>
        <w:t xml:space="preserve"> due to inclusion in the product review (overall score) or the sentiment analysis (aspect specific opinions)</w:t>
      </w:r>
      <w:r>
        <w:rPr>
          <w:rFonts w:ascii="Times New Roman" w:hAnsi="Times New Roman" w:cs="Times New Roman"/>
        </w:rPr>
        <w:t xml:space="preserve">. Thus, in past research it is common to use </w:t>
      </w:r>
      <w:r w:rsidR="00801C2A">
        <w:rPr>
          <w:rFonts w:ascii="Times New Roman" w:hAnsi="Times New Roman" w:cs="Times New Roman"/>
        </w:rPr>
        <w:t>a variant of the expectation maximization algorithm (</w:t>
      </w:r>
      <w:commentRangeStart w:id="12"/>
      <w:proofErr w:type="spellStart"/>
      <w:r w:rsidR="00801C2A">
        <w:rPr>
          <w:rFonts w:ascii="Times New Roman" w:hAnsi="Times New Roman" w:cs="Times New Roman"/>
        </w:rPr>
        <w:t>Zha</w:t>
      </w:r>
      <w:proofErr w:type="spellEnd"/>
      <w:r w:rsidR="00801C2A">
        <w:rPr>
          <w:rFonts w:ascii="Times New Roman" w:hAnsi="Times New Roman" w:cs="Times New Roman"/>
        </w:rPr>
        <w:t xml:space="preserve"> et al., 2014</w:t>
      </w:r>
      <w:commentRangeEnd w:id="12"/>
      <w:r w:rsidR="00801C2A">
        <w:rPr>
          <w:rStyle w:val="Marquedecommentaire"/>
        </w:rPr>
        <w:commentReference w:id="12"/>
      </w:r>
      <w:r w:rsidR="00801C2A">
        <w:rPr>
          <w:rFonts w:ascii="Times New Roman" w:hAnsi="Times New Roman" w:cs="Times New Roman"/>
        </w:rPr>
        <w:t xml:space="preserve">; </w:t>
      </w:r>
      <w:commentRangeStart w:id="13"/>
      <w:r w:rsidR="00801C2A">
        <w:rPr>
          <w:rFonts w:ascii="Times New Roman" w:hAnsi="Times New Roman" w:cs="Times New Roman"/>
        </w:rPr>
        <w:t>Yu et al., 2011</w:t>
      </w:r>
      <w:commentRangeEnd w:id="13"/>
      <w:r w:rsidR="00801C2A">
        <w:rPr>
          <w:rStyle w:val="Marquedecommentaire"/>
        </w:rPr>
        <w:commentReference w:id="13"/>
      </w:r>
      <w:r w:rsidR="00801C2A">
        <w:rPr>
          <w:rFonts w:ascii="Times New Roman" w:hAnsi="Times New Roman" w:cs="Times New Roman"/>
        </w:rPr>
        <w:t xml:space="preserve">), where the weights are considered the latent variables. </w:t>
      </w:r>
    </w:p>
    <w:p w14:paraId="3D088CBB" w14:textId="77777777" w:rsidR="002B0B33" w:rsidRPr="001C55B4" w:rsidRDefault="002B0B33" w:rsidP="001C55B4">
      <w:pPr>
        <w:rPr>
          <w:rFonts w:ascii="Times New Roman" w:hAnsi="Times New Roman" w:cs="Times New Roman"/>
          <w:b/>
          <w:bCs/>
        </w:rPr>
      </w:pPr>
    </w:p>
    <w:p w14:paraId="75FD25BB" w14:textId="118AC9CF" w:rsidR="001C55B4" w:rsidRPr="001C55B4" w:rsidRDefault="001C55B4" w:rsidP="001C55B4">
      <w:pPr>
        <w:rPr>
          <w:rFonts w:ascii="Times New Roman" w:hAnsi="Times New Roman" w:cs="Times New Roman"/>
        </w:rPr>
      </w:pPr>
      <w:r w:rsidRPr="001C55B4">
        <w:rPr>
          <w:rFonts w:ascii="Times New Roman" w:hAnsi="Times New Roman" w:cs="Times New Roman"/>
          <w:b/>
          <w:bCs/>
        </w:rPr>
        <w:t>Data</w:t>
      </w:r>
    </w:p>
    <w:p w14:paraId="296B3987" w14:textId="20A6F85E" w:rsidR="001C55B4" w:rsidRDefault="00F26B72" w:rsidP="001C55B4">
      <w:pPr>
        <w:rPr>
          <w:rFonts w:ascii="Times New Roman" w:hAnsi="Times New Roman" w:cs="Times New Roman"/>
        </w:rPr>
      </w:pPr>
      <w:r>
        <w:rPr>
          <w:rFonts w:ascii="Times New Roman" w:hAnsi="Times New Roman" w:cs="Times New Roman"/>
        </w:rPr>
        <w:t xml:space="preserve">Our project leverages millions of unstructured Amazon product reviews developed by Julian McCauley and his team for </w:t>
      </w:r>
      <w:commentRangeStart w:id="14"/>
      <w:r>
        <w:rPr>
          <w:rFonts w:ascii="Times New Roman" w:hAnsi="Times New Roman" w:cs="Times New Roman"/>
        </w:rPr>
        <w:t xml:space="preserve">[[insert the two citations]].  </w:t>
      </w:r>
      <w:commentRangeEnd w:id="14"/>
      <w:r w:rsidR="006A1FBA">
        <w:rPr>
          <w:rStyle w:val="Marquedecommentaire"/>
        </w:rPr>
        <w:commentReference w:id="14"/>
      </w:r>
      <w:r>
        <w:rPr>
          <w:rFonts w:ascii="Times New Roman" w:hAnsi="Times New Roman" w:cs="Times New Roman"/>
        </w:rPr>
        <w:t xml:space="preserve">The Amazon Product reviews data consists of two primary datasets: 1) Product Reviews and 2) Metadata.  Both of which are utilized. </w:t>
      </w:r>
    </w:p>
    <w:p w14:paraId="4092F375" w14:textId="22F0D505" w:rsidR="00F26B72" w:rsidRDefault="00F26B72" w:rsidP="001C55B4">
      <w:pPr>
        <w:rPr>
          <w:rFonts w:ascii="Times New Roman" w:hAnsi="Times New Roman" w:cs="Times New Roman"/>
        </w:rPr>
      </w:pPr>
      <w:r>
        <w:rPr>
          <w:rFonts w:ascii="Times New Roman" w:hAnsi="Times New Roman" w:cs="Times New Roman"/>
        </w:rPr>
        <w:t xml:space="preserve">After De-duplicating, the Product Reviews dataset </w:t>
      </w:r>
      <w:r w:rsidR="006A1FBA">
        <w:rPr>
          <w:rFonts w:ascii="Times New Roman" w:hAnsi="Times New Roman" w:cs="Times New Roman"/>
        </w:rPr>
        <w:t>includes</w:t>
      </w:r>
      <w:r>
        <w:rPr>
          <w:rFonts w:ascii="Times New Roman" w:hAnsi="Times New Roman" w:cs="Times New Roman"/>
        </w:rPr>
        <w:t xml:space="preserve"> 88 million observations. Within our analysis we utilize the following columns:</w:t>
      </w:r>
    </w:p>
    <w:p w14:paraId="754AEBBB" w14:textId="644DBD7A" w:rsidR="00F26B72" w:rsidRDefault="00F26B72" w:rsidP="00F26B72">
      <w:pPr>
        <w:pStyle w:val="Paragraphedeliste"/>
        <w:numPr>
          <w:ilvl w:val="0"/>
          <w:numId w:val="3"/>
        </w:numPr>
        <w:rPr>
          <w:rFonts w:ascii="Times New Roman" w:hAnsi="Times New Roman" w:cs="Times New Roman"/>
        </w:rPr>
      </w:pPr>
      <w:r>
        <w:rPr>
          <w:rFonts w:ascii="Times New Roman" w:hAnsi="Times New Roman" w:cs="Times New Roman"/>
        </w:rPr>
        <w:t>ASIN: Product ID number</w:t>
      </w:r>
    </w:p>
    <w:p w14:paraId="156AD414" w14:textId="457BBB3D" w:rsidR="00F26B72" w:rsidRDefault="00F26B72" w:rsidP="00F26B72">
      <w:pPr>
        <w:pStyle w:val="Paragraphedeliste"/>
        <w:numPr>
          <w:ilvl w:val="0"/>
          <w:numId w:val="3"/>
        </w:numPr>
        <w:rPr>
          <w:rFonts w:ascii="Times New Roman" w:hAnsi="Times New Roman" w:cs="Times New Roman"/>
        </w:rPr>
      </w:pPr>
      <w:r>
        <w:rPr>
          <w:rFonts w:ascii="Times New Roman" w:hAnsi="Times New Roman" w:cs="Times New Roman"/>
        </w:rPr>
        <w:t xml:space="preserve">Reviews: Unstructured review text </w:t>
      </w:r>
    </w:p>
    <w:p w14:paraId="36CAF2EB" w14:textId="5A95B18C" w:rsidR="00F26B72" w:rsidRDefault="00F26B72" w:rsidP="00F26B72">
      <w:pPr>
        <w:pStyle w:val="Paragraphedeliste"/>
        <w:numPr>
          <w:ilvl w:val="0"/>
          <w:numId w:val="3"/>
        </w:numPr>
        <w:rPr>
          <w:rFonts w:ascii="Times New Roman" w:hAnsi="Times New Roman" w:cs="Times New Roman"/>
        </w:rPr>
      </w:pPr>
      <w:r>
        <w:rPr>
          <w:rFonts w:ascii="Times New Roman" w:hAnsi="Times New Roman" w:cs="Times New Roman"/>
        </w:rPr>
        <w:t xml:space="preserve">Overall: number of stars (i.e., score) given to the product for the review </w:t>
      </w:r>
    </w:p>
    <w:p w14:paraId="12DE0B7F" w14:textId="681E7D70" w:rsidR="00F26B72" w:rsidRDefault="00F26B72" w:rsidP="00F26B72">
      <w:pPr>
        <w:rPr>
          <w:rFonts w:ascii="Times New Roman" w:hAnsi="Times New Roman" w:cs="Times New Roman"/>
        </w:rPr>
      </w:pPr>
      <w:r>
        <w:rPr>
          <w:rFonts w:ascii="Times New Roman" w:hAnsi="Times New Roman" w:cs="Times New Roman"/>
        </w:rPr>
        <w:t>Additionally, the Metadata dataset consists of approximately 9 million products.  From this we utilize the following columns:</w:t>
      </w:r>
    </w:p>
    <w:p w14:paraId="74BF1484" w14:textId="399893EB" w:rsidR="00F26B72" w:rsidRDefault="00F26B72" w:rsidP="00F26B72">
      <w:pPr>
        <w:pStyle w:val="Paragraphedeliste"/>
        <w:numPr>
          <w:ilvl w:val="0"/>
          <w:numId w:val="4"/>
        </w:numPr>
        <w:rPr>
          <w:rFonts w:ascii="Times New Roman" w:hAnsi="Times New Roman" w:cs="Times New Roman"/>
        </w:rPr>
      </w:pPr>
      <w:r>
        <w:rPr>
          <w:rFonts w:ascii="Times New Roman" w:hAnsi="Times New Roman" w:cs="Times New Roman"/>
        </w:rPr>
        <w:t>ASIN: Product ID number</w:t>
      </w:r>
    </w:p>
    <w:p w14:paraId="1F6444E4" w14:textId="27BCB102" w:rsidR="00F26B72" w:rsidRPr="00F26B72" w:rsidRDefault="00F26B72" w:rsidP="00F26B72">
      <w:pPr>
        <w:pStyle w:val="Paragraphedeliste"/>
        <w:numPr>
          <w:ilvl w:val="0"/>
          <w:numId w:val="4"/>
        </w:numPr>
        <w:rPr>
          <w:rFonts w:ascii="Times New Roman" w:hAnsi="Times New Roman" w:cs="Times New Roman"/>
        </w:rPr>
      </w:pPr>
      <w:r>
        <w:rPr>
          <w:rFonts w:ascii="Times New Roman" w:hAnsi="Times New Roman" w:cs="Times New Roman"/>
        </w:rPr>
        <w:t>Categories: Complete list of categories associated with the product</w:t>
      </w:r>
    </w:p>
    <w:p w14:paraId="3BC93209" w14:textId="270DB5F1" w:rsidR="00F26B72" w:rsidRDefault="00F26B72" w:rsidP="00F26B72">
      <w:pPr>
        <w:rPr>
          <w:rFonts w:ascii="Times New Roman" w:hAnsi="Times New Roman" w:cs="Times New Roman"/>
        </w:rPr>
      </w:pPr>
      <w:r>
        <w:rPr>
          <w:rFonts w:ascii="Times New Roman" w:hAnsi="Times New Roman" w:cs="Times New Roman"/>
        </w:rPr>
        <w:t>Note, that due to time constraints, we have limited the number of reviews for each top-level category to 1 million.  We incorporate [[</w:t>
      </w:r>
      <w:r w:rsidRPr="006A1FBA">
        <w:rPr>
          <w:rFonts w:ascii="Times New Roman" w:hAnsi="Times New Roman" w:cs="Times New Roman"/>
          <w:color w:val="FF0000"/>
        </w:rPr>
        <w:t>33</w:t>
      </w:r>
      <w:r>
        <w:rPr>
          <w:rFonts w:ascii="Times New Roman" w:hAnsi="Times New Roman" w:cs="Times New Roman"/>
        </w:rPr>
        <w:t xml:space="preserve">]] top-level categories in our analysis. </w:t>
      </w:r>
    </w:p>
    <w:p w14:paraId="54099B04" w14:textId="0F8CD8B3" w:rsidR="006F3C51" w:rsidRDefault="006F3C51" w:rsidP="00F26B72">
      <w:pPr>
        <w:rPr>
          <w:rFonts w:ascii="Times New Roman" w:hAnsi="Times New Roman" w:cs="Times New Roman"/>
        </w:rPr>
      </w:pPr>
    </w:p>
    <w:p w14:paraId="29620240" w14:textId="0F51F4CB" w:rsidR="006F3C51" w:rsidRDefault="006F3C51" w:rsidP="00F26B72">
      <w:pPr>
        <w:rPr>
          <w:rFonts w:ascii="Times New Roman" w:hAnsi="Times New Roman" w:cs="Times New Roman"/>
        </w:rPr>
      </w:pPr>
      <w:r>
        <w:rPr>
          <w:rFonts w:ascii="Times New Roman" w:hAnsi="Times New Roman" w:cs="Times New Roman"/>
          <w:b/>
          <w:bCs/>
        </w:rPr>
        <w:t>Methodology</w:t>
      </w:r>
    </w:p>
    <w:p w14:paraId="5628C7CB" w14:textId="06FCC445" w:rsidR="007C0934" w:rsidRDefault="002E31C2" w:rsidP="002E31C2">
      <w:pPr>
        <w:rPr>
          <w:rFonts w:ascii="Times New Roman" w:hAnsi="Times New Roman" w:cs="Times New Roman"/>
        </w:rPr>
      </w:pPr>
      <w:r>
        <w:rPr>
          <w:noProof/>
        </w:rPr>
        <w:drawing>
          <wp:inline distT="0" distB="0" distL="0" distR="0" wp14:anchorId="309348D2" wp14:editId="2E943688">
            <wp:extent cx="5731510" cy="17678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67840"/>
                    </a:xfrm>
                    <a:prstGeom prst="rect">
                      <a:avLst/>
                    </a:prstGeom>
                  </pic:spPr>
                </pic:pic>
              </a:graphicData>
            </a:graphic>
          </wp:inline>
        </w:drawing>
      </w:r>
    </w:p>
    <w:p w14:paraId="58E57FD3" w14:textId="3D55F50F" w:rsidR="002E31C2" w:rsidRPr="002E31C2" w:rsidRDefault="002E31C2" w:rsidP="002E31C2">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proofErr w:type="gramStart"/>
      <w:r>
        <w:rPr>
          <w:rFonts w:ascii="Times New Roman" w:hAnsi="Times New Roman" w:cs="Times New Roman"/>
          <w:i/>
          <w:iCs/>
          <w:sz w:val="18"/>
          <w:szCs w:val="18"/>
        </w:rPr>
        <w:t>2</w:t>
      </w:r>
      <w:r w:rsidRPr="002E31C2">
        <w:rPr>
          <w:rFonts w:ascii="Times New Roman" w:hAnsi="Times New Roman" w:cs="Times New Roman"/>
          <w:i/>
          <w:iCs/>
          <w:sz w:val="18"/>
          <w:szCs w:val="18"/>
        </w:rPr>
        <w:t>:</w:t>
      </w:r>
      <w:r>
        <w:rPr>
          <w:rFonts w:ascii="Times New Roman" w:hAnsi="Times New Roman" w:cs="Times New Roman"/>
          <w:i/>
          <w:iCs/>
          <w:sz w:val="18"/>
          <w:szCs w:val="18"/>
        </w:rPr>
        <w:t>Detailed</w:t>
      </w:r>
      <w:proofErr w:type="gramEnd"/>
      <w:r>
        <w:rPr>
          <w:rFonts w:ascii="Times New Roman" w:hAnsi="Times New Roman" w:cs="Times New Roman"/>
          <w:i/>
          <w:iCs/>
          <w:sz w:val="18"/>
          <w:szCs w:val="18"/>
        </w:rPr>
        <w:t xml:space="preserve"> Analytical Pipeline</w:t>
      </w:r>
      <w:r w:rsidRPr="002E31C2">
        <w:rPr>
          <w:rFonts w:ascii="Times New Roman" w:hAnsi="Times New Roman" w:cs="Times New Roman"/>
          <w:i/>
          <w:iCs/>
          <w:sz w:val="18"/>
          <w:szCs w:val="18"/>
        </w:rPr>
        <w:t xml:space="preserve"> </w:t>
      </w:r>
    </w:p>
    <w:p w14:paraId="2A023BC5" w14:textId="713BF9B7" w:rsidR="002E31C2" w:rsidRDefault="00CD2410" w:rsidP="002E31C2">
      <w:pPr>
        <w:rPr>
          <w:rFonts w:ascii="Times New Roman" w:hAnsi="Times New Roman" w:cs="Times New Roman"/>
        </w:rPr>
      </w:pPr>
      <w:r>
        <w:rPr>
          <w:rFonts w:ascii="Times New Roman" w:hAnsi="Times New Roman" w:cs="Times New Roman"/>
        </w:rPr>
        <w:t>Our approach consists of four discrete tasks:</w:t>
      </w:r>
    </w:p>
    <w:p w14:paraId="24E7DC4A" w14:textId="59FC2BAF" w:rsidR="00CD2410" w:rsidRDefault="00CD2410" w:rsidP="00CD2410">
      <w:pPr>
        <w:pStyle w:val="Paragraphedeliste"/>
        <w:numPr>
          <w:ilvl w:val="0"/>
          <w:numId w:val="8"/>
        </w:numPr>
        <w:rPr>
          <w:rFonts w:ascii="Times New Roman" w:hAnsi="Times New Roman" w:cs="Times New Roman"/>
        </w:rPr>
      </w:pPr>
      <w:r>
        <w:rPr>
          <w:rFonts w:ascii="Times New Roman" w:hAnsi="Times New Roman" w:cs="Times New Roman"/>
        </w:rPr>
        <w:t>Aspect identification and extraction</w:t>
      </w:r>
    </w:p>
    <w:p w14:paraId="3A24C239" w14:textId="28BC6452" w:rsidR="00CD2410" w:rsidRDefault="00CD2410" w:rsidP="00CD2410">
      <w:pPr>
        <w:pStyle w:val="Paragraphedeliste"/>
        <w:numPr>
          <w:ilvl w:val="0"/>
          <w:numId w:val="8"/>
        </w:numPr>
        <w:rPr>
          <w:rFonts w:ascii="Times New Roman" w:hAnsi="Times New Roman" w:cs="Times New Roman"/>
        </w:rPr>
      </w:pPr>
      <w:r>
        <w:rPr>
          <w:rFonts w:ascii="Times New Roman" w:hAnsi="Times New Roman" w:cs="Times New Roman"/>
        </w:rPr>
        <w:t>Cluster aspects and assign representative names</w:t>
      </w:r>
    </w:p>
    <w:p w14:paraId="5E617813" w14:textId="573C9444" w:rsidR="00CD2410" w:rsidRDefault="00CD2410" w:rsidP="00CD2410">
      <w:pPr>
        <w:pStyle w:val="Paragraphedeliste"/>
        <w:numPr>
          <w:ilvl w:val="0"/>
          <w:numId w:val="8"/>
        </w:numPr>
        <w:rPr>
          <w:rFonts w:ascii="Times New Roman" w:hAnsi="Times New Roman" w:cs="Times New Roman"/>
        </w:rPr>
      </w:pPr>
      <w:r>
        <w:rPr>
          <w:rFonts w:ascii="Times New Roman" w:hAnsi="Times New Roman" w:cs="Times New Roman"/>
        </w:rPr>
        <w:lastRenderedPageBreak/>
        <w:t>Measure consumer sentiment of each aspect</w:t>
      </w:r>
    </w:p>
    <w:p w14:paraId="4A10E35F" w14:textId="78B32F47" w:rsidR="00CD2410" w:rsidRDefault="00CD2410" w:rsidP="00CD2410">
      <w:pPr>
        <w:pStyle w:val="Paragraphedeliste"/>
        <w:numPr>
          <w:ilvl w:val="0"/>
          <w:numId w:val="8"/>
        </w:numPr>
        <w:rPr>
          <w:rFonts w:ascii="Times New Roman" w:hAnsi="Times New Roman" w:cs="Times New Roman"/>
        </w:rPr>
      </w:pPr>
      <w:r>
        <w:rPr>
          <w:rFonts w:ascii="Times New Roman" w:hAnsi="Times New Roman" w:cs="Times New Roman"/>
        </w:rPr>
        <w:t xml:space="preserve">Assign value to each aspect and rank </w:t>
      </w:r>
    </w:p>
    <w:p w14:paraId="0D29A012" w14:textId="271A4E44" w:rsidR="00CD2410" w:rsidRDefault="00CD2410" w:rsidP="00CD2410">
      <w:pPr>
        <w:rPr>
          <w:rFonts w:ascii="Times New Roman" w:hAnsi="Times New Roman" w:cs="Times New Roman"/>
        </w:rPr>
      </w:pPr>
      <w:r>
        <w:rPr>
          <w:rFonts w:ascii="Times New Roman" w:hAnsi="Times New Roman" w:cs="Times New Roman"/>
        </w:rPr>
        <w:t xml:space="preserve">An overview </w:t>
      </w:r>
      <w:r w:rsidR="006A1FBA">
        <w:rPr>
          <w:rFonts w:ascii="Times New Roman" w:hAnsi="Times New Roman" w:cs="Times New Roman"/>
        </w:rPr>
        <w:t>for each discrete task</w:t>
      </w:r>
      <w:r>
        <w:rPr>
          <w:rFonts w:ascii="Times New Roman" w:hAnsi="Times New Roman" w:cs="Times New Roman"/>
        </w:rPr>
        <w:t xml:space="preserve"> is detailed in figure 2 above.  The rest of our methodology section dives into each task in significantly more detail. </w:t>
      </w:r>
    </w:p>
    <w:p w14:paraId="19870CD5" w14:textId="6D040E69" w:rsidR="00CD2410" w:rsidRDefault="00CD2410" w:rsidP="00CD2410">
      <w:pPr>
        <w:rPr>
          <w:rFonts w:ascii="Times New Roman" w:hAnsi="Times New Roman" w:cs="Times New Roman"/>
        </w:rPr>
      </w:pPr>
    </w:p>
    <w:p w14:paraId="4FA9B37A" w14:textId="08FAC509" w:rsidR="00CD2410" w:rsidRDefault="00CD2410" w:rsidP="00CD2410">
      <w:pPr>
        <w:rPr>
          <w:rFonts w:ascii="Times New Roman" w:hAnsi="Times New Roman" w:cs="Times New Roman"/>
        </w:rPr>
      </w:pPr>
      <w:r>
        <w:rPr>
          <w:rFonts w:ascii="Times New Roman" w:hAnsi="Times New Roman" w:cs="Times New Roman"/>
          <w:u w:val="single"/>
        </w:rPr>
        <w:t>Aspect Identification and Extraction</w:t>
      </w:r>
    </w:p>
    <w:p w14:paraId="3A25B27F" w14:textId="2AA2CB47" w:rsidR="00E452A6" w:rsidRDefault="00CD2410" w:rsidP="00CD2410">
      <w:pPr>
        <w:rPr>
          <w:rFonts w:ascii="Times New Roman" w:hAnsi="Times New Roman" w:cs="Times New Roman"/>
        </w:rPr>
      </w:pPr>
      <w:r>
        <w:rPr>
          <w:rFonts w:ascii="Times New Roman" w:hAnsi="Times New Roman" w:cs="Times New Roman"/>
        </w:rPr>
        <w:t xml:space="preserve">As discussed in Liu, 2010, we </w:t>
      </w:r>
      <w:r w:rsidR="00A32528">
        <w:rPr>
          <w:rFonts w:ascii="Times New Roman" w:hAnsi="Times New Roman" w:cs="Times New Roman"/>
        </w:rPr>
        <w:t>assume</w:t>
      </w:r>
      <w:r>
        <w:rPr>
          <w:rFonts w:ascii="Times New Roman" w:hAnsi="Times New Roman" w:cs="Times New Roman"/>
        </w:rPr>
        <w:t xml:space="preserve"> that product aspects are discussed in linguistically and grammatically similar ways within product reviews. Liu writes that a direct opinion is represented as a quintuple vector </w:t>
      </w:r>
      <w:r w:rsidRPr="00CD2410">
        <w:rPr>
          <w:rFonts w:ascii="Times New Roman" w:hAnsi="Times New Roman" w:cs="Times New Roman"/>
        </w:rPr>
        <w:t>(</w:t>
      </w:r>
      <w:proofErr w:type="spellStart"/>
      <w:r w:rsidRPr="00CD2410">
        <w:rPr>
          <w:rFonts w:ascii="Times New Roman" w:hAnsi="Times New Roman" w:cs="Times New Roman"/>
        </w:rPr>
        <w:t>o</w:t>
      </w:r>
      <w:r w:rsidRPr="00CD2410">
        <w:rPr>
          <w:rFonts w:ascii="Times New Roman" w:hAnsi="Times New Roman" w:cs="Times New Roman"/>
          <w:vertAlign w:val="subscript"/>
        </w:rPr>
        <w:t>j</w:t>
      </w:r>
      <w:proofErr w:type="spellEnd"/>
      <w:r w:rsidRPr="00CD2410">
        <w:rPr>
          <w:rFonts w:ascii="Times New Roman" w:hAnsi="Times New Roman" w:cs="Times New Roman"/>
        </w:rPr>
        <w:t xml:space="preserve">, </w:t>
      </w:r>
      <w:proofErr w:type="spellStart"/>
      <w:r w:rsidRPr="00CD2410">
        <w:rPr>
          <w:rFonts w:ascii="Times New Roman" w:hAnsi="Times New Roman" w:cs="Times New Roman"/>
        </w:rPr>
        <w:t>f</w:t>
      </w:r>
      <w:r w:rsidRPr="00CD2410">
        <w:rPr>
          <w:rFonts w:ascii="Times New Roman" w:hAnsi="Times New Roman" w:cs="Times New Roman"/>
          <w:vertAlign w:val="subscript"/>
        </w:rPr>
        <w:t>jk</w:t>
      </w:r>
      <w:proofErr w:type="spellEnd"/>
      <w:r w:rsidRPr="00CD2410">
        <w:rPr>
          <w:rFonts w:ascii="Times New Roman" w:hAnsi="Times New Roman" w:cs="Times New Roman"/>
        </w:rPr>
        <w:t xml:space="preserve">, </w:t>
      </w:r>
      <w:proofErr w:type="spellStart"/>
      <w:r w:rsidRPr="00CD2410">
        <w:rPr>
          <w:rFonts w:ascii="Times New Roman" w:hAnsi="Times New Roman" w:cs="Times New Roman"/>
        </w:rPr>
        <w:t>oo</w:t>
      </w:r>
      <w:r w:rsidRPr="00CD2410">
        <w:rPr>
          <w:rFonts w:ascii="Times New Roman" w:hAnsi="Times New Roman" w:cs="Times New Roman"/>
          <w:vertAlign w:val="subscript"/>
        </w:rPr>
        <w:t>ijkl</w:t>
      </w:r>
      <w:proofErr w:type="spellEnd"/>
      <w:r w:rsidRPr="00CD2410">
        <w:rPr>
          <w:rFonts w:ascii="Times New Roman" w:hAnsi="Times New Roman" w:cs="Times New Roman"/>
        </w:rPr>
        <w:t>, h</w:t>
      </w:r>
      <w:r w:rsidRPr="00E452A6">
        <w:rPr>
          <w:rFonts w:ascii="Times New Roman" w:hAnsi="Times New Roman" w:cs="Times New Roman"/>
          <w:vertAlign w:val="subscript"/>
        </w:rPr>
        <w:t>i</w:t>
      </w:r>
      <w:r w:rsidRPr="00CD2410">
        <w:rPr>
          <w:rFonts w:ascii="Times New Roman" w:hAnsi="Times New Roman" w:cs="Times New Roman"/>
        </w:rPr>
        <w:t xml:space="preserve">, </w:t>
      </w:r>
      <w:proofErr w:type="spellStart"/>
      <w:r w:rsidRPr="00CD2410">
        <w:rPr>
          <w:rFonts w:ascii="Times New Roman" w:hAnsi="Times New Roman" w:cs="Times New Roman"/>
        </w:rPr>
        <w:t>t</w:t>
      </w:r>
      <w:r w:rsidRPr="00E452A6">
        <w:rPr>
          <w:rFonts w:ascii="Times New Roman" w:hAnsi="Times New Roman" w:cs="Times New Roman"/>
          <w:vertAlign w:val="subscript"/>
        </w:rPr>
        <w:t>l</w:t>
      </w:r>
      <w:proofErr w:type="spellEnd"/>
      <w:r w:rsidRPr="00CD2410">
        <w:rPr>
          <w:rFonts w:ascii="Times New Roman" w:hAnsi="Times New Roman" w:cs="Times New Roman"/>
        </w:rPr>
        <w:t xml:space="preserve">), where </w:t>
      </w:r>
      <w:proofErr w:type="spellStart"/>
      <w:r w:rsidRPr="00CD2410">
        <w:rPr>
          <w:rFonts w:ascii="Times New Roman" w:hAnsi="Times New Roman" w:cs="Times New Roman"/>
        </w:rPr>
        <w:t>o</w:t>
      </w:r>
      <w:r w:rsidRPr="00E452A6">
        <w:rPr>
          <w:rFonts w:ascii="Times New Roman" w:hAnsi="Times New Roman" w:cs="Times New Roman"/>
          <w:i/>
          <w:iCs/>
          <w:vertAlign w:val="subscript"/>
        </w:rPr>
        <w:t>j</w:t>
      </w:r>
      <w:proofErr w:type="spellEnd"/>
      <w:r w:rsidRPr="00CD2410">
        <w:rPr>
          <w:rFonts w:ascii="Times New Roman" w:hAnsi="Times New Roman" w:cs="Times New Roman"/>
        </w:rPr>
        <w:t xml:space="preserve"> is an object, </w:t>
      </w:r>
      <w:proofErr w:type="spellStart"/>
      <w:r w:rsidRPr="00CD2410">
        <w:rPr>
          <w:rFonts w:ascii="Times New Roman" w:hAnsi="Times New Roman" w:cs="Times New Roman"/>
        </w:rPr>
        <w:t>f</w:t>
      </w:r>
      <w:r w:rsidRPr="00E452A6">
        <w:rPr>
          <w:rFonts w:ascii="Times New Roman" w:hAnsi="Times New Roman" w:cs="Times New Roman"/>
          <w:vertAlign w:val="subscript"/>
        </w:rPr>
        <w:t>jk</w:t>
      </w:r>
      <w:proofErr w:type="spellEnd"/>
      <w:r w:rsidRPr="00CD2410">
        <w:rPr>
          <w:rFonts w:ascii="Times New Roman" w:hAnsi="Times New Roman" w:cs="Times New Roman"/>
        </w:rPr>
        <w:t xml:space="preserve"> is a feature of the object </w:t>
      </w:r>
      <w:proofErr w:type="spellStart"/>
      <w:r w:rsidRPr="00CD2410">
        <w:rPr>
          <w:rFonts w:ascii="Times New Roman" w:hAnsi="Times New Roman" w:cs="Times New Roman"/>
        </w:rPr>
        <w:t>o</w:t>
      </w:r>
      <w:r w:rsidRPr="00E452A6">
        <w:rPr>
          <w:rFonts w:ascii="Times New Roman" w:hAnsi="Times New Roman" w:cs="Times New Roman"/>
          <w:vertAlign w:val="subscript"/>
        </w:rPr>
        <w:t>j</w:t>
      </w:r>
      <w:proofErr w:type="spellEnd"/>
      <w:r w:rsidRPr="00CD2410">
        <w:rPr>
          <w:rFonts w:ascii="Times New Roman" w:hAnsi="Times New Roman" w:cs="Times New Roman"/>
        </w:rPr>
        <w:t xml:space="preserve">, </w:t>
      </w:r>
      <w:proofErr w:type="spellStart"/>
      <w:r w:rsidRPr="00CD2410">
        <w:rPr>
          <w:rFonts w:ascii="Times New Roman" w:hAnsi="Times New Roman" w:cs="Times New Roman"/>
        </w:rPr>
        <w:t>oo</w:t>
      </w:r>
      <w:r w:rsidRPr="00E452A6">
        <w:rPr>
          <w:rFonts w:ascii="Times New Roman" w:hAnsi="Times New Roman" w:cs="Times New Roman"/>
          <w:vertAlign w:val="subscript"/>
        </w:rPr>
        <w:t>ijkl</w:t>
      </w:r>
      <w:proofErr w:type="spellEnd"/>
      <w:r w:rsidRPr="00CD2410">
        <w:rPr>
          <w:rFonts w:ascii="Times New Roman" w:hAnsi="Times New Roman" w:cs="Times New Roman"/>
        </w:rPr>
        <w:t xml:space="preserve"> is the orientation or polarity of the opinion on feature </w:t>
      </w:r>
      <w:proofErr w:type="spellStart"/>
      <w:r w:rsidRPr="00CD2410">
        <w:rPr>
          <w:rFonts w:ascii="Times New Roman" w:hAnsi="Times New Roman" w:cs="Times New Roman"/>
        </w:rPr>
        <w:t>f</w:t>
      </w:r>
      <w:r w:rsidRPr="00E452A6">
        <w:rPr>
          <w:rFonts w:ascii="Times New Roman" w:hAnsi="Times New Roman" w:cs="Times New Roman"/>
          <w:vertAlign w:val="subscript"/>
        </w:rPr>
        <w:t>jk</w:t>
      </w:r>
      <w:proofErr w:type="spellEnd"/>
      <w:r w:rsidRPr="00CD2410">
        <w:rPr>
          <w:rFonts w:ascii="Times New Roman" w:hAnsi="Times New Roman" w:cs="Times New Roman"/>
        </w:rPr>
        <w:t xml:space="preserve"> of object </w:t>
      </w:r>
      <w:proofErr w:type="spellStart"/>
      <w:r w:rsidRPr="00CD2410">
        <w:rPr>
          <w:rFonts w:ascii="Times New Roman" w:hAnsi="Times New Roman" w:cs="Times New Roman"/>
        </w:rPr>
        <w:t>o</w:t>
      </w:r>
      <w:r w:rsidRPr="00E452A6">
        <w:rPr>
          <w:rFonts w:ascii="Times New Roman" w:hAnsi="Times New Roman" w:cs="Times New Roman"/>
          <w:vertAlign w:val="subscript"/>
        </w:rPr>
        <w:t>j</w:t>
      </w:r>
      <w:proofErr w:type="spellEnd"/>
      <w:r w:rsidRPr="00CD2410">
        <w:rPr>
          <w:rFonts w:ascii="Times New Roman" w:hAnsi="Times New Roman" w:cs="Times New Roman"/>
        </w:rPr>
        <w:t>, h</w:t>
      </w:r>
      <w:r w:rsidRPr="00E452A6">
        <w:rPr>
          <w:rFonts w:ascii="Times New Roman" w:hAnsi="Times New Roman" w:cs="Times New Roman"/>
          <w:vertAlign w:val="subscript"/>
        </w:rPr>
        <w:t>i</w:t>
      </w:r>
      <w:r w:rsidRPr="00CD2410">
        <w:rPr>
          <w:rFonts w:ascii="Times New Roman" w:hAnsi="Times New Roman" w:cs="Times New Roman"/>
        </w:rPr>
        <w:t xml:space="preserve"> is the opinion holder and </w:t>
      </w:r>
      <w:proofErr w:type="spellStart"/>
      <w:r w:rsidRPr="00CD2410">
        <w:rPr>
          <w:rFonts w:ascii="Times New Roman" w:hAnsi="Times New Roman" w:cs="Times New Roman"/>
        </w:rPr>
        <w:t>t</w:t>
      </w:r>
      <w:r w:rsidRPr="00E452A6">
        <w:rPr>
          <w:rFonts w:ascii="Times New Roman" w:hAnsi="Times New Roman" w:cs="Times New Roman"/>
          <w:vertAlign w:val="subscript"/>
        </w:rPr>
        <w:t>l</w:t>
      </w:r>
      <w:proofErr w:type="spellEnd"/>
      <w:r w:rsidRPr="00CD2410">
        <w:rPr>
          <w:rFonts w:ascii="Times New Roman" w:hAnsi="Times New Roman" w:cs="Times New Roman"/>
        </w:rPr>
        <w:t xml:space="preserve"> is the time when the opinion is expressed by h</w:t>
      </w:r>
      <w:r w:rsidRPr="00E452A6">
        <w:rPr>
          <w:rFonts w:ascii="Times New Roman" w:hAnsi="Times New Roman" w:cs="Times New Roman"/>
          <w:vertAlign w:val="subscript"/>
        </w:rPr>
        <w:t>i</w:t>
      </w:r>
      <w:r w:rsidRPr="00CD2410">
        <w:rPr>
          <w:rFonts w:ascii="Times New Roman" w:hAnsi="Times New Roman" w:cs="Times New Roman"/>
        </w:rPr>
        <w:t>.</w:t>
      </w:r>
      <w:r w:rsidR="00E452A6">
        <w:rPr>
          <w:rFonts w:ascii="Times New Roman" w:hAnsi="Times New Roman" w:cs="Times New Roman"/>
        </w:rPr>
        <w:t xml:space="preserve">  </w:t>
      </w:r>
    </w:p>
    <w:p w14:paraId="1765B07B" w14:textId="097B6F94" w:rsidR="00CD2410" w:rsidRDefault="000D025E" w:rsidP="00CD2410">
      <w:pPr>
        <w:rPr>
          <w:rFonts w:ascii="Times New Roman" w:hAnsi="Times New Roman" w:cs="Times New Roman"/>
        </w:rPr>
      </w:pPr>
      <w:r>
        <w:rPr>
          <w:rFonts w:ascii="Times New Roman" w:hAnsi="Times New Roman" w:cs="Times New Roman"/>
        </w:rPr>
        <w:t>Our analysis leverage</w:t>
      </w:r>
      <w:r w:rsidR="006A1FBA">
        <w:rPr>
          <w:rFonts w:ascii="Times New Roman" w:hAnsi="Times New Roman" w:cs="Times New Roman"/>
        </w:rPr>
        <w:t>s</w:t>
      </w:r>
      <w:r>
        <w:rPr>
          <w:rFonts w:ascii="Times New Roman" w:hAnsi="Times New Roman" w:cs="Times New Roman"/>
        </w:rPr>
        <w:t xml:space="preserve"> unstructured product </w:t>
      </w:r>
      <w:proofErr w:type="gramStart"/>
      <w:r>
        <w:rPr>
          <w:rFonts w:ascii="Times New Roman" w:hAnsi="Times New Roman" w:cs="Times New Roman"/>
        </w:rPr>
        <w:t>reviews,</w:t>
      </w:r>
      <w:proofErr w:type="gramEnd"/>
      <w:r>
        <w:rPr>
          <w:rFonts w:ascii="Times New Roman" w:hAnsi="Times New Roman" w:cs="Times New Roman"/>
        </w:rPr>
        <w:t xml:space="preserve"> therefore, we do not need to uncover all items within the quintuple vector.  For example, the opinion holder (h</w:t>
      </w:r>
      <w:r>
        <w:rPr>
          <w:rFonts w:ascii="Times New Roman" w:hAnsi="Times New Roman" w:cs="Times New Roman"/>
          <w:vertAlign w:val="subscript"/>
        </w:rPr>
        <w:t>i</w:t>
      </w:r>
      <w:r>
        <w:rPr>
          <w:rFonts w:ascii="Times New Roman" w:hAnsi="Times New Roman" w:cs="Times New Roman"/>
        </w:rPr>
        <w:t>) is the username who wrote the product review and the time when the opinion is expressed (</w:t>
      </w:r>
      <w:proofErr w:type="spellStart"/>
      <w:r w:rsidRPr="00CD2410">
        <w:rPr>
          <w:rFonts w:ascii="Times New Roman" w:hAnsi="Times New Roman" w:cs="Times New Roman"/>
        </w:rPr>
        <w:t>t</w:t>
      </w:r>
      <w:r w:rsidRPr="00E452A6">
        <w:rPr>
          <w:rFonts w:ascii="Times New Roman" w:hAnsi="Times New Roman" w:cs="Times New Roman"/>
          <w:vertAlign w:val="subscript"/>
        </w:rPr>
        <w:t>l</w:t>
      </w:r>
      <w:proofErr w:type="spellEnd"/>
      <w:r>
        <w:rPr>
          <w:rFonts w:ascii="Times New Roman" w:hAnsi="Times New Roman" w:cs="Times New Roman"/>
        </w:rPr>
        <w:t>) is the timestamp associate</w:t>
      </w:r>
      <w:r w:rsidR="006A1FBA">
        <w:rPr>
          <w:rFonts w:ascii="Times New Roman" w:hAnsi="Times New Roman" w:cs="Times New Roman"/>
        </w:rPr>
        <w:t>d</w:t>
      </w:r>
      <w:r>
        <w:rPr>
          <w:rFonts w:ascii="Times New Roman" w:hAnsi="Times New Roman" w:cs="Times New Roman"/>
        </w:rPr>
        <w:t xml:space="preserve"> with the review.  Therefore, neither of these items</w:t>
      </w:r>
      <w:r w:rsidR="00A32528">
        <w:rPr>
          <w:rFonts w:ascii="Times New Roman" w:hAnsi="Times New Roman" w:cs="Times New Roman"/>
        </w:rPr>
        <w:t xml:space="preserve"> need</w:t>
      </w:r>
      <w:r>
        <w:rPr>
          <w:rFonts w:ascii="Times New Roman" w:hAnsi="Times New Roman" w:cs="Times New Roman"/>
        </w:rPr>
        <w:t xml:space="preserve"> to be extracted from the unstructured text.  Additionally, since product reviews are explicitly associated with a single object then </w:t>
      </w:r>
      <w:proofErr w:type="spellStart"/>
      <w:r w:rsidR="006A1FBA">
        <w:rPr>
          <w:rFonts w:ascii="Times New Roman" w:hAnsi="Times New Roman" w:cs="Times New Roman"/>
        </w:rPr>
        <w:t>o</w:t>
      </w:r>
      <w:r>
        <w:rPr>
          <w:rFonts w:ascii="Times New Roman" w:hAnsi="Times New Roman" w:cs="Times New Roman"/>
          <w:vertAlign w:val="subscript"/>
        </w:rPr>
        <w:t>j</w:t>
      </w:r>
      <w:proofErr w:type="spellEnd"/>
      <w:r>
        <w:rPr>
          <w:rFonts w:ascii="Times New Roman" w:hAnsi="Times New Roman" w:cs="Times New Roman"/>
        </w:rPr>
        <w:t xml:space="preserve"> is already known.  However, we find that users still refer to the product by name or general reference. In conclusion, we find that the inclusion of object (</w:t>
      </w:r>
      <w:proofErr w:type="spellStart"/>
      <w:r>
        <w:rPr>
          <w:rFonts w:ascii="Times New Roman" w:hAnsi="Times New Roman" w:cs="Times New Roman"/>
        </w:rPr>
        <w:t>o</w:t>
      </w:r>
      <w:r>
        <w:rPr>
          <w:rFonts w:ascii="Times New Roman" w:hAnsi="Times New Roman" w:cs="Times New Roman"/>
          <w:vertAlign w:val="subscript"/>
        </w:rPr>
        <w:t>j</w:t>
      </w:r>
      <w:proofErr w:type="spellEnd"/>
      <w:r>
        <w:rPr>
          <w:rFonts w:ascii="Times New Roman" w:hAnsi="Times New Roman" w:cs="Times New Roman"/>
        </w:rPr>
        <w:t xml:space="preserve">) is optional in our direct opinion vector. </w:t>
      </w:r>
    </w:p>
    <w:p w14:paraId="34A35728" w14:textId="4BFB5D0E" w:rsidR="003E49F9" w:rsidRDefault="003E49F9" w:rsidP="00CD2410">
      <w:pPr>
        <w:rPr>
          <w:rFonts w:ascii="Times New Roman" w:hAnsi="Times New Roman" w:cs="Times New Roman"/>
        </w:rPr>
      </w:pPr>
      <w:r>
        <w:rPr>
          <w:rFonts w:ascii="Times New Roman" w:hAnsi="Times New Roman" w:cs="Times New Roman"/>
        </w:rPr>
        <w:t xml:space="preserve">Following past research, we </w:t>
      </w:r>
      <w:r w:rsidR="006A1FBA">
        <w:rPr>
          <w:rFonts w:ascii="Times New Roman" w:hAnsi="Times New Roman" w:cs="Times New Roman"/>
        </w:rPr>
        <w:t>developed</w:t>
      </w:r>
      <w:r>
        <w:rPr>
          <w:rFonts w:ascii="Times New Roman" w:hAnsi="Times New Roman" w:cs="Times New Roman"/>
        </w:rPr>
        <w:t xml:space="preserve"> a </w:t>
      </w:r>
      <w:proofErr w:type="gramStart"/>
      <w:r>
        <w:rPr>
          <w:rFonts w:ascii="Times New Roman" w:hAnsi="Times New Roman" w:cs="Times New Roman"/>
        </w:rPr>
        <w:t>rule based</w:t>
      </w:r>
      <w:proofErr w:type="gramEnd"/>
      <w:r>
        <w:rPr>
          <w:rFonts w:ascii="Times New Roman" w:hAnsi="Times New Roman" w:cs="Times New Roman"/>
        </w:rPr>
        <w:t xml:space="preserve"> system to extract aspects.  These linguistic rules developed according to Liu’s research on opinion mining are applied to the dependency parsing trees generated by </w:t>
      </w:r>
      <w:commentRangeStart w:id="15"/>
      <w:proofErr w:type="spellStart"/>
      <w:r>
        <w:rPr>
          <w:rFonts w:ascii="Times New Roman" w:hAnsi="Times New Roman" w:cs="Times New Roman"/>
        </w:rPr>
        <w:t>SpaCy</w:t>
      </w:r>
      <w:commentRangeEnd w:id="15"/>
      <w:proofErr w:type="spellEnd"/>
      <w:r>
        <w:rPr>
          <w:rStyle w:val="Marquedecommentaire"/>
        </w:rPr>
        <w:commentReference w:id="15"/>
      </w:r>
      <w:r>
        <w:rPr>
          <w:rFonts w:ascii="Times New Roman" w:hAnsi="Times New Roman" w:cs="Times New Roman"/>
        </w:rPr>
        <w:t xml:space="preserve">. </w:t>
      </w:r>
      <w:r w:rsidR="00F41168">
        <w:rPr>
          <w:rFonts w:ascii="Times New Roman" w:hAnsi="Times New Roman" w:cs="Times New Roman"/>
        </w:rPr>
        <w:t xml:space="preserve">In figure 3 below, we demonstrate the result of </w:t>
      </w:r>
      <w:proofErr w:type="spellStart"/>
      <w:r w:rsidR="00F41168">
        <w:rPr>
          <w:rFonts w:ascii="Times New Roman" w:hAnsi="Times New Roman" w:cs="Times New Roman"/>
        </w:rPr>
        <w:t>SpaCy’s</w:t>
      </w:r>
      <w:proofErr w:type="spellEnd"/>
      <w:r w:rsidR="00F41168">
        <w:rPr>
          <w:rFonts w:ascii="Times New Roman" w:hAnsi="Times New Roman" w:cs="Times New Roman"/>
        </w:rPr>
        <w:t xml:space="preserve"> dependency parsing algorithm on the sentence “Black matte finish is tasteful.”</w:t>
      </w:r>
    </w:p>
    <w:p w14:paraId="039DE0D3" w14:textId="0AB70BD9" w:rsidR="00F41168" w:rsidRDefault="00F41168" w:rsidP="00CD2410">
      <w:pPr>
        <w:rPr>
          <w:rFonts w:ascii="Times New Roman" w:hAnsi="Times New Roman" w:cs="Times New Roman"/>
        </w:rPr>
      </w:pPr>
      <w:r w:rsidRPr="00F41168">
        <w:rPr>
          <w:rFonts w:ascii="Times New Roman" w:hAnsi="Times New Roman" w:cs="Times New Roman"/>
          <w:noProof/>
        </w:rPr>
        <w:drawing>
          <wp:inline distT="0" distB="0" distL="0" distR="0" wp14:anchorId="47B3112F" wp14:editId="125CD6AA">
            <wp:extent cx="5731510" cy="1328420"/>
            <wp:effectExtent l="0" t="0" r="2540" b="5080"/>
            <wp:docPr id="133" name="Google Shape;133;g7094c8f8b5_0_123"/>
            <wp:cNvGraphicFramePr/>
            <a:graphic xmlns:a="http://schemas.openxmlformats.org/drawingml/2006/main">
              <a:graphicData uri="http://schemas.openxmlformats.org/drawingml/2006/picture">
                <pic:pic xmlns:pic="http://schemas.openxmlformats.org/drawingml/2006/picture">
                  <pic:nvPicPr>
                    <pic:cNvPr id="133" name="Google Shape;133;g7094c8f8b5_0_123"/>
                    <pic:cNvPicPr preferRelativeResize="0"/>
                  </pic:nvPicPr>
                  <pic:blipFill rotWithShape="1">
                    <a:blip r:embed="rId15">
                      <a:alphaModFix/>
                    </a:blip>
                    <a:srcRect/>
                    <a:stretch/>
                  </pic:blipFill>
                  <pic:spPr>
                    <a:xfrm>
                      <a:off x="0" y="0"/>
                      <a:ext cx="5731510" cy="1328420"/>
                    </a:xfrm>
                    <a:prstGeom prst="rect">
                      <a:avLst/>
                    </a:prstGeom>
                    <a:noFill/>
                    <a:ln>
                      <a:noFill/>
                    </a:ln>
                  </pic:spPr>
                </pic:pic>
              </a:graphicData>
            </a:graphic>
          </wp:inline>
        </w:drawing>
      </w:r>
    </w:p>
    <w:p w14:paraId="69E9BA84" w14:textId="7F34ED1F" w:rsidR="00F41168" w:rsidRPr="002E31C2" w:rsidRDefault="00F41168" w:rsidP="00F41168">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Pr>
          <w:rFonts w:ascii="Times New Roman" w:hAnsi="Times New Roman" w:cs="Times New Roman"/>
          <w:i/>
          <w:iCs/>
          <w:sz w:val="18"/>
          <w:szCs w:val="18"/>
        </w:rPr>
        <w:t>3</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Dependency Parsing Tree on Sample Sentence</w:t>
      </w:r>
    </w:p>
    <w:p w14:paraId="2B4E3BA8" w14:textId="2C79B254" w:rsidR="00F41168" w:rsidRDefault="00F41168" w:rsidP="00CD2410">
      <w:pPr>
        <w:rPr>
          <w:rFonts w:ascii="Times New Roman" w:hAnsi="Times New Roman" w:cs="Times New Roman"/>
        </w:rPr>
      </w:pPr>
    </w:p>
    <w:p w14:paraId="53BB01ED" w14:textId="6F78BED8" w:rsidR="00F41168" w:rsidRDefault="00F41168" w:rsidP="00CD2410">
      <w:pPr>
        <w:rPr>
          <w:rFonts w:ascii="Times New Roman" w:hAnsi="Times New Roman" w:cs="Times New Roman"/>
        </w:rPr>
      </w:pPr>
      <w:r>
        <w:rPr>
          <w:rFonts w:ascii="Times New Roman" w:hAnsi="Times New Roman" w:cs="Times New Roman"/>
        </w:rPr>
        <w:t xml:space="preserve">For each review, we split the sentences using </w:t>
      </w:r>
      <w:proofErr w:type="spellStart"/>
      <w:r>
        <w:rPr>
          <w:rFonts w:ascii="Times New Roman" w:hAnsi="Times New Roman" w:cs="Times New Roman"/>
        </w:rPr>
        <w:t>SpaCy’s</w:t>
      </w:r>
      <w:proofErr w:type="spellEnd"/>
      <w:r>
        <w:rPr>
          <w:rFonts w:ascii="Times New Roman" w:hAnsi="Times New Roman" w:cs="Times New Roman"/>
        </w:rPr>
        <w:t xml:space="preserve"> sentence tokenizer, and generate a tree </w:t>
      </w:r>
      <w:proofErr w:type="gramStart"/>
      <w:r>
        <w:rPr>
          <w:rFonts w:ascii="Times New Roman" w:hAnsi="Times New Roman" w:cs="Times New Roman"/>
        </w:rPr>
        <w:t>similar to</w:t>
      </w:r>
      <w:proofErr w:type="gramEnd"/>
      <w:r>
        <w:rPr>
          <w:rFonts w:ascii="Times New Roman" w:hAnsi="Times New Roman" w:cs="Times New Roman"/>
        </w:rPr>
        <w:t xml:space="preserve"> figure 3. Once the tree is generated, we apply our set of linguistic rules</w:t>
      </w:r>
      <w:r>
        <w:rPr>
          <w:rStyle w:val="Appelnotedebasdep"/>
          <w:rFonts w:ascii="Times New Roman" w:hAnsi="Times New Roman" w:cs="Times New Roman"/>
        </w:rPr>
        <w:footnoteReference w:id="1"/>
      </w:r>
      <w:r>
        <w:rPr>
          <w:rFonts w:ascii="Times New Roman" w:hAnsi="Times New Roman" w:cs="Times New Roman"/>
        </w:rPr>
        <w:t>:</w:t>
      </w:r>
    </w:p>
    <w:p w14:paraId="07DC591C" w14:textId="733F25A5" w:rsidR="00F41168" w:rsidRDefault="00F41168" w:rsidP="00F41168">
      <w:pPr>
        <w:pStyle w:val="Paragraphedeliste"/>
        <w:numPr>
          <w:ilvl w:val="0"/>
          <w:numId w:val="10"/>
        </w:numPr>
        <w:rPr>
          <w:rFonts w:ascii="Times New Roman" w:hAnsi="Times New Roman" w:cs="Times New Roman"/>
        </w:rPr>
      </w:pPr>
      <w:commentRangeStart w:id="16"/>
      <w:r>
        <w:rPr>
          <w:rFonts w:ascii="Times New Roman" w:hAnsi="Times New Roman" w:cs="Times New Roman"/>
        </w:rPr>
        <w:t>Identify all noun chunks in the sentence</w:t>
      </w:r>
    </w:p>
    <w:p w14:paraId="58941DA8" w14:textId="35A1EE7E" w:rsidR="00F41168" w:rsidRDefault="00F41168" w:rsidP="00F41168">
      <w:pPr>
        <w:pStyle w:val="Paragraphedeliste"/>
        <w:numPr>
          <w:ilvl w:val="0"/>
          <w:numId w:val="10"/>
        </w:numPr>
        <w:rPr>
          <w:rFonts w:ascii="Times New Roman" w:hAnsi="Times New Roman" w:cs="Times New Roman"/>
        </w:rPr>
      </w:pPr>
      <w:r>
        <w:rPr>
          <w:rFonts w:ascii="Times New Roman" w:hAnsi="Times New Roman" w:cs="Times New Roman"/>
        </w:rPr>
        <w:t>Identify whether the noun chunk is connected to the rest of the sentence via a linking verb (“is”, “was”, “has”, “had”, etc.)</w:t>
      </w:r>
    </w:p>
    <w:p w14:paraId="0A537697" w14:textId="0AEE4C47" w:rsidR="00F41168" w:rsidRDefault="00F41168" w:rsidP="00F41168">
      <w:pPr>
        <w:pStyle w:val="Paragraphedeliste"/>
        <w:numPr>
          <w:ilvl w:val="0"/>
          <w:numId w:val="10"/>
        </w:numPr>
        <w:rPr>
          <w:rFonts w:ascii="Times New Roman" w:hAnsi="Times New Roman" w:cs="Times New Roman"/>
        </w:rPr>
      </w:pPr>
      <w:r>
        <w:rPr>
          <w:rFonts w:ascii="Times New Roman" w:hAnsi="Times New Roman" w:cs="Times New Roman"/>
        </w:rPr>
        <w:t>Identify whether the connection is to another noun chunk or descriptor</w:t>
      </w:r>
    </w:p>
    <w:p w14:paraId="72F0EE2C" w14:textId="55A97180" w:rsidR="00F41168" w:rsidRDefault="00F41168" w:rsidP="00F41168">
      <w:pPr>
        <w:pStyle w:val="Paragraphedeliste"/>
        <w:numPr>
          <w:ilvl w:val="0"/>
          <w:numId w:val="10"/>
        </w:numPr>
        <w:rPr>
          <w:rFonts w:ascii="Times New Roman" w:hAnsi="Times New Roman" w:cs="Times New Roman"/>
        </w:rPr>
      </w:pPr>
      <w:r>
        <w:rPr>
          <w:rFonts w:ascii="Times New Roman" w:hAnsi="Times New Roman" w:cs="Times New Roman"/>
        </w:rPr>
        <w:t xml:space="preserve">If the above rules </w:t>
      </w:r>
      <w:proofErr w:type="gramStart"/>
      <w:r>
        <w:rPr>
          <w:rFonts w:ascii="Times New Roman" w:hAnsi="Times New Roman" w:cs="Times New Roman"/>
        </w:rPr>
        <w:t>match</w:t>
      </w:r>
      <w:proofErr w:type="gramEnd"/>
      <w:r>
        <w:rPr>
          <w:rFonts w:ascii="Times New Roman" w:hAnsi="Times New Roman" w:cs="Times New Roman"/>
        </w:rPr>
        <w:t xml:space="preserve"> then we extract all noun chunks and / or descriptors</w:t>
      </w:r>
    </w:p>
    <w:p w14:paraId="45FB8423" w14:textId="4C61ACBC" w:rsidR="00F41168" w:rsidRDefault="00F41168" w:rsidP="00F41168">
      <w:pPr>
        <w:pStyle w:val="Paragraphedeliste"/>
        <w:numPr>
          <w:ilvl w:val="0"/>
          <w:numId w:val="10"/>
        </w:numPr>
        <w:rPr>
          <w:rFonts w:ascii="Times New Roman" w:hAnsi="Times New Roman" w:cs="Times New Roman"/>
        </w:rPr>
      </w:pPr>
      <w:r>
        <w:rPr>
          <w:rFonts w:ascii="Times New Roman" w:hAnsi="Times New Roman" w:cs="Times New Roman"/>
        </w:rPr>
        <w:t>Recursively apply rules to extract conjunctions</w:t>
      </w:r>
      <w:commentRangeEnd w:id="16"/>
      <w:r w:rsidR="007A2F3D">
        <w:rPr>
          <w:rStyle w:val="Marquedecommentaire"/>
        </w:rPr>
        <w:commentReference w:id="16"/>
      </w:r>
    </w:p>
    <w:p w14:paraId="5A2C8C1A" w14:textId="77777777" w:rsidR="007A2F3D" w:rsidRPr="00F41168" w:rsidRDefault="007A2F3D" w:rsidP="007A2F3D">
      <w:pPr>
        <w:pStyle w:val="Paragraphedeliste"/>
        <w:rPr>
          <w:rFonts w:ascii="Times New Roman" w:hAnsi="Times New Roman" w:cs="Times New Roman"/>
        </w:rPr>
      </w:pPr>
    </w:p>
    <w:p w14:paraId="0E7E57B8" w14:textId="2B286630" w:rsidR="003E49F9" w:rsidRDefault="00F41168" w:rsidP="00CD2410">
      <w:pPr>
        <w:rPr>
          <w:rFonts w:ascii="Times New Roman" w:hAnsi="Times New Roman" w:cs="Times New Roman"/>
        </w:rPr>
      </w:pPr>
      <w:commentRangeStart w:id="17"/>
      <w:r>
        <w:rPr>
          <w:rFonts w:ascii="Times New Roman" w:hAnsi="Times New Roman" w:cs="Times New Roman"/>
        </w:rPr>
        <w:lastRenderedPageBreak/>
        <w:t xml:space="preserve">In the </w:t>
      </w:r>
      <w:r w:rsidR="003D383D">
        <w:rPr>
          <w:rFonts w:ascii="Times New Roman" w:hAnsi="Times New Roman" w:cs="Times New Roman"/>
        </w:rPr>
        <w:t>case of figure 3 above, it is apparent how these rules are applied:</w:t>
      </w:r>
    </w:p>
    <w:p w14:paraId="47E5039F" w14:textId="4296658A" w:rsidR="003D383D" w:rsidRDefault="003D383D" w:rsidP="003D383D">
      <w:pPr>
        <w:pStyle w:val="Paragraphedeliste"/>
        <w:numPr>
          <w:ilvl w:val="0"/>
          <w:numId w:val="11"/>
        </w:numPr>
        <w:rPr>
          <w:rFonts w:ascii="Times New Roman" w:hAnsi="Times New Roman" w:cs="Times New Roman"/>
        </w:rPr>
      </w:pPr>
      <w:r>
        <w:rPr>
          <w:rFonts w:ascii="Times New Roman" w:hAnsi="Times New Roman" w:cs="Times New Roman"/>
        </w:rPr>
        <w:t>“Black matte finish” is our first noun chunk</w:t>
      </w:r>
    </w:p>
    <w:p w14:paraId="1EC23860" w14:textId="0960B721" w:rsidR="003D383D" w:rsidRDefault="003D383D" w:rsidP="003D383D">
      <w:pPr>
        <w:pStyle w:val="Paragraphedeliste"/>
        <w:numPr>
          <w:ilvl w:val="0"/>
          <w:numId w:val="11"/>
        </w:numPr>
        <w:rPr>
          <w:rFonts w:ascii="Times New Roman" w:hAnsi="Times New Roman" w:cs="Times New Roman"/>
        </w:rPr>
      </w:pPr>
      <w:r>
        <w:rPr>
          <w:rFonts w:ascii="Times New Roman" w:hAnsi="Times New Roman" w:cs="Times New Roman"/>
        </w:rPr>
        <w:t>Which is connected to the rest of the sentence via a linking verb (“is”)</w:t>
      </w:r>
    </w:p>
    <w:p w14:paraId="5E5E2E79" w14:textId="478069CB" w:rsidR="003D383D" w:rsidRDefault="003D383D" w:rsidP="003D383D">
      <w:pPr>
        <w:pStyle w:val="Paragraphedeliste"/>
        <w:numPr>
          <w:ilvl w:val="0"/>
          <w:numId w:val="11"/>
        </w:numPr>
        <w:rPr>
          <w:rFonts w:ascii="Times New Roman" w:hAnsi="Times New Roman" w:cs="Times New Roman"/>
        </w:rPr>
      </w:pPr>
      <w:r>
        <w:rPr>
          <w:rFonts w:ascii="Times New Roman" w:hAnsi="Times New Roman" w:cs="Times New Roman"/>
        </w:rPr>
        <w:t>The connect</w:t>
      </w:r>
      <w:r w:rsidR="007A2F3D">
        <w:rPr>
          <w:rFonts w:ascii="Times New Roman" w:hAnsi="Times New Roman" w:cs="Times New Roman"/>
        </w:rPr>
        <w:t xml:space="preserve">ion matches to a descriptor (“tasteful”) </w:t>
      </w:r>
    </w:p>
    <w:p w14:paraId="24676318" w14:textId="1ABBAE2C" w:rsidR="007A2F3D" w:rsidRDefault="007A2F3D" w:rsidP="003D383D">
      <w:pPr>
        <w:pStyle w:val="Paragraphedeliste"/>
        <w:numPr>
          <w:ilvl w:val="0"/>
          <w:numId w:val="11"/>
        </w:numPr>
        <w:rPr>
          <w:rFonts w:ascii="Times New Roman" w:hAnsi="Times New Roman" w:cs="Times New Roman"/>
        </w:rPr>
      </w:pPr>
      <w:r>
        <w:rPr>
          <w:rFonts w:ascii="Times New Roman" w:hAnsi="Times New Roman" w:cs="Times New Roman"/>
        </w:rPr>
        <w:t>Therefore, we extract both “Black matte finish” and “tasteful” as our aspects</w:t>
      </w:r>
    </w:p>
    <w:p w14:paraId="2D159CF6" w14:textId="5C458BDC" w:rsidR="007A2F3D" w:rsidRDefault="007A2F3D" w:rsidP="003D383D">
      <w:pPr>
        <w:pStyle w:val="Paragraphedeliste"/>
        <w:numPr>
          <w:ilvl w:val="0"/>
          <w:numId w:val="11"/>
        </w:numPr>
        <w:rPr>
          <w:rFonts w:ascii="Times New Roman" w:hAnsi="Times New Roman" w:cs="Times New Roman"/>
        </w:rPr>
      </w:pPr>
      <w:r>
        <w:rPr>
          <w:rFonts w:ascii="Times New Roman" w:hAnsi="Times New Roman" w:cs="Times New Roman"/>
        </w:rPr>
        <w:t xml:space="preserve">There are no conjunctions, so we stop here. </w:t>
      </w:r>
      <w:commentRangeEnd w:id="17"/>
      <w:r w:rsidR="00C03DBA">
        <w:rPr>
          <w:rStyle w:val="Marquedecommentaire"/>
        </w:rPr>
        <w:commentReference w:id="17"/>
      </w:r>
    </w:p>
    <w:p w14:paraId="27D5DC1D" w14:textId="526A0400" w:rsidR="007A2F3D" w:rsidRDefault="007A2F3D" w:rsidP="007A2F3D">
      <w:pPr>
        <w:rPr>
          <w:rFonts w:ascii="Times New Roman" w:hAnsi="Times New Roman" w:cs="Times New Roman"/>
        </w:rPr>
      </w:pPr>
    </w:p>
    <w:p w14:paraId="7FF69454" w14:textId="7F2A27D1" w:rsidR="00132879" w:rsidRDefault="007A2F3D" w:rsidP="007A2F3D">
      <w:pPr>
        <w:rPr>
          <w:rFonts w:ascii="Times New Roman" w:hAnsi="Times New Roman" w:cs="Times New Roman"/>
        </w:rPr>
      </w:pPr>
      <w:r>
        <w:rPr>
          <w:rFonts w:ascii="Times New Roman" w:hAnsi="Times New Roman" w:cs="Times New Roman"/>
        </w:rPr>
        <w:t>Now, the reader may have noticed that we identified t</w:t>
      </w:r>
      <w:r w:rsidR="00A32528">
        <w:rPr>
          <w:rFonts w:ascii="Times New Roman" w:hAnsi="Times New Roman" w:cs="Times New Roman"/>
        </w:rPr>
        <w:t>w</w:t>
      </w:r>
      <w:r>
        <w:rPr>
          <w:rFonts w:ascii="Times New Roman" w:hAnsi="Times New Roman" w:cs="Times New Roman"/>
        </w:rPr>
        <w:t>o sets of words that are quite different from one another (“black matte finish” and “tasteful”).  This relates to difference</w:t>
      </w:r>
      <w:r w:rsidR="006A1FBA">
        <w:rPr>
          <w:rFonts w:ascii="Times New Roman" w:hAnsi="Times New Roman" w:cs="Times New Roman"/>
        </w:rPr>
        <w:t>s</w:t>
      </w:r>
      <w:r>
        <w:rPr>
          <w:rFonts w:ascii="Times New Roman" w:hAnsi="Times New Roman" w:cs="Times New Roman"/>
        </w:rPr>
        <w:t xml:space="preserve"> between the two types of extracted aspects: 1) explicit and 2) implicit. In our analysis</w:t>
      </w:r>
      <w:r w:rsidR="00132879">
        <w:rPr>
          <w:rFonts w:ascii="Times New Roman" w:hAnsi="Times New Roman" w:cs="Times New Roman"/>
        </w:rPr>
        <w:t>,</w:t>
      </w:r>
      <w:r>
        <w:rPr>
          <w:rFonts w:ascii="Times New Roman" w:hAnsi="Times New Roman" w:cs="Times New Roman"/>
        </w:rPr>
        <w:t xml:space="preserve"> we define </w:t>
      </w:r>
      <w:r>
        <w:rPr>
          <w:rFonts w:ascii="Times New Roman" w:hAnsi="Times New Roman" w:cs="Times New Roman"/>
          <w:i/>
          <w:iCs/>
        </w:rPr>
        <w:t>explicit aspects</w:t>
      </w:r>
      <w:r>
        <w:rPr>
          <w:rFonts w:ascii="Times New Roman" w:hAnsi="Times New Roman" w:cs="Times New Roman"/>
        </w:rPr>
        <w:t xml:space="preserve"> as </w:t>
      </w:r>
      <w:r w:rsidR="00132879">
        <w:rPr>
          <w:rFonts w:ascii="Times New Roman" w:hAnsi="Times New Roman" w:cs="Times New Roman"/>
        </w:rPr>
        <w:t xml:space="preserve">an aspect of the product that is </w:t>
      </w:r>
      <w:r w:rsidR="006A1FBA">
        <w:rPr>
          <w:rFonts w:ascii="Times New Roman" w:hAnsi="Times New Roman" w:cs="Times New Roman"/>
        </w:rPr>
        <w:t>directly</w:t>
      </w:r>
      <w:r w:rsidR="00132879">
        <w:rPr>
          <w:rFonts w:ascii="Times New Roman" w:hAnsi="Times New Roman" w:cs="Times New Roman"/>
        </w:rPr>
        <w:t xml:space="preserve"> </w:t>
      </w:r>
      <w:r w:rsidR="006A1FBA">
        <w:rPr>
          <w:rFonts w:ascii="Times New Roman" w:hAnsi="Times New Roman" w:cs="Times New Roman"/>
        </w:rPr>
        <w:t>mentioned</w:t>
      </w:r>
      <w:r w:rsidR="00132879">
        <w:rPr>
          <w:rFonts w:ascii="Times New Roman" w:hAnsi="Times New Roman" w:cs="Times New Roman"/>
        </w:rPr>
        <w:t xml:space="preserve">. Additionally, we define </w:t>
      </w:r>
      <w:r w:rsidR="00132879">
        <w:rPr>
          <w:rFonts w:ascii="Times New Roman" w:hAnsi="Times New Roman" w:cs="Times New Roman"/>
          <w:i/>
          <w:iCs/>
        </w:rPr>
        <w:t>implicit aspects</w:t>
      </w:r>
      <w:r w:rsidR="00132879">
        <w:rPr>
          <w:rFonts w:ascii="Times New Roman" w:hAnsi="Times New Roman" w:cs="Times New Roman"/>
        </w:rPr>
        <w:t xml:space="preserve"> as the implied product aspect from a descriptor.  In the case of our sample sentence, “black matte finish” represents an explicit aspect</w:t>
      </w:r>
      <w:r w:rsidR="00A32528">
        <w:rPr>
          <w:rFonts w:ascii="Times New Roman" w:hAnsi="Times New Roman" w:cs="Times New Roman"/>
        </w:rPr>
        <w:t xml:space="preserve"> that is</w:t>
      </w:r>
      <w:r w:rsidR="00132879">
        <w:rPr>
          <w:rFonts w:ascii="Times New Roman" w:hAnsi="Times New Roman" w:cs="Times New Roman"/>
        </w:rPr>
        <w:t xml:space="preserve"> directly discussing the finish applied to the product.  Whereas, “tasteful” is defined as an implicit aspect where the aspect being implied is the design of the product.</w:t>
      </w:r>
    </w:p>
    <w:p w14:paraId="48284812" w14:textId="67B49C71" w:rsidR="007A2F3D" w:rsidRDefault="00132879" w:rsidP="007A2F3D">
      <w:pPr>
        <w:rPr>
          <w:rFonts w:ascii="Times New Roman" w:hAnsi="Times New Roman" w:cs="Times New Roman"/>
        </w:rPr>
      </w:pPr>
      <w:r>
        <w:rPr>
          <w:rFonts w:ascii="Times New Roman" w:hAnsi="Times New Roman" w:cs="Times New Roman"/>
        </w:rPr>
        <w:t xml:space="preserve">While there are methodologies to map implicit aspects to their explicit form (i.e., map the word “cheap” to </w:t>
      </w:r>
      <w:r w:rsidR="00A32528">
        <w:rPr>
          <w:rFonts w:ascii="Times New Roman" w:hAnsi="Times New Roman" w:cs="Times New Roman"/>
        </w:rPr>
        <w:t>“</w:t>
      </w:r>
      <w:r>
        <w:rPr>
          <w:rFonts w:ascii="Times New Roman" w:hAnsi="Times New Roman" w:cs="Times New Roman"/>
        </w:rPr>
        <w:t>price</w:t>
      </w:r>
      <w:r w:rsidR="00A32528">
        <w:rPr>
          <w:rFonts w:ascii="Times New Roman" w:hAnsi="Times New Roman" w:cs="Times New Roman"/>
        </w:rPr>
        <w:t>”</w:t>
      </w:r>
      <w:r>
        <w:rPr>
          <w:rFonts w:ascii="Times New Roman" w:hAnsi="Times New Roman" w:cs="Times New Roman"/>
        </w:rPr>
        <w:t>) (</w:t>
      </w:r>
      <w:commentRangeStart w:id="18"/>
      <w:r>
        <w:rPr>
          <w:rFonts w:ascii="Times New Roman" w:hAnsi="Times New Roman" w:cs="Times New Roman"/>
        </w:rPr>
        <w:t>Cruz-Garcia et al, 2014</w:t>
      </w:r>
      <w:commentRangeEnd w:id="18"/>
      <w:r>
        <w:rPr>
          <w:rStyle w:val="Marquedecommentaire"/>
        </w:rPr>
        <w:commentReference w:id="18"/>
      </w:r>
      <w:r>
        <w:rPr>
          <w:rFonts w:ascii="Times New Roman" w:hAnsi="Times New Roman" w:cs="Times New Roman"/>
        </w:rPr>
        <w:t xml:space="preserve">), we maintain implicit aspects in their current form.  This allows the reader to make the decision of what the explicit aspect is at the time of evaluation. </w:t>
      </w:r>
    </w:p>
    <w:p w14:paraId="1ED385CF" w14:textId="77777777" w:rsidR="006A1FBA" w:rsidRDefault="006A1FBA" w:rsidP="00132879">
      <w:pPr>
        <w:rPr>
          <w:rFonts w:ascii="Times New Roman" w:hAnsi="Times New Roman" w:cs="Times New Roman"/>
        </w:rPr>
      </w:pPr>
    </w:p>
    <w:p w14:paraId="609323C1" w14:textId="0F46811A" w:rsidR="00132879" w:rsidRPr="00132879" w:rsidRDefault="00132879" w:rsidP="00132879">
      <w:pPr>
        <w:rPr>
          <w:rFonts w:ascii="Times New Roman" w:hAnsi="Times New Roman" w:cs="Times New Roman"/>
          <w:u w:val="single"/>
        </w:rPr>
      </w:pPr>
      <w:r w:rsidRPr="00132879">
        <w:rPr>
          <w:rFonts w:ascii="Times New Roman" w:hAnsi="Times New Roman" w:cs="Times New Roman"/>
          <w:u w:val="single"/>
        </w:rPr>
        <w:t xml:space="preserve">Cluster </w:t>
      </w:r>
      <w:r>
        <w:rPr>
          <w:rFonts w:ascii="Times New Roman" w:hAnsi="Times New Roman" w:cs="Times New Roman"/>
          <w:u w:val="single"/>
        </w:rPr>
        <w:t>A</w:t>
      </w:r>
      <w:r w:rsidRPr="00132879">
        <w:rPr>
          <w:rFonts w:ascii="Times New Roman" w:hAnsi="Times New Roman" w:cs="Times New Roman"/>
          <w:u w:val="single"/>
        </w:rPr>
        <w:t xml:space="preserve">spects and </w:t>
      </w:r>
      <w:r>
        <w:rPr>
          <w:rFonts w:ascii="Times New Roman" w:hAnsi="Times New Roman" w:cs="Times New Roman"/>
          <w:u w:val="single"/>
        </w:rPr>
        <w:t>A</w:t>
      </w:r>
      <w:r w:rsidRPr="00132879">
        <w:rPr>
          <w:rFonts w:ascii="Times New Roman" w:hAnsi="Times New Roman" w:cs="Times New Roman"/>
          <w:u w:val="single"/>
        </w:rPr>
        <w:t xml:space="preserve">ssign </w:t>
      </w:r>
      <w:r>
        <w:rPr>
          <w:rFonts w:ascii="Times New Roman" w:hAnsi="Times New Roman" w:cs="Times New Roman"/>
          <w:u w:val="single"/>
        </w:rPr>
        <w:t>R</w:t>
      </w:r>
      <w:r w:rsidRPr="00132879">
        <w:rPr>
          <w:rFonts w:ascii="Times New Roman" w:hAnsi="Times New Roman" w:cs="Times New Roman"/>
          <w:u w:val="single"/>
        </w:rPr>
        <w:t xml:space="preserve">epresentative </w:t>
      </w:r>
      <w:r>
        <w:rPr>
          <w:rFonts w:ascii="Times New Roman" w:hAnsi="Times New Roman" w:cs="Times New Roman"/>
          <w:u w:val="single"/>
        </w:rPr>
        <w:t>N</w:t>
      </w:r>
      <w:r w:rsidRPr="00132879">
        <w:rPr>
          <w:rFonts w:ascii="Times New Roman" w:hAnsi="Times New Roman" w:cs="Times New Roman"/>
          <w:u w:val="single"/>
        </w:rPr>
        <w:t>ames</w:t>
      </w:r>
    </w:p>
    <w:p w14:paraId="04EB95C8" w14:textId="1C93712E" w:rsidR="006F0C06" w:rsidRDefault="00996215" w:rsidP="007A2F3D">
      <w:pPr>
        <w:rPr>
          <w:rFonts w:ascii="Times New Roman" w:hAnsi="Times New Roman" w:cs="Times New Roman"/>
        </w:rPr>
      </w:pPr>
      <w:r>
        <w:rPr>
          <w:rFonts w:ascii="Times New Roman" w:hAnsi="Times New Roman" w:cs="Times New Roman"/>
        </w:rPr>
        <w:t xml:space="preserve">After all aspects have been </w:t>
      </w:r>
      <w:r w:rsidR="00A32528">
        <w:rPr>
          <w:rFonts w:ascii="Times New Roman" w:hAnsi="Times New Roman" w:cs="Times New Roman"/>
        </w:rPr>
        <w:t xml:space="preserve">extracted </w:t>
      </w:r>
      <w:r>
        <w:rPr>
          <w:rFonts w:ascii="Times New Roman" w:hAnsi="Times New Roman" w:cs="Times New Roman"/>
        </w:rPr>
        <w:t xml:space="preserve">successfully, our next goal is to group semantically similar aspects with one another such that we can assign a single name to </w:t>
      </w:r>
      <w:r w:rsidR="006F0C06">
        <w:rPr>
          <w:rFonts w:ascii="Times New Roman" w:hAnsi="Times New Roman" w:cs="Times New Roman"/>
        </w:rPr>
        <w:t>word(s) that reference the same aspect.  For example, we may have extracted two aspects “The battery life” and “the phone battery”.  These two extracted aspects clearly refer to the same aspect “battery” – our goal with this section is to first identify that these two aspects are the same then assign each of them a common name for future analysis. We accomplish this through a two-step process:</w:t>
      </w:r>
    </w:p>
    <w:p w14:paraId="006597B3" w14:textId="5402AE9F" w:rsidR="006F0C06" w:rsidRDefault="006F0C06" w:rsidP="006F0C06">
      <w:pPr>
        <w:pStyle w:val="Paragraphedeliste"/>
        <w:numPr>
          <w:ilvl w:val="0"/>
          <w:numId w:val="13"/>
        </w:numPr>
        <w:rPr>
          <w:rFonts w:ascii="Times New Roman" w:hAnsi="Times New Roman" w:cs="Times New Roman"/>
        </w:rPr>
      </w:pPr>
      <w:r>
        <w:rPr>
          <w:rFonts w:ascii="Times New Roman" w:hAnsi="Times New Roman" w:cs="Times New Roman"/>
        </w:rPr>
        <w:t xml:space="preserve">K-Means clustering </w:t>
      </w:r>
    </w:p>
    <w:p w14:paraId="23651794" w14:textId="767167FB" w:rsidR="006F0C06" w:rsidRPr="004C2C1D" w:rsidRDefault="006F0C06" w:rsidP="006F0C06">
      <w:pPr>
        <w:pStyle w:val="Paragraphedeliste"/>
        <w:numPr>
          <w:ilvl w:val="0"/>
          <w:numId w:val="13"/>
        </w:numPr>
        <w:rPr>
          <w:rFonts w:ascii="Times New Roman" w:hAnsi="Times New Roman" w:cs="Times New Roman"/>
        </w:rPr>
      </w:pPr>
      <w:r>
        <w:rPr>
          <w:rFonts w:ascii="Times New Roman" w:hAnsi="Times New Roman" w:cs="Times New Roman"/>
        </w:rPr>
        <w:t>Assign a common name using TF-IDF weights</w:t>
      </w:r>
    </w:p>
    <w:p w14:paraId="3618CC77" w14:textId="0161197D" w:rsidR="006F0C06" w:rsidRDefault="00044857" w:rsidP="006F0C06">
      <w:pPr>
        <w:rPr>
          <w:rFonts w:ascii="Times New Roman" w:hAnsi="Times New Roman" w:cs="Times New Roman"/>
        </w:rPr>
      </w:pPr>
      <w:r>
        <w:rPr>
          <w:rFonts w:ascii="Times New Roman" w:hAnsi="Times New Roman" w:cs="Times New Roman"/>
        </w:rPr>
        <w:t>First</w:t>
      </w:r>
      <w:r w:rsidR="00A0701F">
        <w:rPr>
          <w:rFonts w:ascii="Times New Roman" w:hAnsi="Times New Roman" w:cs="Times New Roman"/>
        </w:rPr>
        <w:t>,</w:t>
      </w:r>
      <w:r>
        <w:rPr>
          <w:rFonts w:ascii="Times New Roman" w:hAnsi="Times New Roman" w:cs="Times New Roman"/>
        </w:rPr>
        <w:t xml:space="preserve"> we generate the averaged word embeddings of each </w:t>
      </w:r>
      <w:r w:rsidR="00A32528">
        <w:rPr>
          <w:rFonts w:ascii="Times New Roman" w:hAnsi="Times New Roman" w:cs="Times New Roman"/>
        </w:rPr>
        <w:t>aspect then identify our clusters via K-Means</w:t>
      </w:r>
      <w:r>
        <w:rPr>
          <w:rFonts w:ascii="Times New Roman" w:hAnsi="Times New Roman" w:cs="Times New Roman"/>
        </w:rPr>
        <w:t xml:space="preserve"> for each top-level category. </w:t>
      </w:r>
      <w:proofErr w:type="spellStart"/>
      <w:r>
        <w:rPr>
          <w:rFonts w:ascii="Times New Roman" w:hAnsi="Times New Roman" w:cs="Times New Roman"/>
        </w:rPr>
        <w:t>Glo</w:t>
      </w:r>
      <w:r w:rsidR="0003224E">
        <w:rPr>
          <w:rFonts w:ascii="Times New Roman" w:hAnsi="Times New Roman" w:cs="Times New Roman"/>
        </w:rPr>
        <w:t>V</w:t>
      </w:r>
      <w:r>
        <w:rPr>
          <w:rFonts w:ascii="Times New Roman" w:hAnsi="Times New Roman" w:cs="Times New Roman"/>
        </w:rPr>
        <w:t>e</w:t>
      </w:r>
      <w:proofErr w:type="spellEnd"/>
      <w:r>
        <w:rPr>
          <w:rFonts w:ascii="Times New Roman" w:hAnsi="Times New Roman" w:cs="Times New Roman"/>
        </w:rPr>
        <w:t xml:space="preserve"> 100 dimensional embeddings and K-Means random initialization are used purely for computational speed. We limit the number of potential clusters to 100 or less for each top-level category.  While, we understand that a higher number of clusters </w:t>
      </w:r>
      <w:r w:rsidR="00A32528">
        <w:rPr>
          <w:rFonts w:ascii="Times New Roman" w:hAnsi="Times New Roman" w:cs="Times New Roman"/>
        </w:rPr>
        <w:t xml:space="preserve">may lead </w:t>
      </w:r>
      <w:r>
        <w:rPr>
          <w:rFonts w:ascii="Times New Roman" w:hAnsi="Times New Roman" w:cs="Times New Roman"/>
        </w:rPr>
        <w:t>to better clustering</w:t>
      </w:r>
      <w:r w:rsidR="004C2C1D">
        <w:rPr>
          <w:rFonts w:ascii="Times New Roman" w:hAnsi="Times New Roman" w:cs="Times New Roman"/>
        </w:rPr>
        <w:t xml:space="preserve"> results</w:t>
      </w:r>
      <w:r>
        <w:rPr>
          <w:rFonts w:ascii="Times New Roman" w:hAnsi="Times New Roman" w:cs="Times New Roman"/>
        </w:rPr>
        <w:t>, our work showed that the additional clusters created were small and would not be considered important aspects</w:t>
      </w:r>
      <w:r w:rsidR="00A32528">
        <w:rPr>
          <w:rFonts w:ascii="Times New Roman" w:hAnsi="Times New Roman" w:cs="Times New Roman"/>
        </w:rPr>
        <w:t xml:space="preserve"> during our final analysis</w:t>
      </w:r>
      <w:r>
        <w:rPr>
          <w:rFonts w:ascii="Times New Roman" w:hAnsi="Times New Roman" w:cs="Times New Roman"/>
        </w:rPr>
        <w:t xml:space="preserve">.  Therefore, we felt that we were not losing much granularity by limiting to 100 clusters. </w:t>
      </w:r>
    </w:p>
    <w:p w14:paraId="321DC7C0" w14:textId="2DAF3466" w:rsidR="00044857" w:rsidRPr="006F0C06" w:rsidRDefault="00044857" w:rsidP="006F0C06">
      <w:pPr>
        <w:rPr>
          <w:rFonts w:ascii="Times New Roman" w:hAnsi="Times New Roman" w:cs="Times New Roman"/>
        </w:rPr>
      </w:pPr>
      <w:r>
        <w:rPr>
          <w:rFonts w:ascii="Times New Roman" w:hAnsi="Times New Roman" w:cs="Times New Roman"/>
        </w:rPr>
        <w:t xml:space="preserve">Second, we </w:t>
      </w:r>
      <w:r w:rsidR="00A32528">
        <w:rPr>
          <w:rFonts w:ascii="Times New Roman" w:hAnsi="Times New Roman" w:cs="Times New Roman"/>
        </w:rPr>
        <w:t xml:space="preserve">identified </w:t>
      </w:r>
      <w:r>
        <w:rPr>
          <w:rFonts w:ascii="Times New Roman" w:hAnsi="Times New Roman" w:cs="Times New Roman"/>
        </w:rPr>
        <w:t xml:space="preserve">the most reasonable common names for each cluster. To accomplish this, we first </w:t>
      </w:r>
      <w:r w:rsidR="00A32528">
        <w:rPr>
          <w:rFonts w:ascii="Times New Roman" w:hAnsi="Times New Roman" w:cs="Times New Roman"/>
        </w:rPr>
        <w:t>subset each cluster to</w:t>
      </w:r>
      <w:r>
        <w:rPr>
          <w:rFonts w:ascii="Times New Roman" w:hAnsi="Times New Roman" w:cs="Times New Roman"/>
        </w:rPr>
        <w:t xml:space="preserve"> the closest 100 aspects to </w:t>
      </w:r>
      <w:r w:rsidR="004C2C1D">
        <w:rPr>
          <w:rFonts w:ascii="Times New Roman" w:hAnsi="Times New Roman" w:cs="Times New Roman"/>
        </w:rPr>
        <w:t>the corresponding</w:t>
      </w:r>
      <w:r>
        <w:rPr>
          <w:rFonts w:ascii="Times New Roman" w:hAnsi="Times New Roman" w:cs="Times New Roman"/>
        </w:rPr>
        <w:t xml:space="preserve"> cluster centroid. For this group of 100 aspects, we computed the TF-IDF </w:t>
      </w:r>
      <w:r w:rsidR="00A32528">
        <w:rPr>
          <w:rFonts w:ascii="Times New Roman" w:hAnsi="Times New Roman" w:cs="Times New Roman"/>
        </w:rPr>
        <w:t>scores</w:t>
      </w:r>
      <w:r>
        <w:rPr>
          <w:rFonts w:ascii="Times New Roman" w:hAnsi="Times New Roman" w:cs="Times New Roman"/>
        </w:rPr>
        <w:t xml:space="preserve"> and selected the top 5 words with the highest TF-IDF </w:t>
      </w:r>
      <w:r w:rsidR="00A32528">
        <w:rPr>
          <w:rFonts w:ascii="Times New Roman" w:hAnsi="Times New Roman" w:cs="Times New Roman"/>
        </w:rPr>
        <w:t>scores</w:t>
      </w:r>
      <w:r>
        <w:rPr>
          <w:rFonts w:ascii="Times New Roman" w:hAnsi="Times New Roman" w:cs="Times New Roman"/>
        </w:rPr>
        <w:t xml:space="preserve">. These top 5 words were conjoined to form the single name representative of that </w:t>
      </w:r>
      <w:proofErr w:type="gramStart"/>
      <w:r>
        <w:rPr>
          <w:rFonts w:ascii="Times New Roman" w:hAnsi="Times New Roman" w:cs="Times New Roman"/>
        </w:rPr>
        <w:t>particular semantic</w:t>
      </w:r>
      <w:proofErr w:type="gramEnd"/>
      <w:r>
        <w:rPr>
          <w:rFonts w:ascii="Times New Roman" w:hAnsi="Times New Roman" w:cs="Times New Roman"/>
        </w:rPr>
        <w:t xml:space="preserve"> group. </w:t>
      </w:r>
    </w:p>
    <w:p w14:paraId="1B314151" w14:textId="184D97C9" w:rsidR="00996215" w:rsidRDefault="00996215" w:rsidP="007A2F3D">
      <w:pPr>
        <w:rPr>
          <w:rFonts w:ascii="Times New Roman" w:hAnsi="Times New Roman" w:cs="Times New Roman"/>
        </w:rPr>
      </w:pPr>
    </w:p>
    <w:p w14:paraId="5C5D4601" w14:textId="5BBDCFB1" w:rsidR="00456993" w:rsidRPr="00456993" w:rsidRDefault="00456993" w:rsidP="00456993">
      <w:pPr>
        <w:rPr>
          <w:rFonts w:ascii="Times New Roman" w:hAnsi="Times New Roman" w:cs="Times New Roman"/>
          <w:u w:val="single"/>
        </w:rPr>
      </w:pPr>
      <w:r w:rsidRPr="00456993">
        <w:rPr>
          <w:rFonts w:ascii="Times New Roman" w:hAnsi="Times New Roman" w:cs="Times New Roman"/>
          <w:u w:val="single"/>
        </w:rPr>
        <w:t xml:space="preserve">Measure </w:t>
      </w:r>
      <w:r>
        <w:rPr>
          <w:rFonts w:ascii="Times New Roman" w:hAnsi="Times New Roman" w:cs="Times New Roman"/>
          <w:u w:val="single"/>
        </w:rPr>
        <w:t>C</w:t>
      </w:r>
      <w:r w:rsidRPr="00456993">
        <w:rPr>
          <w:rFonts w:ascii="Times New Roman" w:hAnsi="Times New Roman" w:cs="Times New Roman"/>
          <w:u w:val="single"/>
        </w:rPr>
        <w:t xml:space="preserve">onsumer </w:t>
      </w:r>
      <w:r>
        <w:rPr>
          <w:rFonts w:ascii="Times New Roman" w:hAnsi="Times New Roman" w:cs="Times New Roman"/>
          <w:u w:val="single"/>
        </w:rPr>
        <w:t>S</w:t>
      </w:r>
      <w:r w:rsidRPr="00456993">
        <w:rPr>
          <w:rFonts w:ascii="Times New Roman" w:hAnsi="Times New Roman" w:cs="Times New Roman"/>
          <w:u w:val="single"/>
        </w:rPr>
        <w:t xml:space="preserve">entiment of each </w:t>
      </w:r>
      <w:r>
        <w:rPr>
          <w:rFonts w:ascii="Times New Roman" w:hAnsi="Times New Roman" w:cs="Times New Roman"/>
          <w:u w:val="single"/>
        </w:rPr>
        <w:t>A</w:t>
      </w:r>
      <w:r w:rsidRPr="00456993">
        <w:rPr>
          <w:rFonts w:ascii="Times New Roman" w:hAnsi="Times New Roman" w:cs="Times New Roman"/>
          <w:u w:val="single"/>
        </w:rPr>
        <w:t>spect</w:t>
      </w:r>
    </w:p>
    <w:p w14:paraId="5BC2FE67" w14:textId="3A83B51F" w:rsidR="00574536" w:rsidRDefault="00A0701F" w:rsidP="00477B45">
      <w:pPr>
        <w:rPr>
          <w:rFonts w:ascii="Times New Roman" w:hAnsi="Times New Roman" w:cs="Times New Roman"/>
        </w:rPr>
      </w:pPr>
      <w:r>
        <w:rPr>
          <w:rFonts w:ascii="Times New Roman" w:hAnsi="Times New Roman" w:cs="Times New Roman"/>
        </w:rPr>
        <w:t xml:space="preserve">Ones we have the different aspects discussed within each review; we want to find what are the sentiments of the customers regarding these aspects. </w:t>
      </w:r>
      <w:r w:rsidR="00574536">
        <w:rPr>
          <w:rFonts w:ascii="Times New Roman" w:hAnsi="Times New Roman" w:cs="Times New Roman"/>
        </w:rPr>
        <w:t>To</w:t>
      </w:r>
      <w:r>
        <w:rPr>
          <w:rFonts w:ascii="Times New Roman" w:hAnsi="Times New Roman" w:cs="Times New Roman"/>
        </w:rPr>
        <w:t xml:space="preserve"> do</w:t>
      </w:r>
      <w:r w:rsidR="00574536">
        <w:rPr>
          <w:rFonts w:ascii="Times New Roman" w:hAnsi="Times New Roman" w:cs="Times New Roman"/>
        </w:rPr>
        <w:t xml:space="preserve"> so, for every aspect of a given review,</w:t>
      </w:r>
      <w:r>
        <w:rPr>
          <w:rFonts w:ascii="Times New Roman" w:hAnsi="Times New Roman" w:cs="Times New Roman"/>
        </w:rPr>
        <w:t xml:space="preserve"> we </w:t>
      </w:r>
      <w:r>
        <w:rPr>
          <w:rFonts w:ascii="Times New Roman" w:hAnsi="Times New Roman" w:cs="Times New Roman"/>
        </w:rPr>
        <w:lastRenderedPageBreak/>
        <w:t xml:space="preserve">first need to extract the part of the review </w:t>
      </w:r>
      <w:r w:rsidR="00574536">
        <w:rPr>
          <w:rFonts w:ascii="Times New Roman" w:hAnsi="Times New Roman" w:cs="Times New Roman"/>
        </w:rPr>
        <w:t>that deals with this aspect. Then we predict a sentiment level on this portion of the review using a deep learning sentiment analyser. That way, for every review, we create an “opinion vector” where the elements are the sentiment scores for the different aspects of the category. This score is zero if the aspect is not discussed in the review and the sentiment level outputted by the sentiment analyser scaled between -1 and 1 if the aspect is discussed in the review.</w:t>
      </w:r>
    </w:p>
    <w:p w14:paraId="2B8AA060" w14:textId="2D5C9A9A" w:rsidR="00574536" w:rsidRDefault="00574536" w:rsidP="0003224E">
      <w:pPr>
        <w:rPr>
          <w:rFonts w:ascii="Times New Roman" w:hAnsi="Times New Roman" w:cs="Times New Roman"/>
        </w:rPr>
      </w:pPr>
      <w:r>
        <w:rPr>
          <w:rFonts w:ascii="Times New Roman" w:hAnsi="Times New Roman" w:cs="Times New Roman"/>
        </w:rPr>
        <w:t>As mentioned above</w:t>
      </w:r>
      <w:r w:rsidR="0048781E">
        <w:rPr>
          <w:rFonts w:ascii="Times New Roman" w:hAnsi="Times New Roman" w:cs="Times New Roman"/>
        </w:rPr>
        <w:t xml:space="preserve">, for a given review and a given aspect discussed within this review we first </w:t>
      </w:r>
      <w:proofErr w:type="gramStart"/>
      <w:r w:rsidR="0048781E">
        <w:rPr>
          <w:rFonts w:ascii="Times New Roman" w:hAnsi="Times New Roman" w:cs="Times New Roman"/>
        </w:rPr>
        <w:t>have to</w:t>
      </w:r>
      <w:proofErr w:type="gramEnd"/>
      <w:r w:rsidR="0048781E">
        <w:rPr>
          <w:rFonts w:ascii="Times New Roman" w:hAnsi="Times New Roman" w:cs="Times New Roman"/>
        </w:rPr>
        <w:t xml:space="preserve"> identify the portion of the review that deals with this aspect. Our first approach was simply to extract the sentence where we extracted the “aspect chunk” during the Aspect extraction phase. However, in many cases two aspects was discussed within the same sentence. To solve this problem, we build a simple algorithm that split complex sentences with several clause on multiple simple sentences with one clause. This algorithm was based on </w:t>
      </w:r>
      <w:r w:rsidR="00765C07">
        <w:rPr>
          <w:rFonts w:ascii="Times New Roman" w:hAnsi="Times New Roman" w:cs="Times New Roman"/>
        </w:rPr>
        <w:t xml:space="preserve">dependency trees. </w:t>
      </w:r>
      <w:proofErr w:type="gramStart"/>
      <w:r w:rsidR="00765C07">
        <w:rPr>
          <w:rFonts w:ascii="Times New Roman" w:hAnsi="Times New Roman" w:cs="Times New Roman"/>
        </w:rPr>
        <w:t>Assuming that</w:t>
      </w:r>
      <w:proofErr w:type="gramEnd"/>
      <w:r w:rsidR="00765C07">
        <w:rPr>
          <w:rFonts w:ascii="Times New Roman" w:hAnsi="Times New Roman" w:cs="Times New Roman"/>
        </w:rPr>
        <w:t xml:space="preserve"> a simple sentence has the structure Subject + verb + complements, we search for the “is subject to” dependences in the complex sentence and recreate the simple sentences by recombining the sub trees dominated by each verb. Such split allows us to extract one coherent sentence of each aspects discussed in a review.</w:t>
      </w:r>
    </w:p>
    <w:p w14:paraId="73C4B4E9" w14:textId="6E9B930E" w:rsidR="00456993" w:rsidRDefault="001317A8" w:rsidP="0003224E">
      <w:pPr>
        <w:rPr>
          <w:rFonts w:ascii="Times New Roman" w:hAnsi="Times New Roman" w:cs="Times New Roman"/>
        </w:rPr>
      </w:pPr>
      <w:r>
        <w:rPr>
          <w:rFonts w:ascii="Times New Roman" w:hAnsi="Times New Roman" w:cs="Times New Roman"/>
        </w:rPr>
        <w:t xml:space="preserve">The second step is to give a sentiment score for these aspect-related sentences. After exploring several </w:t>
      </w:r>
      <w:r w:rsidR="006E6FAA">
        <w:rPr>
          <w:rFonts w:ascii="Times New Roman" w:hAnsi="Times New Roman" w:cs="Times New Roman"/>
        </w:rPr>
        <w:t>solutions</w:t>
      </w:r>
      <w:r>
        <w:rPr>
          <w:rFonts w:ascii="Times New Roman" w:hAnsi="Times New Roman" w:cs="Times New Roman"/>
        </w:rPr>
        <w:t xml:space="preserve"> of the sentiment analyser (lexicon models, SVM (</w:t>
      </w:r>
      <w:proofErr w:type="spellStart"/>
      <w:r>
        <w:rPr>
          <w:rFonts w:ascii="Times New Roman" w:hAnsi="Times New Roman" w:cs="Times New Roman"/>
        </w:rPr>
        <w:t>MLlib</w:t>
      </w:r>
      <w:proofErr w:type="spellEnd"/>
      <w:r>
        <w:rPr>
          <w:rFonts w:ascii="Times New Roman" w:hAnsi="Times New Roman" w:cs="Times New Roman"/>
        </w:rPr>
        <w:t xml:space="preserve">), </w:t>
      </w:r>
      <w:proofErr w:type="spellStart"/>
      <w:r>
        <w:rPr>
          <w:rFonts w:ascii="Times New Roman" w:hAnsi="Times New Roman" w:cs="Times New Roman"/>
        </w:rPr>
        <w:t>ULMfit</w:t>
      </w:r>
      <w:proofErr w:type="spellEnd"/>
      <w:r>
        <w:rPr>
          <w:rFonts w:ascii="Times New Roman" w:hAnsi="Times New Roman" w:cs="Times New Roman"/>
        </w:rPr>
        <w:t xml:space="preserve"> (fast.ai), different other deep learning models) we decided to train a CNN-</w:t>
      </w:r>
      <w:proofErr w:type="spellStart"/>
      <w:r>
        <w:rPr>
          <w:rFonts w:ascii="Times New Roman" w:hAnsi="Times New Roman" w:cs="Times New Roman"/>
        </w:rPr>
        <w:t>BiLstm</w:t>
      </w:r>
      <w:proofErr w:type="spellEnd"/>
      <w:r w:rsidR="006E6FAA">
        <w:rPr>
          <w:rFonts w:ascii="Times New Roman" w:hAnsi="Times New Roman" w:cs="Times New Roman"/>
        </w:rPr>
        <w:t xml:space="preserve"> model with a pretrained embedding (glove 100 dimensions). This choice was motivated by two considerations: first, our input dataset gave us enough labelled data to train a very performant algorithm that perfectly fit the domain mixture of our corpus. Second, once the model trains the pre-processing and the prediction are easily and efficiently integrated in the spark pipeline. </w:t>
      </w:r>
      <w:r w:rsidR="0003224E">
        <w:rPr>
          <w:rFonts w:ascii="Times New Roman" w:hAnsi="Times New Roman" w:cs="Times New Roman"/>
          <w:noProof/>
        </w:rPr>
        <w:drawing>
          <wp:anchor distT="0" distB="0" distL="114300" distR="114300" simplePos="0" relativeHeight="251661312" behindDoc="0" locked="0" layoutInCell="1" allowOverlap="1" wp14:anchorId="7543A137" wp14:editId="20B64E09">
            <wp:simplePos x="0" y="0"/>
            <wp:positionH relativeFrom="column">
              <wp:posOffset>0</wp:posOffset>
            </wp:positionH>
            <wp:positionV relativeFrom="paragraph">
              <wp:posOffset>1389380</wp:posOffset>
            </wp:positionV>
            <wp:extent cx="1280160" cy="920115"/>
            <wp:effectExtent l="0" t="0" r="0" b="0"/>
            <wp:wrapThrough wrapText="bothSides">
              <wp:wrapPolygon edited="0">
                <wp:start x="0" y="0"/>
                <wp:lineTo x="0" y="21019"/>
                <wp:lineTo x="21214" y="21019"/>
                <wp:lineTo x="21214"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0160" cy="920115"/>
                    </a:xfrm>
                    <a:prstGeom prst="rect">
                      <a:avLst/>
                    </a:prstGeom>
                    <a:noFill/>
                    <a:ln>
                      <a:noFill/>
                    </a:ln>
                  </pic:spPr>
                </pic:pic>
              </a:graphicData>
            </a:graphic>
          </wp:anchor>
        </w:drawing>
      </w:r>
    </w:p>
    <w:p w14:paraId="1068AFED" w14:textId="1B535DA8" w:rsidR="0003224E" w:rsidRDefault="0003224E" w:rsidP="007A2F3D">
      <w:pPr>
        <w:rPr>
          <w:rFonts w:ascii="Times New Roman" w:hAnsi="Times New Roman" w:cs="Times New Roman"/>
        </w:rPr>
      </w:pPr>
    </w:p>
    <w:p w14:paraId="01B63E0D" w14:textId="078F8B73" w:rsidR="0003224E" w:rsidRDefault="0003224E" w:rsidP="007A2F3D">
      <w:pPr>
        <w:rPr>
          <w:rFonts w:ascii="Times New Roman" w:hAnsi="Times New Roman" w:cs="Times New Roman"/>
        </w:rPr>
      </w:pPr>
      <w:r>
        <w:rPr>
          <w:rFonts w:ascii="Times New Roman" w:hAnsi="Times New Roman" w:cs="Times New Roman"/>
        </w:rPr>
        <w:t xml:space="preserve">The model has been trained on approximatively 500 000 reviews equally extracted from the different categories of our dataset. The structure of the model is show on </w:t>
      </w:r>
      <w:r w:rsidR="001567CA">
        <w:rPr>
          <w:rFonts w:ascii="Times New Roman" w:hAnsi="Times New Roman" w:cs="Times New Roman"/>
        </w:rPr>
        <w:t>Figure</w:t>
      </w:r>
      <w:r>
        <w:rPr>
          <w:rFonts w:ascii="Times New Roman" w:hAnsi="Times New Roman" w:cs="Times New Roman"/>
        </w:rPr>
        <w:t xml:space="preserve"> </w:t>
      </w:r>
      <w:proofErr w:type="spellStart"/>
      <w:r>
        <w:rPr>
          <w:rFonts w:ascii="Times New Roman" w:hAnsi="Times New Roman" w:cs="Times New Roman"/>
          <w:color w:val="FF0000"/>
        </w:rPr>
        <w:t>i</w:t>
      </w:r>
      <w:proofErr w:type="spellEnd"/>
      <w:r>
        <w:rPr>
          <w:rFonts w:ascii="Times New Roman" w:hAnsi="Times New Roman" w:cs="Times New Roman"/>
        </w:rPr>
        <w:t xml:space="preserve"> aside.</w:t>
      </w:r>
    </w:p>
    <w:p w14:paraId="503A3872" w14:textId="0A4B28FE" w:rsidR="006E6FAA" w:rsidRDefault="0003224E" w:rsidP="007A2F3D">
      <w:pPr>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3C311598" wp14:editId="3C2E5EEA">
                <wp:simplePos x="0" y="0"/>
                <wp:positionH relativeFrom="margin">
                  <wp:posOffset>-114300</wp:posOffset>
                </wp:positionH>
                <wp:positionV relativeFrom="paragraph">
                  <wp:posOffset>73660</wp:posOffset>
                </wp:positionV>
                <wp:extent cx="1485900" cy="266700"/>
                <wp:effectExtent l="0" t="0" r="0" b="0"/>
                <wp:wrapThrough wrapText="bothSides">
                  <wp:wrapPolygon edited="0">
                    <wp:start x="0" y="0"/>
                    <wp:lineTo x="0" y="20057"/>
                    <wp:lineTo x="21323" y="20057"/>
                    <wp:lineTo x="21323" y="0"/>
                    <wp:lineTo x="0" y="0"/>
                  </wp:wrapPolygon>
                </wp:wrapThrough>
                <wp:docPr id="9" name="Zone de texte 9"/>
                <wp:cNvGraphicFramePr/>
                <a:graphic xmlns:a="http://schemas.openxmlformats.org/drawingml/2006/main">
                  <a:graphicData uri="http://schemas.microsoft.com/office/word/2010/wordprocessingShape">
                    <wps:wsp>
                      <wps:cNvSpPr txBox="1"/>
                      <wps:spPr>
                        <a:xfrm>
                          <a:off x="0" y="0"/>
                          <a:ext cx="1485900" cy="266700"/>
                        </a:xfrm>
                        <a:prstGeom prst="rect">
                          <a:avLst/>
                        </a:prstGeom>
                        <a:solidFill>
                          <a:prstClr val="white"/>
                        </a:solidFill>
                        <a:ln>
                          <a:noFill/>
                        </a:ln>
                      </wps:spPr>
                      <wps:txbx>
                        <w:txbxContent>
                          <w:p w14:paraId="09E17352" w14:textId="4708BB62" w:rsidR="00E93366" w:rsidRPr="005B1F89" w:rsidRDefault="00E93366" w:rsidP="0003224E">
                            <w:pPr>
                              <w:pStyle w:val="Lgende"/>
                              <w:rPr>
                                <w:rFonts w:ascii="Times New Roman" w:hAnsi="Times New Roman" w:cs="Times New Roman"/>
                              </w:rPr>
                            </w:pPr>
                            <w:r>
                              <w:t xml:space="preserve">Figure </w:t>
                            </w:r>
                            <w:r w:rsidRPr="0003224E">
                              <w:rPr>
                                <w:color w:val="FF0000"/>
                              </w:rPr>
                              <w:t>i</w:t>
                            </w:r>
                            <w:r w:rsidRPr="00F00751">
                              <w:t xml:space="preserve">: </w:t>
                            </w:r>
                            <w:r>
                              <w:t>Structure of the sentiment analyser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11598" id="_x0000_t202" coordsize="21600,21600" o:spt="202" path="m,l,21600r21600,l21600,xe">
                <v:stroke joinstyle="miter"/>
                <v:path gradientshapeok="t" o:connecttype="rect"/>
              </v:shapetype>
              <v:shape id="Zone de texte 9" o:spid="_x0000_s1026" type="#_x0000_t202" style="position:absolute;margin-left:-9pt;margin-top:5.8pt;width:117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" stroked="f">
                <v:textbox inset="0,0,0,0">
                  <w:txbxContent>
                    <w:p w14:paraId="09E17352" w14:textId="4708BB62" w:rsidR="00E93366" w:rsidRPr="005B1F89" w:rsidRDefault="00E93366" w:rsidP="0003224E">
                      <w:pPr>
                        <w:pStyle w:val="Lgende"/>
                        <w:rPr>
                          <w:rFonts w:ascii="Times New Roman" w:hAnsi="Times New Roman" w:cs="Times New Roman"/>
                        </w:rPr>
                      </w:pPr>
                      <w:r>
                        <w:t xml:space="preserve">Figure </w:t>
                      </w:r>
                      <w:r w:rsidRPr="0003224E">
                        <w:rPr>
                          <w:color w:val="FF0000"/>
                        </w:rPr>
                        <w:t>i</w:t>
                      </w:r>
                      <w:r w:rsidRPr="00F00751">
                        <w:t xml:space="preserve">: </w:t>
                      </w:r>
                      <w:r>
                        <w:t>Structure of the sentiment analyser</w:t>
                      </w:r>
                    </w:p>
                  </w:txbxContent>
                </v:textbox>
                <w10:wrap type="through" anchorx="margin"/>
              </v:shape>
            </w:pict>
          </mc:Fallback>
        </mc:AlternateContent>
      </w:r>
    </w:p>
    <w:p w14:paraId="00F56656" w14:textId="1C982B59" w:rsidR="0003224E" w:rsidRDefault="0003224E" w:rsidP="007A2F3D">
      <w:pPr>
        <w:rPr>
          <w:rFonts w:ascii="Times New Roman" w:hAnsi="Times New Roman" w:cs="Times New Roman"/>
        </w:rPr>
      </w:pPr>
    </w:p>
    <w:p w14:paraId="2D656C1B" w14:textId="6B37DB6A" w:rsidR="0003224E" w:rsidRDefault="0003224E" w:rsidP="007A2F3D">
      <w:pPr>
        <w:rPr>
          <w:rFonts w:ascii="Times New Roman" w:hAnsi="Times New Roman" w:cs="Times New Roman"/>
        </w:rPr>
      </w:pPr>
      <w:r>
        <w:rPr>
          <w:rFonts w:ascii="Times New Roman" w:hAnsi="Times New Roman" w:cs="Times New Roman"/>
        </w:rPr>
        <w:t>Once the model trained and saved, we were able to apply it to the whole dataset creating one “opinion vector” per review.</w:t>
      </w:r>
    </w:p>
    <w:p w14:paraId="43B65AEB" w14:textId="57BC0988" w:rsidR="0003224E" w:rsidRDefault="0003224E" w:rsidP="007A2F3D">
      <w:pPr>
        <w:rPr>
          <w:rFonts w:ascii="Times New Roman" w:hAnsi="Times New Roman" w:cs="Times New Roman"/>
        </w:rPr>
      </w:pPr>
    </w:p>
    <w:p w14:paraId="5A966016" w14:textId="34D4D40E" w:rsidR="00996215" w:rsidRDefault="0093128D" w:rsidP="007A2F3D">
      <w:pPr>
        <w:rPr>
          <w:rFonts w:ascii="Times New Roman" w:hAnsi="Times New Roman" w:cs="Times New Roman"/>
          <w:u w:val="single"/>
        </w:rPr>
      </w:pPr>
      <w:r w:rsidRPr="0093128D">
        <w:rPr>
          <w:rFonts w:ascii="Times New Roman" w:hAnsi="Times New Roman" w:cs="Times New Roman"/>
          <w:u w:val="single"/>
        </w:rPr>
        <w:t xml:space="preserve">Assign </w:t>
      </w:r>
      <w:r>
        <w:rPr>
          <w:rFonts w:ascii="Times New Roman" w:hAnsi="Times New Roman" w:cs="Times New Roman"/>
          <w:u w:val="single"/>
        </w:rPr>
        <w:t>V</w:t>
      </w:r>
      <w:r w:rsidRPr="0093128D">
        <w:rPr>
          <w:rFonts w:ascii="Times New Roman" w:hAnsi="Times New Roman" w:cs="Times New Roman"/>
          <w:u w:val="single"/>
        </w:rPr>
        <w:t xml:space="preserve">alue to each </w:t>
      </w:r>
      <w:r>
        <w:rPr>
          <w:rFonts w:ascii="Times New Roman" w:hAnsi="Times New Roman" w:cs="Times New Roman"/>
          <w:u w:val="single"/>
        </w:rPr>
        <w:t>A</w:t>
      </w:r>
      <w:r w:rsidRPr="0093128D">
        <w:rPr>
          <w:rFonts w:ascii="Times New Roman" w:hAnsi="Times New Roman" w:cs="Times New Roman"/>
          <w:u w:val="single"/>
        </w:rPr>
        <w:t xml:space="preserve">spect and </w:t>
      </w:r>
      <w:r>
        <w:rPr>
          <w:rFonts w:ascii="Times New Roman" w:hAnsi="Times New Roman" w:cs="Times New Roman"/>
          <w:u w:val="single"/>
        </w:rPr>
        <w:t>R</w:t>
      </w:r>
      <w:r w:rsidRPr="0093128D">
        <w:rPr>
          <w:rFonts w:ascii="Times New Roman" w:hAnsi="Times New Roman" w:cs="Times New Roman"/>
          <w:u w:val="single"/>
        </w:rPr>
        <w:t>ank</w:t>
      </w:r>
    </w:p>
    <w:p w14:paraId="3918FF01" w14:textId="2CD27ABB" w:rsidR="0093128D" w:rsidRDefault="00F50685" w:rsidP="007A2F3D">
      <w:pPr>
        <w:rPr>
          <w:rFonts w:ascii="Times New Roman" w:hAnsi="Times New Roman" w:cs="Times New Roman"/>
        </w:rPr>
      </w:pPr>
      <w:r>
        <w:rPr>
          <w:rFonts w:ascii="Times New Roman" w:hAnsi="Times New Roman" w:cs="Times New Roman"/>
        </w:rPr>
        <w:t xml:space="preserve">We take advantage of two separate approaches to measure </w:t>
      </w:r>
      <w:r w:rsidR="004C2C1D">
        <w:rPr>
          <w:rFonts w:ascii="Times New Roman" w:hAnsi="Times New Roman" w:cs="Times New Roman"/>
        </w:rPr>
        <w:t>the value or weight of each product’s aspects</w:t>
      </w:r>
      <w:r>
        <w:rPr>
          <w:rFonts w:ascii="Times New Roman" w:hAnsi="Times New Roman" w:cs="Times New Roman"/>
        </w:rPr>
        <w:t>. The first is a regression analysis where the weights correspond to resulting coefficients</w:t>
      </w:r>
      <w:r w:rsidR="0087260E">
        <w:rPr>
          <w:rFonts w:ascii="Times New Roman" w:hAnsi="Times New Roman" w:cs="Times New Roman"/>
        </w:rPr>
        <w:t xml:space="preserve"> and the p-values of the coefficients provides confidence interval for the weights</w:t>
      </w:r>
      <w:r>
        <w:rPr>
          <w:rFonts w:ascii="Times New Roman" w:hAnsi="Times New Roman" w:cs="Times New Roman"/>
        </w:rPr>
        <w:t xml:space="preserve">.  Additionally, we use the probabilistic ranking algorithm outlined in </w:t>
      </w:r>
      <w:commentRangeStart w:id="19"/>
      <w:proofErr w:type="spellStart"/>
      <w:r>
        <w:rPr>
          <w:rFonts w:ascii="Times New Roman" w:hAnsi="Times New Roman" w:cs="Times New Roman"/>
        </w:rPr>
        <w:t>Zha</w:t>
      </w:r>
      <w:proofErr w:type="spellEnd"/>
      <w:r>
        <w:rPr>
          <w:rFonts w:ascii="Times New Roman" w:hAnsi="Times New Roman" w:cs="Times New Roman"/>
        </w:rPr>
        <w:t xml:space="preserve"> et al. (2014). </w:t>
      </w:r>
      <w:commentRangeEnd w:id="19"/>
      <w:r>
        <w:rPr>
          <w:rStyle w:val="Marquedecommentaire"/>
        </w:rPr>
        <w:commentReference w:id="19"/>
      </w:r>
      <w:r>
        <w:rPr>
          <w:rFonts w:ascii="Times New Roman" w:hAnsi="Times New Roman" w:cs="Times New Roman"/>
        </w:rPr>
        <w:t xml:space="preserve">The results of both methodologies are compared and </w:t>
      </w:r>
      <w:r w:rsidR="0087260E">
        <w:rPr>
          <w:rFonts w:ascii="Times New Roman" w:hAnsi="Times New Roman" w:cs="Times New Roman"/>
        </w:rPr>
        <w:t>analysed</w:t>
      </w:r>
      <w:r>
        <w:rPr>
          <w:rFonts w:ascii="Times New Roman" w:hAnsi="Times New Roman" w:cs="Times New Roman"/>
        </w:rPr>
        <w:t xml:space="preserve"> later in this report. </w:t>
      </w:r>
    </w:p>
    <w:p w14:paraId="634D1E22" w14:textId="635E61BA" w:rsidR="003102C4" w:rsidRDefault="0087260E" w:rsidP="007A2F3D">
      <w:pPr>
        <w:rPr>
          <w:rFonts w:ascii="Times New Roman" w:hAnsi="Times New Roman" w:cs="Times New Roman"/>
        </w:rPr>
      </w:pPr>
      <w:r>
        <w:rPr>
          <w:rFonts w:ascii="Times New Roman" w:hAnsi="Times New Roman" w:cs="Times New Roman"/>
        </w:rPr>
        <w:t xml:space="preserve">The Linear regression take as independent variables the opinion vectors that aggregate the sentiments of the different aspects discussed in each review and as dependant variable the overall rating of the review. Such regression assumes that the rating givens by the customers follows a gaussian distribution around the weighted sum of the sentiments discussed in the review. </w:t>
      </w:r>
    </w:p>
    <w:p w14:paraId="63D89A3A" w14:textId="63C69DC4" w:rsidR="003102C4" w:rsidRDefault="003102C4" w:rsidP="007A2F3D">
      <w:pPr>
        <w:rPr>
          <w:rFonts w:ascii="Times New Roman" w:hAnsi="Times New Roman" w:cs="Times New Roman"/>
        </w:rPr>
      </w:pPr>
      <w:r w:rsidRPr="003102C4">
        <w:rPr>
          <w:rFonts w:ascii="Times New Roman" w:hAnsi="Times New Roman" w:cs="Times New Roman"/>
        </w:rPr>
        <w:drawing>
          <wp:anchor distT="0" distB="0" distL="114300" distR="114300" simplePos="0" relativeHeight="251664384" behindDoc="0" locked="0" layoutInCell="1" allowOverlap="1" wp14:anchorId="69E89C2B" wp14:editId="6AF59B92">
            <wp:simplePos x="0" y="0"/>
            <wp:positionH relativeFrom="column">
              <wp:posOffset>1821180</wp:posOffset>
            </wp:positionH>
            <wp:positionV relativeFrom="paragraph">
              <wp:posOffset>11430</wp:posOffset>
            </wp:positionV>
            <wp:extent cx="1885950" cy="411480"/>
            <wp:effectExtent l="0" t="0" r="0" b="7620"/>
            <wp:wrapNone/>
            <wp:docPr id="21" name="Image 20">
              <a:extLst xmlns:a="http://schemas.openxmlformats.org/drawingml/2006/main">
                <a:ext uri="{FF2B5EF4-FFF2-40B4-BE49-F238E27FC236}">
                  <a16:creationId xmlns:a16="http://schemas.microsoft.com/office/drawing/2014/main" id="{3F8197E1-D084-4CA0-B59D-59D2B4A1CE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0">
                      <a:extLst>
                        <a:ext uri="{FF2B5EF4-FFF2-40B4-BE49-F238E27FC236}">
                          <a16:creationId xmlns:a16="http://schemas.microsoft.com/office/drawing/2014/main" id="{3F8197E1-D084-4CA0-B59D-59D2B4A1CE0A}"/>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885950" cy="411480"/>
                    </a:xfrm>
                    <a:prstGeom prst="rect">
                      <a:avLst/>
                    </a:prstGeom>
                  </pic:spPr>
                </pic:pic>
              </a:graphicData>
            </a:graphic>
            <wp14:sizeRelH relativeFrom="margin">
              <wp14:pctWidth>0</wp14:pctWidth>
            </wp14:sizeRelH>
            <wp14:sizeRelV relativeFrom="margin">
              <wp14:pctHeight>0</wp14:pctHeight>
            </wp14:sizeRelV>
          </wp:anchor>
        </w:drawing>
      </w:r>
    </w:p>
    <w:p w14:paraId="17AA24B9" w14:textId="00CE097B" w:rsidR="00F50685" w:rsidRDefault="003102C4" w:rsidP="007A2F3D">
      <w:pPr>
        <w:rPr>
          <w:rFonts w:ascii="Times New Roman" w:hAnsi="Times New Roman" w:cs="Times New Roman"/>
        </w:rPr>
      </w:pPr>
      <w:r>
        <w:rPr>
          <w:rFonts w:ascii="Times New Roman" w:hAnsi="Times New Roman" w:cs="Times New Roman"/>
        </w:rPr>
        <w:lastRenderedPageBreak/>
        <w:t>The</w:t>
      </w:r>
      <w:r w:rsidR="0087260E">
        <w:rPr>
          <w:rFonts w:ascii="Times New Roman" w:hAnsi="Times New Roman" w:cs="Times New Roman"/>
        </w:rPr>
        <w:t xml:space="preserve"> </w:t>
      </w:r>
      <w:r w:rsidR="009F0999">
        <w:rPr>
          <w:rFonts w:ascii="Times New Roman" w:hAnsi="Times New Roman" w:cs="Times New Roman"/>
        </w:rPr>
        <w:t>weights obtained (</w:t>
      </w:r>
      <w:proofErr w:type="spellStart"/>
      <w:r w:rsidR="009F0999">
        <w:rPr>
          <w:rFonts w:ascii="Times New Roman" w:hAnsi="Times New Roman" w:cs="Times New Roman"/>
        </w:rPr>
        <w:t>i.e</w:t>
      </w:r>
      <w:proofErr w:type="spellEnd"/>
      <w:r w:rsidR="009F0999">
        <w:rPr>
          <w:rFonts w:ascii="Times New Roman" w:hAnsi="Times New Roman" w:cs="Times New Roman"/>
        </w:rPr>
        <w:t xml:space="preserve"> the coefficients of the fitted regression)</w:t>
      </w:r>
      <w:r>
        <w:rPr>
          <w:rFonts w:ascii="Times New Roman" w:hAnsi="Times New Roman" w:cs="Times New Roman"/>
        </w:rPr>
        <w:t xml:space="preserve"> represent the relative importance of each aspect in the overall rating. Two points should be raised here. First</w:t>
      </w:r>
      <w:r w:rsidR="00216B43">
        <w:rPr>
          <w:rFonts w:ascii="Times New Roman" w:hAnsi="Times New Roman" w:cs="Times New Roman"/>
        </w:rPr>
        <w:t>,</w:t>
      </w:r>
      <w:r>
        <w:rPr>
          <w:rFonts w:ascii="Times New Roman" w:hAnsi="Times New Roman" w:cs="Times New Roman"/>
        </w:rPr>
        <w:t xml:space="preserve"> in this method the frequency of the aspect has no influence on the coefficients of the regression. In other words, using this method, the frequency does not impact the importance of an aspect. To address this issue, we can weight the regression coefficients by the frequency of the relevant aspect. </w:t>
      </w:r>
      <w:r w:rsidR="00216B43">
        <w:rPr>
          <w:rFonts w:ascii="Times New Roman" w:hAnsi="Times New Roman" w:cs="Times New Roman"/>
        </w:rPr>
        <w:t>Second, one regression output one weight per aspect. In order to compare the importance weights of different objects within a category, multiple linear regression should be fitted for each sub-</w:t>
      </w:r>
      <w:proofErr w:type="gramStart"/>
      <w:r w:rsidR="00216B43">
        <w:rPr>
          <w:rFonts w:ascii="Times New Roman" w:hAnsi="Times New Roman" w:cs="Times New Roman"/>
        </w:rPr>
        <w:t>categories</w:t>
      </w:r>
      <w:proofErr w:type="gramEnd"/>
      <w:r w:rsidR="00216B43">
        <w:rPr>
          <w:rFonts w:ascii="Times New Roman" w:hAnsi="Times New Roman" w:cs="Times New Roman"/>
        </w:rPr>
        <w:t xml:space="preserve">.  </w:t>
      </w:r>
    </w:p>
    <w:p w14:paraId="49D7CCEC" w14:textId="3276D347" w:rsidR="00F50685" w:rsidRDefault="00F50685" w:rsidP="007A2F3D">
      <w:pPr>
        <w:rPr>
          <w:rFonts w:ascii="Times New Roman" w:hAnsi="Times New Roman" w:cs="Times New Roman"/>
        </w:rPr>
      </w:pPr>
      <w:r>
        <w:rPr>
          <w:rFonts w:ascii="Times New Roman" w:hAnsi="Times New Roman" w:cs="Times New Roman"/>
        </w:rPr>
        <w:t xml:space="preserve">The probabilistic ranking algorithm is a variant on the </w:t>
      </w:r>
      <w:commentRangeStart w:id="20"/>
      <w:r>
        <w:rPr>
          <w:rFonts w:ascii="Times New Roman" w:hAnsi="Times New Roman" w:cs="Times New Roman"/>
        </w:rPr>
        <w:t xml:space="preserve">expectation maximization algorithm </w:t>
      </w:r>
      <w:commentRangeEnd w:id="20"/>
      <w:r>
        <w:rPr>
          <w:rStyle w:val="Marquedecommentaire"/>
        </w:rPr>
        <w:commentReference w:id="20"/>
      </w:r>
      <w:r>
        <w:rPr>
          <w:rFonts w:ascii="Times New Roman" w:hAnsi="Times New Roman" w:cs="Times New Roman"/>
        </w:rPr>
        <w:t xml:space="preserve">designed specifically for the use of ranking aspects in free text product reviews.  </w:t>
      </w:r>
      <w:r w:rsidR="00E24432">
        <w:rPr>
          <w:rFonts w:ascii="Times New Roman" w:hAnsi="Times New Roman" w:cs="Times New Roman"/>
        </w:rPr>
        <w:t xml:space="preserve">At a very basic level, the EM algorithm is used to iteratively infer latent variables through a series of updates when the probability distribution is known. It consists of two steps: 1) the expectation step where we estimate our latent variables and 2) the maximization step where we maximize the parameters of our distribution. In the case of our product aspect analysis, the latent variables that we are trying to infer are </w:t>
      </w:r>
      <w:r w:rsidR="004C2C1D">
        <w:rPr>
          <w:rFonts w:ascii="Times New Roman" w:hAnsi="Times New Roman" w:cs="Times New Roman"/>
        </w:rPr>
        <w:t>the</w:t>
      </w:r>
      <w:r w:rsidR="00E24432">
        <w:rPr>
          <w:rFonts w:ascii="Times New Roman" w:hAnsi="Times New Roman" w:cs="Times New Roman"/>
        </w:rPr>
        <w:t xml:space="preserve"> product aspect weights.  These weights, in other words, can be considered as the amount that each opinion for a specific aspect contributes to the overall opinion of each review. </w:t>
      </w:r>
    </w:p>
    <w:p w14:paraId="27A2C5A8" w14:textId="0EB7C6CF" w:rsidR="00E24432" w:rsidRDefault="00E24432" w:rsidP="007A2F3D">
      <w:pPr>
        <w:rPr>
          <w:rFonts w:ascii="Times New Roman" w:hAnsi="Times New Roman" w:cs="Times New Roman"/>
        </w:rPr>
      </w:pPr>
      <w:r>
        <w:rPr>
          <w:rFonts w:ascii="Times New Roman" w:hAnsi="Times New Roman" w:cs="Times New Roman"/>
        </w:rPr>
        <w:t xml:space="preserve">For a complete proof and derivation of the probabilistic ranking algorithm please refer to </w:t>
      </w:r>
      <w:proofErr w:type="spellStart"/>
      <w:r>
        <w:rPr>
          <w:rFonts w:ascii="Times New Roman" w:hAnsi="Times New Roman" w:cs="Times New Roman"/>
        </w:rPr>
        <w:t>Zha</w:t>
      </w:r>
      <w:proofErr w:type="spellEnd"/>
      <w:r>
        <w:rPr>
          <w:rFonts w:ascii="Times New Roman" w:hAnsi="Times New Roman" w:cs="Times New Roman"/>
        </w:rPr>
        <w:t xml:space="preserve"> et al. (2014).  Below, we outline just the update </w:t>
      </w:r>
      <w:r w:rsidR="004C2C1D">
        <w:rPr>
          <w:rFonts w:ascii="Times New Roman" w:hAnsi="Times New Roman" w:cs="Times New Roman"/>
        </w:rPr>
        <w:t>equations</w:t>
      </w:r>
      <w:r>
        <w:rPr>
          <w:rFonts w:ascii="Times New Roman" w:hAnsi="Times New Roman" w:cs="Times New Roman"/>
        </w:rPr>
        <w:t xml:space="preserve"> for the expectation and maximization steps. </w:t>
      </w:r>
    </w:p>
    <w:p w14:paraId="421FEEFF" w14:textId="4A7B7D03" w:rsidR="00E24432" w:rsidRDefault="00E24432" w:rsidP="007A2F3D">
      <w:pPr>
        <w:rPr>
          <w:rFonts w:ascii="Times New Roman" w:hAnsi="Times New Roman" w:cs="Times New Roman"/>
        </w:rPr>
      </w:pPr>
      <w:r>
        <w:rPr>
          <w:rFonts w:ascii="Times New Roman" w:hAnsi="Times New Roman" w:cs="Times New Roman"/>
        </w:rPr>
        <w:t>Expectation</w:t>
      </w:r>
      <w:r>
        <w:rPr>
          <w:rStyle w:val="Appelnotedebasdep"/>
          <w:rFonts w:ascii="Times New Roman" w:hAnsi="Times New Roman" w:cs="Times New Roman"/>
        </w:rPr>
        <w:footnoteReference w:id="2"/>
      </w:r>
      <w:r>
        <w:rPr>
          <w:rFonts w:ascii="Times New Roman" w:hAnsi="Times New Roman" w:cs="Times New Roman"/>
        </w:rPr>
        <w:t xml:space="preserve">: </w:t>
      </w:r>
    </w:p>
    <w:p w14:paraId="442F4D27" w14:textId="791F8D45" w:rsidR="00E24432" w:rsidRDefault="00E24432" w:rsidP="00E24432">
      <w:pPr>
        <w:jc w:val="center"/>
        <w:rPr>
          <w:rFonts w:ascii="Times New Roman" w:hAnsi="Times New Roman" w:cs="Times New Roman"/>
        </w:rPr>
      </w:pPr>
      <w:r>
        <w:rPr>
          <w:noProof/>
        </w:rPr>
        <w:drawing>
          <wp:inline distT="0" distB="0" distL="0" distR="0" wp14:anchorId="14376CC5" wp14:editId="0D807EDE">
            <wp:extent cx="2450592" cy="5147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0783" cy="550536"/>
                    </a:xfrm>
                    <a:prstGeom prst="rect">
                      <a:avLst/>
                    </a:prstGeom>
                  </pic:spPr>
                </pic:pic>
              </a:graphicData>
            </a:graphic>
          </wp:inline>
        </w:drawing>
      </w:r>
    </w:p>
    <w:p w14:paraId="1E5B82E2" w14:textId="2EC124D4" w:rsidR="00E24432" w:rsidRDefault="00E24432" w:rsidP="00E24432">
      <w:pPr>
        <w:rPr>
          <w:rFonts w:ascii="Times New Roman" w:hAnsi="Times New Roman" w:cs="Times New Roman"/>
        </w:rPr>
      </w:pPr>
      <w:r>
        <w:rPr>
          <w:rFonts w:ascii="Times New Roman" w:hAnsi="Times New Roman" w:cs="Times New Roman"/>
        </w:rPr>
        <w:t>Maximization</w:t>
      </w:r>
      <w:r w:rsidR="00BE3BD9">
        <w:rPr>
          <w:rStyle w:val="Appelnotedebasdep"/>
          <w:rFonts w:ascii="Times New Roman" w:hAnsi="Times New Roman" w:cs="Times New Roman"/>
        </w:rPr>
        <w:footnoteReference w:id="3"/>
      </w:r>
      <w:r>
        <w:rPr>
          <w:rFonts w:ascii="Times New Roman" w:hAnsi="Times New Roman" w:cs="Times New Roman"/>
        </w:rPr>
        <w:t>:</w:t>
      </w:r>
    </w:p>
    <w:p w14:paraId="614F2AB3" w14:textId="62A93930" w:rsidR="00E24432" w:rsidRDefault="00E24432" w:rsidP="00E24432">
      <w:pPr>
        <w:jc w:val="center"/>
        <w:rPr>
          <w:rFonts w:ascii="Times New Roman" w:hAnsi="Times New Roman" w:cs="Times New Roman"/>
        </w:rPr>
      </w:pPr>
      <w:r>
        <w:rPr>
          <w:noProof/>
        </w:rPr>
        <w:drawing>
          <wp:inline distT="0" distB="0" distL="0" distR="0" wp14:anchorId="1103CC45" wp14:editId="4AFF9204">
            <wp:extent cx="2596896" cy="955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7997" cy="974180"/>
                    </a:xfrm>
                    <a:prstGeom prst="rect">
                      <a:avLst/>
                    </a:prstGeom>
                  </pic:spPr>
                </pic:pic>
              </a:graphicData>
            </a:graphic>
          </wp:inline>
        </w:drawing>
      </w:r>
    </w:p>
    <w:p w14:paraId="7C8D13E5" w14:textId="2C039CC8" w:rsidR="00627E93" w:rsidRPr="0093128D" w:rsidRDefault="00E24432" w:rsidP="005B01C6">
      <w:pPr>
        <w:jc w:val="center"/>
        <w:rPr>
          <w:rFonts w:ascii="Times New Roman" w:hAnsi="Times New Roman" w:cs="Times New Roman"/>
        </w:rPr>
      </w:pPr>
      <w:r>
        <w:rPr>
          <w:noProof/>
        </w:rPr>
        <w:drawing>
          <wp:inline distT="0" distB="0" distL="0" distR="0" wp14:anchorId="3373C85A" wp14:editId="240BA572">
            <wp:extent cx="1543507" cy="31829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5585" cy="331095"/>
                    </a:xfrm>
                    <a:prstGeom prst="rect">
                      <a:avLst/>
                    </a:prstGeom>
                  </pic:spPr>
                </pic:pic>
              </a:graphicData>
            </a:graphic>
          </wp:inline>
        </w:drawing>
      </w:r>
    </w:p>
    <w:p w14:paraId="33A34890" w14:textId="569BED15" w:rsidR="00CC6C39" w:rsidRPr="00CC6C39" w:rsidRDefault="00CC6C39" w:rsidP="007A2F3D">
      <w:pPr>
        <w:rPr>
          <w:rFonts w:ascii="Times New Roman" w:hAnsi="Times New Roman" w:cs="Times New Roman"/>
          <w:b/>
          <w:bCs/>
        </w:rPr>
      </w:pPr>
      <w:r w:rsidRPr="00CC6C39">
        <w:rPr>
          <w:rFonts w:ascii="Times New Roman" w:hAnsi="Times New Roman" w:cs="Times New Roman"/>
          <w:b/>
          <w:bCs/>
        </w:rPr>
        <w:t>Results</w:t>
      </w:r>
    </w:p>
    <w:p w14:paraId="7BE244EA" w14:textId="6C4FB256" w:rsidR="00791BC4" w:rsidRDefault="00791BC4" w:rsidP="00791BC4">
      <w:pPr>
        <w:rPr>
          <w:rFonts w:ascii="Times New Roman" w:hAnsi="Times New Roman" w:cs="Times New Roman"/>
        </w:rPr>
      </w:pPr>
      <w:r>
        <w:rPr>
          <w:rFonts w:ascii="Times New Roman" w:hAnsi="Times New Roman" w:cs="Times New Roman"/>
        </w:rPr>
        <w:t xml:space="preserve">In this section, we first outline the results of each our four discrete steps. Afterwards, we do a deep dive into the results of our analysis by displaying various results and any corresponding insights. </w:t>
      </w:r>
    </w:p>
    <w:p w14:paraId="487986A0" w14:textId="77777777" w:rsidR="004C2C1D" w:rsidRPr="004C2C1D" w:rsidRDefault="004C2C1D" w:rsidP="00791BC4">
      <w:pPr>
        <w:rPr>
          <w:rFonts w:ascii="Times New Roman" w:hAnsi="Times New Roman" w:cs="Times New Roman"/>
        </w:rPr>
      </w:pPr>
    </w:p>
    <w:p w14:paraId="3B19AF8F" w14:textId="6370DD2F" w:rsidR="00791BC4" w:rsidRDefault="00791BC4" w:rsidP="00791BC4">
      <w:pPr>
        <w:rPr>
          <w:rFonts w:ascii="Times New Roman" w:hAnsi="Times New Roman" w:cs="Times New Roman"/>
        </w:rPr>
      </w:pPr>
      <w:r>
        <w:rPr>
          <w:rFonts w:ascii="Times New Roman" w:hAnsi="Times New Roman" w:cs="Times New Roman"/>
          <w:u w:val="single"/>
        </w:rPr>
        <w:t>Aspect Identification and Extraction</w:t>
      </w:r>
    </w:p>
    <w:p w14:paraId="469193BC" w14:textId="414A92AB" w:rsidR="00791BC4" w:rsidRDefault="00791BC4" w:rsidP="00DC6CDB">
      <w:pPr>
        <w:rPr>
          <w:rFonts w:ascii="Times New Roman" w:hAnsi="Times New Roman" w:cs="Times New Roman"/>
        </w:rPr>
      </w:pPr>
      <w:r>
        <w:rPr>
          <w:rFonts w:ascii="Times New Roman" w:hAnsi="Times New Roman" w:cs="Times New Roman"/>
        </w:rPr>
        <w:t>Our team was able to successfully identify and extract aspects from all open text reviews.</w:t>
      </w:r>
      <w:r w:rsidR="004C2C1D">
        <w:rPr>
          <w:rFonts w:ascii="Times New Roman" w:hAnsi="Times New Roman" w:cs="Times New Roman"/>
        </w:rPr>
        <w:t xml:space="preserve"> For details on number of aspects per category, please refer to Appendix [[</w:t>
      </w:r>
      <w:r w:rsidR="004C2C1D" w:rsidRPr="004C2C1D">
        <w:rPr>
          <w:rFonts w:ascii="Times New Roman" w:hAnsi="Times New Roman" w:cs="Times New Roman"/>
          <w:color w:val="FF0000"/>
        </w:rPr>
        <w:t>A</w:t>
      </w:r>
      <w:r w:rsidR="004C2C1D">
        <w:rPr>
          <w:rFonts w:ascii="Times New Roman" w:hAnsi="Times New Roman" w:cs="Times New Roman"/>
        </w:rPr>
        <w:t>]]</w:t>
      </w:r>
      <w:r>
        <w:rPr>
          <w:rFonts w:ascii="Times New Roman" w:hAnsi="Times New Roman" w:cs="Times New Roman"/>
        </w:rPr>
        <w:t xml:space="preserve"> We first start with a raw review:</w:t>
      </w:r>
    </w:p>
    <w:p w14:paraId="30E46B06" w14:textId="44EB4DA9" w:rsidR="00791BC4" w:rsidRDefault="00791BC4" w:rsidP="00791BC4">
      <w:pPr>
        <w:spacing w:after="0"/>
        <w:rPr>
          <w:rFonts w:ascii="Times New Roman" w:hAnsi="Times New Roman" w:cs="Times New Roman"/>
        </w:rPr>
      </w:pPr>
      <w:r>
        <w:rPr>
          <w:noProof/>
        </w:rPr>
        <w:lastRenderedPageBreak/>
        <w:drawing>
          <wp:inline distT="0" distB="0" distL="0" distR="0" wp14:anchorId="120F1873" wp14:editId="12DC3325">
            <wp:extent cx="5619750" cy="58712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2811" cy="593717"/>
                    </a:xfrm>
                    <a:prstGeom prst="rect">
                      <a:avLst/>
                    </a:prstGeom>
                  </pic:spPr>
                </pic:pic>
              </a:graphicData>
            </a:graphic>
          </wp:inline>
        </w:drawing>
      </w:r>
    </w:p>
    <w:p w14:paraId="0473DEAF" w14:textId="6F92D7EE" w:rsidR="00791BC4" w:rsidRPr="002E31C2" w:rsidRDefault="00791BC4" w:rsidP="00791BC4">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sidR="004C2C1D">
        <w:rPr>
          <w:rFonts w:ascii="Times New Roman" w:hAnsi="Times New Roman" w:cs="Times New Roman"/>
          <w:i/>
          <w:iCs/>
          <w:sz w:val="18"/>
          <w:szCs w:val="18"/>
        </w:rPr>
        <w:t>[[</w:t>
      </w:r>
      <w:proofErr w:type="spellStart"/>
      <w:r w:rsidRPr="00791BC4">
        <w:rPr>
          <w:rFonts w:ascii="Times New Roman" w:hAnsi="Times New Roman" w:cs="Times New Roman"/>
          <w:i/>
          <w:iCs/>
          <w:color w:val="FF0000"/>
          <w:sz w:val="18"/>
          <w:szCs w:val="18"/>
        </w:rPr>
        <w:t>i</w:t>
      </w:r>
      <w:proofErr w:type="spellEnd"/>
      <w:r w:rsidR="004C2C1D">
        <w:rPr>
          <w:rFonts w:ascii="Times New Roman" w:hAnsi="Times New Roman" w:cs="Times New Roman"/>
          <w:i/>
          <w:iCs/>
          <w:color w:val="FF0000"/>
          <w:sz w:val="18"/>
          <w:szCs w:val="18"/>
        </w:rPr>
        <w:t>]]</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Raw Review with highlighted aspects</w:t>
      </w:r>
    </w:p>
    <w:p w14:paraId="71A5603E" w14:textId="5609EA67" w:rsidR="00791BC4" w:rsidRDefault="00791BC4" w:rsidP="00DC6CDB">
      <w:pPr>
        <w:rPr>
          <w:rFonts w:ascii="Times New Roman" w:hAnsi="Times New Roman" w:cs="Times New Roman"/>
        </w:rPr>
      </w:pPr>
      <w:r>
        <w:rPr>
          <w:rFonts w:ascii="Times New Roman" w:hAnsi="Times New Roman" w:cs="Times New Roman"/>
        </w:rPr>
        <w:t>Our aspect identification rules successfully identify the above aspects and extracts them into their own column:</w:t>
      </w:r>
    </w:p>
    <w:p w14:paraId="5572573F" w14:textId="2DBD0A8B" w:rsidR="00791BC4" w:rsidRDefault="00791BC4" w:rsidP="00791BC4">
      <w:pPr>
        <w:spacing w:after="0"/>
        <w:jc w:val="center"/>
        <w:rPr>
          <w:rFonts w:ascii="Times New Roman" w:hAnsi="Times New Roman" w:cs="Times New Roman"/>
        </w:rPr>
      </w:pPr>
      <w:r w:rsidRPr="00791BC4">
        <w:rPr>
          <w:rFonts w:ascii="Times New Roman" w:hAnsi="Times New Roman" w:cs="Times New Roman"/>
          <w:noProof/>
        </w:rPr>
        <w:drawing>
          <wp:inline distT="0" distB="0" distL="0" distR="0" wp14:anchorId="2C9C3569" wp14:editId="40A48026">
            <wp:extent cx="2942298" cy="266700"/>
            <wp:effectExtent l="0" t="0" r="0" b="0"/>
            <wp:docPr id="143" name="Google Shape;143;g6c62c62412_0_0"/>
            <wp:cNvGraphicFramePr/>
            <a:graphic xmlns:a="http://schemas.openxmlformats.org/drawingml/2006/main">
              <a:graphicData uri="http://schemas.openxmlformats.org/drawingml/2006/picture">
                <pic:pic xmlns:pic="http://schemas.openxmlformats.org/drawingml/2006/picture">
                  <pic:nvPicPr>
                    <pic:cNvPr id="143" name="Google Shape;143;g6c62c62412_0_0"/>
                    <pic:cNvPicPr preferRelativeResize="0"/>
                  </pic:nvPicPr>
                  <pic:blipFill rotWithShape="1">
                    <a:blip r:embed="rId22">
                      <a:alphaModFix/>
                    </a:blip>
                    <a:srcRect t="42113" r="9564" b="3343"/>
                    <a:stretch/>
                  </pic:blipFill>
                  <pic:spPr bwMode="auto">
                    <a:xfrm>
                      <a:off x="0" y="0"/>
                      <a:ext cx="2977578" cy="269898"/>
                    </a:xfrm>
                    <a:prstGeom prst="rect">
                      <a:avLst/>
                    </a:prstGeom>
                    <a:noFill/>
                    <a:ln>
                      <a:noFill/>
                    </a:ln>
                    <a:extLst>
                      <a:ext uri="{53640926-AAD7-44D8-BBD7-CCE9431645EC}">
                        <a14:shadowObscured xmlns:a14="http://schemas.microsoft.com/office/drawing/2010/main"/>
                      </a:ext>
                    </a:extLst>
                  </pic:spPr>
                </pic:pic>
              </a:graphicData>
            </a:graphic>
          </wp:inline>
        </w:drawing>
      </w:r>
    </w:p>
    <w:p w14:paraId="46F26BBE" w14:textId="691FA97F" w:rsidR="00791BC4" w:rsidRPr="002E31C2" w:rsidRDefault="00791BC4" w:rsidP="00791BC4">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sidR="004C2C1D">
        <w:rPr>
          <w:rFonts w:ascii="Times New Roman" w:hAnsi="Times New Roman" w:cs="Times New Roman"/>
          <w:i/>
          <w:iCs/>
          <w:sz w:val="18"/>
          <w:szCs w:val="18"/>
        </w:rPr>
        <w:t>[[</w:t>
      </w:r>
      <w:proofErr w:type="spellStart"/>
      <w:r w:rsidR="004C2C1D" w:rsidRPr="00791BC4">
        <w:rPr>
          <w:rFonts w:ascii="Times New Roman" w:hAnsi="Times New Roman" w:cs="Times New Roman"/>
          <w:i/>
          <w:iCs/>
          <w:color w:val="FF0000"/>
          <w:sz w:val="18"/>
          <w:szCs w:val="18"/>
        </w:rPr>
        <w:t>i</w:t>
      </w:r>
      <w:proofErr w:type="spellEnd"/>
      <w:r w:rsidR="004C2C1D">
        <w:rPr>
          <w:rFonts w:ascii="Times New Roman" w:hAnsi="Times New Roman" w:cs="Times New Roman"/>
          <w:i/>
          <w:iCs/>
          <w:color w:val="FF0000"/>
          <w:sz w:val="18"/>
          <w:szCs w:val="18"/>
        </w:rPr>
        <w:t>]]</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Extracted Aspects</w:t>
      </w:r>
    </w:p>
    <w:p w14:paraId="484A3E94" w14:textId="65ED8A74" w:rsidR="00791BC4" w:rsidRDefault="00791BC4" w:rsidP="00791BC4">
      <w:pPr>
        <w:rPr>
          <w:rFonts w:ascii="Times New Roman" w:hAnsi="Times New Roman" w:cs="Times New Roman"/>
        </w:rPr>
      </w:pPr>
      <w:commentRangeStart w:id="21"/>
      <w:r>
        <w:rPr>
          <w:rFonts w:ascii="Times New Roman" w:hAnsi="Times New Roman" w:cs="Times New Roman"/>
        </w:rPr>
        <w:t>At which point, we split these aspects into their individual aspects:</w:t>
      </w:r>
    </w:p>
    <w:p w14:paraId="64E56A31" w14:textId="6B6EE420" w:rsidR="00791BC4" w:rsidRDefault="00791BC4" w:rsidP="00791BC4">
      <w:pPr>
        <w:spacing w:after="0"/>
        <w:jc w:val="center"/>
        <w:rPr>
          <w:rFonts w:ascii="Times New Roman" w:hAnsi="Times New Roman" w:cs="Times New Roman"/>
        </w:rPr>
      </w:pPr>
      <w:r w:rsidRPr="00791BC4">
        <w:rPr>
          <w:rFonts w:ascii="Times New Roman" w:hAnsi="Times New Roman" w:cs="Times New Roman"/>
          <w:noProof/>
        </w:rPr>
        <w:drawing>
          <wp:inline distT="0" distB="0" distL="0" distR="0" wp14:anchorId="18327EF0" wp14:editId="5F236157">
            <wp:extent cx="2819039" cy="228600"/>
            <wp:effectExtent l="0" t="0" r="635" b="0"/>
            <wp:docPr id="147" name="Google Shape;147;g6c62c62412_0_0"/>
            <wp:cNvGraphicFramePr/>
            <a:graphic xmlns:a="http://schemas.openxmlformats.org/drawingml/2006/main">
              <a:graphicData uri="http://schemas.openxmlformats.org/drawingml/2006/picture">
                <pic:pic xmlns:pic="http://schemas.openxmlformats.org/drawingml/2006/picture">
                  <pic:nvPicPr>
                    <pic:cNvPr id="147" name="Google Shape;147;g6c62c62412_0_0"/>
                    <pic:cNvPicPr preferRelativeResize="0"/>
                  </pic:nvPicPr>
                  <pic:blipFill rotWithShape="1">
                    <a:blip r:embed="rId23">
                      <a:alphaModFix/>
                    </a:blip>
                    <a:srcRect t="53008"/>
                    <a:stretch/>
                  </pic:blipFill>
                  <pic:spPr bwMode="auto">
                    <a:xfrm>
                      <a:off x="0" y="0"/>
                      <a:ext cx="2926884" cy="237345"/>
                    </a:xfrm>
                    <a:prstGeom prst="rect">
                      <a:avLst/>
                    </a:prstGeom>
                    <a:noFill/>
                    <a:ln>
                      <a:noFill/>
                    </a:ln>
                    <a:extLst>
                      <a:ext uri="{53640926-AAD7-44D8-BBD7-CCE9431645EC}">
                        <a14:shadowObscured xmlns:a14="http://schemas.microsoft.com/office/drawing/2010/main"/>
                      </a:ext>
                    </a:extLst>
                  </pic:spPr>
                </pic:pic>
              </a:graphicData>
            </a:graphic>
          </wp:inline>
        </w:drawing>
      </w:r>
    </w:p>
    <w:p w14:paraId="38EE9DBA" w14:textId="3309E844" w:rsidR="00791BC4" w:rsidRDefault="00791BC4" w:rsidP="00791BC4">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sidR="004C2C1D">
        <w:rPr>
          <w:rFonts w:ascii="Times New Roman" w:hAnsi="Times New Roman" w:cs="Times New Roman"/>
          <w:i/>
          <w:iCs/>
          <w:sz w:val="18"/>
          <w:szCs w:val="18"/>
        </w:rPr>
        <w:t>[[</w:t>
      </w:r>
      <w:proofErr w:type="spellStart"/>
      <w:r w:rsidR="004C2C1D" w:rsidRPr="00791BC4">
        <w:rPr>
          <w:rFonts w:ascii="Times New Roman" w:hAnsi="Times New Roman" w:cs="Times New Roman"/>
          <w:i/>
          <w:iCs/>
          <w:color w:val="FF0000"/>
          <w:sz w:val="18"/>
          <w:szCs w:val="18"/>
        </w:rPr>
        <w:t>i</w:t>
      </w:r>
      <w:proofErr w:type="spellEnd"/>
      <w:r w:rsidR="004C2C1D">
        <w:rPr>
          <w:rFonts w:ascii="Times New Roman" w:hAnsi="Times New Roman" w:cs="Times New Roman"/>
          <w:i/>
          <w:iCs/>
          <w:color w:val="FF0000"/>
          <w:sz w:val="18"/>
          <w:szCs w:val="18"/>
        </w:rPr>
        <w:t>]]</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Extracted Aspects split into individual aspects</w:t>
      </w:r>
      <w:commentRangeEnd w:id="21"/>
      <w:r w:rsidR="00C03DBA">
        <w:rPr>
          <w:rStyle w:val="Marquedecommentaire"/>
        </w:rPr>
        <w:commentReference w:id="21"/>
      </w:r>
    </w:p>
    <w:p w14:paraId="22D04E9C" w14:textId="77777777" w:rsidR="00791BC4" w:rsidRPr="00791BC4" w:rsidRDefault="00791BC4" w:rsidP="00791BC4">
      <w:pPr>
        <w:rPr>
          <w:rFonts w:ascii="Times New Roman" w:hAnsi="Times New Roman" w:cs="Times New Roman"/>
        </w:rPr>
      </w:pPr>
    </w:p>
    <w:p w14:paraId="6B4CC76A" w14:textId="27B4A743" w:rsidR="00791BC4" w:rsidRPr="00132879" w:rsidRDefault="005B01C6" w:rsidP="00791BC4">
      <w:pPr>
        <w:rPr>
          <w:rFonts w:ascii="Times New Roman" w:hAnsi="Times New Roman" w:cs="Times New Roman"/>
          <w:u w:val="single"/>
        </w:rPr>
      </w:pPr>
      <w:r w:rsidRPr="00D1141D">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42F66AD1" wp14:editId="720BAAE5">
                <wp:simplePos x="0" y="0"/>
                <wp:positionH relativeFrom="margin">
                  <wp:posOffset>3251835</wp:posOffset>
                </wp:positionH>
                <wp:positionV relativeFrom="paragraph">
                  <wp:posOffset>271145</wp:posOffset>
                </wp:positionV>
                <wp:extent cx="2631440" cy="254000"/>
                <wp:effectExtent l="0" t="0" r="0" b="0"/>
                <wp:wrapTight wrapText="bothSides">
                  <wp:wrapPolygon edited="0">
                    <wp:start x="0" y="0"/>
                    <wp:lineTo x="0" y="19440"/>
                    <wp:lineTo x="21423" y="19440"/>
                    <wp:lineTo x="2142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54000"/>
                        </a:xfrm>
                        <a:prstGeom prst="rect">
                          <a:avLst/>
                        </a:prstGeom>
                        <a:solidFill>
                          <a:srgbClr val="FFFFFF"/>
                        </a:solidFill>
                        <a:ln w="9525">
                          <a:noFill/>
                          <a:miter lim="800000"/>
                          <a:headEnd/>
                          <a:tailEnd/>
                        </a:ln>
                      </wps:spPr>
                      <wps:txbx>
                        <w:txbxContent>
                          <w:p w14:paraId="7F872862" w14:textId="62975309" w:rsidR="00E93366" w:rsidRPr="00D1141D" w:rsidRDefault="00E93366">
                            <w:pPr>
                              <w:rPr>
                                <w:rFonts w:ascii="Times New Roman" w:hAnsi="Times New Roman" w:cs="Times New Roman"/>
                                <w:b/>
                                <w:bCs/>
                                <w:sz w:val="18"/>
                                <w:szCs w:val="18"/>
                                <w:u w:val="single"/>
                              </w:rPr>
                            </w:pPr>
                            <w:r w:rsidRPr="00D1141D">
                              <w:rPr>
                                <w:rFonts w:ascii="Times New Roman" w:hAnsi="Times New Roman" w:cs="Times New Roman"/>
                                <w:b/>
                                <w:bCs/>
                                <w:sz w:val="18"/>
                                <w:szCs w:val="18"/>
                                <w:u w:val="single"/>
                              </w:rPr>
                              <w:t>Individual Aspect</w:t>
                            </w:r>
                            <w:r w:rsidRPr="00D1141D">
                              <w:rPr>
                                <w:rFonts w:ascii="Times New Roman" w:hAnsi="Times New Roman" w:cs="Times New Roman"/>
                                <w:b/>
                                <w:bCs/>
                                <w:sz w:val="18"/>
                                <w:szCs w:val="18"/>
                                <w:u w:val="single"/>
                              </w:rPr>
                              <w:tab/>
                              <w:t xml:space="preserve"> </w:t>
                            </w:r>
                            <w:r w:rsidRPr="00D1141D">
                              <w:rPr>
                                <w:rFonts w:ascii="Times New Roman" w:hAnsi="Times New Roman" w:cs="Times New Roman"/>
                                <w:b/>
                                <w:bCs/>
                                <w:sz w:val="18"/>
                                <w:szCs w:val="18"/>
                                <w:u w:val="single"/>
                              </w:rPr>
                              <w:tab/>
                              <w:t xml:space="preserve">  </w:t>
                            </w:r>
                            <w:r>
                              <w:rPr>
                                <w:rFonts w:ascii="Times New Roman" w:hAnsi="Times New Roman" w:cs="Times New Roman"/>
                                <w:b/>
                                <w:bCs/>
                                <w:sz w:val="18"/>
                                <w:szCs w:val="18"/>
                                <w:u w:val="single"/>
                              </w:rPr>
                              <w:t xml:space="preserve">    </w:t>
                            </w:r>
                            <w:r w:rsidRPr="00D1141D">
                              <w:rPr>
                                <w:rFonts w:ascii="Times New Roman" w:hAnsi="Times New Roman" w:cs="Times New Roman"/>
                                <w:b/>
                                <w:bCs/>
                                <w:sz w:val="18"/>
                                <w:szCs w:val="18"/>
                                <w:u w:val="single"/>
                              </w:rPr>
                              <w:t>Clustered Aspect</w:t>
                            </w:r>
                            <w:r w:rsidRPr="00D1141D">
                              <w:rPr>
                                <w:rFonts w:ascii="Times New Roman" w:hAnsi="Times New Roman" w:cs="Times New Roman"/>
                                <w:b/>
                                <w:bCs/>
                                <w:sz w:val="18"/>
                                <w:szCs w:val="18"/>
                                <w:u w:val="single"/>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66AD1" id="Text Box 2" o:spid="_x0000_s1027" type="#_x0000_t202" style="position:absolute;margin-left:256.05pt;margin-top:21.35pt;width:207.2pt;height:20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" stroked="f">
                <v:textbox>
                  <w:txbxContent>
                    <w:p w14:paraId="7F872862" w14:textId="62975309" w:rsidR="00E93366" w:rsidRPr="00D1141D" w:rsidRDefault="00E93366">
                      <w:pPr>
                        <w:rPr>
                          <w:rFonts w:ascii="Times New Roman" w:hAnsi="Times New Roman" w:cs="Times New Roman"/>
                          <w:b/>
                          <w:bCs/>
                          <w:sz w:val="18"/>
                          <w:szCs w:val="18"/>
                          <w:u w:val="single"/>
                        </w:rPr>
                      </w:pPr>
                      <w:r w:rsidRPr="00D1141D">
                        <w:rPr>
                          <w:rFonts w:ascii="Times New Roman" w:hAnsi="Times New Roman" w:cs="Times New Roman"/>
                          <w:b/>
                          <w:bCs/>
                          <w:sz w:val="18"/>
                          <w:szCs w:val="18"/>
                          <w:u w:val="single"/>
                        </w:rPr>
                        <w:t>Individual Aspect</w:t>
                      </w:r>
                      <w:r w:rsidRPr="00D1141D">
                        <w:rPr>
                          <w:rFonts w:ascii="Times New Roman" w:hAnsi="Times New Roman" w:cs="Times New Roman"/>
                          <w:b/>
                          <w:bCs/>
                          <w:sz w:val="18"/>
                          <w:szCs w:val="18"/>
                          <w:u w:val="single"/>
                        </w:rPr>
                        <w:tab/>
                        <w:t xml:space="preserve"> </w:t>
                      </w:r>
                      <w:r w:rsidRPr="00D1141D">
                        <w:rPr>
                          <w:rFonts w:ascii="Times New Roman" w:hAnsi="Times New Roman" w:cs="Times New Roman"/>
                          <w:b/>
                          <w:bCs/>
                          <w:sz w:val="18"/>
                          <w:szCs w:val="18"/>
                          <w:u w:val="single"/>
                        </w:rPr>
                        <w:tab/>
                        <w:t xml:space="preserve">  </w:t>
                      </w:r>
                      <w:r>
                        <w:rPr>
                          <w:rFonts w:ascii="Times New Roman" w:hAnsi="Times New Roman" w:cs="Times New Roman"/>
                          <w:b/>
                          <w:bCs/>
                          <w:sz w:val="18"/>
                          <w:szCs w:val="18"/>
                          <w:u w:val="single"/>
                        </w:rPr>
                        <w:t xml:space="preserve">    </w:t>
                      </w:r>
                      <w:r w:rsidRPr="00D1141D">
                        <w:rPr>
                          <w:rFonts w:ascii="Times New Roman" w:hAnsi="Times New Roman" w:cs="Times New Roman"/>
                          <w:b/>
                          <w:bCs/>
                          <w:sz w:val="18"/>
                          <w:szCs w:val="18"/>
                          <w:u w:val="single"/>
                        </w:rPr>
                        <w:t>Clustered Aspect</w:t>
                      </w:r>
                      <w:r w:rsidRPr="00D1141D">
                        <w:rPr>
                          <w:rFonts w:ascii="Times New Roman" w:hAnsi="Times New Roman" w:cs="Times New Roman"/>
                          <w:b/>
                          <w:bCs/>
                          <w:sz w:val="18"/>
                          <w:szCs w:val="18"/>
                          <w:u w:val="single"/>
                        </w:rPr>
                        <w:tab/>
                      </w:r>
                    </w:p>
                  </w:txbxContent>
                </v:textbox>
                <w10:wrap type="tight" anchorx="margin"/>
              </v:shape>
            </w:pict>
          </mc:Fallback>
        </mc:AlternateContent>
      </w:r>
      <w:r w:rsidR="00791BC4" w:rsidRPr="00132879">
        <w:rPr>
          <w:rFonts w:ascii="Times New Roman" w:hAnsi="Times New Roman" w:cs="Times New Roman"/>
          <w:u w:val="single"/>
        </w:rPr>
        <w:t xml:space="preserve">Cluster </w:t>
      </w:r>
      <w:r w:rsidR="00791BC4">
        <w:rPr>
          <w:rFonts w:ascii="Times New Roman" w:hAnsi="Times New Roman" w:cs="Times New Roman"/>
          <w:u w:val="single"/>
        </w:rPr>
        <w:t>A</w:t>
      </w:r>
      <w:r w:rsidR="00791BC4" w:rsidRPr="00132879">
        <w:rPr>
          <w:rFonts w:ascii="Times New Roman" w:hAnsi="Times New Roman" w:cs="Times New Roman"/>
          <w:u w:val="single"/>
        </w:rPr>
        <w:t xml:space="preserve">spects and </w:t>
      </w:r>
      <w:r w:rsidR="00791BC4">
        <w:rPr>
          <w:rFonts w:ascii="Times New Roman" w:hAnsi="Times New Roman" w:cs="Times New Roman"/>
          <w:u w:val="single"/>
        </w:rPr>
        <w:t>A</w:t>
      </w:r>
      <w:r w:rsidR="00791BC4" w:rsidRPr="00132879">
        <w:rPr>
          <w:rFonts w:ascii="Times New Roman" w:hAnsi="Times New Roman" w:cs="Times New Roman"/>
          <w:u w:val="single"/>
        </w:rPr>
        <w:t xml:space="preserve">ssign </w:t>
      </w:r>
      <w:r w:rsidR="00791BC4">
        <w:rPr>
          <w:rFonts w:ascii="Times New Roman" w:hAnsi="Times New Roman" w:cs="Times New Roman"/>
          <w:u w:val="single"/>
        </w:rPr>
        <w:t>R</w:t>
      </w:r>
      <w:r w:rsidR="00791BC4" w:rsidRPr="00132879">
        <w:rPr>
          <w:rFonts w:ascii="Times New Roman" w:hAnsi="Times New Roman" w:cs="Times New Roman"/>
          <w:u w:val="single"/>
        </w:rPr>
        <w:t xml:space="preserve">epresentative </w:t>
      </w:r>
      <w:r w:rsidR="00791BC4">
        <w:rPr>
          <w:rFonts w:ascii="Times New Roman" w:hAnsi="Times New Roman" w:cs="Times New Roman"/>
          <w:u w:val="single"/>
        </w:rPr>
        <w:t>N</w:t>
      </w:r>
      <w:r w:rsidR="00791BC4" w:rsidRPr="00132879">
        <w:rPr>
          <w:rFonts w:ascii="Times New Roman" w:hAnsi="Times New Roman" w:cs="Times New Roman"/>
          <w:u w:val="single"/>
        </w:rPr>
        <w:t>ames</w:t>
      </w:r>
    </w:p>
    <w:p w14:paraId="2BF60F0C" w14:textId="24F6B619" w:rsidR="00044857" w:rsidRDefault="00D1141D" w:rsidP="004C2C1D">
      <w:pPr>
        <w:rPr>
          <w:rFonts w:ascii="Times New Roman" w:hAnsi="Times New Roman" w:cs="Times New Roman"/>
        </w:rPr>
      </w:pPr>
      <w:r>
        <w:rPr>
          <w:noProof/>
        </w:rPr>
        <w:drawing>
          <wp:anchor distT="0" distB="0" distL="114300" distR="114300" simplePos="0" relativeHeight="251660288" behindDoc="1" locked="0" layoutInCell="1" allowOverlap="1" wp14:anchorId="2A0F0A91" wp14:editId="6B304787">
            <wp:simplePos x="0" y="0"/>
            <wp:positionH relativeFrom="column">
              <wp:posOffset>3322955</wp:posOffset>
            </wp:positionH>
            <wp:positionV relativeFrom="paragraph">
              <wp:posOffset>293370</wp:posOffset>
            </wp:positionV>
            <wp:extent cx="2449002" cy="1811504"/>
            <wp:effectExtent l="0" t="0" r="8890" b="0"/>
            <wp:wrapTight wrapText="bothSides">
              <wp:wrapPolygon edited="0">
                <wp:start x="0" y="0"/>
                <wp:lineTo x="0" y="21358"/>
                <wp:lineTo x="21510" y="21358"/>
                <wp:lineTo x="215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49002" cy="1811504"/>
                    </a:xfrm>
                    <a:prstGeom prst="rect">
                      <a:avLst/>
                    </a:prstGeom>
                  </pic:spPr>
                </pic:pic>
              </a:graphicData>
            </a:graphic>
          </wp:anchor>
        </w:drawing>
      </w:r>
      <w:r w:rsidR="00044857">
        <w:rPr>
          <w:rFonts w:ascii="Times New Roman" w:hAnsi="Times New Roman" w:cs="Times New Roman"/>
        </w:rPr>
        <w:t xml:space="preserve">Once aspects were successfully extracted, we </w:t>
      </w:r>
      <w:proofErr w:type="gramStart"/>
      <w:r w:rsidR="00A32528">
        <w:rPr>
          <w:rFonts w:ascii="Times New Roman" w:hAnsi="Times New Roman" w:cs="Times New Roman"/>
        </w:rPr>
        <w:t>clusters</w:t>
      </w:r>
      <w:proofErr w:type="gramEnd"/>
      <w:r w:rsidR="00A32528">
        <w:rPr>
          <w:rFonts w:ascii="Times New Roman" w:hAnsi="Times New Roman" w:cs="Times New Roman"/>
        </w:rPr>
        <w:t xml:space="preserve"> our aspects for </w:t>
      </w:r>
      <w:r w:rsidR="00044857">
        <w:rPr>
          <w:rFonts w:ascii="Times New Roman" w:hAnsi="Times New Roman" w:cs="Times New Roman"/>
        </w:rPr>
        <w:t xml:space="preserve">each top-level </w:t>
      </w:r>
      <w:r w:rsidR="00A32528">
        <w:rPr>
          <w:rFonts w:ascii="Times New Roman" w:hAnsi="Times New Roman" w:cs="Times New Roman"/>
        </w:rPr>
        <w:t>cate</w:t>
      </w:r>
      <w:r w:rsidR="004C2C1D">
        <w:rPr>
          <w:rFonts w:ascii="Times New Roman" w:hAnsi="Times New Roman" w:cs="Times New Roman"/>
        </w:rPr>
        <w:t>gor</w:t>
      </w:r>
      <w:r w:rsidR="00A32528">
        <w:rPr>
          <w:rFonts w:ascii="Times New Roman" w:hAnsi="Times New Roman" w:cs="Times New Roman"/>
        </w:rPr>
        <w:t>y</w:t>
      </w:r>
      <w:r w:rsidR="00044857">
        <w:rPr>
          <w:rFonts w:ascii="Times New Roman" w:hAnsi="Times New Roman" w:cs="Times New Roman"/>
        </w:rPr>
        <w:t xml:space="preserve">.  </w:t>
      </w:r>
      <w:r w:rsidR="004C2C1D">
        <w:rPr>
          <w:rFonts w:ascii="Times New Roman" w:hAnsi="Times New Roman" w:cs="Times New Roman"/>
        </w:rPr>
        <w:t>For details related number of unique clusters per category, please refer to Appendix [[</w:t>
      </w:r>
      <w:r w:rsidR="004C2C1D" w:rsidRPr="004C2C1D">
        <w:rPr>
          <w:rFonts w:ascii="Times New Roman" w:hAnsi="Times New Roman" w:cs="Times New Roman"/>
          <w:color w:val="FF0000"/>
        </w:rPr>
        <w:t>A</w:t>
      </w:r>
      <w:r w:rsidR="004C2C1D">
        <w:rPr>
          <w:rFonts w:ascii="Times New Roman" w:hAnsi="Times New Roman" w:cs="Times New Roman"/>
        </w:rPr>
        <w:t xml:space="preserve">]]. </w:t>
      </w:r>
    </w:p>
    <w:p w14:paraId="06FF2862" w14:textId="28284375" w:rsidR="00044857" w:rsidRDefault="004C2C1D" w:rsidP="00DC6CDB">
      <w:pPr>
        <w:rPr>
          <w:rFonts w:ascii="Times New Roman" w:hAnsi="Times New Roman" w:cs="Times New Roman"/>
        </w:rPr>
      </w:pPr>
      <w:r>
        <w:rPr>
          <w:rFonts w:ascii="Times New Roman" w:hAnsi="Times New Roman" w:cs="Times New Roman"/>
        </w:rPr>
        <w:t>A sample of extracted aspects and their assigned names is displayed in the table below.</w:t>
      </w:r>
      <w:r w:rsidR="004D59EB">
        <w:rPr>
          <w:rFonts w:ascii="Times New Roman" w:hAnsi="Times New Roman" w:cs="Times New Roman"/>
        </w:rPr>
        <w:t xml:space="preserve">  </w:t>
      </w:r>
      <w:r>
        <w:rPr>
          <w:rFonts w:ascii="Times New Roman" w:hAnsi="Times New Roman" w:cs="Times New Roman"/>
        </w:rPr>
        <w:t xml:space="preserve">Some aspects </w:t>
      </w:r>
      <w:r w:rsidR="004D59EB">
        <w:rPr>
          <w:rFonts w:ascii="Times New Roman" w:hAnsi="Times New Roman" w:cs="Times New Roman"/>
        </w:rPr>
        <w:t xml:space="preserve">do not consist of 5 words, which is a result of </w:t>
      </w:r>
      <w:proofErr w:type="spellStart"/>
      <w:r w:rsidR="004D59EB">
        <w:rPr>
          <w:rFonts w:ascii="Times New Roman" w:hAnsi="Times New Roman" w:cs="Times New Roman"/>
        </w:rPr>
        <w:t>subsetting</w:t>
      </w:r>
      <w:proofErr w:type="spellEnd"/>
      <w:r w:rsidR="004D59EB">
        <w:rPr>
          <w:rFonts w:ascii="Times New Roman" w:hAnsi="Times New Roman" w:cs="Times New Roman"/>
        </w:rPr>
        <w:t xml:space="preserve"> the choice to the closest 100 aspects.  </w:t>
      </w:r>
      <w:proofErr w:type="gramStart"/>
      <w:r w:rsidR="004D59EB">
        <w:rPr>
          <w:rFonts w:ascii="Times New Roman" w:hAnsi="Times New Roman" w:cs="Times New Roman"/>
        </w:rPr>
        <w:t>Often times</w:t>
      </w:r>
      <w:proofErr w:type="gramEnd"/>
      <w:r w:rsidR="004D59EB">
        <w:rPr>
          <w:rFonts w:ascii="Times New Roman" w:hAnsi="Times New Roman" w:cs="Times New Roman"/>
        </w:rPr>
        <w:t xml:space="preserve">, we find that the closest 100 aspects are one or two aspects repeated over and over. </w:t>
      </w:r>
    </w:p>
    <w:p w14:paraId="7FF20F63" w14:textId="579CC219" w:rsidR="004D59EB" w:rsidRDefault="004D59EB" w:rsidP="00D1141D">
      <w:pPr>
        <w:rPr>
          <w:rFonts w:ascii="Times New Roman" w:hAnsi="Times New Roman" w:cs="Times New Roman"/>
        </w:rPr>
      </w:pPr>
    </w:p>
    <w:p w14:paraId="1E2BCC42" w14:textId="0B510AB6" w:rsidR="00DC6CDB" w:rsidRPr="00D1141D" w:rsidRDefault="00D1141D" w:rsidP="00D1141D">
      <w:pPr>
        <w:ind w:left="5040"/>
        <w:rPr>
          <w:rFonts w:ascii="Times New Roman" w:hAnsi="Times New Roman" w:cs="Times New Roman"/>
          <w:i/>
          <w:iCs/>
          <w:sz w:val="18"/>
          <w:szCs w:val="18"/>
        </w:rPr>
      </w:pPr>
      <w:r>
        <w:rPr>
          <w:rFonts w:ascii="Times New Roman" w:hAnsi="Times New Roman" w:cs="Times New Roman"/>
          <w:i/>
          <w:iCs/>
          <w:sz w:val="18"/>
          <w:szCs w:val="18"/>
        </w:rPr>
        <w:t xml:space="preserve">          </w:t>
      </w:r>
      <w:r w:rsidR="004D59EB">
        <w:rPr>
          <w:rFonts w:ascii="Times New Roman" w:hAnsi="Times New Roman" w:cs="Times New Roman"/>
          <w:i/>
          <w:iCs/>
          <w:sz w:val="18"/>
          <w:szCs w:val="18"/>
        </w:rPr>
        <w:t>Table</w:t>
      </w:r>
      <w:r w:rsidR="004D59EB" w:rsidRPr="002E31C2">
        <w:rPr>
          <w:rFonts w:ascii="Times New Roman" w:hAnsi="Times New Roman" w:cs="Times New Roman"/>
          <w:i/>
          <w:iCs/>
          <w:sz w:val="18"/>
          <w:szCs w:val="18"/>
        </w:rPr>
        <w:t xml:space="preserve"> </w:t>
      </w:r>
      <w:r w:rsidR="004D59EB" w:rsidRPr="00791BC4">
        <w:rPr>
          <w:rFonts w:ascii="Times New Roman" w:hAnsi="Times New Roman" w:cs="Times New Roman"/>
          <w:i/>
          <w:iCs/>
          <w:color w:val="FF0000"/>
          <w:sz w:val="18"/>
          <w:szCs w:val="18"/>
        </w:rPr>
        <w:t>i</w:t>
      </w:r>
      <w:r w:rsidR="004D59EB" w:rsidRPr="002E31C2">
        <w:rPr>
          <w:rFonts w:ascii="Times New Roman" w:hAnsi="Times New Roman" w:cs="Times New Roman"/>
          <w:i/>
          <w:iCs/>
          <w:sz w:val="18"/>
          <w:szCs w:val="18"/>
        </w:rPr>
        <w:t>:</w:t>
      </w:r>
      <w:r w:rsidR="004D59EB">
        <w:rPr>
          <w:rFonts w:ascii="Times New Roman" w:hAnsi="Times New Roman" w:cs="Times New Roman"/>
          <w:i/>
          <w:iCs/>
          <w:sz w:val="18"/>
          <w:szCs w:val="18"/>
        </w:rPr>
        <w:t xml:space="preserve"> Sample of Names assigned to Clusters </w:t>
      </w:r>
    </w:p>
    <w:p w14:paraId="0555EB5F" w14:textId="52CE453C" w:rsidR="00456993" w:rsidRPr="00456993" w:rsidRDefault="00456993" w:rsidP="00456993">
      <w:pPr>
        <w:rPr>
          <w:rFonts w:ascii="Times New Roman" w:hAnsi="Times New Roman" w:cs="Times New Roman"/>
          <w:u w:val="single"/>
        </w:rPr>
      </w:pPr>
      <w:r w:rsidRPr="00456993">
        <w:rPr>
          <w:rFonts w:ascii="Times New Roman" w:hAnsi="Times New Roman" w:cs="Times New Roman"/>
          <w:u w:val="single"/>
        </w:rPr>
        <w:t xml:space="preserve">Measure </w:t>
      </w:r>
      <w:r>
        <w:rPr>
          <w:rFonts w:ascii="Times New Roman" w:hAnsi="Times New Roman" w:cs="Times New Roman"/>
          <w:u w:val="single"/>
        </w:rPr>
        <w:t>C</w:t>
      </w:r>
      <w:r w:rsidRPr="00456993">
        <w:rPr>
          <w:rFonts w:ascii="Times New Roman" w:hAnsi="Times New Roman" w:cs="Times New Roman"/>
          <w:u w:val="single"/>
        </w:rPr>
        <w:t xml:space="preserve">onsumer </w:t>
      </w:r>
      <w:r>
        <w:rPr>
          <w:rFonts w:ascii="Times New Roman" w:hAnsi="Times New Roman" w:cs="Times New Roman"/>
          <w:u w:val="single"/>
        </w:rPr>
        <w:t>S</w:t>
      </w:r>
      <w:r w:rsidRPr="00456993">
        <w:rPr>
          <w:rFonts w:ascii="Times New Roman" w:hAnsi="Times New Roman" w:cs="Times New Roman"/>
          <w:u w:val="single"/>
        </w:rPr>
        <w:t xml:space="preserve">entiment of each </w:t>
      </w:r>
      <w:r>
        <w:rPr>
          <w:rFonts w:ascii="Times New Roman" w:hAnsi="Times New Roman" w:cs="Times New Roman"/>
          <w:u w:val="single"/>
        </w:rPr>
        <w:t>A</w:t>
      </w:r>
      <w:r w:rsidRPr="00456993">
        <w:rPr>
          <w:rFonts w:ascii="Times New Roman" w:hAnsi="Times New Roman" w:cs="Times New Roman"/>
          <w:u w:val="single"/>
        </w:rPr>
        <w:t>spect</w:t>
      </w:r>
      <w:r>
        <w:rPr>
          <w:rFonts w:ascii="Times New Roman" w:hAnsi="Times New Roman" w:cs="Times New Roman"/>
          <w:u w:val="single"/>
        </w:rPr>
        <w:t xml:space="preserve"> Results</w:t>
      </w:r>
    </w:p>
    <w:p w14:paraId="5D51BC4C" w14:textId="1F3EFBC2" w:rsidR="00AB2B83" w:rsidRDefault="00AB2B83" w:rsidP="00DC6CDB">
      <w:pPr>
        <w:rPr>
          <w:rFonts w:ascii="Times New Roman" w:hAnsi="Times New Roman" w:cs="Times New Roman"/>
        </w:rPr>
      </w:pPr>
      <w:r>
        <w:rPr>
          <w:rFonts w:ascii="Times New Roman" w:hAnsi="Times New Roman" w:cs="Times New Roman"/>
        </w:rPr>
        <w:t xml:space="preserve">Before jumping in the implementation of the sentiment analysis in the global framework we should give few results on the sentiment analyser. </w:t>
      </w:r>
      <w:r w:rsidR="00D827ED">
        <w:rPr>
          <w:rFonts w:ascii="Times New Roman" w:hAnsi="Times New Roman" w:cs="Times New Roman"/>
        </w:rPr>
        <w:t>The target value was binary: 1 if the rating was 4 or 5 and 0 if the rating was 1 or 2. After rebalancing (both in term of category and label) we trained the model on 500k+ samples and obtained an AUC score of 0.96 out of sample. The performance was stable and good enough.</w:t>
      </w:r>
    </w:p>
    <w:p w14:paraId="4B0C10EB" w14:textId="758DD5D8" w:rsidR="00FC3C07" w:rsidRDefault="002F1753" w:rsidP="00DC6CDB">
      <w:pPr>
        <w:rPr>
          <w:rFonts w:ascii="Times New Roman" w:hAnsi="Times New Roman" w:cs="Times New Roman"/>
        </w:rPr>
      </w:pPr>
      <w:r>
        <w:rPr>
          <w:rFonts w:ascii="Times New Roman" w:hAnsi="Times New Roman" w:cs="Times New Roman"/>
        </w:rPr>
        <w:t xml:space="preserve">At this stage we receive the reviews and the set of clustered aspects discussed within each </w:t>
      </w:r>
      <w:r w:rsidR="00ED1A3A">
        <w:rPr>
          <w:rFonts w:ascii="Times New Roman" w:hAnsi="Times New Roman" w:cs="Times New Roman"/>
        </w:rPr>
        <w:t>review</w:t>
      </w:r>
      <w:r>
        <w:rPr>
          <w:rFonts w:ascii="Times New Roman" w:hAnsi="Times New Roman" w:cs="Times New Roman"/>
        </w:rPr>
        <w:t>.</w:t>
      </w:r>
    </w:p>
    <w:p w14:paraId="4EFA73D6" w14:textId="77777777" w:rsidR="002F2007" w:rsidRDefault="005F353D" w:rsidP="002F2007">
      <w:pPr>
        <w:keepNext/>
      </w:pPr>
      <w:r>
        <w:rPr>
          <w:rFonts w:ascii="Times New Roman" w:hAnsi="Times New Roman" w:cs="Times New Roman"/>
          <w:noProof/>
        </w:rPr>
        <w:drawing>
          <wp:inline distT="0" distB="0" distL="0" distR="0" wp14:anchorId="74F5647D" wp14:editId="77D9908F">
            <wp:extent cx="5722620" cy="5638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2620" cy="563880"/>
                    </a:xfrm>
                    <a:prstGeom prst="rect">
                      <a:avLst/>
                    </a:prstGeom>
                    <a:noFill/>
                    <a:ln>
                      <a:noFill/>
                    </a:ln>
                  </pic:spPr>
                </pic:pic>
              </a:graphicData>
            </a:graphic>
          </wp:inline>
        </w:drawing>
      </w:r>
    </w:p>
    <w:p w14:paraId="1E7C5869" w14:textId="67C685A5" w:rsidR="005F353D" w:rsidRDefault="002F2007" w:rsidP="002F2007">
      <w:pPr>
        <w:pStyle w:val="Lgende"/>
        <w:rPr>
          <w:rFonts w:ascii="Times New Roman" w:hAnsi="Times New Roman" w:cs="Times New Roman"/>
        </w:rPr>
      </w:pPr>
      <w:r>
        <w:t>Figure</w:t>
      </w:r>
      <w:r w:rsidRPr="002F2007">
        <w:rPr>
          <w:color w:val="FF0000"/>
        </w:rPr>
        <w:t xml:space="preserve"> </w:t>
      </w:r>
      <w:proofErr w:type="spellStart"/>
      <w:r w:rsidRPr="002F2007">
        <w:rPr>
          <w:color w:val="FF0000"/>
        </w:rPr>
        <w:t>i</w:t>
      </w:r>
      <w:proofErr w:type="spellEnd"/>
      <w:r w:rsidRPr="002F2007">
        <w:rPr>
          <w:color w:val="FF0000"/>
        </w:rPr>
        <w:t xml:space="preserve"> </w:t>
      </w:r>
      <w:r>
        <w:t>Sample output of aspect extraction</w:t>
      </w:r>
    </w:p>
    <w:p w14:paraId="46ABD064" w14:textId="7E235E1E" w:rsidR="005F353D" w:rsidRDefault="005F353D" w:rsidP="00DC6CDB">
      <w:pPr>
        <w:rPr>
          <w:rFonts w:ascii="Times New Roman" w:hAnsi="Times New Roman" w:cs="Times New Roman"/>
        </w:rPr>
      </w:pPr>
      <w:r>
        <w:rPr>
          <w:rFonts w:ascii="Times New Roman" w:hAnsi="Times New Roman" w:cs="Times New Roman"/>
        </w:rPr>
        <w:t>We successfully targeted the right portion of the review that deals with corresponding aspect</w:t>
      </w:r>
      <w:r w:rsidR="002F2007">
        <w:rPr>
          <w:rFonts w:ascii="Times New Roman" w:hAnsi="Times New Roman" w:cs="Times New Roman"/>
        </w:rPr>
        <w:t>s and applied our sentiment prediction on this text.</w:t>
      </w:r>
    </w:p>
    <w:p w14:paraId="389693FD" w14:textId="418DA845" w:rsidR="002F2007" w:rsidRDefault="002F2007" w:rsidP="002F2007">
      <w:pPr>
        <w:keepNext/>
      </w:pPr>
      <w:r>
        <w:rPr>
          <w:rFonts w:ascii="Times New Roman" w:hAnsi="Times New Roman" w:cs="Times New Roman"/>
          <w:noProof/>
        </w:rPr>
        <w:lastRenderedPageBreak/>
        <w:drawing>
          <wp:inline distT="0" distB="0" distL="0" distR="0" wp14:anchorId="6DE67EA8" wp14:editId="49A3A674">
            <wp:extent cx="3741420" cy="507480"/>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1385" cy="519683"/>
                    </a:xfrm>
                    <a:prstGeom prst="rect">
                      <a:avLst/>
                    </a:prstGeom>
                    <a:noFill/>
                    <a:ln>
                      <a:noFill/>
                    </a:ln>
                  </pic:spPr>
                </pic:pic>
              </a:graphicData>
            </a:graphic>
          </wp:inline>
        </w:drawing>
      </w:r>
    </w:p>
    <w:p w14:paraId="596031D3" w14:textId="6B887FBB" w:rsidR="005F353D" w:rsidRDefault="00AB2B83" w:rsidP="002F2007">
      <w:pPr>
        <w:pStyle w:val="Lgende"/>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1" locked="0" layoutInCell="1" allowOverlap="1" wp14:anchorId="70EE4001" wp14:editId="7FCFAEE1">
            <wp:simplePos x="0" y="0"/>
            <wp:positionH relativeFrom="column">
              <wp:posOffset>3825240</wp:posOffset>
            </wp:positionH>
            <wp:positionV relativeFrom="paragraph">
              <wp:posOffset>5080</wp:posOffset>
            </wp:positionV>
            <wp:extent cx="2697480" cy="773430"/>
            <wp:effectExtent l="0" t="0" r="7620" b="762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97480" cy="77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2F2007">
        <w:t xml:space="preserve">Figure </w:t>
      </w:r>
      <w:proofErr w:type="spellStart"/>
      <w:r w:rsidR="002F2007" w:rsidRPr="002F2007">
        <w:rPr>
          <w:color w:val="FF0000"/>
        </w:rPr>
        <w:t>i</w:t>
      </w:r>
      <w:proofErr w:type="spellEnd"/>
      <w:r w:rsidR="002F2007">
        <w:t xml:space="preserve"> Sample output of sentiment analysis</w:t>
      </w:r>
    </w:p>
    <w:p w14:paraId="7A05D599" w14:textId="07B9A2A4" w:rsidR="002F2007" w:rsidRDefault="002F2007" w:rsidP="00AB2B83">
      <w:pPr>
        <w:rPr>
          <w:rFonts w:ascii="Times New Roman" w:hAnsi="Times New Roman" w:cs="Times New Roman"/>
        </w:rPr>
      </w:pPr>
      <w:r>
        <w:rPr>
          <w:rFonts w:ascii="Times New Roman" w:hAnsi="Times New Roman" w:cs="Times New Roman"/>
        </w:rPr>
        <w:t>After aggregation we obtain one opinion vector for each review:</w:t>
      </w:r>
    </w:p>
    <w:p w14:paraId="73E76751" w14:textId="0F737275" w:rsidR="002F1753" w:rsidRDefault="002F1753" w:rsidP="00DC6CDB">
      <w:pPr>
        <w:rPr>
          <w:rFonts w:ascii="Times New Roman" w:hAnsi="Times New Roman" w:cs="Times New Roman"/>
        </w:rPr>
      </w:pPr>
    </w:p>
    <w:p w14:paraId="5AFAB8DC" w14:textId="29863AB2" w:rsidR="002F1753" w:rsidRDefault="002F1753" w:rsidP="00DC6CDB">
      <w:pPr>
        <w:rPr>
          <w:rFonts w:ascii="Times New Roman" w:hAnsi="Times New Roman" w:cs="Times New Roman"/>
        </w:rPr>
      </w:pPr>
    </w:p>
    <w:p w14:paraId="79B8B514" w14:textId="5507958B" w:rsidR="0093128D" w:rsidRDefault="0093128D" w:rsidP="0093128D">
      <w:pPr>
        <w:rPr>
          <w:rFonts w:ascii="Times New Roman" w:hAnsi="Times New Roman" w:cs="Times New Roman"/>
        </w:rPr>
      </w:pPr>
      <w:r w:rsidRPr="0093128D">
        <w:rPr>
          <w:rFonts w:ascii="Times New Roman" w:hAnsi="Times New Roman" w:cs="Times New Roman"/>
          <w:u w:val="single"/>
        </w:rPr>
        <w:t xml:space="preserve">Assign </w:t>
      </w:r>
      <w:r>
        <w:rPr>
          <w:rFonts w:ascii="Times New Roman" w:hAnsi="Times New Roman" w:cs="Times New Roman"/>
          <w:u w:val="single"/>
        </w:rPr>
        <w:t>V</w:t>
      </w:r>
      <w:r w:rsidRPr="0093128D">
        <w:rPr>
          <w:rFonts w:ascii="Times New Roman" w:hAnsi="Times New Roman" w:cs="Times New Roman"/>
          <w:u w:val="single"/>
        </w:rPr>
        <w:t xml:space="preserve">alue to each </w:t>
      </w:r>
      <w:r>
        <w:rPr>
          <w:rFonts w:ascii="Times New Roman" w:hAnsi="Times New Roman" w:cs="Times New Roman"/>
          <w:u w:val="single"/>
        </w:rPr>
        <w:t>A</w:t>
      </w:r>
      <w:r w:rsidRPr="0093128D">
        <w:rPr>
          <w:rFonts w:ascii="Times New Roman" w:hAnsi="Times New Roman" w:cs="Times New Roman"/>
          <w:u w:val="single"/>
        </w:rPr>
        <w:t xml:space="preserve">spect and </w:t>
      </w:r>
      <w:r>
        <w:rPr>
          <w:rFonts w:ascii="Times New Roman" w:hAnsi="Times New Roman" w:cs="Times New Roman"/>
          <w:u w:val="single"/>
        </w:rPr>
        <w:t>R</w:t>
      </w:r>
      <w:r w:rsidRPr="0093128D">
        <w:rPr>
          <w:rFonts w:ascii="Times New Roman" w:hAnsi="Times New Roman" w:cs="Times New Roman"/>
          <w:u w:val="single"/>
        </w:rPr>
        <w:t>ank</w:t>
      </w:r>
      <w:r>
        <w:rPr>
          <w:rFonts w:ascii="Times New Roman" w:hAnsi="Times New Roman" w:cs="Times New Roman"/>
          <w:u w:val="single"/>
        </w:rPr>
        <w:t xml:space="preserve"> Results</w:t>
      </w:r>
    </w:p>
    <w:p w14:paraId="415E818B" w14:textId="0B9A5B48" w:rsidR="00E93366" w:rsidRDefault="00E93366" w:rsidP="0093128D">
      <w:pPr>
        <w:rPr>
          <w:rFonts w:ascii="Times New Roman" w:hAnsi="Times New Roman" w:cs="Times New Roman"/>
        </w:rPr>
      </w:pPr>
      <w:r>
        <w:rPr>
          <w:rFonts w:ascii="Times New Roman" w:hAnsi="Times New Roman" w:cs="Times New Roman"/>
        </w:rPr>
        <w:t>For clarity reasons we will focus here on the “Cell Phones and Accessories” category. We also selected a list of seven aspects. This restriction allows us to better visualize and interpret our results however the same discussion could be transposed to other aspects within this same category and to the other categories.</w:t>
      </w:r>
    </w:p>
    <w:p w14:paraId="78F4BF0E" w14:textId="459A3C54" w:rsidR="00D827ED" w:rsidRDefault="00E93366" w:rsidP="0093128D">
      <w:pPr>
        <w:rPr>
          <w:rFonts w:ascii="Times New Roman" w:hAnsi="Times New Roman" w:cs="Times New Roman"/>
        </w:rPr>
      </w:pPr>
      <w:r>
        <w:rPr>
          <w:rFonts w:ascii="Times New Roman" w:hAnsi="Times New Roman" w:cs="Times New Roman"/>
        </w:rPr>
        <w:t>Let first visualize the frequencies and our computed importance values at the higher category level (for all the “Cell Pones and Accessories” reviews) for the selected aspects:</w:t>
      </w:r>
    </w:p>
    <w:p w14:paraId="44ACB6EC" w14:textId="77777777" w:rsidR="00D10296" w:rsidRDefault="00BD440B" w:rsidP="0093128D">
      <w:pPr>
        <w:rPr>
          <w:rFonts w:ascii="Times New Roman" w:hAnsi="Times New Roman" w:cs="Times New Roman"/>
        </w:rPr>
      </w:pPr>
      <w:r>
        <w:rPr>
          <w:noProof/>
        </w:rPr>
        <w:drawing>
          <wp:anchor distT="0" distB="0" distL="114300" distR="114300" simplePos="0" relativeHeight="251666432" behindDoc="0" locked="0" layoutInCell="1" allowOverlap="1" wp14:anchorId="44CD3D03" wp14:editId="66EBE3A6">
            <wp:simplePos x="0" y="0"/>
            <wp:positionH relativeFrom="margin">
              <wp:align>left</wp:align>
            </wp:positionH>
            <wp:positionV relativeFrom="paragraph">
              <wp:posOffset>7620</wp:posOffset>
            </wp:positionV>
            <wp:extent cx="3277235" cy="1905000"/>
            <wp:effectExtent l="0" t="0" r="0" b="0"/>
            <wp:wrapSquare wrapText="bothSides"/>
            <wp:docPr id="18" name="Image 18" descr="C:\Users\Alu\AppData\Local\Microsoft\Windows\INetCache\Content.MSO\15A96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u\AppData\Local\Microsoft\Windows\INetCache\Content.MSO\15A967F.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7235"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67840" w14:textId="4172A534" w:rsidR="00D827ED" w:rsidRDefault="00D10296" w:rsidP="0093128D">
      <w:pPr>
        <w:rPr>
          <w:rFonts w:ascii="Times New Roman" w:hAnsi="Times New Roman" w:cs="Times New Roman"/>
        </w:rPr>
      </w:pPr>
      <w:r>
        <w:rPr>
          <w:rFonts w:ascii="Times New Roman" w:hAnsi="Times New Roman" w:cs="Times New Roman"/>
        </w:rPr>
        <w:t>The first thing to observe is that the importance weights are very different from the frequencies. This observation shouldn’t surprise us, the important features are not necessary the most commented features and this is the main goal of this work to truly reflect the importance of each aspect.</w:t>
      </w:r>
    </w:p>
    <w:p w14:paraId="0239C00F" w14:textId="7C6414E7" w:rsidR="00BD440B" w:rsidRDefault="00D10296" w:rsidP="00D10296">
      <w:pPr>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192FC651" wp14:editId="1D543B20">
                <wp:simplePos x="0" y="0"/>
                <wp:positionH relativeFrom="margin">
                  <wp:posOffset>601980</wp:posOffset>
                </wp:positionH>
                <wp:positionV relativeFrom="paragraph">
                  <wp:posOffset>37465</wp:posOffset>
                </wp:positionV>
                <wp:extent cx="2567940" cy="635"/>
                <wp:effectExtent l="0" t="0" r="381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2567940" cy="635"/>
                        </a:xfrm>
                        <a:prstGeom prst="rect">
                          <a:avLst/>
                        </a:prstGeom>
                        <a:solidFill>
                          <a:prstClr val="white"/>
                        </a:solidFill>
                        <a:ln>
                          <a:noFill/>
                        </a:ln>
                      </wps:spPr>
                      <wps:txbx>
                        <w:txbxContent>
                          <w:p w14:paraId="4D6B3172" w14:textId="4EA7B66A" w:rsidR="00BD440B" w:rsidRPr="00AC7351" w:rsidRDefault="00BD440B" w:rsidP="00BD440B">
                            <w:pPr>
                              <w:pStyle w:val="Lgende"/>
                              <w:rPr>
                                <w:noProof/>
                              </w:rPr>
                            </w:pPr>
                            <w:r>
                              <w:t xml:space="preserve">Figure </w:t>
                            </w:r>
                            <w:fldSimple w:instr=" SEQ Figure \* ARABIC ">
                              <w:r>
                                <w:rPr>
                                  <w:noProof/>
                                </w:rPr>
                                <w:t>1</w:t>
                              </w:r>
                            </w:fldSimple>
                            <w:r>
                              <w:t xml:space="preserve"> Aspects Frequencies over All Phone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2FC651" id="Zone de texte 22" o:spid="_x0000_s1028" type="#_x0000_t202" style="position:absolute;margin-left:47.4pt;margin-top:2.95pt;width:202.2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" stroked="f">
                <v:textbox style="mso-fit-shape-to-text:t" inset="0,0,0,0">
                  <w:txbxContent>
                    <w:p w14:paraId="4D6B3172" w14:textId="4EA7B66A" w:rsidR="00BD440B" w:rsidRPr="00AC7351" w:rsidRDefault="00BD440B" w:rsidP="00BD440B">
                      <w:pPr>
                        <w:pStyle w:val="Lgende"/>
                        <w:rPr>
                          <w:noProof/>
                        </w:rPr>
                      </w:pPr>
                      <w:r>
                        <w:t xml:space="preserve">Figure </w:t>
                      </w:r>
                      <w:fldSimple w:instr=" SEQ Figure \* ARABIC ">
                        <w:r>
                          <w:rPr>
                            <w:noProof/>
                          </w:rPr>
                          <w:t>1</w:t>
                        </w:r>
                      </w:fldSimple>
                      <w:r>
                        <w:t xml:space="preserve"> Aspects Frequencies over All Phone Category.</w:t>
                      </w:r>
                    </w:p>
                  </w:txbxContent>
                </v:textbox>
                <w10:wrap type="square" anchorx="margin"/>
              </v:shape>
            </w:pict>
          </mc:Fallback>
        </mc:AlternateContent>
      </w:r>
      <w:r w:rsidR="00BD440B">
        <w:rPr>
          <w:noProof/>
        </w:rPr>
        <mc:AlternateContent>
          <mc:Choice Requires="wps">
            <w:drawing>
              <wp:anchor distT="0" distB="0" distL="114300" distR="114300" simplePos="0" relativeHeight="251674624" behindDoc="0" locked="0" layoutInCell="1" allowOverlap="1" wp14:anchorId="3A10D165" wp14:editId="4FAC6AAA">
                <wp:simplePos x="0" y="0"/>
                <wp:positionH relativeFrom="margin">
                  <wp:posOffset>3977640</wp:posOffset>
                </wp:positionH>
                <wp:positionV relativeFrom="paragraph">
                  <wp:posOffset>2212975</wp:posOffset>
                </wp:positionV>
                <wp:extent cx="2567940" cy="635"/>
                <wp:effectExtent l="0" t="0" r="381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2567940" cy="635"/>
                        </a:xfrm>
                        <a:prstGeom prst="rect">
                          <a:avLst/>
                        </a:prstGeom>
                        <a:solidFill>
                          <a:prstClr val="white"/>
                        </a:solidFill>
                        <a:ln>
                          <a:noFill/>
                        </a:ln>
                      </wps:spPr>
                      <wps:txbx>
                        <w:txbxContent>
                          <w:p w14:paraId="775E5626" w14:textId="65D8F123" w:rsidR="00BD440B" w:rsidRPr="00AC7351" w:rsidRDefault="00BD440B" w:rsidP="00BD440B">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Aspects values for the global Phone Category using </w:t>
                            </w:r>
                            <w:r>
                              <w:t>the linear regression.</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10D165" id="Zone de texte 24" o:spid="_x0000_s1029" type="#_x0000_t202" style="position:absolute;margin-left:313.2pt;margin-top:174.25pt;width:202.2pt;height:.0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" stroked="f">
                <v:textbox style="mso-fit-shape-to-text:t" inset="0,0,0,0">
                  <w:txbxContent>
                    <w:p w14:paraId="775E5626" w14:textId="65D8F123" w:rsidR="00BD440B" w:rsidRPr="00AC7351" w:rsidRDefault="00BD440B" w:rsidP="00BD440B">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Aspects values for the global Phone Category using </w:t>
                      </w:r>
                      <w:r>
                        <w:t>the linear regression.</w:t>
                      </w:r>
                      <w:r>
                        <w:t xml:space="preserve"> </w:t>
                      </w:r>
                    </w:p>
                  </w:txbxContent>
                </v:textbox>
                <w10:wrap type="square" anchorx="margin"/>
              </v:shape>
            </w:pict>
          </mc:Fallback>
        </mc:AlternateContent>
      </w:r>
      <w:r w:rsidR="00BD440B">
        <w:rPr>
          <w:noProof/>
        </w:rPr>
        <w:drawing>
          <wp:anchor distT="0" distB="0" distL="114300" distR="114300" simplePos="0" relativeHeight="251668480" behindDoc="0" locked="0" layoutInCell="1" allowOverlap="1" wp14:anchorId="335AAC86" wp14:editId="00CF6E4F">
            <wp:simplePos x="0" y="0"/>
            <wp:positionH relativeFrom="column">
              <wp:posOffset>3268345</wp:posOffset>
            </wp:positionH>
            <wp:positionV relativeFrom="paragraph">
              <wp:posOffset>422275</wp:posOffset>
            </wp:positionV>
            <wp:extent cx="3235960" cy="1885315"/>
            <wp:effectExtent l="0" t="0" r="2540" b="635"/>
            <wp:wrapSquare wrapText="bothSides"/>
            <wp:docPr id="20" name="Image 20" descr="C:\Users\Alu\AppData\Local\Microsoft\Windows\INetCache\Content.MSO\E1BDA4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u\AppData\Local\Microsoft\Windows\INetCache\Content.MSO\E1BDA43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5960" cy="1885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C9E43F" w14:textId="2F0EE977" w:rsidR="00BD440B" w:rsidRDefault="00BD440B" w:rsidP="00104059">
      <w:pPr>
        <w:jc w:val="center"/>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24D82BDF" wp14:editId="705FE89A">
                <wp:simplePos x="0" y="0"/>
                <wp:positionH relativeFrom="margin">
                  <wp:posOffset>693420</wp:posOffset>
                </wp:positionH>
                <wp:positionV relativeFrom="paragraph">
                  <wp:posOffset>2040255</wp:posOffset>
                </wp:positionV>
                <wp:extent cx="2567940" cy="635"/>
                <wp:effectExtent l="0" t="0" r="3810" b="0"/>
                <wp:wrapSquare wrapText="bothSides"/>
                <wp:docPr id="23" name="Zone de texte 23"/>
                <wp:cNvGraphicFramePr/>
                <a:graphic xmlns:a="http://schemas.openxmlformats.org/drawingml/2006/main">
                  <a:graphicData uri="http://schemas.microsoft.com/office/word/2010/wordprocessingShape">
                    <wps:wsp>
                      <wps:cNvSpPr txBox="1"/>
                      <wps:spPr>
                        <a:xfrm>
                          <a:off x="0" y="0"/>
                          <a:ext cx="2567940" cy="635"/>
                        </a:xfrm>
                        <a:prstGeom prst="rect">
                          <a:avLst/>
                        </a:prstGeom>
                        <a:solidFill>
                          <a:prstClr val="white"/>
                        </a:solidFill>
                        <a:ln>
                          <a:noFill/>
                        </a:ln>
                      </wps:spPr>
                      <wps:txbx>
                        <w:txbxContent>
                          <w:p w14:paraId="479898ED" w14:textId="0FF3FE93" w:rsidR="00BD440B" w:rsidRPr="00AC7351" w:rsidRDefault="00BD440B" w:rsidP="00BD440B">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Aspect</w:t>
                            </w:r>
                            <w:r>
                              <w:t xml:space="preserve">s values for the global Phone Category using the probabilistic method.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D82BDF" id="Zone de texte 23" o:spid="_x0000_s1030" type="#_x0000_t202" style="position:absolute;left:0;text-align:left;margin-left:54.6pt;margin-top:160.65pt;width:202.2pt;height:.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" stroked="f">
                <v:textbox style="mso-fit-shape-to-text:t" inset="0,0,0,0">
                  <w:txbxContent>
                    <w:p w14:paraId="479898ED" w14:textId="0FF3FE93" w:rsidR="00BD440B" w:rsidRPr="00AC7351" w:rsidRDefault="00BD440B" w:rsidP="00BD440B">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Aspect</w:t>
                      </w:r>
                      <w:r>
                        <w:t xml:space="preserve">s values for the global Phone Category using the probabilistic method. </w:t>
                      </w:r>
                    </w:p>
                  </w:txbxContent>
                </v:textbox>
                <w10:wrap type="square" anchorx="margin"/>
              </v:shape>
            </w:pict>
          </mc:Fallback>
        </mc:AlternateContent>
      </w:r>
      <w:r>
        <w:rPr>
          <w:noProof/>
        </w:rPr>
        <w:drawing>
          <wp:anchor distT="0" distB="0" distL="114300" distR="114300" simplePos="0" relativeHeight="251667456" behindDoc="0" locked="0" layoutInCell="1" allowOverlap="1" wp14:anchorId="1D2FD50C" wp14:editId="04F5C6E4">
            <wp:simplePos x="0" y="0"/>
            <wp:positionH relativeFrom="margin">
              <wp:posOffset>0</wp:posOffset>
            </wp:positionH>
            <wp:positionV relativeFrom="paragraph">
              <wp:posOffset>134620</wp:posOffset>
            </wp:positionV>
            <wp:extent cx="3276600" cy="1908175"/>
            <wp:effectExtent l="0" t="0" r="0" b="0"/>
            <wp:wrapSquare wrapText="bothSides"/>
            <wp:docPr id="19" name="Image 19" descr="C:\Users\Alu\AppData\Local\Microsoft\Windows\INetCache\Content.MSO\C7C463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u\AppData\Local\Microsoft\Windows\INetCache\Content.MSO\C7C463E5.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600"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D37A38" w14:textId="5E7DD14E" w:rsidR="00BD440B" w:rsidRDefault="00BD440B" w:rsidP="00104059">
      <w:pPr>
        <w:jc w:val="center"/>
        <w:rPr>
          <w:rFonts w:ascii="Times New Roman" w:hAnsi="Times New Roman" w:cs="Times New Roman"/>
        </w:rPr>
      </w:pPr>
    </w:p>
    <w:p w14:paraId="65ADA210" w14:textId="4DFB1483" w:rsidR="00BD440B" w:rsidRPr="00BD440B" w:rsidRDefault="00BD440B" w:rsidP="00BD440B">
      <w:pPr>
        <w:rPr>
          <w:rFonts w:ascii="Times New Roman" w:hAnsi="Times New Roman" w:cs="Times New Roman"/>
          <w:color w:val="FF0000"/>
        </w:rPr>
      </w:pPr>
      <w:r w:rsidRPr="00BD440B">
        <w:rPr>
          <w:rFonts w:ascii="Times New Roman" w:hAnsi="Times New Roman" w:cs="Times New Roman"/>
          <w:color w:val="FF0000"/>
        </w:rPr>
        <w:t xml:space="preserve">I don’t really know how to comment that </w:t>
      </w:r>
      <w:proofErr w:type="spellStart"/>
      <w:proofErr w:type="gramStart"/>
      <w:r w:rsidRPr="00BD440B">
        <w:rPr>
          <w:rFonts w:ascii="Times New Roman" w:hAnsi="Times New Roman" w:cs="Times New Roman"/>
          <w:color w:val="FF0000"/>
        </w:rPr>
        <w:t>hahaha</w:t>
      </w:r>
      <w:r w:rsidR="00D10296">
        <w:rPr>
          <w:rFonts w:ascii="Times New Roman" w:hAnsi="Times New Roman" w:cs="Times New Roman"/>
          <w:color w:val="FF0000"/>
        </w:rPr>
        <w:t>ha</w:t>
      </w:r>
      <w:proofErr w:type="spellEnd"/>
      <w:r w:rsidR="00D10296">
        <w:rPr>
          <w:rFonts w:ascii="Times New Roman" w:hAnsi="Times New Roman" w:cs="Times New Roman"/>
          <w:color w:val="FF0000"/>
        </w:rPr>
        <w:t xml:space="preserve"> !!!</w:t>
      </w:r>
      <w:proofErr w:type="gramEnd"/>
      <w:r w:rsidR="00D10296">
        <w:rPr>
          <w:rFonts w:ascii="Times New Roman" w:hAnsi="Times New Roman" w:cs="Times New Roman"/>
          <w:color w:val="FF0000"/>
        </w:rPr>
        <w:t xml:space="preserve"> </w:t>
      </w:r>
    </w:p>
    <w:p w14:paraId="2E85EE13" w14:textId="0FFEBE68" w:rsidR="00BD440B" w:rsidRDefault="00BD440B" w:rsidP="00BD440B">
      <w:pPr>
        <w:rPr>
          <w:rFonts w:ascii="Times New Roman" w:hAnsi="Times New Roman" w:cs="Times New Roman"/>
        </w:rPr>
      </w:pPr>
    </w:p>
    <w:p w14:paraId="66A26E42" w14:textId="3C7A66DB" w:rsidR="00BD440B" w:rsidRDefault="00D10296" w:rsidP="00D10296">
      <w:pPr>
        <w:rPr>
          <w:rFonts w:ascii="Times New Roman" w:hAnsi="Times New Roman" w:cs="Times New Roman"/>
        </w:rPr>
      </w:pPr>
      <w:r>
        <w:rPr>
          <w:rFonts w:ascii="Times New Roman" w:hAnsi="Times New Roman" w:cs="Times New Roman"/>
        </w:rPr>
        <w:lastRenderedPageBreak/>
        <w:t>We can now dive deeper into our dataset and apply the ranking algorithm to two different sub-categories within the Phone and Accessories category. To do this comparison we chose the “Cases” sub-category and the “Batteries” sub-category.</w:t>
      </w:r>
    </w:p>
    <w:p w14:paraId="3804059E" w14:textId="5386C2AF" w:rsidR="00D10296" w:rsidRDefault="00A45A6C" w:rsidP="00D10296">
      <w:pPr>
        <w:rPr>
          <w:rFonts w:ascii="Times New Roman" w:hAnsi="Times New Roman" w:cs="Times New Roman"/>
        </w:rPr>
      </w:pPr>
      <w:r>
        <w:rPr>
          <w:noProof/>
        </w:rPr>
        <w:drawing>
          <wp:anchor distT="0" distB="0" distL="114300" distR="114300" simplePos="0" relativeHeight="251688960" behindDoc="0" locked="0" layoutInCell="1" allowOverlap="1" wp14:anchorId="271A26E9" wp14:editId="277B690A">
            <wp:simplePos x="0" y="0"/>
            <wp:positionH relativeFrom="margin">
              <wp:align>right</wp:align>
            </wp:positionH>
            <wp:positionV relativeFrom="paragraph">
              <wp:posOffset>285115</wp:posOffset>
            </wp:positionV>
            <wp:extent cx="2720340" cy="1583690"/>
            <wp:effectExtent l="0" t="0" r="3810" b="0"/>
            <wp:wrapSquare wrapText="bothSides"/>
            <wp:docPr id="130" name="Image 130" descr="C:\Users\Alu\AppData\Local\Microsoft\Windows\INetCache\Content.MSO\6F9EAF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u\AppData\Local\Microsoft\Windows\INetCache\Content.MSO\6F9EAFEF.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20340" cy="158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C227E3" w14:textId="73E78A43" w:rsidR="00D10296" w:rsidRDefault="00A45A6C" w:rsidP="00D10296">
      <w:pPr>
        <w:rPr>
          <w:rFonts w:ascii="Times New Roman" w:hAnsi="Times New Roman" w:cs="Times New Roman"/>
        </w:rPr>
      </w:pPr>
      <w:r>
        <w:rPr>
          <w:noProof/>
        </w:rPr>
        <w:drawing>
          <wp:anchor distT="0" distB="0" distL="114300" distR="114300" simplePos="0" relativeHeight="251691008" behindDoc="1" locked="0" layoutInCell="1" allowOverlap="1" wp14:anchorId="7F773B0E" wp14:editId="5B6AC64E">
            <wp:simplePos x="0" y="0"/>
            <wp:positionH relativeFrom="margin">
              <wp:posOffset>3177540</wp:posOffset>
            </wp:positionH>
            <wp:positionV relativeFrom="paragraph">
              <wp:posOffset>1861820</wp:posOffset>
            </wp:positionV>
            <wp:extent cx="2680970" cy="1562100"/>
            <wp:effectExtent l="0" t="0" r="5080" b="0"/>
            <wp:wrapTight wrapText="bothSides">
              <wp:wrapPolygon edited="0">
                <wp:start x="4911" y="0"/>
                <wp:lineTo x="767" y="1054"/>
                <wp:lineTo x="767" y="2107"/>
                <wp:lineTo x="3070" y="4478"/>
                <wp:lineTo x="1995" y="7112"/>
                <wp:lineTo x="2149" y="7639"/>
                <wp:lineTo x="4911" y="8693"/>
                <wp:lineTo x="153" y="8956"/>
                <wp:lineTo x="153" y="12117"/>
                <wp:lineTo x="4911" y="12907"/>
                <wp:lineTo x="3377" y="13961"/>
                <wp:lineTo x="3070" y="14751"/>
                <wp:lineTo x="3377" y="18702"/>
                <wp:lineTo x="8748" y="20810"/>
                <wp:lineTo x="12739" y="21337"/>
                <wp:lineTo x="13660" y="21337"/>
                <wp:lineTo x="17957" y="20810"/>
                <wp:lineTo x="21487" y="19229"/>
                <wp:lineTo x="21487" y="0"/>
                <wp:lineTo x="4911" y="0"/>
              </wp:wrapPolygon>
            </wp:wrapTight>
            <wp:docPr id="132" name="Image 132" descr="C:\Users\Alu\AppData\Local\Microsoft\Windows\INetCache\Content.MSO\BF341C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u\AppData\Local\Microsoft\Windows\INetCache\Content.MSO\BF341CAB.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8097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1" locked="0" layoutInCell="1" allowOverlap="1" wp14:anchorId="336676A3" wp14:editId="76748709">
            <wp:simplePos x="0" y="0"/>
            <wp:positionH relativeFrom="margin">
              <wp:align>left</wp:align>
            </wp:positionH>
            <wp:positionV relativeFrom="paragraph">
              <wp:posOffset>1871980</wp:posOffset>
            </wp:positionV>
            <wp:extent cx="2696845" cy="1566545"/>
            <wp:effectExtent l="0" t="0" r="8255" b="0"/>
            <wp:wrapTight wrapText="bothSides">
              <wp:wrapPolygon edited="0">
                <wp:start x="4883" y="0"/>
                <wp:lineTo x="915" y="1051"/>
                <wp:lineTo x="915" y="2101"/>
                <wp:lineTo x="3052" y="4465"/>
                <wp:lineTo x="763" y="6567"/>
                <wp:lineTo x="0" y="7617"/>
                <wp:lineTo x="0" y="11820"/>
                <wp:lineTo x="1221" y="12871"/>
                <wp:lineTo x="4883" y="12871"/>
                <wp:lineTo x="3204" y="14184"/>
                <wp:lineTo x="3509" y="19175"/>
                <wp:lineTo x="7476" y="20751"/>
                <wp:lineTo x="12359" y="21276"/>
                <wp:lineTo x="14190" y="21276"/>
                <wp:lineTo x="17699" y="20751"/>
                <wp:lineTo x="21514" y="18912"/>
                <wp:lineTo x="21514" y="0"/>
                <wp:lineTo x="4883" y="0"/>
              </wp:wrapPolygon>
            </wp:wrapTight>
            <wp:docPr id="131" name="Image 131" descr="C:\Users\Alu\AppData\Local\Microsoft\Windows\INetCache\Content.MSO\AC5D6E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u\AppData\Local\Microsoft\Windows\INetCache\Content.MSO\AC5D6ED5.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6845"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0B45897E" wp14:editId="4BBACCEF">
                <wp:simplePos x="0" y="0"/>
                <wp:positionH relativeFrom="margin">
                  <wp:posOffset>3009900</wp:posOffset>
                </wp:positionH>
                <wp:positionV relativeFrom="paragraph">
                  <wp:posOffset>1569085</wp:posOffset>
                </wp:positionV>
                <wp:extent cx="320040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6833FAD6" w14:textId="0526DCD3" w:rsidR="00A45A6C" w:rsidRPr="00AC7351" w:rsidRDefault="00A45A6C" w:rsidP="00A45A6C">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t>Logistic regression weights</w:t>
                            </w:r>
                            <w:r>
                              <w:t xml:space="preserve"> over the Batteries sub-category.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45897E" id="Zone de texte 31" o:spid="_x0000_s1031" type="#_x0000_t202" style="position:absolute;margin-left:237pt;margin-top:123.55pt;width:252pt;height:.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" stroked="f">
                <v:textbox style="mso-fit-shape-to-text:t" inset="0,0,0,0">
                  <w:txbxContent>
                    <w:p w14:paraId="6833FAD6" w14:textId="0526DCD3" w:rsidR="00A45A6C" w:rsidRPr="00AC7351" w:rsidRDefault="00A45A6C" w:rsidP="00A45A6C">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t>Logistic regression weights</w:t>
                      </w:r>
                      <w:r>
                        <w:t xml:space="preserve"> over the Batteries sub-category.</w:t>
                      </w:r>
                    </w:p>
                  </w:txbxContent>
                </v:textbox>
                <w10:wrap type="square" anchorx="margin"/>
              </v:shape>
            </w:pict>
          </mc:Fallback>
        </mc:AlternateContent>
      </w:r>
      <w:r>
        <w:rPr>
          <w:noProof/>
        </w:rPr>
        <mc:AlternateContent>
          <mc:Choice Requires="wps">
            <w:drawing>
              <wp:anchor distT="0" distB="0" distL="114300" distR="114300" simplePos="0" relativeHeight="251680768" behindDoc="0" locked="0" layoutInCell="1" allowOverlap="1" wp14:anchorId="24E473C7" wp14:editId="687E5C0F">
                <wp:simplePos x="0" y="0"/>
                <wp:positionH relativeFrom="margin">
                  <wp:align>left</wp:align>
                </wp:positionH>
                <wp:positionV relativeFrom="paragraph">
                  <wp:posOffset>1561465</wp:posOffset>
                </wp:positionV>
                <wp:extent cx="3200400" cy="63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schemeClr val="bg1"/>
                        </a:solidFill>
                        <a:ln>
                          <a:noFill/>
                        </a:ln>
                      </wps:spPr>
                      <wps:txbx>
                        <w:txbxContent>
                          <w:p w14:paraId="42C73157" w14:textId="7FC632E8" w:rsidR="00D10296" w:rsidRPr="00AC7351" w:rsidRDefault="00D10296" w:rsidP="00D10296">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Aspect</w:t>
                            </w:r>
                            <w:r w:rsidR="00A45A6C">
                              <w:t>’</w:t>
                            </w:r>
                            <w:r>
                              <w:t xml:space="preserve">s Frequencies over </w:t>
                            </w:r>
                            <w:r w:rsidR="00A45A6C">
                              <w:t>the Batteries sub-category</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E473C7" id="Zone de texte 29" o:spid="_x0000_s1032" type="#_x0000_t202" style="position:absolute;margin-left:0;margin-top:122.95pt;width:252pt;height:.05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" fillcolor="white [3212]" stroked="f">
                <v:textbox style="mso-fit-shape-to-text:t" inset="0,0,0,0">
                  <w:txbxContent>
                    <w:p w14:paraId="42C73157" w14:textId="7FC632E8" w:rsidR="00D10296" w:rsidRPr="00AC7351" w:rsidRDefault="00D10296" w:rsidP="00D10296">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Aspect</w:t>
                      </w:r>
                      <w:r w:rsidR="00A45A6C">
                        <w:t>’</w:t>
                      </w:r>
                      <w:r>
                        <w:t xml:space="preserve">s Frequencies over </w:t>
                      </w:r>
                      <w:r w:rsidR="00A45A6C">
                        <w:t>the Batteries sub-category</w:t>
                      </w:r>
                      <w:r>
                        <w:t>.</w:t>
                      </w:r>
                    </w:p>
                  </w:txbxContent>
                </v:textbox>
                <w10:wrap anchorx="margin"/>
              </v:shape>
            </w:pict>
          </mc:Fallback>
        </mc:AlternateContent>
      </w:r>
      <w:r>
        <w:rPr>
          <w:noProof/>
        </w:rPr>
        <w:drawing>
          <wp:anchor distT="0" distB="0" distL="114300" distR="114300" simplePos="0" relativeHeight="251687936" behindDoc="0" locked="0" layoutInCell="1" allowOverlap="1" wp14:anchorId="3AF46C0A" wp14:editId="16410065">
            <wp:simplePos x="0" y="0"/>
            <wp:positionH relativeFrom="column">
              <wp:posOffset>29845</wp:posOffset>
            </wp:positionH>
            <wp:positionV relativeFrom="paragraph">
              <wp:posOffset>10160</wp:posOffset>
            </wp:positionV>
            <wp:extent cx="2666365" cy="1539240"/>
            <wp:effectExtent l="0" t="0" r="635" b="3810"/>
            <wp:wrapSquare wrapText="bothSides"/>
            <wp:docPr id="129" name="Image 129" descr="C:\Users\Alu\AppData\Local\Microsoft\Windows\INetCache\Content.MSO\8E364E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lu\AppData\Local\Microsoft\Windows\INetCache\Content.MSO\8E364E79.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6365"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18B052" w14:textId="44380E8B" w:rsidR="00BD440B" w:rsidRDefault="00BD440B" w:rsidP="00A45A6C">
      <w:pPr>
        <w:rPr>
          <w:rFonts w:ascii="Times New Roman" w:hAnsi="Times New Roman" w:cs="Times New Roman"/>
        </w:rPr>
      </w:pPr>
    </w:p>
    <w:p w14:paraId="508BB7BE" w14:textId="30BC275C" w:rsidR="00D10296" w:rsidRDefault="00D10296" w:rsidP="00104059">
      <w:pPr>
        <w:jc w:val="center"/>
        <w:rPr>
          <w:rFonts w:ascii="Times New Roman" w:hAnsi="Times New Roman" w:cs="Times New Roman"/>
        </w:rPr>
      </w:pPr>
    </w:p>
    <w:p w14:paraId="4F4F32F1" w14:textId="2D922FD1" w:rsidR="00D10296" w:rsidRDefault="00D10296" w:rsidP="00104059">
      <w:pPr>
        <w:jc w:val="center"/>
        <w:rPr>
          <w:rFonts w:ascii="Times New Roman" w:hAnsi="Times New Roman" w:cs="Times New Roman"/>
        </w:rPr>
      </w:pPr>
    </w:p>
    <w:p w14:paraId="4D11FAB4" w14:textId="7B3E7A25" w:rsidR="00D10296" w:rsidRDefault="00D10296" w:rsidP="00104059">
      <w:pPr>
        <w:jc w:val="center"/>
        <w:rPr>
          <w:rFonts w:ascii="Times New Roman" w:hAnsi="Times New Roman" w:cs="Times New Roman"/>
        </w:rPr>
      </w:pPr>
    </w:p>
    <w:p w14:paraId="33297C1A" w14:textId="2D30A283" w:rsidR="00D10296" w:rsidRDefault="00DC42B2" w:rsidP="00104059">
      <w:pPr>
        <w:jc w:val="center"/>
        <w:rPr>
          <w:rFonts w:ascii="Times New Roman" w:hAnsi="Times New Roman" w:cs="Times New Roman"/>
        </w:rPr>
      </w:pPr>
      <w:r>
        <w:rPr>
          <w:noProof/>
        </w:rPr>
        <mc:AlternateContent>
          <mc:Choice Requires="wps">
            <w:drawing>
              <wp:anchor distT="0" distB="0" distL="114300" distR="114300" simplePos="0" relativeHeight="251686912" behindDoc="0" locked="0" layoutInCell="1" allowOverlap="1" wp14:anchorId="5B206AC2" wp14:editId="6C863ABB">
                <wp:simplePos x="0" y="0"/>
                <wp:positionH relativeFrom="margin">
                  <wp:posOffset>3108960</wp:posOffset>
                </wp:positionH>
                <wp:positionV relativeFrom="paragraph">
                  <wp:posOffset>353060</wp:posOffset>
                </wp:positionV>
                <wp:extent cx="3200400" cy="635"/>
                <wp:effectExtent l="0" t="0" r="0" b="0"/>
                <wp:wrapSquare wrapText="bothSides"/>
                <wp:docPr id="128" name="Zone de texte 12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64349B20" w14:textId="1BD7DF81" w:rsidR="00A45A6C" w:rsidRPr="00AC7351" w:rsidRDefault="00A45A6C" w:rsidP="00A45A6C">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Logistic regression weights over the </w:t>
                            </w:r>
                            <w:r>
                              <w:t>Cases</w:t>
                            </w:r>
                            <w:r>
                              <w:t xml:space="preserve"> sub-category.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206AC2" id="Zone de texte 128" o:spid="_x0000_s1033" type="#_x0000_t202" style="position:absolute;left:0;text-align:left;margin-left:244.8pt;margin-top:27.8pt;width:252pt;height:.0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" stroked="f">
                <v:textbox style="mso-fit-shape-to-text:t" inset="0,0,0,0">
                  <w:txbxContent>
                    <w:p w14:paraId="64349B20" w14:textId="1BD7DF81" w:rsidR="00A45A6C" w:rsidRPr="00AC7351" w:rsidRDefault="00A45A6C" w:rsidP="00A45A6C">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Logistic regression weights over the </w:t>
                      </w:r>
                      <w:r>
                        <w:t>Cases</w:t>
                      </w:r>
                      <w:r>
                        <w:t xml:space="preserve"> sub-category.</w:t>
                      </w:r>
                    </w:p>
                  </w:txbxContent>
                </v:textbox>
                <w10:wrap type="square" anchorx="margin"/>
              </v:shape>
            </w:pict>
          </mc:Fallback>
        </mc:AlternateContent>
      </w:r>
      <w:r w:rsidR="00A45A6C">
        <w:rPr>
          <w:noProof/>
        </w:rPr>
        <mc:AlternateContent>
          <mc:Choice Requires="wps">
            <w:drawing>
              <wp:anchor distT="0" distB="0" distL="114300" distR="114300" simplePos="0" relativeHeight="251682816" behindDoc="0" locked="0" layoutInCell="1" allowOverlap="1" wp14:anchorId="0D758233" wp14:editId="4F45B3CD">
                <wp:simplePos x="0" y="0"/>
                <wp:positionH relativeFrom="margin">
                  <wp:align>left</wp:align>
                </wp:positionH>
                <wp:positionV relativeFrom="paragraph">
                  <wp:posOffset>356235</wp:posOffset>
                </wp:positionV>
                <wp:extent cx="3200400"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797330F8" w14:textId="0E94941B" w:rsidR="00A45A6C" w:rsidRPr="00AC7351" w:rsidRDefault="00A45A6C" w:rsidP="00A45A6C">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Aspect’s Frequencies over the </w:t>
                            </w:r>
                            <w:r>
                              <w:t>Case</w:t>
                            </w:r>
                            <w:r>
                              <w:t>s sub-category.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758233" id="Zone de texte 30" o:spid="_x0000_s1034" type="#_x0000_t202" style="position:absolute;left:0;text-align:left;margin-left:0;margin-top:28.05pt;width:252pt;height:.05pt;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" stroked="f">
                <v:textbox style="mso-fit-shape-to-text:t" inset="0,0,0,0">
                  <w:txbxContent>
                    <w:p w14:paraId="797330F8" w14:textId="0E94941B" w:rsidR="00A45A6C" w:rsidRPr="00AC7351" w:rsidRDefault="00A45A6C" w:rsidP="00A45A6C">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Aspect’s Frequencies over the </w:t>
                      </w:r>
                      <w:r>
                        <w:t>Case</w:t>
                      </w:r>
                      <w:r>
                        <w:t>s sub-category.</w:t>
                      </w:r>
                    </w:p>
                  </w:txbxContent>
                </v:textbox>
                <w10:wrap type="square" anchorx="margin"/>
              </v:shape>
            </w:pict>
          </mc:Fallback>
        </mc:AlternateContent>
      </w:r>
    </w:p>
    <w:p w14:paraId="6E01E2EB" w14:textId="706A7782" w:rsidR="00D10296" w:rsidRDefault="00D10296" w:rsidP="00DC42B2">
      <w:pPr>
        <w:rPr>
          <w:rFonts w:ascii="Times New Roman" w:hAnsi="Times New Roman" w:cs="Times New Roman"/>
        </w:rPr>
      </w:pPr>
    </w:p>
    <w:p w14:paraId="503A4C00" w14:textId="198B11E7" w:rsidR="00A45A6C" w:rsidRDefault="00A45A6C" w:rsidP="00A45A6C">
      <w:pPr>
        <w:rPr>
          <w:rFonts w:ascii="Times New Roman" w:hAnsi="Times New Roman" w:cs="Times New Roman"/>
        </w:rPr>
      </w:pPr>
      <w:r>
        <w:rPr>
          <w:rFonts w:ascii="Times New Roman" w:hAnsi="Times New Roman" w:cs="Times New Roman"/>
        </w:rPr>
        <w:t>The frequencies and importance weights plotted above lead to many valuable insights about the products within these sub-categories.</w:t>
      </w:r>
    </w:p>
    <w:p w14:paraId="14CCB550" w14:textId="10C33135" w:rsidR="00A45A6C" w:rsidRDefault="00A45A6C" w:rsidP="00A45A6C">
      <w:pPr>
        <w:rPr>
          <w:rFonts w:ascii="Times New Roman" w:hAnsi="Times New Roman" w:cs="Times New Roman"/>
        </w:rPr>
      </w:pPr>
      <w:r>
        <w:rPr>
          <w:rFonts w:ascii="Times New Roman" w:hAnsi="Times New Roman" w:cs="Times New Roman"/>
        </w:rPr>
        <w:t xml:space="preserve">From the Batteries </w:t>
      </w:r>
      <w:r w:rsidR="000F5DAB">
        <w:rPr>
          <w:rFonts w:ascii="Times New Roman" w:hAnsi="Times New Roman" w:cs="Times New Roman"/>
        </w:rPr>
        <w:t xml:space="preserve">category, we observe that the most frequent aspect is the battery </w:t>
      </w:r>
      <w:proofErr w:type="gramStart"/>
      <w:r w:rsidR="000F5DAB">
        <w:rPr>
          <w:rFonts w:ascii="Times New Roman" w:hAnsi="Times New Roman" w:cs="Times New Roman"/>
        </w:rPr>
        <w:t>life</w:t>
      </w:r>
      <w:r w:rsidR="00E81250">
        <w:rPr>
          <w:rFonts w:ascii="Times New Roman" w:hAnsi="Times New Roman" w:cs="Times New Roman"/>
        </w:rPr>
        <w:t xml:space="preserve"> time</w:t>
      </w:r>
      <w:proofErr w:type="gramEnd"/>
      <w:r w:rsidR="000F5DAB">
        <w:rPr>
          <w:rFonts w:ascii="Times New Roman" w:hAnsi="Times New Roman" w:cs="Times New Roman"/>
        </w:rPr>
        <w:t xml:space="preserve"> however, our model predicts that the battery is not </w:t>
      </w:r>
      <w:r w:rsidR="00E81250">
        <w:rPr>
          <w:rFonts w:ascii="Times New Roman" w:hAnsi="Times New Roman" w:cs="Times New Roman"/>
        </w:rPr>
        <w:t xml:space="preserve">a </w:t>
      </w:r>
      <w:r w:rsidR="000F5DAB">
        <w:rPr>
          <w:rFonts w:ascii="Times New Roman" w:hAnsi="Times New Roman" w:cs="Times New Roman"/>
        </w:rPr>
        <w:t>critical factor for customer’s scoring. This observation could reflect the fact that, battery’s lifetimes are aligned across the market and therefore won’t really differentiate one battery to another. However, customer is more impacted by compatibility issues or the solidity of the Battery.</w:t>
      </w:r>
    </w:p>
    <w:p w14:paraId="60F97402" w14:textId="6B646161" w:rsidR="009B5C39" w:rsidRDefault="009B5C39" w:rsidP="00A45A6C">
      <w:pPr>
        <w:rPr>
          <w:rFonts w:ascii="Times New Roman" w:hAnsi="Times New Roman" w:cs="Times New Roman"/>
        </w:rPr>
      </w:pPr>
      <w:r>
        <w:rPr>
          <w:rFonts w:ascii="Times New Roman" w:hAnsi="Times New Roman" w:cs="Times New Roman"/>
        </w:rPr>
        <w:t>Looking now at</w:t>
      </w:r>
      <w:r w:rsidR="000F5DAB">
        <w:rPr>
          <w:rFonts w:ascii="Times New Roman" w:hAnsi="Times New Roman" w:cs="Times New Roman"/>
        </w:rPr>
        <w:t xml:space="preserve"> the Cases category</w:t>
      </w:r>
      <w:r>
        <w:rPr>
          <w:rFonts w:ascii="Times New Roman" w:hAnsi="Times New Roman" w:cs="Times New Roman"/>
        </w:rPr>
        <w:t xml:space="preserve">, we observe that the most critical aspect is the price. Compare to battery buyers, cases buyers are much more price sensitive. Since the reviews has been written after buying the “price aspect” weight gives </w:t>
      </w:r>
      <w:proofErr w:type="gramStart"/>
      <w:r>
        <w:rPr>
          <w:rFonts w:ascii="Times New Roman" w:hAnsi="Times New Roman" w:cs="Times New Roman"/>
        </w:rPr>
        <w:t>an a</w:t>
      </w:r>
      <w:proofErr w:type="gramEnd"/>
      <w:r w:rsidR="00DD613F">
        <w:rPr>
          <w:rFonts w:ascii="Times New Roman" w:hAnsi="Times New Roman" w:cs="Times New Roman"/>
        </w:rPr>
        <w:t xml:space="preserve"> </w:t>
      </w:r>
      <w:r>
        <w:rPr>
          <w:rFonts w:ascii="Times New Roman" w:hAnsi="Times New Roman" w:cs="Times New Roman"/>
        </w:rPr>
        <w:t>posteriori vision of the price sensitivity.</w:t>
      </w:r>
    </w:p>
    <w:p w14:paraId="34D0F979" w14:textId="21BB5633" w:rsidR="009B5C39" w:rsidRDefault="009B5C39" w:rsidP="00A45A6C">
      <w:pPr>
        <w:rPr>
          <w:rFonts w:ascii="Times New Roman" w:hAnsi="Times New Roman" w:cs="Times New Roman"/>
        </w:rPr>
      </w:pPr>
      <w:r>
        <w:rPr>
          <w:rFonts w:ascii="Times New Roman" w:hAnsi="Times New Roman" w:cs="Times New Roman"/>
        </w:rPr>
        <w:t xml:space="preserve">This analysis could be conducted at any granularity level </w:t>
      </w:r>
      <w:r w:rsidR="00DC42B2">
        <w:rPr>
          <w:rFonts w:ascii="Times New Roman" w:hAnsi="Times New Roman" w:cs="Times New Roman"/>
        </w:rPr>
        <w:t xml:space="preserve">of the dataset and can therefore provide a great diversity of insights on </w:t>
      </w:r>
      <w:r w:rsidR="00DC42B2">
        <w:rPr>
          <w:rFonts w:ascii="Times New Roman" w:hAnsi="Times New Roman" w:cs="Times New Roman"/>
        </w:rPr>
        <w:t>customer’s behaviour</w:t>
      </w:r>
      <w:r w:rsidR="00DC42B2">
        <w:rPr>
          <w:rFonts w:ascii="Times New Roman" w:hAnsi="Times New Roman" w:cs="Times New Roman"/>
        </w:rPr>
        <w:t>.</w:t>
      </w:r>
    </w:p>
    <w:p w14:paraId="1EF3F0E7" w14:textId="6EBF4BAD" w:rsidR="00BD440B" w:rsidRPr="00505F87" w:rsidRDefault="00BD440B" w:rsidP="00104059">
      <w:pPr>
        <w:jc w:val="center"/>
        <w:rPr>
          <w:rFonts w:ascii="Times New Roman" w:hAnsi="Times New Roman" w:cs="Times New Roman"/>
        </w:rPr>
      </w:pPr>
    </w:p>
    <w:p w14:paraId="0CF32478" w14:textId="4DA97644" w:rsidR="0093128D" w:rsidRDefault="0093128D" w:rsidP="00DC6CDB">
      <w:pPr>
        <w:rPr>
          <w:rFonts w:ascii="Times New Roman" w:hAnsi="Times New Roman" w:cs="Times New Roman"/>
        </w:rPr>
      </w:pPr>
    </w:p>
    <w:p w14:paraId="7203DC5C" w14:textId="0F44D28C" w:rsidR="00694D20" w:rsidRPr="00694D20" w:rsidRDefault="00694D20" w:rsidP="00DC6CDB">
      <w:pPr>
        <w:rPr>
          <w:rFonts w:ascii="Times New Roman" w:hAnsi="Times New Roman" w:cs="Times New Roman"/>
        </w:rPr>
      </w:pPr>
      <w:r>
        <w:rPr>
          <w:rFonts w:ascii="Times New Roman" w:hAnsi="Times New Roman" w:cs="Times New Roman"/>
          <w:b/>
          <w:bCs/>
        </w:rPr>
        <w:t>System Overview</w:t>
      </w:r>
    </w:p>
    <w:p w14:paraId="7E0F63C3" w14:textId="2906A1B8" w:rsidR="00694D20" w:rsidRDefault="00694D20" w:rsidP="00DC6CDB">
      <w:pPr>
        <w:rPr>
          <w:rFonts w:ascii="Times New Roman" w:hAnsi="Times New Roman" w:cs="Times New Roman"/>
        </w:rPr>
      </w:pPr>
    </w:p>
    <w:p w14:paraId="126951A3" w14:textId="77777777" w:rsidR="00E81250" w:rsidRDefault="00E8793A" w:rsidP="00DC6CDB">
      <w:pPr>
        <w:rPr>
          <w:rFonts w:ascii="Times New Roman" w:hAnsi="Times New Roman" w:cs="Times New Roman"/>
        </w:rPr>
      </w:pPr>
      <w:r>
        <w:rPr>
          <w:rFonts w:ascii="Times New Roman" w:hAnsi="Times New Roman" w:cs="Times New Roman"/>
        </w:rPr>
        <w:lastRenderedPageBreak/>
        <w:t xml:space="preserve">Our framework contains four phases: aspect extraction, aspect clustering, sentiment analysis and aspect ranking. Constrained by the important size of the input data (almost 150millions reviews) we used </w:t>
      </w:r>
      <w:proofErr w:type="spellStart"/>
      <w:r>
        <w:rPr>
          <w:rFonts w:ascii="Times New Roman" w:hAnsi="Times New Roman" w:cs="Times New Roman"/>
        </w:rPr>
        <w:t>pyspark</w:t>
      </w:r>
      <w:proofErr w:type="spellEnd"/>
      <w:r>
        <w:rPr>
          <w:rFonts w:ascii="Times New Roman" w:hAnsi="Times New Roman" w:cs="Times New Roman"/>
        </w:rPr>
        <w:t xml:space="preserve"> all along </w:t>
      </w:r>
      <w:r w:rsidR="009B7507">
        <w:rPr>
          <w:rFonts w:ascii="Times New Roman" w:hAnsi="Times New Roman" w:cs="Times New Roman"/>
        </w:rPr>
        <w:t>our pipeline</w:t>
      </w:r>
      <w:r>
        <w:rPr>
          <w:rFonts w:ascii="Times New Roman" w:hAnsi="Times New Roman" w:cs="Times New Roman"/>
        </w:rPr>
        <w:t xml:space="preserve"> to parallelize every computation. </w:t>
      </w:r>
    </w:p>
    <w:p w14:paraId="26EDAB41" w14:textId="39741496" w:rsidR="00477B45" w:rsidRDefault="004E0270" w:rsidP="00DC6CDB">
      <w:pPr>
        <w:rPr>
          <w:rFonts w:ascii="Times New Roman" w:hAnsi="Times New Roman" w:cs="Times New Roman"/>
        </w:rPr>
      </w:pPr>
      <w:r>
        <w:rPr>
          <w:rFonts w:ascii="Times New Roman" w:hAnsi="Times New Roman" w:cs="Times New Roman"/>
        </w:rPr>
        <w:t>During the aspect extraction phase, we used spacy to parse the reviews and define the extraction strategies. Moving to the aspect clustering phase, we relied</w:t>
      </w:r>
      <w:r w:rsidR="00E81250">
        <w:rPr>
          <w:rFonts w:ascii="Times New Roman" w:hAnsi="Times New Roman" w:cs="Times New Roman"/>
        </w:rPr>
        <w:t xml:space="preserve"> on the</w:t>
      </w:r>
      <w:r>
        <w:rPr>
          <w:rFonts w:ascii="Times New Roman" w:hAnsi="Times New Roman" w:cs="Times New Roman"/>
        </w:rPr>
        <w:t xml:space="preserve"> </w:t>
      </w:r>
      <w:proofErr w:type="spellStart"/>
      <w:r>
        <w:rPr>
          <w:rFonts w:ascii="Times New Roman" w:hAnsi="Times New Roman" w:cs="Times New Roman"/>
        </w:rPr>
        <w:t>MLlib</w:t>
      </w:r>
      <w:proofErr w:type="spellEnd"/>
      <w:r>
        <w:rPr>
          <w:rFonts w:ascii="Times New Roman" w:hAnsi="Times New Roman" w:cs="Times New Roman"/>
        </w:rPr>
        <w:t xml:space="preserve"> library to implement a K-Mean clustering algorithm that clusters individual extraction to global aspects. During this same phase we used the glove pretrained embedding proposed by the spark-</w:t>
      </w:r>
      <w:proofErr w:type="spellStart"/>
      <w:r>
        <w:rPr>
          <w:rFonts w:ascii="Times New Roman" w:hAnsi="Times New Roman" w:cs="Times New Roman"/>
        </w:rPr>
        <w:t>nlp</w:t>
      </w:r>
      <w:proofErr w:type="spellEnd"/>
      <w:r>
        <w:rPr>
          <w:rFonts w:ascii="Times New Roman" w:hAnsi="Times New Roman" w:cs="Times New Roman"/>
        </w:rPr>
        <w:t xml:space="preserve"> library to vectorise the individual aspect and feed the clustering algorithm. </w:t>
      </w:r>
      <w:r w:rsidR="00E5364B">
        <w:rPr>
          <w:rFonts w:ascii="Times New Roman" w:hAnsi="Times New Roman" w:cs="Times New Roman"/>
        </w:rPr>
        <w:t xml:space="preserve">We used the same library to build the features fed to the sentiment analyser. Indeed, after training the </w:t>
      </w:r>
      <w:proofErr w:type="spellStart"/>
      <w:r w:rsidR="00E5364B">
        <w:rPr>
          <w:rFonts w:ascii="Times New Roman" w:hAnsi="Times New Roman" w:cs="Times New Roman"/>
        </w:rPr>
        <w:t>BiL</w:t>
      </w:r>
      <w:r w:rsidR="00E81250">
        <w:rPr>
          <w:rFonts w:ascii="Times New Roman" w:hAnsi="Times New Roman" w:cs="Times New Roman"/>
        </w:rPr>
        <w:t>STM</w:t>
      </w:r>
      <w:proofErr w:type="spellEnd"/>
      <w:r w:rsidR="00E5364B">
        <w:rPr>
          <w:rFonts w:ascii="Times New Roman" w:hAnsi="Times New Roman" w:cs="Times New Roman"/>
        </w:rPr>
        <w:t xml:space="preserve"> sentiment analyser using </w:t>
      </w:r>
      <w:proofErr w:type="spellStart"/>
      <w:r w:rsidR="00E5364B">
        <w:rPr>
          <w:rFonts w:ascii="Times New Roman" w:hAnsi="Times New Roman" w:cs="Times New Roman"/>
        </w:rPr>
        <w:t>keras</w:t>
      </w:r>
      <w:proofErr w:type="spellEnd"/>
      <w:r w:rsidR="00E5364B">
        <w:rPr>
          <w:rFonts w:ascii="Times New Roman" w:hAnsi="Times New Roman" w:cs="Times New Roman"/>
        </w:rPr>
        <w:t xml:space="preserve"> on a GPU boosted instance, we parallelized the prediction</w:t>
      </w:r>
      <w:r w:rsidR="00E81250">
        <w:rPr>
          <w:rFonts w:ascii="Times New Roman" w:hAnsi="Times New Roman" w:cs="Times New Roman"/>
        </w:rPr>
        <w:t xml:space="preserve"> by</w:t>
      </w:r>
      <w:r w:rsidR="00E5364B">
        <w:rPr>
          <w:rFonts w:ascii="Times New Roman" w:hAnsi="Times New Roman" w:cs="Times New Roman"/>
        </w:rPr>
        <w:t xml:space="preserve"> building the features (series of GloVe100 word representation) thanks to spark-</w:t>
      </w:r>
      <w:proofErr w:type="spellStart"/>
      <w:r w:rsidR="00E5364B">
        <w:rPr>
          <w:rFonts w:ascii="Times New Roman" w:hAnsi="Times New Roman" w:cs="Times New Roman"/>
        </w:rPr>
        <w:t>nlp</w:t>
      </w:r>
      <w:proofErr w:type="spellEnd"/>
      <w:r w:rsidR="00E5364B">
        <w:rPr>
          <w:rFonts w:ascii="Times New Roman" w:hAnsi="Times New Roman" w:cs="Times New Roman"/>
        </w:rPr>
        <w:t>. Finally</w:t>
      </w:r>
      <w:r w:rsidR="009B7507">
        <w:rPr>
          <w:rFonts w:ascii="Times New Roman" w:hAnsi="Times New Roman" w:cs="Times New Roman"/>
        </w:rPr>
        <w:t>,</w:t>
      </w:r>
      <w:r w:rsidR="00E5364B">
        <w:rPr>
          <w:rFonts w:ascii="Times New Roman" w:hAnsi="Times New Roman" w:cs="Times New Roman"/>
        </w:rPr>
        <w:t xml:space="preserve"> </w:t>
      </w:r>
      <w:r w:rsidR="009B7507">
        <w:rPr>
          <w:rFonts w:ascii="Times New Roman" w:hAnsi="Times New Roman" w:cs="Times New Roman"/>
        </w:rPr>
        <w:t xml:space="preserve">efficient </w:t>
      </w:r>
      <w:proofErr w:type="spellStart"/>
      <w:r w:rsidR="009B7507">
        <w:rPr>
          <w:rFonts w:ascii="Times New Roman" w:hAnsi="Times New Roman" w:cs="Times New Roman"/>
        </w:rPr>
        <w:t>numpy</w:t>
      </w:r>
      <w:proofErr w:type="spellEnd"/>
      <w:r w:rsidR="009B7507">
        <w:rPr>
          <w:rFonts w:ascii="Times New Roman" w:hAnsi="Times New Roman" w:cs="Times New Roman"/>
        </w:rPr>
        <w:t xml:space="preserve"> </w:t>
      </w:r>
      <w:r w:rsidR="00E81250">
        <w:rPr>
          <w:rFonts w:ascii="Times New Roman" w:hAnsi="Times New Roman" w:cs="Times New Roman"/>
        </w:rPr>
        <w:t>functions</w:t>
      </w:r>
      <w:r w:rsidR="009B7507">
        <w:rPr>
          <w:rFonts w:ascii="Times New Roman" w:hAnsi="Times New Roman" w:cs="Times New Roman"/>
        </w:rPr>
        <w:t xml:space="preserve"> were good enough to handle the probabilistic</w:t>
      </w:r>
      <w:r w:rsidR="00E5364B">
        <w:rPr>
          <w:rFonts w:ascii="Times New Roman" w:hAnsi="Times New Roman" w:cs="Times New Roman"/>
        </w:rPr>
        <w:t xml:space="preserve"> </w:t>
      </w:r>
      <w:r w:rsidR="009B7507">
        <w:rPr>
          <w:rFonts w:ascii="Times New Roman" w:hAnsi="Times New Roman" w:cs="Times New Roman"/>
        </w:rPr>
        <w:t xml:space="preserve">aspect ranking and the </w:t>
      </w:r>
      <w:proofErr w:type="spellStart"/>
      <w:r w:rsidR="00DF0A83">
        <w:rPr>
          <w:rFonts w:ascii="Times New Roman" w:hAnsi="Times New Roman" w:cs="Times New Roman"/>
        </w:rPr>
        <w:t>statmodel</w:t>
      </w:r>
      <w:proofErr w:type="spellEnd"/>
      <w:r w:rsidR="00DF0A83">
        <w:rPr>
          <w:rFonts w:ascii="Times New Roman" w:hAnsi="Times New Roman" w:cs="Times New Roman"/>
        </w:rPr>
        <w:t xml:space="preserve"> library allows us to create importance weights with the linear regression</w:t>
      </w:r>
      <w:bookmarkStart w:id="22" w:name="_GoBack"/>
      <w:bookmarkEnd w:id="22"/>
      <w:r w:rsidR="00DF0A83">
        <w:rPr>
          <w:rFonts w:ascii="Times New Roman" w:hAnsi="Times New Roman" w:cs="Times New Roman"/>
        </w:rPr>
        <w:t>.</w:t>
      </w:r>
    </w:p>
    <w:p w14:paraId="3546884C" w14:textId="77777777" w:rsidR="00E81250" w:rsidRDefault="00E81250" w:rsidP="00DC6CDB">
      <w:pPr>
        <w:rPr>
          <w:rFonts w:ascii="Times New Roman" w:hAnsi="Times New Roman" w:cs="Times New Roman"/>
        </w:rPr>
      </w:pPr>
    </w:p>
    <w:p w14:paraId="29CB6528" w14:textId="77777777" w:rsidR="00E81250" w:rsidRPr="00694D20" w:rsidRDefault="00E81250" w:rsidP="00DC6CDB">
      <w:pPr>
        <w:rPr>
          <w:rFonts w:ascii="Times New Roman" w:hAnsi="Times New Roman" w:cs="Times New Roman"/>
        </w:rPr>
      </w:pPr>
    </w:p>
    <w:p w14:paraId="63D51537" w14:textId="7AD05F75" w:rsidR="00FC3C07" w:rsidRDefault="00456993" w:rsidP="00DC6CDB">
      <w:pPr>
        <w:rPr>
          <w:rFonts w:ascii="Times New Roman" w:hAnsi="Times New Roman" w:cs="Times New Roman"/>
        </w:rPr>
      </w:pPr>
      <w:r>
        <w:rPr>
          <w:rFonts w:ascii="Times New Roman" w:hAnsi="Times New Roman" w:cs="Times New Roman"/>
          <w:b/>
          <w:bCs/>
        </w:rPr>
        <w:t>Future Work and Considerations</w:t>
      </w:r>
    </w:p>
    <w:p w14:paraId="717C699C" w14:textId="6EACD8A4" w:rsidR="00456993" w:rsidRDefault="00D13582" w:rsidP="00DC6CDB">
      <w:pPr>
        <w:rPr>
          <w:rFonts w:ascii="Times New Roman" w:hAnsi="Times New Roman" w:cs="Times New Roman"/>
        </w:rPr>
      </w:pPr>
      <w:r>
        <w:rPr>
          <w:rFonts w:ascii="Times New Roman" w:hAnsi="Times New Roman" w:cs="Times New Roman"/>
        </w:rPr>
        <w:t xml:space="preserve">We understand that while we believe that our results are significant, there is still room for improvements.  We will use this section to highlight a few of the immediate improvements that we would like to make. </w:t>
      </w:r>
    </w:p>
    <w:p w14:paraId="715509C1" w14:textId="10DF7CCE" w:rsidR="00563533" w:rsidRDefault="00D13582" w:rsidP="00DC6CDB">
      <w:pPr>
        <w:rPr>
          <w:rFonts w:ascii="Times New Roman" w:hAnsi="Times New Roman" w:cs="Times New Roman"/>
        </w:rPr>
      </w:pPr>
      <w:r>
        <w:rPr>
          <w:rFonts w:ascii="Times New Roman" w:hAnsi="Times New Roman" w:cs="Times New Roman"/>
        </w:rPr>
        <w:t>We would like to improve our initial aspect extraction algorithm.  We understand that we simplified some of the linguistic rules surrounding our aspect extraction algorithm to increase interpretability. This likely has led to the inclusion of some noise (i.e., including wor</w:t>
      </w:r>
      <w:r w:rsidR="00A32528">
        <w:rPr>
          <w:rFonts w:ascii="Times New Roman" w:hAnsi="Times New Roman" w:cs="Times New Roman"/>
        </w:rPr>
        <w:t>d</w:t>
      </w:r>
      <w:r>
        <w:rPr>
          <w:rFonts w:ascii="Times New Roman" w:hAnsi="Times New Roman" w:cs="Times New Roman"/>
        </w:rPr>
        <w:t xml:space="preserve">s or phrases in our results that are not necessarily aspects). Additionally, we do not treat explicit and implicit </w:t>
      </w:r>
      <w:r w:rsidR="00A32528">
        <w:rPr>
          <w:rFonts w:ascii="Times New Roman" w:hAnsi="Times New Roman" w:cs="Times New Roman"/>
        </w:rPr>
        <w:t xml:space="preserve">aspects </w:t>
      </w:r>
      <w:r>
        <w:rPr>
          <w:rFonts w:ascii="Times New Roman" w:hAnsi="Times New Roman" w:cs="Times New Roman"/>
        </w:rPr>
        <w:t>differently and treat them as a single entity throughout the entire analysis.  Finally, when a descriptor is applied to an aspect (e.g.,</w:t>
      </w:r>
      <w:r w:rsidR="00A32528">
        <w:rPr>
          <w:rFonts w:ascii="Times New Roman" w:hAnsi="Times New Roman" w:cs="Times New Roman"/>
        </w:rPr>
        <w:t xml:space="preserve"> “short” in</w:t>
      </w:r>
      <w:r>
        <w:rPr>
          <w:rFonts w:ascii="Times New Roman" w:hAnsi="Times New Roman" w:cs="Times New Roman"/>
        </w:rPr>
        <w:t xml:space="preserve"> “The customer service is short”), </w:t>
      </w:r>
      <w:proofErr w:type="gramStart"/>
      <w:r>
        <w:rPr>
          <w:rFonts w:ascii="Times New Roman" w:hAnsi="Times New Roman" w:cs="Times New Roman"/>
        </w:rPr>
        <w:t>often times</w:t>
      </w:r>
      <w:proofErr w:type="gramEnd"/>
      <w:r>
        <w:rPr>
          <w:rFonts w:ascii="Times New Roman" w:hAnsi="Times New Roman" w:cs="Times New Roman"/>
        </w:rPr>
        <w:t xml:space="preserve"> it should not be considered as an implicit aspect.  It is only when the descriptor is applied to the actual object (</w:t>
      </w:r>
      <w:r w:rsidR="00A32528">
        <w:rPr>
          <w:rFonts w:ascii="Times New Roman" w:hAnsi="Times New Roman" w:cs="Times New Roman"/>
        </w:rPr>
        <w:t xml:space="preserve">e.g., “large” in </w:t>
      </w:r>
      <w:r>
        <w:rPr>
          <w:rFonts w:ascii="Times New Roman" w:hAnsi="Times New Roman" w:cs="Times New Roman"/>
        </w:rPr>
        <w:t xml:space="preserve">“the phone is large”) that we would want to consider it an aspect.  </w:t>
      </w:r>
      <w:r w:rsidR="00563533">
        <w:rPr>
          <w:rFonts w:ascii="Times New Roman" w:hAnsi="Times New Roman" w:cs="Times New Roman"/>
        </w:rPr>
        <w:t xml:space="preserve">A recent update to our underlying data includes a description of each product.  We would wish to use this description field to identify when extracted aspects are discussing the actual object and only then would we like to extract descriptors. </w:t>
      </w:r>
    </w:p>
    <w:p w14:paraId="41B49D08" w14:textId="5F02C499" w:rsidR="00563533" w:rsidRDefault="00563533" w:rsidP="00477B45">
      <w:pPr>
        <w:rPr>
          <w:rFonts w:ascii="Times New Roman" w:hAnsi="Times New Roman" w:cs="Times New Roman"/>
        </w:rPr>
      </w:pPr>
      <w:r>
        <w:rPr>
          <w:rFonts w:ascii="Times New Roman" w:hAnsi="Times New Roman" w:cs="Times New Roman"/>
        </w:rPr>
        <w:t xml:space="preserve">Next, we would like to incorporate a variety of improvements to the clustering portion of the algorithm.  First, we believe that leveraging a more sophisticated clustering algorithm (such as DBSCAN) would results in significantly improved results.  DBSCAN </w:t>
      </w:r>
      <w:proofErr w:type="gramStart"/>
      <w:r>
        <w:rPr>
          <w:rFonts w:ascii="Times New Roman" w:hAnsi="Times New Roman" w:cs="Times New Roman"/>
        </w:rPr>
        <w:t>is capable of acknowledging</w:t>
      </w:r>
      <w:proofErr w:type="gramEnd"/>
      <w:r>
        <w:rPr>
          <w:rFonts w:ascii="Times New Roman" w:hAnsi="Times New Roman" w:cs="Times New Roman"/>
        </w:rPr>
        <w:t xml:space="preserve"> and ignoring outliers during the clustering process, of which we believe there are a lot. Finally, after clustering – we would like to have implemented an algorithm that identifies and remove intra-cluster outliers.  Since we limit our analysis to at most 100 clusters, it is very likely that some semantic groups include aspects that are not particularly relevant to the assigned common name. Through remov</w:t>
      </w:r>
      <w:r w:rsidR="00A32528">
        <w:rPr>
          <w:rFonts w:ascii="Times New Roman" w:hAnsi="Times New Roman" w:cs="Times New Roman"/>
        </w:rPr>
        <w:t>ing</w:t>
      </w:r>
      <w:r>
        <w:rPr>
          <w:rFonts w:ascii="Times New Roman" w:hAnsi="Times New Roman" w:cs="Times New Roman"/>
        </w:rPr>
        <w:t xml:space="preserve"> outliers within each cluster, we can reduce the likelihood that we are over-weighting the importance of some aspects. </w:t>
      </w:r>
    </w:p>
    <w:p w14:paraId="6DA5928C" w14:textId="0E842215" w:rsidR="00185729" w:rsidRDefault="00185729" w:rsidP="006C7C3F">
      <w:pPr>
        <w:rPr>
          <w:rFonts w:ascii="Times New Roman" w:hAnsi="Times New Roman" w:cs="Times New Roman"/>
        </w:rPr>
      </w:pPr>
      <w:r w:rsidRPr="006C7C3F">
        <w:rPr>
          <w:rFonts w:ascii="Times New Roman" w:hAnsi="Times New Roman" w:cs="Times New Roman"/>
        </w:rPr>
        <w:t xml:space="preserve"> </w:t>
      </w:r>
    </w:p>
    <w:p w14:paraId="7E1C429D" w14:textId="1A92ABC6" w:rsidR="00694D20" w:rsidRDefault="00694D20" w:rsidP="006C7C3F">
      <w:pPr>
        <w:rPr>
          <w:rFonts w:ascii="Times New Roman" w:hAnsi="Times New Roman" w:cs="Times New Roman"/>
        </w:rPr>
      </w:pPr>
      <w:r>
        <w:rPr>
          <w:rFonts w:ascii="Times New Roman" w:hAnsi="Times New Roman" w:cs="Times New Roman"/>
          <w:b/>
          <w:bCs/>
        </w:rPr>
        <w:t>Conclusion</w:t>
      </w:r>
    </w:p>
    <w:p w14:paraId="07D49676" w14:textId="7E76D812" w:rsidR="00694D20" w:rsidRDefault="00694D20" w:rsidP="006C7C3F">
      <w:pPr>
        <w:rPr>
          <w:rFonts w:ascii="Times New Roman" w:hAnsi="Times New Roman" w:cs="Times New Roman"/>
        </w:rPr>
      </w:pPr>
      <w:r>
        <w:rPr>
          <w:rFonts w:ascii="Times New Roman" w:hAnsi="Times New Roman" w:cs="Times New Roman"/>
        </w:rPr>
        <w:t>[[Short single paragraph concluding the results]]</w:t>
      </w:r>
    </w:p>
    <w:p w14:paraId="304C2EA4" w14:textId="75A6060B" w:rsidR="00047A46" w:rsidRDefault="00047A46" w:rsidP="006C7C3F">
      <w:pPr>
        <w:rPr>
          <w:rFonts w:ascii="Times New Roman" w:hAnsi="Times New Roman" w:cs="Times New Roman"/>
        </w:rPr>
      </w:pPr>
    </w:p>
    <w:p w14:paraId="7D42C43C" w14:textId="056F35E6" w:rsidR="00047A46" w:rsidRDefault="00047A46" w:rsidP="006C7C3F">
      <w:pPr>
        <w:rPr>
          <w:rFonts w:ascii="Times New Roman" w:hAnsi="Times New Roman" w:cs="Times New Roman"/>
        </w:rPr>
      </w:pPr>
    </w:p>
    <w:p w14:paraId="6684CC53" w14:textId="5D2ADBE0" w:rsidR="003D1CFC" w:rsidRDefault="00047A46" w:rsidP="003D1CFC">
      <w:pPr>
        <w:rPr>
          <w:rFonts w:ascii="Times New Roman" w:hAnsi="Times New Roman" w:cs="Times New Roman"/>
          <w:b/>
          <w:bCs/>
        </w:rPr>
      </w:pPr>
      <w:r w:rsidRPr="00047A46">
        <w:rPr>
          <w:rFonts w:ascii="Times New Roman" w:hAnsi="Times New Roman" w:cs="Times New Roman"/>
          <w:b/>
          <w:bCs/>
        </w:rPr>
        <w:lastRenderedPageBreak/>
        <w:t>Reference</w:t>
      </w:r>
      <w:r w:rsidR="003D1CFC">
        <w:rPr>
          <w:rFonts w:ascii="Times New Roman" w:hAnsi="Times New Roman" w:cs="Times New Roman"/>
          <w:b/>
          <w:bCs/>
        </w:rPr>
        <w:t>s</w:t>
      </w:r>
    </w:p>
    <w:p w14:paraId="5041F57E" w14:textId="0D73C9CE" w:rsidR="003D1CFC" w:rsidRDefault="003D1CFC" w:rsidP="003D1CFC">
      <w:pPr>
        <w:rPr>
          <w:rFonts w:ascii="Times New Roman" w:hAnsi="Times New Roman" w:cs="Times New Roman"/>
          <w:b/>
          <w:bCs/>
        </w:rPr>
      </w:pPr>
    </w:p>
    <w:p w14:paraId="2E118DF2" w14:textId="16AD4FA0" w:rsidR="003D1CFC" w:rsidRPr="00635CFD" w:rsidRDefault="003D1CFC" w:rsidP="00635CFD">
      <w:pPr>
        <w:spacing w:after="0"/>
        <w:ind w:left="567" w:hanging="567"/>
      </w:pPr>
      <w:proofErr w:type="spellStart"/>
      <w:r w:rsidRPr="00635CFD">
        <w:t>Maryem</w:t>
      </w:r>
      <w:proofErr w:type="spellEnd"/>
      <w:r w:rsidRPr="00635CFD">
        <w:t xml:space="preserve"> </w:t>
      </w:r>
      <w:proofErr w:type="spellStart"/>
      <w:r w:rsidRPr="00635CFD">
        <w:t>Rhanoui</w:t>
      </w:r>
      <w:proofErr w:type="spellEnd"/>
      <w:r w:rsidRPr="00635CFD">
        <w:t xml:space="preserve">, </w:t>
      </w:r>
      <w:hyperlink r:id="rId35" w:tgtFrame="_blank" w:history="1">
        <w:proofErr w:type="spellStart"/>
        <w:r w:rsidRPr="00635CFD">
          <w:t>Mounia</w:t>
        </w:r>
        <w:proofErr w:type="spellEnd"/>
        <w:r w:rsidRPr="00635CFD">
          <w:t xml:space="preserve"> </w:t>
        </w:r>
        <w:proofErr w:type="spellStart"/>
        <w:r w:rsidRPr="00635CFD">
          <w:t>Mikram</w:t>
        </w:r>
        <w:proofErr w:type="spellEnd"/>
      </w:hyperlink>
      <w:r w:rsidRPr="00635CFD">
        <w:t xml:space="preserve">, </w:t>
      </w:r>
      <w:hyperlink r:id="rId36" w:tgtFrame="_blank" w:history="1">
        <w:proofErr w:type="spellStart"/>
        <w:r w:rsidRPr="00635CFD">
          <w:t>Siham</w:t>
        </w:r>
        <w:proofErr w:type="spellEnd"/>
        <w:r w:rsidRPr="00635CFD">
          <w:t xml:space="preserve"> </w:t>
        </w:r>
        <w:proofErr w:type="spellStart"/>
        <w:r w:rsidRPr="00635CFD">
          <w:t>Yousfi</w:t>
        </w:r>
        <w:proofErr w:type="spellEnd"/>
      </w:hyperlink>
      <w:r w:rsidRPr="00635CFD">
        <w:t xml:space="preserve">, </w:t>
      </w:r>
      <w:hyperlink r:id="rId37" w:tgtFrame="_blank" w:history="1">
        <w:proofErr w:type="spellStart"/>
        <w:r w:rsidRPr="00635CFD">
          <w:t>Soukaina</w:t>
        </w:r>
        <w:proofErr w:type="spellEnd"/>
        <w:r w:rsidRPr="00635CFD">
          <w:t xml:space="preserve"> </w:t>
        </w:r>
        <w:proofErr w:type="spellStart"/>
        <w:r w:rsidRPr="00635CFD">
          <w:t>Barzali</w:t>
        </w:r>
        <w:proofErr w:type="spellEnd"/>
      </w:hyperlink>
      <w:r w:rsidRPr="00635CFD">
        <w:t>. A CNN-</w:t>
      </w:r>
      <w:proofErr w:type="spellStart"/>
      <w:r w:rsidRPr="00635CFD">
        <w:t>BiLSTM</w:t>
      </w:r>
      <w:proofErr w:type="spellEnd"/>
      <w:r w:rsidRPr="00635CFD">
        <w:t xml:space="preserve"> Model for Document-Level Sentiment Analysis</w:t>
      </w:r>
      <w:r w:rsidRPr="00635CFD">
        <w:t xml:space="preserve"> (2019)</w:t>
      </w:r>
      <w:r w:rsidR="0074328F" w:rsidRPr="00635CFD">
        <w:t>.</w:t>
      </w:r>
    </w:p>
    <w:bookmarkStart w:id="23" w:name="bau0001"/>
    <w:p w14:paraId="1BE3CAAF" w14:textId="16BAC892" w:rsidR="003D1CFC" w:rsidRPr="00635CFD" w:rsidRDefault="003D1CFC" w:rsidP="00635CFD">
      <w:pPr>
        <w:spacing w:after="0"/>
        <w:ind w:left="567" w:hanging="567"/>
      </w:pPr>
      <w:r w:rsidRPr="00635CFD">
        <w:fldChar w:fldCharType="begin"/>
      </w:r>
      <w:r w:rsidRPr="00635CFD">
        <w:instrText xml:space="preserve"> HYPERLINK "https://www.sciencedirect.com/science/article/pii/S0957417416305929" \l "!" </w:instrText>
      </w:r>
      <w:r w:rsidRPr="00635CFD">
        <w:fldChar w:fldCharType="separate"/>
      </w:r>
      <w:r w:rsidRPr="00635CFD">
        <w:t>Tao</w:t>
      </w:r>
      <w:r w:rsidRPr="00635CFD">
        <w:t xml:space="preserve"> </w:t>
      </w:r>
      <w:r w:rsidRPr="00635CFD">
        <w:t>Chena</w:t>
      </w:r>
      <w:r w:rsidRPr="00635CFD">
        <w:fldChar w:fldCharType="end"/>
      </w:r>
      <w:bookmarkStart w:id="24" w:name="bau0002"/>
      <w:bookmarkEnd w:id="23"/>
      <w:r w:rsidRPr="00635CFD">
        <w:t xml:space="preserve">, </w:t>
      </w:r>
      <w:hyperlink r:id="rId38" w:anchor="!" w:history="1">
        <w:proofErr w:type="spellStart"/>
        <w:r w:rsidRPr="00635CFD">
          <w:t>Ruifeng</w:t>
        </w:r>
        <w:proofErr w:type="spellEnd"/>
        <w:r w:rsidRPr="00635CFD">
          <w:t xml:space="preserve"> </w:t>
        </w:r>
        <w:proofErr w:type="spellStart"/>
        <w:r w:rsidRPr="00635CFD">
          <w:t>Xuab</w:t>
        </w:r>
        <w:proofErr w:type="spellEnd"/>
      </w:hyperlink>
      <w:bookmarkStart w:id="25" w:name="bau0003"/>
      <w:bookmarkEnd w:id="24"/>
      <w:r w:rsidRPr="00635CFD">
        <w:t xml:space="preserve">, </w:t>
      </w:r>
      <w:hyperlink r:id="rId39" w:anchor="!" w:history="1">
        <w:proofErr w:type="spellStart"/>
        <w:r w:rsidRPr="00635CFD">
          <w:t>Yulan</w:t>
        </w:r>
        <w:proofErr w:type="spellEnd"/>
        <w:r w:rsidRPr="00635CFD">
          <w:t xml:space="preserve"> </w:t>
        </w:r>
        <w:proofErr w:type="spellStart"/>
        <w:r w:rsidRPr="00635CFD">
          <w:t>Hec</w:t>
        </w:r>
        <w:proofErr w:type="spellEnd"/>
      </w:hyperlink>
      <w:bookmarkStart w:id="26" w:name="bau0004"/>
      <w:bookmarkEnd w:id="25"/>
      <w:r w:rsidRPr="00635CFD">
        <w:t xml:space="preserve">, </w:t>
      </w:r>
      <w:hyperlink r:id="rId40" w:anchor="!" w:history="1">
        <w:r w:rsidRPr="00635CFD">
          <w:t>Xuan</w:t>
        </w:r>
        <w:r w:rsidRPr="00635CFD">
          <w:t xml:space="preserve"> </w:t>
        </w:r>
        <w:proofErr w:type="spellStart"/>
        <w:r w:rsidRPr="00635CFD">
          <w:t>Wanga</w:t>
        </w:r>
        <w:proofErr w:type="spellEnd"/>
      </w:hyperlink>
      <w:bookmarkEnd w:id="26"/>
      <w:r w:rsidRPr="00635CFD">
        <w:t xml:space="preserve">.  Improving </w:t>
      </w:r>
      <w:r w:rsidRPr="00635CFD">
        <w:t xml:space="preserve">sentiment analysis via sentence type classification using </w:t>
      </w:r>
      <w:proofErr w:type="spellStart"/>
      <w:r w:rsidRPr="00635CFD">
        <w:t>BiLSTM</w:t>
      </w:r>
      <w:proofErr w:type="spellEnd"/>
      <w:r w:rsidRPr="00635CFD">
        <w:t>-CRF and CNN</w:t>
      </w:r>
      <w:r w:rsidRPr="00635CFD">
        <w:t xml:space="preserve"> (</w:t>
      </w:r>
      <w:r w:rsidRPr="00635CFD">
        <w:t>201</w:t>
      </w:r>
      <w:r w:rsidRPr="00635CFD">
        <w:t>7)</w:t>
      </w:r>
      <w:r w:rsidR="0074328F" w:rsidRPr="00635CFD">
        <w:t>.</w:t>
      </w:r>
    </w:p>
    <w:p w14:paraId="6B380E59" w14:textId="2243F206" w:rsidR="003D1CFC" w:rsidRPr="00635CFD" w:rsidRDefault="003D1CFC" w:rsidP="00635CFD">
      <w:pPr>
        <w:spacing w:after="0"/>
        <w:ind w:left="567" w:hanging="567"/>
      </w:pPr>
      <w:hyperlink r:id="rId41" w:history="1">
        <w:r w:rsidRPr="003D1CFC">
          <w:t>Lei Zhang</w:t>
        </w:r>
      </w:hyperlink>
      <w:r w:rsidRPr="00635CFD">
        <w:t xml:space="preserve">, </w:t>
      </w:r>
      <w:hyperlink r:id="rId42" w:history="1">
        <w:r w:rsidRPr="003D1CFC">
          <w:t>Shuai Wang</w:t>
        </w:r>
      </w:hyperlink>
      <w:r w:rsidRPr="00635CFD">
        <w:t>,</w:t>
      </w:r>
      <w:r w:rsidRPr="003D1CFC">
        <w:t> </w:t>
      </w:r>
      <w:hyperlink r:id="rId43" w:history="1">
        <w:r w:rsidRPr="003D1CFC">
          <w:t>Bing Liu</w:t>
        </w:r>
      </w:hyperlink>
      <w:r w:rsidRPr="00635CFD">
        <w:t>. Deep learning for sentiment analysis: A survey</w:t>
      </w:r>
      <w:r w:rsidRPr="00635CFD">
        <w:t xml:space="preserve"> (2019)</w:t>
      </w:r>
      <w:r w:rsidR="0074328F" w:rsidRPr="00635CFD">
        <w:t>.</w:t>
      </w:r>
    </w:p>
    <w:p w14:paraId="74E43399" w14:textId="5EA56B44" w:rsidR="003D1CFC" w:rsidRPr="00635CFD" w:rsidRDefault="003D1CFC" w:rsidP="00635CFD">
      <w:pPr>
        <w:spacing w:after="0"/>
        <w:ind w:left="567" w:hanging="567"/>
      </w:pPr>
      <w:r w:rsidRPr="00635CFD">
        <w:t>Jeremy Howard and Sebastian Ruder</w:t>
      </w:r>
      <w:r w:rsidRPr="00635CFD">
        <w:t>.</w:t>
      </w:r>
      <w:r w:rsidRPr="00635CFD">
        <w:t xml:space="preserve"> Universal Language Model Fine-tuning for Text Classification </w:t>
      </w:r>
      <w:r w:rsidRPr="00635CFD">
        <w:t>(</w:t>
      </w:r>
      <w:r w:rsidRPr="00635CFD">
        <w:t>2018</w:t>
      </w:r>
      <w:r w:rsidRPr="00635CFD">
        <w:t>)</w:t>
      </w:r>
      <w:r w:rsidR="0074328F" w:rsidRPr="00635CFD">
        <w:t>.</w:t>
      </w:r>
    </w:p>
    <w:p w14:paraId="7656AAFF" w14:textId="23CE3CED" w:rsidR="00AA0BB2" w:rsidRDefault="00AA0BB2" w:rsidP="00635CFD">
      <w:pPr>
        <w:spacing w:after="0"/>
        <w:ind w:left="567" w:hanging="567"/>
      </w:pPr>
      <w:r>
        <w:t xml:space="preserve">Chi Sun, </w:t>
      </w:r>
      <w:proofErr w:type="spellStart"/>
      <w:r>
        <w:t>Luyao</w:t>
      </w:r>
      <w:proofErr w:type="spellEnd"/>
      <w:r>
        <w:t xml:space="preserve"> Huang, </w:t>
      </w:r>
      <w:proofErr w:type="spellStart"/>
      <w:r>
        <w:t>Xipeng</w:t>
      </w:r>
      <w:proofErr w:type="spellEnd"/>
      <w:r>
        <w:t xml:space="preserve"> </w:t>
      </w:r>
      <w:proofErr w:type="spellStart"/>
      <w:r>
        <w:t>Qiu</w:t>
      </w:r>
      <w:proofErr w:type="spellEnd"/>
      <w:r>
        <w:t xml:space="preserve">. </w:t>
      </w:r>
      <w:r>
        <w:t>Utilizing BERT for Aspect-Based Sentiment Analysis via Constructing Auxiliary Sentenc</w:t>
      </w:r>
      <w:r w:rsidR="0074328F">
        <w:t>e</w:t>
      </w:r>
      <w:r>
        <w:t xml:space="preserve"> (2019)</w:t>
      </w:r>
      <w:r w:rsidR="0074328F">
        <w:t>.</w:t>
      </w:r>
    </w:p>
    <w:p w14:paraId="6ADAEBE8" w14:textId="7EC47934" w:rsidR="00AA0BB2" w:rsidRPr="00635CFD" w:rsidRDefault="00AA0BB2" w:rsidP="00635CFD">
      <w:pPr>
        <w:spacing w:after="0"/>
        <w:ind w:left="567" w:hanging="567"/>
      </w:pPr>
      <w:r>
        <w:t xml:space="preserve">Xavier </w:t>
      </w:r>
      <w:proofErr w:type="spellStart"/>
      <w:r>
        <w:t>Glorot</w:t>
      </w:r>
      <w:proofErr w:type="spellEnd"/>
      <w:r>
        <w:t>,</w:t>
      </w:r>
      <w:r>
        <w:t xml:space="preserve"> Antoine </w:t>
      </w:r>
      <w:proofErr w:type="spellStart"/>
      <w:r>
        <w:t>Bordes</w:t>
      </w:r>
      <w:proofErr w:type="spellEnd"/>
      <w:r>
        <w:t>,</w:t>
      </w:r>
      <w:r>
        <w:t xml:space="preserve"> </w:t>
      </w:r>
      <w:proofErr w:type="spellStart"/>
      <w:r>
        <w:t>Yoshua</w:t>
      </w:r>
      <w:proofErr w:type="spellEnd"/>
      <w:r>
        <w:t xml:space="preserve"> </w:t>
      </w:r>
      <w:proofErr w:type="spellStart"/>
      <w:r>
        <w:t>Bengio</w:t>
      </w:r>
      <w:proofErr w:type="spellEnd"/>
      <w:r>
        <w:t xml:space="preserve">. </w:t>
      </w:r>
      <w:r>
        <w:t>Domain Adaptation for Large-Scale Sentiment Classification: A Deep Learning Approach</w:t>
      </w:r>
      <w:r>
        <w:t xml:space="preserve"> (2011)</w:t>
      </w:r>
      <w:r w:rsidR="0074328F">
        <w:t>.</w:t>
      </w:r>
    </w:p>
    <w:p w14:paraId="558F7C2E" w14:textId="4820231D" w:rsidR="003D1CFC" w:rsidRDefault="0074328F" w:rsidP="00635CFD">
      <w:pPr>
        <w:spacing w:after="0"/>
        <w:ind w:left="567" w:hanging="567"/>
      </w:pPr>
      <w:r w:rsidRPr="00132879">
        <w:t xml:space="preserve">Ivan Cruz-Garcia, Alexander </w:t>
      </w:r>
      <w:proofErr w:type="spellStart"/>
      <w:r w:rsidRPr="00132879">
        <w:t>Gelbukh</w:t>
      </w:r>
      <w:proofErr w:type="spellEnd"/>
      <w:r w:rsidRPr="00132879">
        <w:t xml:space="preserve">, and Grigori </w:t>
      </w:r>
      <w:proofErr w:type="spellStart"/>
      <w:r w:rsidRPr="00132879">
        <w:t>Sidorov</w:t>
      </w:r>
      <w:proofErr w:type="spellEnd"/>
      <w:r w:rsidRPr="00132879">
        <w:t xml:space="preserve">. Implicit aspect indicator extraction for </w:t>
      </w:r>
      <w:proofErr w:type="spellStart"/>
      <w:r w:rsidRPr="00132879">
        <w:t>aspectbased</w:t>
      </w:r>
      <w:proofErr w:type="spellEnd"/>
      <w:r w:rsidRPr="00132879">
        <w:t xml:space="preserve"> opinion mining </w:t>
      </w:r>
      <w:r>
        <w:t>(2014).</w:t>
      </w:r>
    </w:p>
    <w:p w14:paraId="13EFD97E" w14:textId="0552A2EE" w:rsidR="0074328F" w:rsidRDefault="00635CFD" w:rsidP="00635CFD">
      <w:pPr>
        <w:spacing w:after="0"/>
        <w:ind w:left="567" w:hanging="567"/>
      </w:pPr>
      <w:proofErr w:type="spellStart"/>
      <w:r>
        <w:t>Erfan</w:t>
      </w:r>
      <w:proofErr w:type="spellEnd"/>
      <w:r>
        <w:t xml:space="preserve"> </w:t>
      </w:r>
      <w:proofErr w:type="spellStart"/>
      <w:r>
        <w:t>Najmi</w:t>
      </w:r>
      <w:proofErr w:type="spellEnd"/>
      <w:r>
        <w:t xml:space="preserve">. </w:t>
      </w:r>
      <w:r w:rsidR="0074328F">
        <w:t>CAPRA: a comprehensive approach to product ranking using customer reviews</w:t>
      </w:r>
      <w:r>
        <w:t xml:space="preserve"> (2015)</w:t>
      </w:r>
    </w:p>
    <w:p w14:paraId="5A658F13" w14:textId="75E5A2DA" w:rsidR="00635CFD" w:rsidRDefault="00635CFD" w:rsidP="00635CFD">
      <w:pPr>
        <w:spacing w:after="0"/>
        <w:ind w:left="567" w:hanging="567"/>
      </w:pPr>
      <w:r w:rsidRPr="00635CFD">
        <w:t xml:space="preserve">Zheng-Jun </w:t>
      </w:r>
      <w:proofErr w:type="spellStart"/>
      <w:r w:rsidRPr="00635CFD">
        <w:t>Zha</w:t>
      </w:r>
      <w:proofErr w:type="spellEnd"/>
      <w:r w:rsidRPr="00635CFD">
        <w:t xml:space="preserve">, </w:t>
      </w:r>
      <w:proofErr w:type="spellStart"/>
      <w:r w:rsidRPr="00635CFD">
        <w:t>Jianxing</w:t>
      </w:r>
      <w:proofErr w:type="spellEnd"/>
      <w:r w:rsidRPr="00635CFD">
        <w:t xml:space="preserve"> Yu</w:t>
      </w:r>
      <w:r>
        <w:t>,</w:t>
      </w:r>
      <w:r w:rsidRPr="00635CFD">
        <w:t xml:space="preserve"> </w:t>
      </w:r>
      <w:proofErr w:type="spellStart"/>
      <w:r w:rsidRPr="00635CFD">
        <w:t>Jinhui</w:t>
      </w:r>
      <w:proofErr w:type="spellEnd"/>
      <w:r w:rsidRPr="00635CFD">
        <w:t xml:space="preserve"> Tang</w:t>
      </w:r>
      <w:r>
        <w:t xml:space="preserve">, </w:t>
      </w:r>
      <w:r w:rsidRPr="00635CFD">
        <w:t>Meng Wang</w:t>
      </w:r>
      <w:r>
        <w:t xml:space="preserve">, </w:t>
      </w:r>
      <w:hyperlink r:id="rId44" w:history="1">
        <w:r w:rsidRPr="00635CFD">
          <w:t>Tat-Seng Chua</w:t>
        </w:r>
      </w:hyperlink>
      <w:r>
        <w:t>.</w:t>
      </w:r>
      <w:r w:rsidRPr="00635CFD">
        <w:t xml:space="preserve"> </w:t>
      </w:r>
      <w:r>
        <w:t>Product aspect ranking and its applications</w:t>
      </w:r>
      <w:r>
        <w:t xml:space="preserve"> (2014)</w:t>
      </w:r>
    </w:p>
    <w:p w14:paraId="6C53BC44" w14:textId="2C468C82" w:rsidR="00635CFD" w:rsidRDefault="00635CFD" w:rsidP="00635CFD">
      <w:pPr>
        <w:spacing w:after="0"/>
        <w:ind w:left="567" w:hanging="567"/>
      </w:pPr>
      <w:proofErr w:type="spellStart"/>
      <w:r>
        <w:t>Yuanbin</w:t>
      </w:r>
      <w:proofErr w:type="spellEnd"/>
      <w:r>
        <w:t xml:space="preserve"> Wu, Qi Zhang, </w:t>
      </w:r>
      <w:proofErr w:type="spellStart"/>
      <w:r>
        <w:t>Xuanjing</w:t>
      </w:r>
      <w:proofErr w:type="spellEnd"/>
      <w:r>
        <w:t xml:space="preserve"> Huang, </w:t>
      </w:r>
      <w:proofErr w:type="spellStart"/>
      <w:r>
        <w:t>Lide</w:t>
      </w:r>
      <w:proofErr w:type="spellEnd"/>
      <w:r>
        <w:t xml:space="preserve"> Wu</w:t>
      </w:r>
      <w:r>
        <w:t xml:space="preserve">. </w:t>
      </w:r>
      <w:r w:rsidRPr="00F116B0">
        <w:t>Phrase</w:t>
      </w:r>
      <w:r>
        <w:t xml:space="preserve"> </w:t>
      </w:r>
      <w:r w:rsidRPr="00F116B0">
        <w:t>Dependency</w:t>
      </w:r>
      <w:r>
        <w:t xml:space="preserve"> </w:t>
      </w:r>
      <w:r w:rsidRPr="00F116B0">
        <w:t>Parsing</w:t>
      </w:r>
      <w:r>
        <w:t xml:space="preserve"> </w:t>
      </w:r>
      <w:r w:rsidRPr="00F116B0">
        <w:t>for</w:t>
      </w:r>
      <w:r>
        <w:t xml:space="preserve"> </w:t>
      </w:r>
      <w:r w:rsidRPr="00F116B0">
        <w:t>Opinion</w:t>
      </w:r>
      <w:r>
        <w:t xml:space="preserve"> </w:t>
      </w:r>
      <w:r w:rsidRPr="00F116B0">
        <w:t>Mining</w:t>
      </w:r>
      <w:r>
        <w:t xml:space="preserve"> (2009).</w:t>
      </w:r>
    </w:p>
    <w:p w14:paraId="31FB8EDD" w14:textId="7F37B276" w:rsidR="00635CFD" w:rsidRPr="00635CFD" w:rsidRDefault="00635CFD" w:rsidP="00635CFD">
      <w:pPr>
        <w:spacing w:after="0"/>
        <w:ind w:left="567" w:hanging="567"/>
      </w:pPr>
      <w:r w:rsidRPr="00635CFD">
        <w:t>Bing Liu</w:t>
      </w:r>
      <w:r w:rsidRPr="00635CFD">
        <w:t xml:space="preserve">. </w:t>
      </w:r>
      <w:r>
        <w:t>Sentiment Analysis and Subjectivity</w:t>
      </w:r>
      <w:r>
        <w:t xml:space="preserve"> (2010).</w:t>
      </w:r>
    </w:p>
    <w:p w14:paraId="39CDA037" w14:textId="53778966" w:rsidR="0074328F" w:rsidRPr="00635CFD" w:rsidRDefault="00635CFD" w:rsidP="00635CFD">
      <w:pPr>
        <w:spacing w:after="0"/>
        <w:ind w:left="567" w:hanging="567"/>
      </w:pPr>
      <w:proofErr w:type="spellStart"/>
      <w:r w:rsidRPr="00635CFD">
        <w:t>Soujanya</w:t>
      </w:r>
      <w:proofErr w:type="spellEnd"/>
      <w:r w:rsidRPr="00635CFD">
        <w:t xml:space="preserve"> </w:t>
      </w:r>
      <w:proofErr w:type="spellStart"/>
      <w:r w:rsidRPr="00635CFD">
        <w:t>Poria</w:t>
      </w:r>
      <w:proofErr w:type="spellEnd"/>
      <w:r w:rsidRPr="00635CFD">
        <w:t>,</w:t>
      </w:r>
      <w:r w:rsidRPr="00635CFD">
        <w:t xml:space="preserve"> Erik Cambria</w:t>
      </w:r>
      <w:r w:rsidRPr="00635CFD">
        <w:t>,</w:t>
      </w:r>
      <w:r w:rsidRPr="00635CFD">
        <w:t xml:space="preserve"> </w:t>
      </w:r>
      <w:proofErr w:type="spellStart"/>
      <w:r w:rsidRPr="00635CFD">
        <w:t>Lun</w:t>
      </w:r>
      <w:proofErr w:type="spellEnd"/>
      <w:r w:rsidRPr="00635CFD">
        <w:t>-Wei Ku</w:t>
      </w:r>
      <w:r w:rsidRPr="00635CFD">
        <w:t>,</w:t>
      </w:r>
      <w:r w:rsidRPr="00635CFD">
        <w:t xml:space="preserve"> Chen </w:t>
      </w:r>
      <w:proofErr w:type="spellStart"/>
      <w:r w:rsidRPr="00635CFD">
        <w:t>Gui</w:t>
      </w:r>
      <w:proofErr w:type="spellEnd"/>
      <w:r w:rsidRPr="00635CFD">
        <w:t xml:space="preserve">, </w:t>
      </w:r>
      <w:r w:rsidRPr="00635CFD">
        <w:t xml:space="preserve">Alexander </w:t>
      </w:r>
      <w:proofErr w:type="spellStart"/>
      <w:r w:rsidRPr="00635CFD">
        <w:t>Gelbukh</w:t>
      </w:r>
      <w:proofErr w:type="spellEnd"/>
      <w:r w:rsidRPr="00635CFD">
        <w:t xml:space="preserve">. </w:t>
      </w:r>
      <w:r w:rsidRPr="00635CFD">
        <w:annotationRef/>
      </w:r>
      <w:r w:rsidRPr="00635CFD">
        <w:t>A Rule-Based Approach to Aspect Extraction from Product Reviews</w:t>
      </w:r>
      <w:r>
        <w:t xml:space="preserve"> (2014).</w:t>
      </w:r>
    </w:p>
    <w:p w14:paraId="6FC3A067" w14:textId="3C1F82A2" w:rsidR="0074328F" w:rsidRDefault="00635CFD" w:rsidP="00635CFD">
      <w:pPr>
        <w:spacing w:after="0"/>
        <w:ind w:left="567" w:hanging="567"/>
      </w:pPr>
      <w:hyperlink r:id="rId45" w:history="1">
        <w:r w:rsidRPr="00635CFD">
          <w:t xml:space="preserve">Viktor </w:t>
        </w:r>
        <w:proofErr w:type="spellStart"/>
        <w:r w:rsidRPr="00635CFD">
          <w:t>Pekar</w:t>
        </w:r>
        <w:proofErr w:type="spellEnd"/>
      </w:hyperlink>
      <w:r w:rsidRPr="00635CFD">
        <w:t>, </w:t>
      </w:r>
      <w:hyperlink r:id="rId46" w:history="1">
        <w:r w:rsidRPr="00635CFD">
          <w:t>Naveed Afzal</w:t>
        </w:r>
      </w:hyperlink>
      <w:r w:rsidRPr="00635CFD">
        <w:t>, </w:t>
      </w:r>
      <w:hyperlink r:id="rId47" w:history="1">
        <w:r w:rsidRPr="00635CFD">
          <w:t>Bernd Bohnet</w:t>
        </w:r>
      </w:hyperlink>
      <w:r w:rsidRPr="00635CFD">
        <w:t xml:space="preserve">. </w:t>
      </w:r>
      <w:proofErr w:type="spellStart"/>
      <w:r w:rsidRPr="001C0105">
        <w:t>UBham</w:t>
      </w:r>
      <w:proofErr w:type="spellEnd"/>
      <w:r w:rsidRPr="001C0105">
        <w:t xml:space="preserve">: </w:t>
      </w:r>
      <w:r>
        <w:t xml:space="preserve"> </w:t>
      </w:r>
      <w:r w:rsidRPr="001C0105">
        <w:t>Lexical</w:t>
      </w:r>
      <w:r>
        <w:t xml:space="preserve"> </w:t>
      </w:r>
      <w:r w:rsidRPr="001C0105">
        <w:t>Resources</w:t>
      </w:r>
      <w:r>
        <w:t xml:space="preserve"> </w:t>
      </w:r>
      <w:r w:rsidRPr="001C0105">
        <w:t>and</w:t>
      </w:r>
      <w:r>
        <w:t xml:space="preserve"> </w:t>
      </w:r>
      <w:r w:rsidRPr="001C0105">
        <w:t>Dependency</w:t>
      </w:r>
      <w:r>
        <w:t xml:space="preserve"> </w:t>
      </w:r>
      <w:r w:rsidRPr="001C0105">
        <w:t>Parsing</w:t>
      </w:r>
      <w:r>
        <w:t xml:space="preserve"> </w:t>
      </w:r>
      <w:r w:rsidRPr="001C0105">
        <w:t>for</w:t>
      </w:r>
      <w:r>
        <w:t xml:space="preserve"> </w:t>
      </w:r>
      <w:r w:rsidRPr="001C0105">
        <w:t>Aspect-Based Sentiment</w:t>
      </w:r>
      <w:r>
        <w:t xml:space="preserve"> </w:t>
      </w:r>
      <w:r w:rsidRPr="001C0105">
        <w:t>Analysis</w:t>
      </w:r>
      <w:r>
        <w:t xml:space="preserve"> (2014).</w:t>
      </w:r>
    </w:p>
    <w:p w14:paraId="459C16AB" w14:textId="3A0423DE" w:rsidR="00635CFD" w:rsidRDefault="00635CFD" w:rsidP="00635CFD">
      <w:pPr>
        <w:spacing w:after="0"/>
        <w:ind w:left="567" w:hanging="567"/>
      </w:pPr>
      <w:proofErr w:type="spellStart"/>
      <w:r w:rsidRPr="00635CFD">
        <w:t>Jianxing</w:t>
      </w:r>
      <w:proofErr w:type="spellEnd"/>
      <w:r w:rsidRPr="00635CFD">
        <w:t xml:space="preserve"> Yu, Zheng-Jun </w:t>
      </w:r>
      <w:proofErr w:type="spellStart"/>
      <w:r w:rsidRPr="00635CFD">
        <w:t>Zha</w:t>
      </w:r>
      <w:proofErr w:type="spellEnd"/>
      <w:r w:rsidRPr="00635CFD">
        <w:t>, Meng Wang, Tat-Seng Chua</w:t>
      </w:r>
      <w:r w:rsidRPr="00635CFD">
        <w:t xml:space="preserve">. </w:t>
      </w:r>
      <w:r w:rsidRPr="00801C2A">
        <w:t>Aspect</w:t>
      </w:r>
      <w:r>
        <w:t xml:space="preserve"> </w:t>
      </w:r>
      <w:r w:rsidRPr="00801C2A">
        <w:t>Ranking: Identifying</w:t>
      </w:r>
      <w:r>
        <w:t xml:space="preserve"> </w:t>
      </w:r>
      <w:r w:rsidRPr="00801C2A">
        <w:t>Important</w:t>
      </w:r>
      <w:r>
        <w:t xml:space="preserve"> </w:t>
      </w:r>
      <w:r w:rsidRPr="00801C2A">
        <w:t>Product</w:t>
      </w:r>
      <w:r>
        <w:t xml:space="preserve"> </w:t>
      </w:r>
      <w:r w:rsidRPr="00801C2A">
        <w:t>Aspects</w:t>
      </w:r>
      <w:r>
        <w:t xml:space="preserve"> </w:t>
      </w:r>
      <w:r w:rsidRPr="00801C2A">
        <w:t>from</w:t>
      </w:r>
      <w:r>
        <w:t xml:space="preserve"> </w:t>
      </w:r>
      <w:r w:rsidRPr="00801C2A">
        <w:t>Online Consumer</w:t>
      </w:r>
      <w:r>
        <w:t xml:space="preserve"> </w:t>
      </w:r>
      <w:r w:rsidRPr="00801C2A">
        <w:t>Reviews</w:t>
      </w:r>
      <w:r>
        <w:t xml:space="preserve"> (2011).</w:t>
      </w:r>
    </w:p>
    <w:p w14:paraId="7E42CF23" w14:textId="5CE65C2F" w:rsidR="00635CFD" w:rsidRDefault="00635CFD" w:rsidP="00635CFD">
      <w:pPr>
        <w:spacing w:after="0"/>
        <w:ind w:left="567" w:hanging="567"/>
      </w:pPr>
      <w:proofErr w:type="spellStart"/>
      <w:r>
        <w:t>Warih</w:t>
      </w:r>
      <w:proofErr w:type="spellEnd"/>
      <w:r>
        <w:t xml:space="preserve"> Maharani, </w:t>
      </w:r>
      <w:proofErr w:type="spellStart"/>
      <w:r>
        <w:t>Dwi</w:t>
      </w:r>
      <w:proofErr w:type="spellEnd"/>
      <w:r>
        <w:t xml:space="preserve"> H. </w:t>
      </w:r>
      <w:proofErr w:type="spellStart"/>
      <w:r>
        <w:t>Widyantoro</w:t>
      </w:r>
      <w:proofErr w:type="spellEnd"/>
      <w:r>
        <w:t xml:space="preserve">, </w:t>
      </w:r>
      <w:proofErr w:type="spellStart"/>
      <w:r>
        <w:t>Masayu</w:t>
      </w:r>
      <w:proofErr w:type="spellEnd"/>
      <w:r>
        <w:t xml:space="preserve"> </w:t>
      </w:r>
      <w:proofErr w:type="spellStart"/>
      <w:r>
        <w:t>Leylia</w:t>
      </w:r>
      <w:proofErr w:type="spellEnd"/>
      <w:r>
        <w:t xml:space="preserve"> </w:t>
      </w:r>
      <w:proofErr w:type="spellStart"/>
      <w:r>
        <w:t>Khodra</w:t>
      </w:r>
      <w:proofErr w:type="spellEnd"/>
      <w:r>
        <w:t xml:space="preserve">. </w:t>
      </w:r>
      <w:r w:rsidRPr="001C0105">
        <w:t>Aspect Extraction in Customer Reviews Using Syntactic Pattern</w:t>
      </w:r>
      <w:r>
        <w:t xml:space="preserve"> (2015).</w:t>
      </w:r>
    </w:p>
    <w:p w14:paraId="1925A6D7" w14:textId="582AB93D" w:rsidR="0074328F" w:rsidRPr="00635CFD" w:rsidRDefault="00635CFD" w:rsidP="00635CFD">
      <w:pPr>
        <w:spacing w:after="0"/>
        <w:ind w:left="567" w:hanging="567"/>
      </w:pPr>
      <w:r>
        <w:t>Lei Zhang and Bing Liu</w:t>
      </w:r>
      <w:r>
        <w:t xml:space="preserve">. </w:t>
      </w:r>
      <w:r>
        <w:t>Aspects Opinion Mining Based on Word Embedding and Dependency Parsing</w:t>
      </w:r>
      <w:r>
        <w:t xml:space="preserve"> (2018).</w:t>
      </w:r>
    </w:p>
    <w:bookmarkStart w:id="27" w:name="baep-author-id13"/>
    <w:p w14:paraId="4B8D302A" w14:textId="16302848" w:rsidR="0074328F" w:rsidRPr="00635CFD" w:rsidRDefault="00635CFD" w:rsidP="00635CFD">
      <w:pPr>
        <w:spacing w:after="0"/>
        <w:ind w:left="567" w:hanging="567"/>
      </w:pPr>
      <w:r>
        <w:fldChar w:fldCharType="begin"/>
      </w:r>
      <w:r w:rsidRPr="00635CFD">
        <w:instrText xml:space="preserve"> HYPERLINK "https://www.sciencedirect.com/science/article/abs/pii/S0920548912001237" \l "!" </w:instrText>
      </w:r>
      <w:r>
        <w:fldChar w:fldCharType="separate"/>
      </w:r>
      <w:r w:rsidRPr="00635CFD">
        <w:t>Luigi</w:t>
      </w:r>
      <w:r w:rsidRPr="00635CFD">
        <w:t xml:space="preserve"> </w:t>
      </w:r>
      <w:r w:rsidRPr="00635CFD">
        <w:t>Di</w:t>
      </w:r>
      <w:r w:rsidRPr="00635CFD">
        <w:t xml:space="preserve"> </w:t>
      </w:r>
      <w:proofErr w:type="spellStart"/>
      <w:r w:rsidRPr="00635CFD">
        <w:t>Caroa</w:t>
      </w:r>
      <w:proofErr w:type="spellEnd"/>
      <w:r>
        <w:fldChar w:fldCharType="end"/>
      </w:r>
      <w:bookmarkStart w:id="28" w:name="baep-author-id14"/>
      <w:bookmarkEnd w:id="27"/>
      <w:r w:rsidRPr="00635CFD">
        <w:t xml:space="preserve">, </w:t>
      </w:r>
      <w:hyperlink r:id="rId48" w:anchor="!" w:history="1">
        <w:r w:rsidRPr="00635CFD">
          <w:t>Matteo</w:t>
        </w:r>
        <w:r w:rsidRPr="00635CFD">
          <w:t xml:space="preserve"> </w:t>
        </w:r>
        <w:proofErr w:type="spellStart"/>
        <w:r w:rsidRPr="00635CFD">
          <w:t>Grellab</w:t>
        </w:r>
        <w:proofErr w:type="spellEnd"/>
      </w:hyperlink>
      <w:bookmarkEnd w:id="28"/>
      <w:r w:rsidRPr="00635CFD">
        <w:t xml:space="preserve">. </w:t>
      </w:r>
      <w:r>
        <w:t xml:space="preserve">Sentiment analysis via dependency </w:t>
      </w:r>
      <w:r>
        <w:t>parsing (2013).</w:t>
      </w:r>
    </w:p>
    <w:sectPr w:rsidR="0074328F" w:rsidRPr="00635C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stin Bell" w:date="2019-12-07T16:47:00Z" w:initials="AB">
    <w:p w14:paraId="5E32ADEF" w14:textId="77777777" w:rsidR="00E93366" w:rsidRDefault="00E93366">
      <w:pPr>
        <w:pStyle w:val="Commentaire"/>
      </w:pPr>
      <w:r>
        <w:rPr>
          <w:rStyle w:val="Marquedecommentaire"/>
        </w:rPr>
        <w:annotationRef/>
      </w:r>
      <w:r>
        <w:t>Need citation and more information</w:t>
      </w:r>
    </w:p>
    <w:p w14:paraId="2B58B6FA" w14:textId="77777777" w:rsidR="00E93366" w:rsidRDefault="00E93366">
      <w:pPr>
        <w:pStyle w:val="Commentaire"/>
      </w:pPr>
    </w:p>
    <w:p w14:paraId="6F993715" w14:textId="0DC25AA2" w:rsidR="00E93366" w:rsidRDefault="00E93366">
      <w:pPr>
        <w:pStyle w:val="Commentaire"/>
      </w:pPr>
      <w:r>
        <w:t xml:space="preserve">Are </w:t>
      </w:r>
      <w:proofErr w:type="gramStart"/>
      <w:r>
        <w:t>these fair comparison</w:t>
      </w:r>
      <w:proofErr w:type="gramEnd"/>
      <w:r>
        <w:t xml:space="preserve">, since we are not actually doing a causal analysis yet? </w:t>
      </w:r>
    </w:p>
  </w:comment>
  <w:comment w:id="1" w:author="Austin Bell" w:date="2019-12-17T11:53:00Z" w:initials="AB">
    <w:p w14:paraId="2EF1EB3E" w14:textId="215043AB" w:rsidR="00E93366" w:rsidRDefault="00E93366">
      <w:pPr>
        <w:pStyle w:val="Commentaire"/>
      </w:pPr>
      <w:r>
        <w:rPr>
          <w:rStyle w:val="Marquedecommentaire"/>
        </w:rPr>
        <w:annotationRef/>
      </w:r>
      <w:r>
        <w:t>Product aspect ranking and its applications</w:t>
      </w:r>
    </w:p>
  </w:comment>
  <w:comment w:id="2" w:author="Austin Bell" w:date="2019-12-17T11:54:00Z" w:initials="AB">
    <w:p w14:paraId="05F93EF0" w14:textId="06401820" w:rsidR="00E93366" w:rsidRDefault="00E93366">
      <w:pPr>
        <w:pStyle w:val="Commentaire"/>
      </w:pPr>
      <w:r>
        <w:rPr>
          <w:rStyle w:val="Marquedecommentaire"/>
        </w:rPr>
        <w:annotationRef/>
      </w:r>
      <w:r>
        <w:t>CAPRA: a comprehensive approach to product ranking using customer reviews</w:t>
      </w:r>
    </w:p>
  </w:comment>
  <w:comment w:id="3" w:author="Austin Bell" w:date="2019-12-17T12:06:00Z" w:initials="AB">
    <w:p w14:paraId="2CCD2FD9" w14:textId="1668A54E" w:rsidR="00E93366" w:rsidRDefault="00E93366">
      <w:pPr>
        <w:pStyle w:val="Commentaire"/>
      </w:pPr>
      <w:r>
        <w:rPr>
          <w:rStyle w:val="Marquedecommentaire"/>
        </w:rPr>
        <w:annotationRef/>
      </w:r>
      <w:r w:rsidRPr="00F116B0">
        <w:t>Phrase</w:t>
      </w:r>
      <w:r>
        <w:t xml:space="preserve"> </w:t>
      </w:r>
      <w:r w:rsidRPr="00F116B0">
        <w:t>Dependency</w:t>
      </w:r>
      <w:r>
        <w:t xml:space="preserve"> </w:t>
      </w:r>
      <w:r w:rsidRPr="00F116B0">
        <w:t>Parsing</w:t>
      </w:r>
      <w:r>
        <w:t xml:space="preserve"> </w:t>
      </w:r>
      <w:r w:rsidRPr="00F116B0">
        <w:t>for</w:t>
      </w:r>
      <w:r>
        <w:t xml:space="preserve"> </w:t>
      </w:r>
      <w:r w:rsidRPr="00F116B0">
        <w:t>Opinion</w:t>
      </w:r>
      <w:r>
        <w:t xml:space="preserve"> </w:t>
      </w:r>
      <w:r w:rsidRPr="00F116B0">
        <w:t>Mining</w:t>
      </w:r>
    </w:p>
  </w:comment>
  <w:comment w:id="4" w:author="Austin Bell" w:date="2019-12-17T12:04:00Z" w:initials="AB">
    <w:p w14:paraId="3123924D" w14:textId="60705CA0" w:rsidR="00E93366" w:rsidRDefault="00E93366">
      <w:pPr>
        <w:pStyle w:val="Commentaire"/>
      </w:pPr>
      <w:r>
        <w:rPr>
          <w:rStyle w:val="Marquedecommentaire"/>
        </w:rPr>
        <w:annotationRef/>
      </w:r>
      <w:r w:rsidRPr="00F116B0">
        <w:t>Sentiment Analysis and Subjectivity</w:t>
      </w:r>
    </w:p>
  </w:comment>
  <w:comment w:id="5" w:author="Austin Bell" w:date="2019-12-17T12:08:00Z" w:initials="AB">
    <w:p w14:paraId="48678664" w14:textId="55CB8712" w:rsidR="00E93366" w:rsidRDefault="00E93366">
      <w:pPr>
        <w:pStyle w:val="Commentaire"/>
      </w:pPr>
      <w:r>
        <w:rPr>
          <w:rStyle w:val="Marquedecommentaire"/>
        </w:rPr>
        <w:annotationRef/>
      </w:r>
      <w:r w:rsidRPr="00F116B0">
        <w:t>Phrase</w:t>
      </w:r>
      <w:r>
        <w:t xml:space="preserve"> </w:t>
      </w:r>
      <w:r w:rsidRPr="00F116B0">
        <w:t>Dependency</w:t>
      </w:r>
      <w:r>
        <w:t xml:space="preserve"> </w:t>
      </w:r>
      <w:r w:rsidRPr="00F116B0">
        <w:t>Parsing</w:t>
      </w:r>
      <w:r>
        <w:t xml:space="preserve"> </w:t>
      </w:r>
      <w:r w:rsidRPr="00F116B0">
        <w:t>for</w:t>
      </w:r>
      <w:r>
        <w:t xml:space="preserve"> </w:t>
      </w:r>
      <w:r w:rsidRPr="00F116B0">
        <w:t>Opinion</w:t>
      </w:r>
      <w:r>
        <w:t xml:space="preserve"> </w:t>
      </w:r>
      <w:r w:rsidRPr="00F116B0">
        <w:t>Mining</w:t>
      </w:r>
    </w:p>
  </w:comment>
  <w:comment w:id="6" w:author="Austin Bell" w:date="2019-12-17T12:20:00Z" w:initials="AB">
    <w:p w14:paraId="26FAF1EF" w14:textId="2F2BB147" w:rsidR="00E93366" w:rsidRDefault="00E93366">
      <w:pPr>
        <w:pStyle w:val="Commentaire"/>
      </w:pPr>
      <w:r>
        <w:rPr>
          <w:rStyle w:val="Marquedecommentaire"/>
        </w:rPr>
        <w:annotationRef/>
      </w:r>
      <w:r w:rsidRPr="009B17B0">
        <w:t>A</w:t>
      </w:r>
      <w:r>
        <w:t xml:space="preserve"> </w:t>
      </w:r>
      <w:r w:rsidRPr="009B17B0">
        <w:t>Rule</w:t>
      </w:r>
      <w:r>
        <w:t>-</w:t>
      </w:r>
      <w:r w:rsidRPr="009B17B0">
        <w:t>Based</w:t>
      </w:r>
      <w:r>
        <w:t xml:space="preserve"> </w:t>
      </w:r>
      <w:r w:rsidRPr="009B17B0">
        <w:t>Approach</w:t>
      </w:r>
      <w:r>
        <w:t xml:space="preserve"> </w:t>
      </w:r>
      <w:r w:rsidRPr="009B17B0">
        <w:t>to</w:t>
      </w:r>
      <w:r>
        <w:t xml:space="preserve"> </w:t>
      </w:r>
      <w:r w:rsidRPr="009B17B0">
        <w:t>Aspect</w:t>
      </w:r>
      <w:r>
        <w:t xml:space="preserve"> </w:t>
      </w:r>
      <w:r w:rsidRPr="009B17B0">
        <w:t>Extraction</w:t>
      </w:r>
      <w:r>
        <w:t xml:space="preserve"> </w:t>
      </w:r>
      <w:r w:rsidRPr="009B17B0">
        <w:t>from</w:t>
      </w:r>
      <w:r>
        <w:t xml:space="preserve"> </w:t>
      </w:r>
      <w:r w:rsidRPr="009B17B0">
        <w:t>Product</w:t>
      </w:r>
      <w:r>
        <w:t xml:space="preserve"> </w:t>
      </w:r>
      <w:r w:rsidRPr="009B17B0">
        <w:t>Reviews</w:t>
      </w:r>
    </w:p>
  </w:comment>
  <w:comment w:id="7" w:author="Austin Bell" w:date="2019-12-17T12:29:00Z" w:initials="AB">
    <w:p w14:paraId="7A2EF151" w14:textId="10475D67" w:rsidR="00E93366" w:rsidRDefault="00E93366">
      <w:pPr>
        <w:pStyle w:val="Commentaire"/>
      </w:pPr>
      <w:r>
        <w:rPr>
          <w:rStyle w:val="Marquedecommentaire"/>
        </w:rPr>
        <w:annotationRef/>
      </w:r>
      <w:proofErr w:type="spellStart"/>
      <w:r w:rsidRPr="001C0105">
        <w:t>UBham</w:t>
      </w:r>
      <w:proofErr w:type="spellEnd"/>
      <w:r w:rsidRPr="001C0105">
        <w:t xml:space="preserve">: </w:t>
      </w:r>
      <w:r>
        <w:t xml:space="preserve"> </w:t>
      </w:r>
      <w:r w:rsidRPr="001C0105">
        <w:t>Lexical</w:t>
      </w:r>
      <w:r>
        <w:t xml:space="preserve"> </w:t>
      </w:r>
      <w:r w:rsidRPr="001C0105">
        <w:t>Resources</w:t>
      </w:r>
      <w:r>
        <w:t xml:space="preserve"> </w:t>
      </w:r>
      <w:r w:rsidRPr="001C0105">
        <w:t>and</w:t>
      </w:r>
      <w:r>
        <w:t xml:space="preserve"> </w:t>
      </w:r>
      <w:r w:rsidRPr="001C0105">
        <w:t>Dependency</w:t>
      </w:r>
      <w:r>
        <w:t xml:space="preserve"> </w:t>
      </w:r>
      <w:r w:rsidRPr="001C0105">
        <w:t>Parsing</w:t>
      </w:r>
      <w:r>
        <w:t xml:space="preserve"> </w:t>
      </w:r>
      <w:r w:rsidRPr="001C0105">
        <w:t>for</w:t>
      </w:r>
      <w:r>
        <w:t xml:space="preserve"> </w:t>
      </w:r>
      <w:r w:rsidRPr="001C0105">
        <w:t>Aspect-Based Sentiment</w:t>
      </w:r>
      <w:r>
        <w:t xml:space="preserve"> </w:t>
      </w:r>
      <w:r w:rsidRPr="001C0105">
        <w:t>Analysis</w:t>
      </w:r>
    </w:p>
  </w:comment>
  <w:comment w:id="8" w:author="Austin Bell" w:date="2019-12-17T12:30:00Z" w:initials="AB">
    <w:p w14:paraId="51EB33DE" w14:textId="2AD299F9" w:rsidR="00E93366" w:rsidRDefault="00E93366">
      <w:pPr>
        <w:pStyle w:val="Commentaire"/>
      </w:pPr>
      <w:r>
        <w:rPr>
          <w:rStyle w:val="Marquedecommentaire"/>
        </w:rPr>
        <w:annotationRef/>
      </w:r>
      <w:r w:rsidRPr="001C0105">
        <w:t>Aspect Extraction in Customer Reviews Using Syntactic Pattern</w:t>
      </w:r>
    </w:p>
  </w:comment>
  <w:comment w:id="9" w:author="Austin Bell" w:date="2019-12-17T12:16:00Z" w:initials="AB">
    <w:p w14:paraId="1A279F98" w14:textId="1DE95638" w:rsidR="00E93366" w:rsidRDefault="00E93366">
      <w:pPr>
        <w:pStyle w:val="Commentaire"/>
      </w:pPr>
      <w:r>
        <w:rPr>
          <w:rStyle w:val="Marquedecommentaire"/>
        </w:rPr>
        <w:annotationRef/>
      </w:r>
      <w:r>
        <w:t>Aspects Opinion Mining Based on Word Embedding and Dependency Parsing</w:t>
      </w:r>
    </w:p>
  </w:comment>
  <w:comment w:id="10" w:author="Austin Bell" w:date="2019-12-17T12:16:00Z" w:initials="AB">
    <w:p w14:paraId="28DFA328" w14:textId="61525C03" w:rsidR="00E93366" w:rsidRDefault="00E93366">
      <w:pPr>
        <w:pStyle w:val="Commentaire"/>
      </w:pPr>
      <w:r>
        <w:rPr>
          <w:rStyle w:val="Marquedecommentaire"/>
        </w:rPr>
        <w:annotationRef/>
      </w:r>
      <w:r>
        <w:t>Sentiment analysis via dependency parsing</w:t>
      </w:r>
    </w:p>
  </w:comment>
  <w:comment w:id="11" w:author="Austin Bell" w:date="2019-12-19T12:38:00Z" w:initials="AB">
    <w:p w14:paraId="123BAF62" w14:textId="203CF89C" w:rsidR="00E93366" w:rsidRDefault="00E93366">
      <w:pPr>
        <w:pStyle w:val="Commentaire"/>
      </w:pPr>
      <w:r>
        <w:rPr>
          <w:rStyle w:val="Marquedecommentaire"/>
        </w:rPr>
        <w:annotationRef/>
      </w:r>
      <w:r w:rsidRPr="00FA0CCF">
        <w:t>Latent Aspect Rating Analysis on Review Text Data: A Rating Regression Approach</w:t>
      </w:r>
    </w:p>
  </w:comment>
  <w:comment w:id="12" w:author="Austin Bell" w:date="2019-12-19T12:57:00Z" w:initials="AB">
    <w:p w14:paraId="542E6B73" w14:textId="0B8AE844" w:rsidR="00E93366" w:rsidRDefault="00E93366">
      <w:pPr>
        <w:pStyle w:val="Commentaire"/>
      </w:pPr>
      <w:r>
        <w:rPr>
          <w:rStyle w:val="Marquedecommentaire"/>
        </w:rPr>
        <w:annotationRef/>
      </w:r>
      <w:r w:rsidRPr="00801C2A">
        <w:t>Product Aspect Ranking and Its Applications</w:t>
      </w:r>
    </w:p>
  </w:comment>
  <w:comment w:id="13" w:author="Austin Bell" w:date="2019-12-19T12:57:00Z" w:initials="AB">
    <w:p w14:paraId="6AFD20DD" w14:textId="4BB6FB5C" w:rsidR="00E93366" w:rsidRDefault="00E93366">
      <w:pPr>
        <w:pStyle w:val="Commentaire"/>
      </w:pPr>
      <w:r>
        <w:rPr>
          <w:rStyle w:val="Marquedecommentaire"/>
        </w:rPr>
        <w:annotationRef/>
      </w:r>
      <w:r w:rsidRPr="00801C2A">
        <w:t>Aspect</w:t>
      </w:r>
      <w:r>
        <w:t xml:space="preserve"> </w:t>
      </w:r>
      <w:r w:rsidRPr="00801C2A">
        <w:t>Ranking: Identifying</w:t>
      </w:r>
      <w:r>
        <w:t xml:space="preserve"> </w:t>
      </w:r>
      <w:r w:rsidRPr="00801C2A">
        <w:t>Important</w:t>
      </w:r>
      <w:r>
        <w:t xml:space="preserve"> </w:t>
      </w:r>
      <w:r w:rsidRPr="00801C2A">
        <w:t>Product</w:t>
      </w:r>
      <w:r>
        <w:t xml:space="preserve"> </w:t>
      </w:r>
      <w:r w:rsidRPr="00801C2A">
        <w:t>Aspects</w:t>
      </w:r>
      <w:r>
        <w:t xml:space="preserve"> </w:t>
      </w:r>
      <w:r w:rsidRPr="00801C2A">
        <w:t>from</w:t>
      </w:r>
      <w:r>
        <w:t xml:space="preserve"> </w:t>
      </w:r>
      <w:r w:rsidRPr="00801C2A">
        <w:t>Online Consumer</w:t>
      </w:r>
      <w:r>
        <w:t xml:space="preserve"> </w:t>
      </w:r>
      <w:r w:rsidRPr="00801C2A">
        <w:t>Reviews</w:t>
      </w:r>
    </w:p>
  </w:comment>
  <w:comment w:id="14" w:author="Austin Bell" w:date="2019-12-19T15:26:00Z" w:initials="AB">
    <w:p w14:paraId="0073644E" w14:textId="3924985E" w:rsidR="00E93366" w:rsidRDefault="00E93366" w:rsidP="006A1FBA">
      <w:pPr>
        <w:pStyle w:val="Commentaire"/>
      </w:pPr>
      <w:r>
        <w:rPr>
          <w:rStyle w:val="Marquedecommentaire"/>
        </w:rPr>
        <w:annotationRef/>
      </w:r>
      <w:r>
        <w:t xml:space="preserve">R. He, J. McAuley. </w:t>
      </w:r>
      <w:proofErr w:type="spellStart"/>
      <w:r>
        <w:t>Modeling</w:t>
      </w:r>
      <w:proofErr w:type="spellEnd"/>
      <w:r>
        <w:t xml:space="preserve"> the visual evolution of fashion trends with one-class collaborative filtering. WWW, 2016</w:t>
      </w:r>
    </w:p>
    <w:p w14:paraId="4BF610C2" w14:textId="77777777" w:rsidR="00E93366" w:rsidRDefault="00E93366" w:rsidP="006A1FBA">
      <w:pPr>
        <w:pStyle w:val="Commentaire"/>
      </w:pPr>
    </w:p>
    <w:p w14:paraId="5E75F435" w14:textId="65DBB7BC" w:rsidR="00E93366" w:rsidRDefault="00E93366" w:rsidP="006A1FBA">
      <w:pPr>
        <w:pStyle w:val="Commentaire"/>
      </w:pPr>
      <w:r>
        <w:t xml:space="preserve">J. McAuley, C. Targett, J. Shi, A. van den </w:t>
      </w:r>
      <w:proofErr w:type="spellStart"/>
      <w:r>
        <w:t>Hengel</w:t>
      </w:r>
      <w:proofErr w:type="spellEnd"/>
      <w:r>
        <w:t>. Image-based recommendations on styles and substitutes. SIGIR, 2015</w:t>
      </w:r>
    </w:p>
  </w:comment>
  <w:comment w:id="15" w:author="Austin Bell" w:date="2019-12-17T13:40:00Z" w:initials="AB">
    <w:p w14:paraId="3368A4FD" w14:textId="2188361A" w:rsidR="00E93366" w:rsidRDefault="00E93366">
      <w:pPr>
        <w:pStyle w:val="Commentaire"/>
      </w:pPr>
      <w:r>
        <w:rPr>
          <w:rStyle w:val="Marquedecommentaire"/>
        </w:rPr>
        <w:annotationRef/>
      </w:r>
      <w:r>
        <w:t>Cite spacy</w:t>
      </w:r>
    </w:p>
  </w:comment>
  <w:comment w:id="16" w:author="Austin Bell" w:date="2019-12-17T13:52:00Z" w:initials="AB">
    <w:p w14:paraId="26DDD666" w14:textId="78D69CAD" w:rsidR="00E93366" w:rsidRDefault="00E93366">
      <w:pPr>
        <w:pStyle w:val="Commentaire"/>
      </w:pPr>
      <w:r>
        <w:rPr>
          <w:rStyle w:val="Marquedecommentaire"/>
        </w:rPr>
        <w:annotationRef/>
      </w:r>
      <w:r>
        <w:t xml:space="preserve">Maybe turn into pseudo code? </w:t>
      </w:r>
    </w:p>
  </w:comment>
  <w:comment w:id="17" w:author="Austin Bell" w:date="2019-12-19T10:51:00Z" w:initials="AB">
    <w:p w14:paraId="211E5526" w14:textId="0A561E80" w:rsidR="00E93366" w:rsidRDefault="00E93366">
      <w:pPr>
        <w:pStyle w:val="Commentaire"/>
      </w:pPr>
      <w:r>
        <w:rPr>
          <w:rStyle w:val="Marquedecommentaire"/>
        </w:rPr>
        <w:annotationRef/>
      </w:r>
      <w:r>
        <w:t>This can probably be removed</w:t>
      </w:r>
    </w:p>
  </w:comment>
  <w:comment w:id="18" w:author="Austin Bell" w:date="2019-12-17T14:06:00Z" w:initials="AB">
    <w:p w14:paraId="007FA102" w14:textId="79F18217" w:rsidR="00E93366" w:rsidRDefault="00E93366">
      <w:pPr>
        <w:pStyle w:val="Commentaire"/>
      </w:pPr>
      <w:r>
        <w:rPr>
          <w:rStyle w:val="Marquedecommentaire"/>
        </w:rPr>
        <w:annotationRef/>
      </w:r>
      <w:r w:rsidRPr="00132879">
        <w:t xml:space="preserve">Ivan Cruz-Garcia, Alexander </w:t>
      </w:r>
      <w:proofErr w:type="spellStart"/>
      <w:r w:rsidRPr="00132879">
        <w:t>Gelbukh</w:t>
      </w:r>
      <w:proofErr w:type="spellEnd"/>
      <w:r w:rsidRPr="00132879">
        <w:t xml:space="preserve">, and Grigori </w:t>
      </w:r>
      <w:proofErr w:type="spellStart"/>
      <w:r w:rsidRPr="00132879">
        <w:t>Sidorov</w:t>
      </w:r>
      <w:proofErr w:type="spellEnd"/>
      <w:r w:rsidRPr="00132879">
        <w:t xml:space="preserve">. 2014. Implicit aspect indicator extraction for </w:t>
      </w:r>
      <w:proofErr w:type="spellStart"/>
      <w:r w:rsidRPr="00132879">
        <w:t>aspectbased</w:t>
      </w:r>
      <w:proofErr w:type="spellEnd"/>
      <w:r w:rsidRPr="00132879">
        <w:t xml:space="preserve"> opinion mining. submitted.</w:t>
      </w:r>
    </w:p>
  </w:comment>
  <w:comment w:id="19" w:author="Austin Bell" w:date="2019-12-19T11:25:00Z" w:initials="AB">
    <w:p w14:paraId="0C8850DB" w14:textId="55EAFF30" w:rsidR="00E93366" w:rsidRDefault="00E93366">
      <w:pPr>
        <w:pStyle w:val="Commentaire"/>
      </w:pPr>
      <w:r>
        <w:rPr>
          <w:rStyle w:val="Marquedecommentaire"/>
        </w:rPr>
        <w:annotationRef/>
      </w:r>
      <w:r>
        <w:t>Product Aspect Ranking and Its Applications</w:t>
      </w:r>
    </w:p>
  </w:comment>
  <w:comment w:id="20" w:author="Austin Bell" w:date="2019-12-19T11:30:00Z" w:initials="AB">
    <w:p w14:paraId="6D377343" w14:textId="0D9A3EF4" w:rsidR="00E93366" w:rsidRDefault="00E93366">
      <w:pPr>
        <w:pStyle w:val="Commentaire"/>
      </w:pPr>
      <w:r>
        <w:rPr>
          <w:rStyle w:val="Marquedecommentaire"/>
        </w:rPr>
        <w:annotationRef/>
      </w:r>
      <w:r>
        <w:t>Maximum Likelihood from Incomplete Data via the EM Algorithm</w:t>
      </w:r>
    </w:p>
  </w:comment>
  <w:comment w:id="21" w:author="Austin Bell" w:date="2019-12-19T10:52:00Z" w:initials="AB">
    <w:p w14:paraId="24DCD1F1" w14:textId="034956F8" w:rsidR="00E93366" w:rsidRDefault="00E93366">
      <w:pPr>
        <w:pStyle w:val="Commentaire"/>
      </w:pPr>
      <w:r>
        <w:rPr>
          <w:rStyle w:val="Marquedecommentaire"/>
        </w:rPr>
        <w:annotationRef/>
      </w:r>
      <w:r>
        <w:t>Possibly to 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993715" w15:done="0"/>
  <w15:commentEx w15:paraId="2EF1EB3E" w15:done="0"/>
  <w15:commentEx w15:paraId="05F93EF0" w15:done="0"/>
  <w15:commentEx w15:paraId="2CCD2FD9" w15:done="0"/>
  <w15:commentEx w15:paraId="3123924D" w15:done="0"/>
  <w15:commentEx w15:paraId="48678664" w15:done="0"/>
  <w15:commentEx w15:paraId="26FAF1EF" w15:done="0"/>
  <w15:commentEx w15:paraId="7A2EF151" w15:done="0"/>
  <w15:commentEx w15:paraId="51EB33DE" w15:done="0"/>
  <w15:commentEx w15:paraId="1A279F98" w15:done="0"/>
  <w15:commentEx w15:paraId="28DFA328" w15:done="0"/>
  <w15:commentEx w15:paraId="123BAF62" w15:done="0"/>
  <w15:commentEx w15:paraId="542E6B73" w15:done="0"/>
  <w15:commentEx w15:paraId="6AFD20DD" w15:done="0"/>
  <w15:commentEx w15:paraId="5E75F435" w15:done="0"/>
  <w15:commentEx w15:paraId="3368A4FD" w15:done="0"/>
  <w15:commentEx w15:paraId="26DDD666" w15:done="0"/>
  <w15:commentEx w15:paraId="211E5526" w15:done="0"/>
  <w15:commentEx w15:paraId="007FA102" w15:done="0"/>
  <w15:commentEx w15:paraId="0C8850DB" w15:done="0"/>
  <w15:commentEx w15:paraId="6D377343" w15:done="0"/>
  <w15:commentEx w15:paraId="24DCD1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993715" w16cid:durableId="21965628"/>
  <w16cid:commentId w16cid:paraId="2EF1EB3E" w16cid:durableId="21A3403D"/>
  <w16cid:commentId w16cid:paraId="05F93EF0" w16cid:durableId="21A3407A"/>
  <w16cid:commentId w16cid:paraId="2CCD2FD9" w16cid:durableId="21A34343"/>
  <w16cid:commentId w16cid:paraId="3123924D" w16cid:durableId="21A342B6"/>
  <w16cid:commentId w16cid:paraId="48678664" w16cid:durableId="21A343C3"/>
  <w16cid:commentId w16cid:paraId="26FAF1EF" w16cid:durableId="21A3468A"/>
  <w16cid:commentId w16cid:paraId="7A2EF151" w16cid:durableId="21A34896"/>
  <w16cid:commentId w16cid:paraId="51EB33DE" w16cid:durableId="21A348C8"/>
  <w16cid:commentId w16cid:paraId="1A279F98" w16cid:durableId="21A34583"/>
  <w16cid:commentId w16cid:paraId="28DFA328" w16cid:durableId="21A3459E"/>
  <w16cid:commentId w16cid:paraId="123BAF62" w16cid:durableId="21A5EDDF"/>
  <w16cid:commentId w16cid:paraId="542E6B73" w16cid:durableId="21A5F234"/>
  <w16cid:commentId w16cid:paraId="6AFD20DD" w16cid:durableId="21A5F241"/>
  <w16cid:commentId w16cid:paraId="5E75F435" w16cid:durableId="21A6150D"/>
  <w16cid:commentId w16cid:paraId="3368A4FD" w16cid:durableId="21A3594D"/>
  <w16cid:commentId w16cid:paraId="26DDD666" w16cid:durableId="21A35C1C"/>
  <w16cid:commentId w16cid:paraId="211E5526" w16cid:durableId="21A5D4AF"/>
  <w16cid:commentId w16cid:paraId="007FA102" w16cid:durableId="21A35F83"/>
  <w16cid:commentId w16cid:paraId="0C8850DB" w16cid:durableId="21A5DC9D"/>
  <w16cid:commentId w16cid:paraId="6D377343" w16cid:durableId="21A5DDC9"/>
  <w16cid:commentId w16cid:paraId="24DCD1F1" w16cid:durableId="21A5D4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3F7D3" w14:textId="77777777" w:rsidR="007F7ECF" w:rsidRDefault="007F7ECF" w:rsidP="00F26B72">
      <w:pPr>
        <w:spacing w:after="0" w:line="240" w:lineRule="auto"/>
      </w:pPr>
      <w:r>
        <w:separator/>
      </w:r>
    </w:p>
  </w:endnote>
  <w:endnote w:type="continuationSeparator" w:id="0">
    <w:p w14:paraId="59766B12" w14:textId="77777777" w:rsidR="007F7ECF" w:rsidRDefault="007F7ECF" w:rsidP="00F2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1C257" w14:textId="77777777" w:rsidR="007F7ECF" w:rsidRDefault="007F7ECF" w:rsidP="00F26B72">
      <w:pPr>
        <w:spacing w:after="0" w:line="240" w:lineRule="auto"/>
      </w:pPr>
      <w:r>
        <w:separator/>
      </w:r>
    </w:p>
  </w:footnote>
  <w:footnote w:type="continuationSeparator" w:id="0">
    <w:p w14:paraId="10DE71C9" w14:textId="77777777" w:rsidR="007F7ECF" w:rsidRDefault="007F7ECF" w:rsidP="00F26B72">
      <w:pPr>
        <w:spacing w:after="0" w:line="240" w:lineRule="auto"/>
      </w:pPr>
      <w:r>
        <w:continuationSeparator/>
      </w:r>
    </w:p>
  </w:footnote>
  <w:footnote w:id="1">
    <w:p w14:paraId="063E643A" w14:textId="72856839" w:rsidR="00E93366" w:rsidRDefault="00E93366">
      <w:pPr>
        <w:pStyle w:val="Notedebasdepage"/>
      </w:pPr>
      <w:r>
        <w:rPr>
          <w:rStyle w:val="Appelnotedebasdep"/>
        </w:rPr>
        <w:footnoteRef/>
      </w:r>
      <w:r>
        <w:t xml:space="preserve"> This is an overly simplistic review of our applied linguistic rules.  For a more detailed discussion, please refer to </w:t>
      </w:r>
      <w:proofErr w:type="spellStart"/>
      <w:r>
        <w:t>Poria</w:t>
      </w:r>
      <w:proofErr w:type="spellEnd"/>
      <w:r>
        <w:t>, et all (2014)</w:t>
      </w:r>
    </w:p>
  </w:footnote>
  <w:footnote w:id="2">
    <w:p w14:paraId="7E77BA1F" w14:textId="346C7E25" w:rsidR="00E93366" w:rsidRPr="00E24432" w:rsidRDefault="00E93366" w:rsidP="00E24432">
      <w:pPr>
        <w:pStyle w:val="Notedebasdepage"/>
      </w:pPr>
      <w:r>
        <w:rPr>
          <w:rStyle w:val="Appelnotedebasdep"/>
        </w:rPr>
        <w:footnoteRef/>
      </w:r>
      <w:r>
        <w:t xml:space="preserve"> </w:t>
      </w:r>
      <w:proofErr w:type="spellStart"/>
      <w:r w:rsidRPr="00BE3BD9">
        <w:rPr>
          <w:i/>
          <w:iCs/>
        </w:rPr>
        <w:t>w</w:t>
      </w:r>
      <w:r>
        <w:rPr>
          <w:vertAlign w:val="subscript"/>
        </w:rPr>
        <w:t>r</w:t>
      </w:r>
      <w:proofErr w:type="spellEnd"/>
      <w:r>
        <w:t xml:space="preserve"> is our weight vector for a specific Review (r). o</w:t>
      </w:r>
      <w:r>
        <w:rPr>
          <w:vertAlign w:val="subscript"/>
        </w:rPr>
        <w:t>r</w:t>
      </w:r>
      <w:r>
        <w:t xml:space="preserve"> is the opinion vector for each of our aspects for a specific Review. O</w:t>
      </w:r>
      <w:r>
        <w:rPr>
          <w:vertAlign w:val="subscript"/>
        </w:rPr>
        <w:t>r</w:t>
      </w:r>
      <w:r>
        <w:t xml:space="preserve"> is the overall opinion of a specific Review.  </w:t>
      </w:r>
    </w:p>
  </w:footnote>
  <w:footnote w:id="3">
    <w:p w14:paraId="42AE9808" w14:textId="7EBFD165" w:rsidR="00E93366" w:rsidRPr="00BE3BD9" w:rsidRDefault="00E93366">
      <w:pPr>
        <w:pStyle w:val="Notedebasdepage"/>
      </w:pPr>
      <w:r>
        <w:rPr>
          <w:rStyle w:val="Appelnotedebasdep"/>
        </w:rPr>
        <w:footnoteRef/>
      </w:r>
      <w:r>
        <w:t xml:space="preserve"> µ is the mean of our gaussian (each aspect </w:t>
      </w:r>
      <w:proofErr w:type="gramStart"/>
      <w:r>
        <w:t>mean</w:t>
      </w:r>
      <w:proofErr w:type="gramEnd"/>
      <w:r>
        <w:t xml:space="preserve"> initialized as their corresponding frequency ratio). Σ is the covariance matrix. σ</w:t>
      </w:r>
      <w:r>
        <w:rPr>
          <w:vertAlign w:val="superscript"/>
        </w:rPr>
        <w:t>2</w:t>
      </w:r>
      <w:r>
        <w:t xml:space="preserve"> is the overall variance. ϕ is a constant. </w:t>
      </w:r>
      <w:r>
        <w:rPr>
          <w:b/>
          <w:bCs/>
        </w:rPr>
        <w:t xml:space="preserve">I </w:t>
      </w:r>
      <w:proofErr w:type="gramStart"/>
      <w:r>
        <w:t>is</w:t>
      </w:r>
      <w:proofErr w:type="gramEnd"/>
      <w:r>
        <w:t xml:space="preserve"> a identity matrix. |R| is the number of total reviews.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AC1"/>
    <w:multiLevelType w:val="hybridMultilevel"/>
    <w:tmpl w:val="C432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F42B0"/>
    <w:multiLevelType w:val="hybridMultilevel"/>
    <w:tmpl w:val="C432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FD390E"/>
    <w:multiLevelType w:val="hybridMultilevel"/>
    <w:tmpl w:val="34061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4432EE"/>
    <w:multiLevelType w:val="hybridMultilevel"/>
    <w:tmpl w:val="336AC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B44ACB"/>
    <w:multiLevelType w:val="hybridMultilevel"/>
    <w:tmpl w:val="A3BE3F88"/>
    <w:lvl w:ilvl="0" w:tplc="A2BEC4E2">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957975"/>
    <w:multiLevelType w:val="hybridMultilevel"/>
    <w:tmpl w:val="C432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6529B2"/>
    <w:multiLevelType w:val="hybridMultilevel"/>
    <w:tmpl w:val="B22EF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2180D"/>
    <w:multiLevelType w:val="hybridMultilevel"/>
    <w:tmpl w:val="B0401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C82DD9"/>
    <w:multiLevelType w:val="hybridMultilevel"/>
    <w:tmpl w:val="5388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4F490F"/>
    <w:multiLevelType w:val="hybridMultilevel"/>
    <w:tmpl w:val="F3C68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DB4B4C"/>
    <w:multiLevelType w:val="hybridMultilevel"/>
    <w:tmpl w:val="C4441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0F7356"/>
    <w:multiLevelType w:val="hybridMultilevel"/>
    <w:tmpl w:val="046E4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B76618"/>
    <w:multiLevelType w:val="hybridMultilevel"/>
    <w:tmpl w:val="AEF6C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827910"/>
    <w:multiLevelType w:val="hybridMultilevel"/>
    <w:tmpl w:val="7DF2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13"/>
  </w:num>
  <w:num w:numId="5">
    <w:abstractNumId w:val="2"/>
  </w:num>
  <w:num w:numId="6">
    <w:abstractNumId w:val="9"/>
  </w:num>
  <w:num w:numId="7">
    <w:abstractNumId w:val="11"/>
  </w:num>
  <w:num w:numId="8">
    <w:abstractNumId w:val="5"/>
  </w:num>
  <w:num w:numId="9">
    <w:abstractNumId w:val="4"/>
  </w:num>
  <w:num w:numId="10">
    <w:abstractNumId w:val="12"/>
  </w:num>
  <w:num w:numId="11">
    <w:abstractNumId w:val="8"/>
  </w:num>
  <w:num w:numId="12">
    <w:abstractNumId w:val="1"/>
  </w:num>
  <w:num w:numId="13">
    <w:abstractNumId w:val="3"/>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stin Bell">
    <w15:presenceInfo w15:providerId="Windows Live" w15:userId="cb81103f214a05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FA"/>
    <w:rsid w:val="0003224E"/>
    <w:rsid w:val="00040E7F"/>
    <w:rsid w:val="00044857"/>
    <w:rsid w:val="00047A46"/>
    <w:rsid w:val="000D025E"/>
    <w:rsid w:val="000F5DAB"/>
    <w:rsid w:val="00104059"/>
    <w:rsid w:val="001317A8"/>
    <w:rsid w:val="00132879"/>
    <w:rsid w:val="001567CA"/>
    <w:rsid w:val="00185729"/>
    <w:rsid w:val="001B0AFA"/>
    <w:rsid w:val="001C0105"/>
    <w:rsid w:val="001C55B4"/>
    <w:rsid w:val="001D6B3A"/>
    <w:rsid w:val="00216B43"/>
    <w:rsid w:val="002736B2"/>
    <w:rsid w:val="002B0B33"/>
    <w:rsid w:val="002E31C2"/>
    <w:rsid w:val="002F1753"/>
    <w:rsid w:val="002F2007"/>
    <w:rsid w:val="003102C4"/>
    <w:rsid w:val="003D1CFC"/>
    <w:rsid w:val="003D1E07"/>
    <w:rsid w:val="003D383D"/>
    <w:rsid w:val="003E49F9"/>
    <w:rsid w:val="003F258B"/>
    <w:rsid w:val="00423439"/>
    <w:rsid w:val="00456993"/>
    <w:rsid w:val="00477B45"/>
    <w:rsid w:val="0048781E"/>
    <w:rsid w:val="00496D91"/>
    <w:rsid w:val="004A0DEA"/>
    <w:rsid w:val="004C2C1D"/>
    <w:rsid w:val="004D59EB"/>
    <w:rsid w:val="004E0270"/>
    <w:rsid w:val="004F5819"/>
    <w:rsid w:val="004F65D2"/>
    <w:rsid w:val="00505F87"/>
    <w:rsid w:val="00557E05"/>
    <w:rsid w:val="00563533"/>
    <w:rsid w:val="00574536"/>
    <w:rsid w:val="005A337D"/>
    <w:rsid w:val="005B01C6"/>
    <w:rsid w:val="005F353D"/>
    <w:rsid w:val="00602F94"/>
    <w:rsid w:val="00627E93"/>
    <w:rsid w:val="00635CFD"/>
    <w:rsid w:val="0068748E"/>
    <w:rsid w:val="00694D20"/>
    <w:rsid w:val="006A1FBA"/>
    <w:rsid w:val="006C7C3F"/>
    <w:rsid w:val="006E2F04"/>
    <w:rsid w:val="006E6FAA"/>
    <w:rsid w:val="006F0C06"/>
    <w:rsid w:val="006F3C51"/>
    <w:rsid w:val="0074328F"/>
    <w:rsid w:val="00765C07"/>
    <w:rsid w:val="00791BC4"/>
    <w:rsid w:val="007A2F3D"/>
    <w:rsid w:val="007C0934"/>
    <w:rsid w:val="007F7ECF"/>
    <w:rsid w:val="00801C2A"/>
    <w:rsid w:val="0087260E"/>
    <w:rsid w:val="008869F4"/>
    <w:rsid w:val="00897B4C"/>
    <w:rsid w:val="0093128D"/>
    <w:rsid w:val="00935D6C"/>
    <w:rsid w:val="00964101"/>
    <w:rsid w:val="009838DA"/>
    <w:rsid w:val="00996215"/>
    <w:rsid w:val="009B17B0"/>
    <w:rsid w:val="009B5C39"/>
    <w:rsid w:val="009B7507"/>
    <w:rsid w:val="009F0999"/>
    <w:rsid w:val="00A05221"/>
    <w:rsid w:val="00A0701F"/>
    <w:rsid w:val="00A32528"/>
    <w:rsid w:val="00A45A6C"/>
    <w:rsid w:val="00AA0BB2"/>
    <w:rsid w:val="00AB2B83"/>
    <w:rsid w:val="00B27418"/>
    <w:rsid w:val="00BA5F8E"/>
    <w:rsid w:val="00BD440B"/>
    <w:rsid w:val="00BD768E"/>
    <w:rsid w:val="00BE3BD9"/>
    <w:rsid w:val="00C03DBA"/>
    <w:rsid w:val="00C91602"/>
    <w:rsid w:val="00CC6C39"/>
    <w:rsid w:val="00CD2410"/>
    <w:rsid w:val="00CF398A"/>
    <w:rsid w:val="00D10296"/>
    <w:rsid w:val="00D1141D"/>
    <w:rsid w:val="00D13582"/>
    <w:rsid w:val="00D827ED"/>
    <w:rsid w:val="00DC42B2"/>
    <w:rsid w:val="00DC6CDB"/>
    <w:rsid w:val="00DD613F"/>
    <w:rsid w:val="00DF0A83"/>
    <w:rsid w:val="00E139C6"/>
    <w:rsid w:val="00E24432"/>
    <w:rsid w:val="00E438FF"/>
    <w:rsid w:val="00E452A6"/>
    <w:rsid w:val="00E45819"/>
    <w:rsid w:val="00E460EF"/>
    <w:rsid w:val="00E5364B"/>
    <w:rsid w:val="00E723CF"/>
    <w:rsid w:val="00E81250"/>
    <w:rsid w:val="00E8793A"/>
    <w:rsid w:val="00E93366"/>
    <w:rsid w:val="00ED1A3A"/>
    <w:rsid w:val="00ED7308"/>
    <w:rsid w:val="00F116B0"/>
    <w:rsid w:val="00F26B72"/>
    <w:rsid w:val="00F41168"/>
    <w:rsid w:val="00F45354"/>
    <w:rsid w:val="00F50685"/>
    <w:rsid w:val="00FA0CCF"/>
    <w:rsid w:val="00FA62C3"/>
    <w:rsid w:val="00FC3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7509"/>
  <w15:chartTrackingRefBased/>
  <w15:docId w15:val="{09B04751-F8D0-41F2-87DB-70D08D1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D1CFC"/>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0AFA"/>
    <w:pPr>
      <w:ind w:left="720"/>
      <w:contextualSpacing/>
    </w:pPr>
  </w:style>
  <w:style w:type="character" w:styleId="Marquedecommentaire">
    <w:name w:val="annotation reference"/>
    <w:basedOn w:val="Policepardfaut"/>
    <w:uiPriority w:val="99"/>
    <w:semiHidden/>
    <w:unhideWhenUsed/>
    <w:rsid w:val="002736B2"/>
    <w:rPr>
      <w:sz w:val="16"/>
      <w:szCs w:val="16"/>
    </w:rPr>
  </w:style>
  <w:style w:type="paragraph" w:styleId="Commentaire">
    <w:name w:val="annotation text"/>
    <w:basedOn w:val="Normal"/>
    <w:link w:val="CommentaireCar"/>
    <w:uiPriority w:val="99"/>
    <w:semiHidden/>
    <w:unhideWhenUsed/>
    <w:rsid w:val="002736B2"/>
    <w:pPr>
      <w:spacing w:line="240" w:lineRule="auto"/>
    </w:pPr>
    <w:rPr>
      <w:sz w:val="20"/>
      <w:szCs w:val="20"/>
    </w:rPr>
  </w:style>
  <w:style w:type="character" w:customStyle="1" w:styleId="CommentaireCar">
    <w:name w:val="Commentaire Car"/>
    <w:basedOn w:val="Policepardfaut"/>
    <w:link w:val="Commentaire"/>
    <w:uiPriority w:val="99"/>
    <w:semiHidden/>
    <w:rsid w:val="002736B2"/>
    <w:rPr>
      <w:sz w:val="20"/>
      <w:szCs w:val="20"/>
    </w:rPr>
  </w:style>
  <w:style w:type="paragraph" w:styleId="Objetducommentaire">
    <w:name w:val="annotation subject"/>
    <w:basedOn w:val="Commentaire"/>
    <w:next w:val="Commentaire"/>
    <w:link w:val="ObjetducommentaireCar"/>
    <w:uiPriority w:val="99"/>
    <w:semiHidden/>
    <w:unhideWhenUsed/>
    <w:rsid w:val="002736B2"/>
    <w:rPr>
      <w:b/>
      <w:bCs/>
    </w:rPr>
  </w:style>
  <w:style w:type="character" w:customStyle="1" w:styleId="ObjetducommentaireCar">
    <w:name w:val="Objet du commentaire Car"/>
    <w:basedOn w:val="CommentaireCar"/>
    <w:link w:val="Objetducommentaire"/>
    <w:uiPriority w:val="99"/>
    <w:semiHidden/>
    <w:rsid w:val="002736B2"/>
    <w:rPr>
      <w:b/>
      <w:bCs/>
      <w:sz w:val="20"/>
      <w:szCs w:val="20"/>
    </w:rPr>
  </w:style>
  <w:style w:type="paragraph" w:styleId="Textedebulles">
    <w:name w:val="Balloon Text"/>
    <w:basedOn w:val="Normal"/>
    <w:link w:val="TextedebullesCar"/>
    <w:uiPriority w:val="99"/>
    <w:semiHidden/>
    <w:unhideWhenUsed/>
    <w:rsid w:val="002736B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736B2"/>
    <w:rPr>
      <w:rFonts w:ascii="Segoe UI" w:hAnsi="Segoe UI" w:cs="Segoe UI"/>
      <w:sz w:val="18"/>
      <w:szCs w:val="18"/>
    </w:rPr>
  </w:style>
  <w:style w:type="paragraph" w:styleId="Notedebasdepage">
    <w:name w:val="footnote text"/>
    <w:basedOn w:val="Normal"/>
    <w:link w:val="NotedebasdepageCar"/>
    <w:uiPriority w:val="99"/>
    <w:semiHidden/>
    <w:unhideWhenUsed/>
    <w:rsid w:val="00F26B7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26B72"/>
    <w:rPr>
      <w:sz w:val="20"/>
      <w:szCs w:val="20"/>
    </w:rPr>
  </w:style>
  <w:style w:type="character" w:styleId="Appelnotedebasdep">
    <w:name w:val="footnote reference"/>
    <w:basedOn w:val="Policepardfaut"/>
    <w:uiPriority w:val="99"/>
    <w:semiHidden/>
    <w:unhideWhenUsed/>
    <w:rsid w:val="00F26B72"/>
    <w:rPr>
      <w:vertAlign w:val="superscript"/>
    </w:rPr>
  </w:style>
  <w:style w:type="character" w:styleId="Lienhypertexte">
    <w:name w:val="Hyperlink"/>
    <w:basedOn w:val="Policepardfaut"/>
    <w:uiPriority w:val="99"/>
    <w:semiHidden/>
    <w:unhideWhenUsed/>
    <w:rsid w:val="009838DA"/>
    <w:rPr>
      <w:color w:val="0000FF"/>
      <w:u w:val="single"/>
    </w:rPr>
  </w:style>
  <w:style w:type="paragraph" w:styleId="Lgende">
    <w:name w:val="caption"/>
    <w:basedOn w:val="Normal"/>
    <w:next w:val="Normal"/>
    <w:uiPriority w:val="35"/>
    <w:unhideWhenUsed/>
    <w:qFormat/>
    <w:rsid w:val="0003224E"/>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2F2007"/>
    <w:rPr>
      <w:color w:val="808080"/>
    </w:rPr>
  </w:style>
  <w:style w:type="character" w:customStyle="1" w:styleId="Titre1Car">
    <w:name w:val="Titre 1 Car"/>
    <w:basedOn w:val="Policepardfaut"/>
    <w:link w:val="Titre1"/>
    <w:uiPriority w:val="9"/>
    <w:rsid w:val="003D1CFC"/>
    <w:rPr>
      <w:rFonts w:ascii="Times New Roman" w:eastAsia="Times New Roman" w:hAnsi="Times New Roman" w:cs="Times New Roman"/>
      <w:b/>
      <w:bCs/>
      <w:kern w:val="36"/>
      <w:sz w:val="48"/>
      <w:szCs w:val="48"/>
      <w:lang w:val="fr-FR" w:eastAsia="fr-FR"/>
    </w:rPr>
  </w:style>
  <w:style w:type="character" w:customStyle="1" w:styleId="title-text">
    <w:name w:val="title-text"/>
    <w:basedOn w:val="Policepardfaut"/>
    <w:rsid w:val="003D1CFC"/>
  </w:style>
  <w:style w:type="character" w:customStyle="1" w:styleId="sr-only">
    <w:name w:val="sr-only"/>
    <w:basedOn w:val="Policepardfaut"/>
    <w:rsid w:val="003D1CFC"/>
  </w:style>
  <w:style w:type="character" w:customStyle="1" w:styleId="text">
    <w:name w:val="text"/>
    <w:basedOn w:val="Policepardfaut"/>
    <w:rsid w:val="003D1CFC"/>
  </w:style>
  <w:style w:type="character" w:customStyle="1" w:styleId="author-ref">
    <w:name w:val="author-ref"/>
    <w:basedOn w:val="Policepardfaut"/>
    <w:rsid w:val="003D1CFC"/>
  </w:style>
  <w:style w:type="character" w:customStyle="1" w:styleId="inlineblock">
    <w:name w:val="inlineblock"/>
    <w:basedOn w:val="Policepardfaut"/>
    <w:rsid w:val="003D1CFC"/>
  </w:style>
  <w:style w:type="character" w:customStyle="1" w:styleId="authors-info">
    <w:name w:val="authors-info"/>
    <w:basedOn w:val="Policepardfaut"/>
    <w:rsid w:val="00635CFD"/>
  </w:style>
  <w:style w:type="character" w:customStyle="1" w:styleId="blue-tooltip">
    <w:name w:val="blue-tooltip"/>
    <w:basedOn w:val="Policepardfaut"/>
    <w:rsid w:val="00635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497318">
      <w:bodyDiv w:val="1"/>
      <w:marLeft w:val="0"/>
      <w:marRight w:val="0"/>
      <w:marTop w:val="0"/>
      <w:marBottom w:val="0"/>
      <w:divBdr>
        <w:top w:val="none" w:sz="0" w:space="0" w:color="auto"/>
        <w:left w:val="none" w:sz="0" w:space="0" w:color="auto"/>
        <w:bottom w:val="none" w:sz="0" w:space="0" w:color="auto"/>
        <w:right w:val="none" w:sz="0" w:space="0" w:color="auto"/>
      </w:divBdr>
      <w:divsChild>
        <w:div w:id="1889411177">
          <w:marLeft w:val="0"/>
          <w:marRight w:val="0"/>
          <w:marTop w:val="0"/>
          <w:marBottom w:val="0"/>
          <w:divBdr>
            <w:top w:val="none" w:sz="0" w:space="0" w:color="auto"/>
            <w:left w:val="none" w:sz="0" w:space="0" w:color="auto"/>
            <w:bottom w:val="none" w:sz="0" w:space="0" w:color="auto"/>
            <w:right w:val="none" w:sz="0" w:space="0" w:color="auto"/>
          </w:divBdr>
        </w:div>
        <w:div w:id="1770271982">
          <w:marLeft w:val="0"/>
          <w:marRight w:val="0"/>
          <w:marTop w:val="0"/>
          <w:marBottom w:val="0"/>
          <w:divBdr>
            <w:top w:val="none" w:sz="0" w:space="0" w:color="auto"/>
            <w:left w:val="none" w:sz="0" w:space="0" w:color="auto"/>
            <w:bottom w:val="none" w:sz="0" w:space="0" w:color="auto"/>
            <w:right w:val="none" w:sz="0" w:space="0" w:color="auto"/>
          </w:divBdr>
        </w:div>
        <w:div w:id="713963658">
          <w:marLeft w:val="0"/>
          <w:marRight w:val="0"/>
          <w:marTop w:val="0"/>
          <w:marBottom w:val="0"/>
          <w:divBdr>
            <w:top w:val="none" w:sz="0" w:space="0" w:color="auto"/>
            <w:left w:val="none" w:sz="0" w:space="0" w:color="auto"/>
            <w:bottom w:val="none" w:sz="0" w:space="0" w:color="auto"/>
            <w:right w:val="none" w:sz="0" w:space="0" w:color="auto"/>
          </w:divBdr>
        </w:div>
      </w:divsChild>
    </w:div>
    <w:div w:id="967707817">
      <w:bodyDiv w:val="1"/>
      <w:marLeft w:val="0"/>
      <w:marRight w:val="0"/>
      <w:marTop w:val="0"/>
      <w:marBottom w:val="0"/>
      <w:divBdr>
        <w:top w:val="none" w:sz="0" w:space="0" w:color="auto"/>
        <w:left w:val="none" w:sz="0" w:space="0" w:color="auto"/>
        <w:bottom w:val="none" w:sz="0" w:space="0" w:color="auto"/>
        <w:right w:val="none" w:sz="0" w:space="0" w:color="auto"/>
      </w:divBdr>
    </w:div>
    <w:div w:id="1089693520">
      <w:bodyDiv w:val="1"/>
      <w:marLeft w:val="0"/>
      <w:marRight w:val="0"/>
      <w:marTop w:val="0"/>
      <w:marBottom w:val="0"/>
      <w:divBdr>
        <w:top w:val="none" w:sz="0" w:space="0" w:color="auto"/>
        <w:left w:val="none" w:sz="0" w:space="0" w:color="auto"/>
        <w:bottom w:val="none" w:sz="0" w:space="0" w:color="auto"/>
        <w:right w:val="none" w:sz="0" w:space="0" w:color="auto"/>
      </w:divBdr>
    </w:div>
    <w:div w:id="1138188824">
      <w:bodyDiv w:val="1"/>
      <w:marLeft w:val="0"/>
      <w:marRight w:val="0"/>
      <w:marTop w:val="0"/>
      <w:marBottom w:val="0"/>
      <w:divBdr>
        <w:top w:val="none" w:sz="0" w:space="0" w:color="auto"/>
        <w:left w:val="none" w:sz="0" w:space="0" w:color="auto"/>
        <w:bottom w:val="none" w:sz="0" w:space="0" w:color="auto"/>
        <w:right w:val="none" w:sz="0" w:space="0" w:color="auto"/>
      </w:divBdr>
    </w:div>
    <w:div w:id="157504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search/cs?searchtype=author&amp;query=Sun%2C+C"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sciencedirect.com/science/article/pii/S0957417416305929"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onlinelibrary.wiley.com/action/doSearch?ContribAuthorStored=Wang%2C+Shuai" TargetMode="External"/><Relationship Id="rId47" Type="http://schemas.openxmlformats.org/officeDocument/2006/relationships/hyperlink" Target="https://www.aclweb.org/anthology/people/b/bernd-bohnet/" TargetMode="Externa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onlinelibrary.wiley.com/action/doSearch?ContribAuthorStored=Zhang%2C+Lei"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sciencedirect.com/science/article/pii/S0957417416305929" TargetMode="External"/><Relationship Id="rId46" Type="http://schemas.openxmlformats.org/officeDocument/2006/relationships/hyperlink" Target="https://www.aclweb.org/anthology/people/n/naveed-afza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onlinelibrary.wiley.com/action/doSearch?ContribAuthorStored=Zhang%2C+Le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sciprofiles.com/profile/author/amRDc0hJNGhVUmFtNEdYQWsrZTFZMHFNSUZBUHY2RVhJcHMyWTA5OFp0MD0=" TargetMode="External"/><Relationship Id="rId40" Type="http://schemas.openxmlformats.org/officeDocument/2006/relationships/hyperlink" Target="https://www.sciencedirect.com/science/article/pii/S0957417416305929" TargetMode="External"/><Relationship Id="rId45" Type="http://schemas.openxmlformats.org/officeDocument/2006/relationships/hyperlink" Target="https://www.aclweb.org/anthology/people/v/viktor-peka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sciprofiles.com/profile/author/cjdSamZhaWVjZzZVZG1JT2loTHYvc0tVOHVmOWE3ckFQRGM5T1FKOG1tbz0=" TargetMode="External"/><Relationship Id="rId49"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ieeexplore.ieee.org/author/3733866450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sciprofiles.com/profile/414675" TargetMode="External"/><Relationship Id="rId43" Type="http://schemas.openxmlformats.org/officeDocument/2006/relationships/hyperlink" Target="https://onlinelibrary.wiley.com/action/doSearch?ContribAuthorStored=Liu%2C+Bing" TargetMode="External"/><Relationship Id="rId48" Type="http://schemas.openxmlformats.org/officeDocument/2006/relationships/hyperlink" Target="https://www.sciencedirect.com/science/article/abs/pii/S0920548912001237" TargetMode="External"/><Relationship Id="rId8" Type="http://schemas.openxmlformats.org/officeDocument/2006/relationships/comments" Target="comment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C9890-0F2E-4823-AC85-4FEA1DD7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12</Pages>
  <Words>4645</Words>
  <Characters>25551</Characters>
  <Application>Microsoft Office Word</Application>
  <DocSecurity>0</DocSecurity>
  <Lines>212</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Bell</dc:creator>
  <cp:keywords/>
  <dc:description/>
  <cp:lastModifiedBy>Cédric Jouan</cp:lastModifiedBy>
  <cp:revision>53</cp:revision>
  <dcterms:created xsi:type="dcterms:W3CDTF">2019-12-07T15:32:00Z</dcterms:created>
  <dcterms:modified xsi:type="dcterms:W3CDTF">2019-12-20T06:23:00Z</dcterms:modified>
</cp:coreProperties>
</file>