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2E0F7D" w14:textId="77777777" w:rsidR="00FA2328" w:rsidRPr="008D2E97" w:rsidRDefault="00236A33" w:rsidP="008D2E97">
      <w:pPr>
        <w:jc w:val="center"/>
        <w:rPr>
          <w:rFonts w:ascii="微软雅黑" w:eastAsia="微软雅黑" w:hAnsi="微软雅黑"/>
          <w:sz w:val="32"/>
          <w:szCs w:val="32"/>
        </w:rPr>
      </w:pPr>
      <w:r w:rsidRPr="008D2E97">
        <w:rPr>
          <w:rFonts w:ascii="微软雅黑" w:eastAsia="微软雅黑" w:hAnsi="微软雅黑"/>
          <w:sz w:val="32"/>
          <w:szCs w:val="32"/>
        </w:rPr>
        <w:t>天天爱消除</w:t>
      </w:r>
    </w:p>
    <w:p w14:paraId="61152026" w14:textId="77777777" w:rsidR="00236A33" w:rsidRDefault="00236A33" w:rsidP="008D2E97">
      <w:pPr>
        <w:jc w:val="center"/>
        <w:rPr>
          <w:rFonts w:ascii="微软雅黑" w:eastAsia="微软雅黑" w:hAnsi="微软雅黑"/>
          <w:sz w:val="32"/>
          <w:szCs w:val="32"/>
        </w:rPr>
      </w:pPr>
      <w:r w:rsidRPr="008D2E97">
        <w:rPr>
          <w:rFonts w:ascii="微软雅黑" w:eastAsia="微软雅黑" w:hAnsi="微软雅黑" w:hint="eastAsia"/>
          <w:sz w:val="32"/>
          <w:szCs w:val="32"/>
        </w:rPr>
        <w:t>PC</w:t>
      </w:r>
      <w:r w:rsidR="0000370A">
        <w:rPr>
          <w:rFonts w:ascii="微软雅黑" w:eastAsia="微软雅黑" w:hAnsi="微软雅黑" w:hint="eastAsia"/>
          <w:sz w:val="32"/>
          <w:szCs w:val="32"/>
        </w:rPr>
        <w:t>版</w:t>
      </w:r>
    </w:p>
    <w:p w14:paraId="027F47D2" w14:textId="77777777" w:rsidR="008D2E97" w:rsidRDefault="008D2E97" w:rsidP="008D2E97">
      <w:pPr>
        <w:jc w:val="center"/>
        <w:rPr>
          <w:rFonts w:ascii="微软雅黑" w:eastAsia="微软雅黑" w:hAnsi="微软雅黑"/>
          <w:sz w:val="32"/>
          <w:szCs w:val="32"/>
        </w:rPr>
      </w:pPr>
    </w:p>
    <w:p w14:paraId="67F2F9FC" w14:textId="77777777" w:rsidR="008D2E97" w:rsidRDefault="008D2E97" w:rsidP="008D2E97">
      <w:pPr>
        <w:jc w:val="center"/>
        <w:rPr>
          <w:rFonts w:ascii="微软雅黑" w:eastAsia="微软雅黑" w:hAnsi="微软雅黑"/>
          <w:sz w:val="32"/>
          <w:szCs w:val="32"/>
        </w:rPr>
      </w:pPr>
    </w:p>
    <w:p w14:paraId="6F6D2950" w14:textId="77777777" w:rsidR="008D2E97" w:rsidRDefault="008D2E97" w:rsidP="008D2E97">
      <w:pPr>
        <w:jc w:val="center"/>
        <w:rPr>
          <w:rFonts w:ascii="微软雅黑" w:eastAsia="微软雅黑" w:hAnsi="微软雅黑"/>
          <w:sz w:val="32"/>
          <w:szCs w:val="32"/>
        </w:rPr>
      </w:pPr>
    </w:p>
    <w:p w14:paraId="49D6E111" w14:textId="77777777" w:rsidR="008D2E97" w:rsidRPr="008D2E97" w:rsidRDefault="008D2E97" w:rsidP="008D2E97">
      <w:pPr>
        <w:jc w:val="center"/>
        <w:rPr>
          <w:rFonts w:ascii="微软雅黑" w:eastAsia="微软雅黑" w:hAnsi="微软雅黑"/>
          <w:sz w:val="32"/>
          <w:szCs w:val="32"/>
        </w:rPr>
      </w:pPr>
    </w:p>
    <w:p w14:paraId="53851E85" w14:textId="77777777" w:rsidR="008D2E97" w:rsidRDefault="00236A33" w:rsidP="0000370A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8D2E97">
        <w:rPr>
          <w:rFonts w:ascii="微软雅黑" w:eastAsia="微软雅黑" w:hAnsi="微软雅黑"/>
          <w:b/>
          <w:sz w:val="48"/>
          <w:szCs w:val="48"/>
        </w:rPr>
        <w:t>用户使用手册</w:t>
      </w:r>
    </w:p>
    <w:p w14:paraId="34F0A9E3" w14:textId="77777777" w:rsidR="008D2E97" w:rsidRDefault="008D2E97" w:rsidP="008D2E97">
      <w:pPr>
        <w:jc w:val="center"/>
      </w:pPr>
    </w:p>
    <w:p w14:paraId="0FB22D94" w14:textId="77777777" w:rsidR="0000370A" w:rsidRDefault="0000370A" w:rsidP="008D2E97">
      <w:pPr>
        <w:jc w:val="center"/>
      </w:pPr>
    </w:p>
    <w:p w14:paraId="418B3E83" w14:textId="77777777" w:rsidR="0000370A" w:rsidRDefault="0000370A" w:rsidP="008D2E97">
      <w:pPr>
        <w:jc w:val="center"/>
      </w:pPr>
    </w:p>
    <w:p w14:paraId="15EA06D4" w14:textId="77777777" w:rsidR="0000370A" w:rsidRDefault="0000370A" w:rsidP="008D2E97">
      <w:pPr>
        <w:jc w:val="center"/>
      </w:pPr>
    </w:p>
    <w:p w14:paraId="4E14A152" w14:textId="77777777" w:rsidR="0000370A" w:rsidRDefault="0000370A" w:rsidP="008D2E97">
      <w:pPr>
        <w:jc w:val="center"/>
      </w:pPr>
    </w:p>
    <w:p w14:paraId="087DAA5F" w14:textId="77777777" w:rsidR="0000370A" w:rsidRDefault="0000370A" w:rsidP="008D2E97">
      <w:pPr>
        <w:jc w:val="center"/>
      </w:pPr>
    </w:p>
    <w:p w14:paraId="57FDC159" w14:textId="77777777" w:rsidR="0000370A" w:rsidRDefault="0000370A" w:rsidP="008D2E97">
      <w:pPr>
        <w:jc w:val="center"/>
      </w:pPr>
    </w:p>
    <w:p w14:paraId="3CEF4E12" w14:textId="77777777" w:rsidR="0000370A" w:rsidRDefault="0000370A" w:rsidP="008D2E97">
      <w:pPr>
        <w:jc w:val="center"/>
      </w:pPr>
    </w:p>
    <w:p w14:paraId="4392E11B" w14:textId="77777777" w:rsidR="008D2E97" w:rsidRDefault="008D2E97" w:rsidP="008D2E97">
      <w:pPr>
        <w:jc w:val="center"/>
      </w:pPr>
    </w:p>
    <w:p w14:paraId="74D2971B" w14:textId="77777777" w:rsidR="008D2E97" w:rsidRDefault="008D2E97" w:rsidP="008D2E97">
      <w:pPr>
        <w:jc w:val="center"/>
      </w:pPr>
    </w:p>
    <w:p w14:paraId="4DFBDFE4" w14:textId="77777777" w:rsidR="008D2E97" w:rsidRPr="008D2E97" w:rsidRDefault="008D2E97" w:rsidP="008D2E97">
      <w:pPr>
        <w:jc w:val="center"/>
      </w:pPr>
    </w:p>
    <w:p w14:paraId="52C91C0C" w14:textId="77777777" w:rsidR="00236A33" w:rsidRPr="0000370A" w:rsidRDefault="00236A33" w:rsidP="008D2E97">
      <w:pPr>
        <w:wordWrap w:val="0"/>
        <w:jc w:val="right"/>
        <w:rPr>
          <w:rFonts w:ascii="宋体" w:eastAsia="宋体" w:hAnsi="宋体"/>
        </w:rPr>
      </w:pPr>
      <w:r w:rsidRPr="0000370A">
        <w:rPr>
          <w:rFonts w:ascii="宋体" w:eastAsia="宋体" w:hAnsi="宋体" w:hint="eastAsia"/>
        </w:rPr>
        <w:t>Ex咖喱棒</w:t>
      </w:r>
      <w:r w:rsidR="008D2E97" w:rsidRPr="0000370A">
        <w:rPr>
          <w:rFonts w:ascii="宋体" w:eastAsia="宋体" w:hAnsi="宋体" w:hint="eastAsia"/>
        </w:rPr>
        <w:t xml:space="preserve"> </w:t>
      </w:r>
    </w:p>
    <w:p w14:paraId="0845D99F" w14:textId="77777777" w:rsidR="00672FBE" w:rsidRPr="0000370A" w:rsidRDefault="00236A33" w:rsidP="008D2E97">
      <w:pPr>
        <w:jc w:val="right"/>
        <w:rPr>
          <w:rFonts w:ascii="宋体" w:eastAsia="宋体" w:hAnsi="宋体"/>
          <w:b/>
          <w:bCs/>
          <w:caps/>
          <w:sz w:val="20"/>
          <w:szCs w:val="20"/>
        </w:rPr>
      </w:pPr>
      <w:r w:rsidRPr="0000370A">
        <w:rPr>
          <w:rFonts w:ascii="宋体" w:eastAsia="宋体" w:hAnsi="宋体" w:hint="eastAsia"/>
        </w:rPr>
        <w:t>2014年6月</w:t>
      </w:r>
      <w:bookmarkStart w:id="0" w:name="_Toc390605866"/>
      <w:r w:rsidR="00672FBE" w:rsidRPr="0000370A">
        <w:rPr>
          <w:rFonts w:ascii="宋体" w:eastAsia="宋体" w:hAnsi="宋体"/>
        </w:rPr>
        <w:br w:type="page"/>
      </w:r>
    </w:p>
    <w:p w14:paraId="7ABA5365" w14:textId="77777777" w:rsidR="00672FBE" w:rsidRPr="008D2E97" w:rsidRDefault="00672FBE" w:rsidP="008D2E97">
      <w:pPr>
        <w:pStyle w:val="11"/>
      </w:pPr>
      <w:r w:rsidRPr="008D2E97">
        <w:lastRenderedPageBreak/>
        <w:t>目录</w:t>
      </w:r>
    </w:p>
    <w:p w14:paraId="591E3117" w14:textId="77777777" w:rsidR="00045E52" w:rsidRPr="00045E52" w:rsidRDefault="00672FBE">
      <w:pPr>
        <w:pStyle w:val="11"/>
        <w:rPr>
          <w:rFonts w:asciiTheme="minorHAnsi" w:eastAsiaTheme="minorEastAsia" w:hAnsiTheme="minorHAnsi"/>
          <w:bCs w:val="0"/>
          <w:caps w:val="0"/>
          <w:noProof/>
          <w:sz w:val="18"/>
          <w:szCs w:val="18"/>
        </w:rPr>
      </w:pPr>
      <w:r w:rsidRPr="00045E52">
        <w:rPr>
          <w:sz w:val="18"/>
          <w:szCs w:val="18"/>
        </w:rPr>
        <w:fldChar w:fldCharType="begin"/>
      </w:r>
      <w:r w:rsidRPr="00045E52">
        <w:rPr>
          <w:sz w:val="18"/>
          <w:szCs w:val="18"/>
        </w:rPr>
        <w:instrText xml:space="preserve"> TOC \o "1-2" \h \z \u </w:instrText>
      </w:r>
      <w:r w:rsidRPr="00045E52">
        <w:rPr>
          <w:sz w:val="18"/>
          <w:szCs w:val="18"/>
        </w:rPr>
        <w:fldChar w:fldCharType="separate"/>
      </w:r>
      <w:hyperlink w:anchor="_Toc390612282" w:history="1">
        <w:r w:rsidR="00045E52" w:rsidRPr="00045E52">
          <w:rPr>
            <w:rStyle w:val="a4"/>
            <w:rFonts w:hint="eastAsia"/>
            <w:b/>
            <w:noProof/>
            <w:sz w:val="18"/>
            <w:szCs w:val="18"/>
          </w:rPr>
          <w:t>一、 目的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_Toc390612282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764E32AB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83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1.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阅读对象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_Toc390612283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30FAB8DE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84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2.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如何使用本手册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_Toc390612284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1D92E21C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85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3.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相关文档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_Toc390612285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26F90E43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86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4.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约定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_Toc390612286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2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3BA4DBC2" w14:textId="77777777" w:rsidR="00045E52" w:rsidRPr="00045E52" w:rsidRDefault="00A05371">
      <w:pPr>
        <w:pStyle w:val="11"/>
        <w:rPr>
          <w:rFonts w:asciiTheme="minorHAnsi" w:eastAsiaTheme="minorEastAsia" w:hAnsiTheme="minorHAnsi"/>
          <w:bCs w:val="0"/>
          <w:caps w:val="0"/>
          <w:noProof/>
          <w:sz w:val="18"/>
          <w:szCs w:val="18"/>
        </w:rPr>
      </w:pPr>
      <w:hyperlink w:anchor="_Toc390612287" w:history="1">
        <w:r w:rsidR="00045E52" w:rsidRPr="00045E52">
          <w:rPr>
            <w:rStyle w:val="a4"/>
            <w:rFonts w:hint="eastAsia"/>
            <w:b/>
            <w:noProof/>
            <w:sz w:val="18"/>
            <w:szCs w:val="18"/>
          </w:rPr>
          <w:t>二、 软件概述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_Toc390612287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2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3E8F7CE4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88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1.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功能和特点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_Toc390612288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2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21B70162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89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2.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产品运行条件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_Toc390612289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2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04BCDC2E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90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3.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获取技术支持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_Toc390612290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3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5C578070" w14:textId="77777777" w:rsidR="00045E52" w:rsidRPr="00045E52" w:rsidRDefault="00A05371">
      <w:pPr>
        <w:pStyle w:val="11"/>
        <w:rPr>
          <w:rFonts w:asciiTheme="minorHAnsi" w:eastAsiaTheme="minorEastAsia" w:hAnsiTheme="minorHAnsi"/>
          <w:bCs w:val="0"/>
          <w:caps w:val="0"/>
          <w:noProof/>
          <w:sz w:val="18"/>
          <w:szCs w:val="18"/>
        </w:rPr>
      </w:pPr>
      <w:hyperlink w:anchor="_Toc390612291" w:history="1">
        <w:r w:rsidR="00045E52" w:rsidRPr="00045E52">
          <w:rPr>
            <w:rStyle w:val="a4"/>
            <w:rFonts w:hint="eastAsia"/>
            <w:b/>
            <w:noProof/>
            <w:sz w:val="18"/>
            <w:szCs w:val="18"/>
          </w:rPr>
          <w:t>三、 使用指南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_Toc390612291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3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23E73D94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92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1.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主界面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_Toc390612292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3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79321806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93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2.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单人模式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_Toc390612293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5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11D0A667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94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3.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无尽模式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_Toc390612294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9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0C8C7997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95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4.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联机游戏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_Toc390612295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11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042143DE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96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5.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排行榜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_Toc390612296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13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0B353CFF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97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6.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设置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_Toc390612297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14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1471AF99" w14:textId="77777777" w:rsidR="00045E52" w:rsidRPr="00045E52" w:rsidRDefault="00A05371">
      <w:pPr>
        <w:pStyle w:val="11"/>
        <w:rPr>
          <w:rFonts w:asciiTheme="minorHAnsi" w:eastAsiaTheme="minorEastAsia" w:hAnsiTheme="minorHAnsi"/>
          <w:bCs w:val="0"/>
          <w:caps w:val="0"/>
          <w:noProof/>
          <w:sz w:val="18"/>
          <w:szCs w:val="18"/>
        </w:rPr>
      </w:pPr>
      <w:hyperlink w:anchor="_Toc390612298" w:history="1">
        <w:r w:rsidR="00045E52" w:rsidRPr="00045E52">
          <w:rPr>
            <w:rStyle w:val="a4"/>
            <w:rFonts w:hint="eastAsia"/>
            <w:b/>
            <w:noProof/>
            <w:sz w:val="18"/>
            <w:szCs w:val="18"/>
          </w:rPr>
          <w:t>四、 附录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_Toc390612298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15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686A3375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299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1.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参考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_Toc390612299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15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4D44F628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300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2.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相关基础知识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_Toc390612300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15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69A43086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301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3.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服务器配置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_Toc390612301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15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5AE67645" w14:textId="77777777" w:rsidR="00045E52" w:rsidRPr="00045E52" w:rsidRDefault="00A05371">
      <w:pPr>
        <w:pStyle w:val="21"/>
        <w:tabs>
          <w:tab w:val="right" w:leader="dot" w:pos="5921"/>
        </w:tabs>
        <w:rPr>
          <w:smallCaps w:val="0"/>
          <w:noProof/>
          <w:sz w:val="18"/>
          <w:szCs w:val="18"/>
        </w:rPr>
      </w:pPr>
      <w:hyperlink w:anchor="_Toc390612302" w:history="1">
        <w:r w:rsidR="00045E52" w:rsidRPr="00045E52">
          <w:rPr>
            <w:rStyle w:val="a4"/>
            <w:rFonts w:ascii="微软雅黑" w:eastAsia="微软雅黑" w:hAnsi="微软雅黑"/>
            <w:noProof/>
            <w:sz w:val="18"/>
            <w:szCs w:val="18"/>
          </w:rPr>
          <w:t>4.</w:t>
        </w:r>
        <w:r w:rsidR="00045E52" w:rsidRPr="00045E52">
          <w:rPr>
            <w:rStyle w:val="a4"/>
            <w:rFonts w:ascii="微软雅黑" w:eastAsia="微软雅黑" w:hAnsi="微软雅黑" w:hint="eastAsia"/>
            <w:noProof/>
            <w:sz w:val="18"/>
            <w:szCs w:val="18"/>
          </w:rPr>
          <w:t xml:space="preserve"> 故障排除</w:t>
        </w:r>
        <w:r w:rsidR="00045E52" w:rsidRPr="00045E52">
          <w:rPr>
            <w:noProof/>
            <w:webHidden/>
            <w:sz w:val="18"/>
            <w:szCs w:val="18"/>
          </w:rPr>
          <w:tab/>
        </w:r>
        <w:r w:rsidR="00045E52" w:rsidRPr="00045E52">
          <w:rPr>
            <w:noProof/>
            <w:webHidden/>
            <w:sz w:val="18"/>
            <w:szCs w:val="18"/>
          </w:rPr>
          <w:fldChar w:fldCharType="begin"/>
        </w:r>
        <w:r w:rsidR="00045E52" w:rsidRPr="00045E52">
          <w:rPr>
            <w:noProof/>
            <w:webHidden/>
            <w:sz w:val="18"/>
            <w:szCs w:val="18"/>
          </w:rPr>
          <w:instrText xml:space="preserve"> PAGEREF _Toc390612302 \h </w:instrText>
        </w:r>
        <w:r w:rsidR="00045E52" w:rsidRPr="00045E52">
          <w:rPr>
            <w:noProof/>
            <w:webHidden/>
            <w:sz w:val="18"/>
            <w:szCs w:val="18"/>
          </w:rPr>
        </w:r>
        <w:r w:rsidR="00045E52" w:rsidRPr="00045E52">
          <w:rPr>
            <w:noProof/>
            <w:webHidden/>
            <w:sz w:val="18"/>
            <w:szCs w:val="18"/>
          </w:rPr>
          <w:fldChar w:fldCharType="separate"/>
        </w:r>
        <w:r w:rsidR="00080DE1">
          <w:rPr>
            <w:noProof/>
            <w:webHidden/>
            <w:sz w:val="18"/>
            <w:szCs w:val="18"/>
          </w:rPr>
          <w:t>16</w:t>
        </w:r>
        <w:r w:rsidR="00045E52" w:rsidRPr="00045E52">
          <w:rPr>
            <w:noProof/>
            <w:webHidden/>
            <w:sz w:val="18"/>
            <w:szCs w:val="18"/>
          </w:rPr>
          <w:fldChar w:fldCharType="end"/>
        </w:r>
      </w:hyperlink>
    </w:p>
    <w:p w14:paraId="56541CFE" w14:textId="77777777" w:rsidR="00672FBE" w:rsidRDefault="00672FBE" w:rsidP="00672FBE">
      <w:pPr>
        <w:pStyle w:val="21"/>
        <w:tabs>
          <w:tab w:val="right" w:leader="dot" w:pos="5921"/>
        </w:tabs>
      </w:pPr>
      <w:r w:rsidRPr="00045E52">
        <w:rPr>
          <w:rFonts w:ascii="微软雅黑" w:eastAsia="微软雅黑" w:hAnsi="微软雅黑"/>
          <w:sz w:val="18"/>
          <w:szCs w:val="18"/>
        </w:rPr>
        <w:fldChar w:fldCharType="end"/>
      </w:r>
    </w:p>
    <w:p w14:paraId="73E913A3" w14:textId="77777777" w:rsidR="003360C1" w:rsidRDefault="003360C1" w:rsidP="003360C1">
      <w:pPr>
        <w:sectPr w:rsidR="003360C1" w:rsidSect="003360C1">
          <w:type w:val="continuous"/>
          <w:pgSz w:w="7371" w:h="10433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</w:p>
    <w:p w14:paraId="4FA34C79" w14:textId="77777777" w:rsidR="00236A33" w:rsidRPr="008D2E97" w:rsidRDefault="00236A33" w:rsidP="008D2E97">
      <w:pPr>
        <w:pStyle w:val="a3"/>
        <w:numPr>
          <w:ilvl w:val="0"/>
          <w:numId w:val="1"/>
        </w:numPr>
        <w:spacing w:line="400" w:lineRule="exact"/>
        <w:ind w:firstLineChars="0"/>
        <w:outlineLvl w:val="0"/>
        <w:rPr>
          <w:rFonts w:ascii="微软雅黑" w:eastAsia="微软雅黑" w:hAnsi="微软雅黑"/>
          <w:b/>
        </w:rPr>
      </w:pPr>
      <w:bookmarkStart w:id="1" w:name="_Toc390612282"/>
      <w:r w:rsidRPr="008D2E97">
        <w:rPr>
          <w:rFonts w:ascii="微软雅黑" w:eastAsia="微软雅黑" w:hAnsi="微软雅黑" w:hint="eastAsia"/>
          <w:b/>
        </w:rPr>
        <w:lastRenderedPageBreak/>
        <w:t>目的</w:t>
      </w:r>
      <w:bookmarkEnd w:id="0"/>
      <w:bookmarkEnd w:id="1"/>
    </w:p>
    <w:p w14:paraId="46B9AC54" w14:textId="77777777" w:rsidR="00236A33" w:rsidRPr="008D2E97" w:rsidRDefault="00236A33" w:rsidP="008D2E97">
      <w:pPr>
        <w:pStyle w:val="a3"/>
        <w:numPr>
          <w:ilvl w:val="0"/>
          <w:numId w:val="2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2" w:name="_Toc390605867"/>
      <w:bookmarkStart w:id="3" w:name="_Toc390612283"/>
      <w:r w:rsidRPr="008D2E97">
        <w:rPr>
          <w:rFonts w:ascii="微软雅黑" w:eastAsia="微软雅黑" w:hAnsi="微软雅黑" w:hint="eastAsia"/>
        </w:rPr>
        <w:t>阅读对象</w:t>
      </w:r>
      <w:bookmarkEnd w:id="2"/>
      <w:bookmarkEnd w:id="3"/>
    </w:p>
    <w:p w14:paraId="5C14DB58" w14:textId="77777777" w:rsidR="008F7BB7" w:rsidRPr="008D2E97" w:rsidRDefault="008F7BB7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本手册旨在帮助用户熟悉此款游戏，以尽早了解本产品的全部功能，早日体验游戏带给玩家的乐趣。</w:t>
      </w:r>
    </w:p>
    <w:p w14:paraId="272FAE17" w14:textId="77777777" w:rsidR="008F7BB7" w:rsidRPr="008D2E97" w:rsidRDefault="008F7BB7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同时，本手册对系统管理员架设服务器能起到一定的引导和提示的作用。</w:t>
      </w:r>
    </w:p>
    <w:p w14:paraId="6B366A24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2192D35A" w14:textId="77777777" w:rsidR="00236A33" w:rsidRPr="008D2E97" w:rsidRDefault="00236A33" w:rsidP="008D2E97">
      <w:pPr>
        <w:pStyle w:val="a3"/>
        <w:numPr>
          <w:ilvl w:val="0"/>
          <w:numId w:val="2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4" w:name="_Toc390605868"/>
      <w:bookmarkStart w:id="5" w:name="_Toc390612284"/>
      <w:r w:rsidRPr="008D2E97">
        <w:rPr>
          <w:rFonts w:ascii="微软雅黑" w:eastAsia="微软雅黑" w:hAnsi="微软雅黑" w:hint="eastAsia"/>
        </w:rPr>
        <w:t>如何使用本手册</w:t>
      </w:r>
      <w:bookmarkEnd w:id="4"/>
      <w:bookmarkEnd w:id="5"/>
    </w:p>
    <w:p w14:paraId="18C2E94E" w14:textId="77777777" w:rsidR="008F7BB7" w:rsidRPr="008D2E97" w:rsidRDefault="008F7BB7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对一般用户而言，我们建议花</w:t>
      </w:r>
      <w:r w:rsidRPr="008D2E97">
        <w:rPr>
          <w:rFonts w:ascii="微软雅黑" w:eastAsia="微软雅黑" w:hAnsi="微软雅黑" w:hint="eastAsia"/>
        </w:rPr>
        <w:t>10</w:t>
      </w:r>
      <w:r w:rsidR="008D2E97">
        <w:rPr>
          <w:rFonts w:ascii="微软雅黑" w:eastAsia="微软雅黑" w:hAnsi="微软雅黑"/>
        </w:rPr>
        <w:t>~</w:t>
      </w:r>
      <w:r w:rsidRPr="008D2E97">
        <w:rPr>
          <w:rFonts w:ascii="微软雅黑" w:eastAsia="微软雅黑" w:hAnsi="微软雅黑" w:hint="eastAsia"/>
        </w:rPr>
        <w:t>15分钟</w:t>
      </w:r>
      <w:r w:rsidRPr="008D2E97">
        <w:rPr>
          <w:rFonts w:ascii="微软雅黑" w:eastAsia="微软雅黑" w:hAnsi="微软雅黑"/>
        </w:rPr>
        <w:t>将本手册通读一遍，之后立即丢掉本手册，尽情享受游戏。</w:t>
      </w:r>
    </w:p>
    <w:p w14:paraId="087D255D" w14:textId="77777777" w:rsidR="008F7BB7" w:rsidRPr="008D2E97" w:rsidRDefault="008F7BB7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对系统管理员而言，我们建议系统管理员遵循本手册的指导，一步一步地完成服务器的假设。之后在服务器的运行过程中出现问题时，再查阅本手册获取问题相应的解决办法。</w:t>
      </w:r>
    </w:p>
    <w:p w14:paraId="440F13F6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117DA088" w14:textId="77777777" w:rsidR="00236A33" w:rsidRPr="008D2E97" w:rsidRDefault="00236A33" w:rsidP="008D2E97">
      <w:pPr>
        <w:pStyle w:val="a3"/>
        <w:numPr>
          <w:ilvl w:val="0"/>
          <w:numId w:val="2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6" w:name="_Toc390605869"/>
      <w:bookmarkStart w:id="7" w:name="_Toc390612285"/>
      <w:r w:rsidRPr="008D2E97">
        <w:rPr>
          <w:rFonts w:ascii="微软雅黑" w:eastAsia="微软雅黑" w:hAnsi="微软雅黑"/>
        </w:rPr>
        <w:t>相关文档</w:t>
      </w:r>
      <w:bookmarkEnd w:id="6"/>
      <w:bookmarkEnd w:id="7"/>
    </w:p>
    <w:p w14:paraId="1B8444EB" w14:textId="77777777" w:rsidR="008F7BB7" w:rsidRPr="008D2E97" w:rsidRDefault="008F7BB7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对用户而言，</w:t>
      </w:r>
      <w:r w:rsidR="003360C1" w:rsidRPr="008D2E97">
        <w:rPr>
          <w:rFonts w:ascii="微软雅黑" w:eastAsia="微软雅黑" w:hAnsi="微软雅黑"/>
        </w:rPr>
        <w:t>可以参考《软件需求规格说明》，本手册中的游戏细节均来自于规格说明中的相应规定。更详细的游戏特性可以在此需求规格说明中获得</w:t>
      </w:r>
      <w:r w:rsidRPr="008D2E97">
        <w:rPr>
          <w:rFonts w:ascii="微软雅黑" w:eastAsia="微软雅黑" w:hAnsi="微软雅黑"/>
        </w:rPr>
        <w:t>；系统管理员在有需求的情况下，可以参考《软件架构设计文档》，服务器的架设和运行、维护方法都基于该文档描述的系统架构进行详细阐述。</w:t>
      </w:r>
    </w:p>
    <w:p w14:paraId="3C54B819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192770EC" w14:textId="77777777" w:rsidR="00236A33" w:rsidRPr="008D2E97" w:rsidRDefault="00236A33" w:rsidP="008D2E97">
      <w:pPr>
        <w:pStyle w:val="a3"/>
        <w:numPr>
          <w:ilvl w:val="0"/>
          <w:numId w:val="2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8" w:name="_Toc390605870"/>
      <w:bookmarkStart w:id="9" w:name="_Toc390612286"/>
      <w:r w:rsidRPr="008D2E97">
        <w:rPr>
          <w:rFonts w:ascii="微软雅黑" w:eastAsia="微软雅黑" w:hAnsi="微软雅黑"/>
        </w:rPr>
        <w:t>约定</w:t>
      </w:r>
      <w:bookmarkEnd w:id="8"/>
      <w:bookmarkEnd w:id="9"/>
    </w:p>
    <w:p w14:paraId="1923DF69" w14:textId="77777777" w:rsidR="008F7BB7" w:rsidRPr="008D2E97" w:rsidRDefault="008F7BB7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阅读本手册前，我们假定用户已经拥有了对个人计算机（</w:t>
      </w:r>
      <w:r w:rsidRPr="008D2E97">
        <w:rPr>
          <w:rFonts w:ascii="微软雅黑" w:eastAsia="微软雅黑" w:hAnsi="微软雅黑" w:hint="eastAsia"/>
        </w:rPr>
        <w:t>PC</w:t>
      </w:r>
      <w:r w:rsidRPr="008D2E97">
        <w:rPr>
          <w:rFonts w:ascii="微软雅黑" w:eastAsia="微软雅黑" w:hAnsi="微软雅黑"/>
        </w:rPr>
        <w:t>）的基本操作技能，包括但不限于鼠标、键盘的正确使用方式。</w:t>
      </w:r>
    </w:p>
    <w:p w14:paraId="103E722D" w14:textId="77777777" w:rsidR="008F7BB7" w:rsidRPr="008D2E97" w:rsidRDefault="008F7BB7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使用本软件前，我们假定用户的计算机满足了下文所述的产品运行条件。本手册并不包括相关运行条件的配置方法。</w:t>
      </w:r>
    </w:p>
    <w:p w14:paraId="46AED036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3B76735F" w14:textId="77777777" w:rsidR="00236A33" w:rsidRPr="008D2E97" w:rsidRDefault="00236A33" w:rsidP="008D2E97">
      <w:pPr>
        <w:pStyle w:val="a3"/>
        <w:numPr>
          <w:ilvl w:val="0"/>
          <w:numId w:val="1"/>
        </w:numPr>
        <w:spacing w:line="400" w:lineRule="exact"/>
        <w:ind w:firstLineChars="0"/>
        <w:outlineLvl w:val="0"/>
        <w:rPr>
          <w:rFonts w:ascii="微软雅黑" w:eastAsia="微软雅黑" w:hAnsi="微软雅黑"/>
          <w:b/>
        </w:rPr>
      </w:pPr>
      <w:bookmarkStart w:id="10" w:name="_Toc390605871"/>
      <w:bookmarkStart w:id="11" w:name="_Toc390612287"/>
      <w:r w:rsidRPr="008D2E97">
        <w:rPr>
          <w:rFonts w:ascii="微软雅黑" w:eastAsia="微软雅黑" w:hAnsi="微软雅黑" w:hint="eastAsia"/>
          <w:b/>
        </w:rPr>
        <w:t>软件概述</w:t>
      </w:r>
      <w:bookmarkEnd w:id="10"/>
      <w:bookmarkEnd w:id="11"/>
    </w:p>
    <w:p w14:paraId="4A34CF7D" w14:textId="77777777" w:rsidR="00236A33" w:rsidRPr="008D2E97" w:rsidRDefault="00236A33" w:rsidP="008D2E97">
      <w:pPr>
        <w:pStyle w:val="a3"/>
        <w:numPr>
          <w:ilvl w:val="0"/>
          <w:numId w:val="7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12" w:name="_Toc390605872"/>
      <w:bookmarkStart w:id="13" w:name="_Toc390612288"/>
      <w:r w:rsidRPr="008D2E97">
        <w:rPr>
          <w:rFonts w:ascii="微软雅黑" w:eastAsia="微软雅黑" w:hAnsi="微软雅黑" w:hint="eastAsia"/>
        </w:rPr>
        <w:t>功能和特点</w:t>
      </w:r>
      <w:bookmarkEnd w:id="12"/>
      <w:bookmarkEnd w:id="13"/>
    </w:p>
    <w:p w14:paraId="6708CF4A" w14:textId="77777777" w:rsidR="008F7BB7" w:rsidRPr="008D2E97" w:rsidRDefault="008F7BB7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本软件目的在于将移动端的《天天爱消除》迁移到</w:t>
      </w:r>
      <w:r w:rsidRPr="008D2E97">
        <w:rPr>
          <w:rFonts w:ascii="微软雅黑" w:eastAsia="微软雅黑" w:hAnsi="微软雅黑" w:hint="eastAsia"/>
        </w:rPr>
        <w:t>PC上来，从而令桌面用户也能享受到这款游戏的乐趣。同时，我们在原有游戏模式的基础上添加了合作模式、对战模式、无尽模式等游戏模式，进一步丰富了用户的游戏体验。</w:t>
      </w:r>
    </w:p>
    <w:p w14:paraId="580544C4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5D2BE8D8" w14:textId="77777777" w:rsidR="00236A33" w:rsidRPr="008D2E97" w:rsidRDefault="00236A33" w:rsidP="008D2E97">
      <w:pPr>
        <w:pStyle w:val="a3"/>
        <w:numPr>
          <w:ilvl w:val="0"/>
          <w:numId w:val="7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14" w:name="_Toc390605873"/>
      <w:bookmarkStart w:id="15" w:name="_Toc390612289"/>
      <w:r w:rsidRPr="008D2E97">
        <w:rPr>
          <w:rFonts w:ascii="微软雅黑" w:eastAsia="微软雅黑" w:hAnsi="微软雅黑"/>
        </w:rPr>
        <w:t>产品运行条件</w:t>
      </w:r>
      <w:bookmarkEnd w:id="14"/>
      <w:bookmarkEnd w:id="15"/>
    </w:p>
    <w:p w14:paraId="789097E8" w14:textId="77777777" w:rsidR="008F7BB7" w:rsidRPr="008D2E97" w:rsidRDefault="00672FBE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本产品在当下的流行桌面操作系统（如</w:t>
      </w:r>
      <w:r w:rsidRPr="008D2E97">
        <w:rPr>
          <w:rFonts w:ascii="微软雅黑" w:eastAsia="微软雅黑" w:hAnsi="微软雅黑" w:hint="eastAsia"/>
        </w:rPr>
        <w:t>Windows、Linux、Mac</w:t>
      </w:r>
      <w:r w:rsidRPr="008D2E97">
        <w:rPr>
          <w:rFonts w:ascii="微软雅黑" w:eastAsia="微软雅黑" w:hAnsi="微软雅黑"/>
        </w:rPr>
        <w:t xml:space="preserve"> OS X）下运行，但计算机的硬件配置需要达到对应操作系统的最低配置要求。为了获得最佳的游戏体验，建议用户的计算机配备有双核处理器，并拥有至少</w:t>
      </w:r>
      <w:r w:rsidRPr="008D2E97">
        <w:rPr>
          <w:rFonts w:ascii="微软雅黑" w:eastAsia="微软雅黑" w:hAnsi="微软雅黑" w:hint="eastAsia"/>
        </w:rPr>
        <w:t>2GB内存。</w:t>
      </w:r>
    </w:p>
    <w:p w14:paraId="5E209FA2" w14:textId="77777777" w:rsidR="00672FBE" w:rsidRPr="008D2E97" w:rsidRDefault="00672FBE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要体验局域网内的联机游戏，用户的计算机需要配备有一块</w:t>
      </w:r>
      <w:r w:rsidRPr="008D2E97">
        <w:rPr>
          <w:rFonts w:ascii="微软雅黑" w:eastAsia="微软雅黑" w:hAnsi="微软雅黑"/>
        </w:rPr>
        <w:lastRenderedPageBreak/>
        <w:t>以太网卡，并正确地连接到局域网内。</w:t>
      </w:r>
    </w:p>
    <w:p w14:paraId="2498E989" w14:textId="77777777" w:rsidR="00672FBE" w:rsidRPr="008D2E97" w:rsidRDefault="00672FBE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此外，本软件的运行需要</w:t>
      </w:r>
      <w:r w:rsidRPr="008D2E97">
        <w:rPr>
          <w:rFonts w:ascii="微软雅黑" w:eastAsia="微软雅黑" w:hAnsi="微软雅黑" w:hint="eastAsia"/>
        </w:rPr>
        <w:t>Java运行环境的支持。这里建议用户的计算机上安装JRE 8。</w:t>
      </w:r>
    </w:p>
    <w:p w14:paraId="194404E3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617C4351" w14:textId="77777777" w:rsidR="00236A33" w:rsidRPr="008D2E97" w:rsidRDefault="00236A33" w:rsidP="008D2E97">
      <w:pPr>
        <w:pStyle w:val="a3"/>
        <w:numPr>
          <w:ilvl w:val="0"/>
          <w:numId w:val="7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16" w:name="_Toc390605874"/>
      <w:bookmarkStart w:id="17" w:name="_Toc390612290"/>
      <w:r w:rsidRPr="008D2E97">
        <w:rPr>
          <w:rFonts w:ascii="微软雅黑" w:eastAsia="微软雅黑" w:hAnsi="微软雅黑" w:hint="eastAsia"/>
        </w:rPr>
        <w:t>获取技术支持</w:t>
      </w:r>
      <w:bookmarkEnd w:id="16"/>
      <w:bookmarkEnd w:id="17"/>
    </w:p>
    <w:p w14:paraId="772F65DF" w14:textId="77777777" w:rsidR="008F7BB7" w:rsidRPr="008D2E97" w:rsidRDefault="00672FBE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本手册尽可能地描述了《天天爱消除</w:t>
      </w:r>
      <w:r w:rsidRPr="008D2E97">
        <w:rPr>
          <w:rFonts w:ascii="微软雅黑" w:eastAsia="微软雅黑" w:hAnsi="微软雅黑" w:hint="eastAsia"/>
        </w:rPr>
        <w:t>PC版</w:t>
      </w:r>
      <w:r w:rsidRPr="008D2E97">
        <w:rPr>
          <w:rFonts w:ascii="微软雅黑" w:eastAsia="微软雅黑" w:hAnsi="微软雅黑"/>
        </w:rPr>
        <w:t>》游戏的使用与游玩细节，但难免有所疏漏。如果在使用本产品的过程中，您遇到任何本手册未能详尽描述的情形，请向开发小组发送电子邮件获取更多技术支持。</w:t>
      </w:r>
    </w:p>
    <w:p w14:paraId="706407FB" w14:textId="77777777" w:rsidR="00672FBE" w:rsidRPr="008D2E97" w:rsidRDefault="00672FBE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电子邮箱：</w:t>
      </w:r>
      <w:r w:rsidRPr="008D2E97">
        <w:rPr>
          <w:rFonts w:ascii="微软雅黑" w:eastAsia="微软雅黑" w:hAnsi="微软雅黑" w:hint="eastAsia"/>
        </w:rPr>
        <w:t>wk12@software.nju.edu.cn</w:t>
      </w:r>
    </w:p>
    <w:p w14:paraId="48931EA5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4F0B8086" w14:textId="77777777" w:rsidR="00236A33" w:rsidRPr="004124CF" w:rsidRDefault="00236A33" w:rsidP="008D2E97">
      <w:pPr>
        <w:pStyle w:val="a3"/>
        <w:numPr>
          <w:ilvl w:val="0"/>
          <w:numId w:val="1"/>
        </w:numPr>
        <w:spacing w:line="400" w:lineRule="exact"/>
        <w:ind w:firstLineChars="0"/>
        <w:outlineLvl w:val="0"/>
        <w:rPr>
          <w:rFonts w:ascii="微软雅黑" w:eastAsia="微软雅黑" w:hAnsi="微软雅黑"/>
          <w:b/>
        </w:rPr>
      </w:pPr>
      <w:bookmarkStart w:id="18" w:name="_Toc390605875"/>
      <w:bookmarkStart w:id="19" w:name="_Toc390612291"/>
      <w:r w:rsidRPr="004124CF">
        <w:rPr>
          <w:rFonts w:ascii="微软雅黑" w:eastAsia="微软雅黑" w:hAnsi="微软雅黑"/>
          <w:b/>
        </w:rPr>
        <w:t>使用指南</w:t>
      </w:r>
      <w:bookmarkEnd w:id="18"/>
      <w:bookmarkEnd w:id="19"/>
    </w:p>
    <w:p w14:paraId="074E73B1" w14:textId="77777777" w:rsidR="00672FBE" w:rsidRPr="008D2E97" w:rsidRDefault="00672FBE" w:rsidP="008D2E97">
      <w:pPr>
        <w:pStyle w:val="a3"/>
        <w:numPr>
          <w:ilvl w:val="0"/>
          <w:numId w:val="8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20" w:name="_Toc390605876"/>
      <w:bookmarkStart w:id="21" w:name="_Toc390612292"/>
      <w:r w:rsidRPr="008D2E97">
        <w:rPr>
          <w:rFonts w:ascii="微软雅黑" w:eastAsia="微软雅黑" w:hAnsi="微软雅黑"/>
        </w:rPr>
        <w:t>主界面</w:t>
      </w:r>
      <w:bookmarkEnd w:id="20"/>
      <w:bookmarkEnd w:id="21"/>
    </w:p>
    <w:p w14:paraId="67B90D10" w14:textId="77777777" w:rsidR="00672FBE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运行客户端后，显示本产品的主界面。</w:t>
      </w:r>
    </w:p>
    <w:p w14:paraId="41370EC1" w14:textId="77777777" w:rsidR="003360C1" w:rsidRPr="008D2E97" w:rsidRDefault="003360C1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DEAB5E8" wp14:editId="10516139">
            <wp:extent cx="3766185" cy="283654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EA30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在本界面上，有四个按钮，分别对应以下功能，点击即可进入。</w:t>
      </w:r>
    </w:p>
    <w:p w14:paraId="7A4E18BD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开始游戏：进入游戏界面，之后需要用户选择需要进行的游戏模式，即单人模式、联机游戏和无尽模式。</w:t>
      </w:r>
    </w:p>
    <w:p w14:paraId="2117FAAE" w14:textId="77777777" w:rsidR="003360C1" w:rsidRPr="008D2E97" w:rsidRDefault="003360C1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D0B7651" wp14:editId="5BC6B427">
            <wp:extent cx="3766185" cy="283654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ADF8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排行榜：进入排行榜界面，查看玩家的游戏统计信息。</w:t>
      </w:r>
    </w:p>
    <w:p w14:paraId="7236C4E1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设置：进入设置界面，这里可以对用户昵称、音乐、音效等游戏参数进行设置。</w:t>
      </w:r>
    </w:p>
    <w:p w14:paraId="3A2BD803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退出：点击后退出游戏。</w:t>
      </w:r>
    </w:p>
    <w:p w14:paraId="3F0AB0B3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左下角则显示了用户当前持有的金钱数量与当前的等级。</w:t>
      </w:r>
    </w:p>
    <w:p w14:paraId="1829930E" w14:textId="77777777" w:rsidR="00672FBE" w:rsidRPr="008D2E97" w:rsidRDefault="00672FBE" w:rsidP="008D2E97">
      <w:pPr>
        <w:spacing w:line="400" w:lineRule="exact"/>
        <w:rPr>
          <w:rFonts w:ascii="微软雅黑" w:eastAsia="微软雅黑" w:hAnsi="微软雅黑"/>
        </w:rPr>
      </w:pPr>
    </w:p>
    <w:p w14:paraId="0DFB3344" w14:textId="77777777" w:rsidR="008F7BB7" w:rsidRPr="008D2E97" w:rsidRDefault="003360C1" w:rsidP="008D2E97">
      <w:pPr>
        <w:pStyle w:val="a3"/>
        <w:numPr>
          <w:ilvl w:val="0"/>
          <w:numId w:val="8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22" w:name="_Toc390612293"/>
      <w:r w:rsidRPr="008D2E97">
        <w:rPr>
          <w:rFonts w:ascii="微软雅黑" w:eastAsia="微软雅黑" w:hAnsi="微软雅黑" w:hint="eastAsia"/>
        </w:rPr>
        <w:t>单人模式</w:t>
      </w:r>
      <w:bookmarkEnd w:id="22"/>
    </w:p>
    <w:p w14:paraId="78EA6D80" w14:textId="77777777" w:rsidR="008F7BB7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选择单人模式后，进入单人模式的道具选择界面。</w:t>
      </w:r>
    </w:p>
    <w:p w14:paraId="5477B15F" w14:textId="77777777" w:rsidR="003360C1" w:rsidRPr="008D2E97" w:rsidRDefault="003360C1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0FA14E1" wp14:editId="44FFFE57">
            <wp:extent cx="3766185" cy="2836545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7CAE" w14:textId="77777777" w:rsidR="008F7BB7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围绕着开始菜单的六个道具默认处于不使用状态。如果用户需要使用此道具，可以点击对应图标。在用户金钱足够的情况下，道具将被启用，并扣除对应的金钱；此时若不想使用此道具，可以再次点击，道具将被禁用，</w:t>
      </w:r>
      <w:r w:rsidRPr="008D2E97">
        <w:rPr>
          <w:rFonts w:ascii="微软雅黑" w:eastAsia="微软雅黑" w:hAnsi="微软雅黑"/>
          <w:b/>
        </w:rPr>
        <w:t>相应的金钱</w:t>
      </w:r>
      <w:r w:rsidRPr="008D2E97">
        <w:rPr>
          <w:rFonts w:ascii="微软雅黑" w:eastAsia="微软雅黑" w:hAnsi="微软雅黑"/>
        </w:rPr>
        <w:t>会返还。</w:t>
      </w:r>
    </w:p>
    <w:p w14:paraId="3BA7D9A8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EXP：使用此道具后，当局游戏得分增加10%。</w:t>
      </w:r>
    </w:p>
    <w:p w14:paraId="3155CF95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HINT：使用此道具后，当局游戏提示出现的时间缩短至2秒。</w:t>
      </w:r>
    </w:p>
    <w:p w14:paraId="440960E5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Combo：使用此道具后，当局游戏对连击的记录时间延长至2秒。</w:t>
      </w:r>
    </w:p>
    <w:p w14:paraId="36D6FBE5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TIME：使用此道具后，当局游戏中随机出现消除后能够延长</w:t>
      </w:r>
      <w:r w:rsidRPr="008D2E97">
        <w:rPr>
          <w:rFonts w:ascii="微软雅黑" w:eastAsia="微软雅黑" w:hAnsi="微软雅黑" w:hint="eastAsia"/>
        </w:rPr>
        <w:lastRenderedPageBreak/>
        <w:t>游戏时间的图块。</w:t>
      </w:r>
    </w:p>
    <w:p w14:paraId="708A5DB3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BOMB：使用此道具后，当局游戏中玩家获得一次消除屏幕内所有同色图块的机会。</w:t>
      </w:r>
    </w:p>
    <w:p w14:paraId="0739903F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？：随机使用上述五个道具中的一个。如果对应的道具已经使用过，道具效果将叠加。</w:t>
      </w:r>
    </w:p>
    <w:p w14:paraId="465F69DF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</w:p>
    <w:p w14:paraId="556D7790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选择道具后，点击开始游戏将进入游戏界面。</w:t>
      </w:r>
    </w:p>
    <w:p w14:paraId="6390AA33" w14:textId="77777777" w:rsidR="003360C1" w:rsidRPr="008D2E97" w:rsidRDefault="003360C1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drawing>
          <wp:inline distT="0" distB="0" distL="0" distR="0" wp14:anchorId="2BCD1A29" wp14:editId="76716677">
            <wp:extent cx="3766185" cy="283654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4D08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上方的</w:t>
      </w:r>
      <w:r w:rsidR="002C0626" w:rsidRPr="008D2E97">
        <w:rPr>
          <w:rFonts w:ascii="微软雅黑" w:eastAsia="微软雅黑" w:hAnsi="微软雅黑" w:hint="eastAsia"/>
        </w:rPr>
        <w:t>条块</w:t>
      </w:r>
      <w:r w:rsidRPr="008D2E97">
        <w:rPr>
          <w:rFonts w:ascii="微软雅黑" w:eastAsia="微软雅黑" w:hAnsi="微软雅黑" w:hint="eastAsia"/>
        </w:rPr>
        <w:t>指示了当前游戏的剩余时间。中间区域为图块位置，用户可以通过点击、拖动等方式交换相邻两个位置的图块。</w:t>
      </w:r>
    </w:p>
    <w:p w14:paraId="4E3DF1F7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lastRenderedPageBreak/>
        <w:t>如果满足消除条件，这些图块将会消除并下落，用户获得</w:t>
      </w:r>
      <w:r w:rsidRPr="008D2E97">
        <w:rPr>
          <w:rFonts w:ascii="微软雅黑" w:eastAsia="微软雅黑" w:hAnsi="微软雅黑" w:hint="eastAsia"/>
          <w:b/>
        </w:rPr>
        <w:t>相应的分数</w:t>
      </w:r>
      <w:r w:rsidRPr="008D2E97">
        <w:rPr>
          <w:rFonts w:ascii="微软雅黑" w:eastAsia="微软雅黑" w:hAnsi="微软雅黑" w:hint="eastAsia"/>
        </w:rPr>
        <w:t>。</w:t>
      </w:r>
    </w:p>
    <w:p w14:paraId="39786434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如果满足一定条件，游戏区域内将产生道具。通过消除这些道具，用户可以获取更高的分数。</w:t>
      </w:r>
    </w:p>
    <w:p w14:paraId="5AA8DFB4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在满足连击的条件之后，游戏界面的背景将有所变化：</w:t>
      </w:r>
    </w:p>
    <w:p w14:paraId="1B9ADACE" w14:textId="77777777" w:rsidR="002C0626" w:rsidRPr="008D2E97" w:rsidRDefault="002C0626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drawing>
          <wp:inline distT="0" distB="0" distL="0" distR="0" wp14:anchorId="7774DFAF" wp14:editId="59B63189">
            <wp:extent cx="3766185" cy="2836545"/>
            <wp:effectExtent l="0" t="0" r="571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BF38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此时，用户消除动作的得分将会大大增加。</w:t>
      </w:r>
    </w:p>
    <w:p w14:paraId="165C8B88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右上角显示玩家当前的得分。游戏时间耗尽后，游戏将弹出一个窗口，告知用户此局游戏的得分。</w:t>
      </w:r>
    </w:p>
    <w:p w14:paraId="77619F1E" w14:textId="77777777" w:rsidR="003360C1" w:rsidRPr="008D2E97" w:rsidRDefault="003360C1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974370" wp14:editId="6F030463">
            <wp:extent cx="2647950" cy="1228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435F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返回游戏界面后，图块将不能再被交换。此时，用户可以点击返回按钮结束当前游戏。</w:t>
      </w:r>
    </w:p>
    <w:p w14:paraId="787F8EEA" w14:textId="77777777" w:rsidR="003360C1" w:rsidRPr="008D2E97" w:rsidRDefault="003360C1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如果需要中途退出游戏，用户也可以点击返回按钮，提前结束游戏。在这种情况下，当局游戏的数据将不会被记录。</w:t>
      </w:r>
    </w:p>
    <w:p w14:paraId="509AAD81" w14:textId="77777777" w:rsidR="003360C1" w:rsidRPr="008D2E97" w:rsidRDefault="003360C1" w:rsidP="008D2E97">
      <w:pPr>
        <w:spacing w:line="400" w:lineRule="exact"/>
        <w:rPr>
          <w:rFonts w:ascii="微软雅黑" w:eastAsia="微软雅黑" w:hAnsi="微软雅黑"/>
        </w:rPr>
      </w:pPr>
    </w:p>
    <w:p w14:paraId="58FF0980" w14:textId="77777777" w:rsidR="00672FBE" w:rsidRPr="008D2E97" w:rsidRDefault="00672FBE" w:rsidP="008D2E97">
      <w:pPr>
        <w:pStyle w:val="a3"/>
        <w:numPr>
          <w:ilvl w:val="0"/>
          <w:numId w:val="8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23" w:name="_Toc390605878"/>
      <w:bookmarkStart w:id="24" w:name="_Toc390612294"/>
      <w:r w:rsidRPr="008D2E97">
        <w:rPr>
          <w:rFonts w:ascii="微软雅黑" w:eastAsia="微软雅黑" w:hAnsi="微软雅黑"/>
        </w:rPr>
        <w:t>无尽模式</w:t>
      </w:r>
      <w:bookmarkEnd w:id="23"/>
      <w:bookmarkEnd w:id="24"/>
    </w:p>
    <w:p w14:paraId="4B1C52F5" w14:textId="77777777" w:rsidR="00672FBE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选择</w:t>
      </w:r>
      <w:r w:rsidRPr="008D2E97">
        <w:rPr>
          <w:rFonts w:ascii="微软雅黑" w:eastAsia="微软雅黑" w:hAnsi="微软雅黑"/>
          <w:b/>
        </w:rPr>
        <w:t>无尽模式</w:t>
      </w:r>
      <w:r w:rsidRPr="008D2E97">
        <w:rPr>
          <w:rFonts w:ascii="微软雅黑" w:eastAsia="微软雅黑" w:hAnsi="微软雅黑"/>
        </w:rPr>
        <w:t>后，用户界面如下：</w:t>
      </w:r>
    </w:p>
    <w:p w14:paraId="18A76A95" w14:textId="77777777" w:rsidR="002C0626" w:rsidRPr="008D2E97" w:rsidRDefault="002C0626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1CC4EF6" wp14:editId="75FE1D17">
            <wp:extent cx="3766185" cy="283654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86FB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界面上显示了用户的最高战绩和上次未完成的游戏的进度。</w:t>
      </w:r>
    </w:p>
    <w:p w14:paraId="34373582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用户可以选择：</w:t>
      </w:r>
    </w:p>
    <w:p w14:paraId="450C8C66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继续闯关，游戏将从上次暂停的进度继续。</w:t>
      </w:r>
    </w:p>
    <w:p w14:paraId="0D730C89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重新开始，无尽模式将从第一关重新开始，之前未完成的游戏进度被全部清空。</w:t>
      </w:r>
    </w:p>
    <w:p w14:paraId="11B49154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我的饰品，用户在无尽模式中到达某一关卡后将解锁游戏界面的装饰，用户可以在我的饰品界面中进行选择。</w:t>
      </w:r>
    </w:p>
    <w:p w14:paraId="573807C6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游戏过程与个人游戏相同，这里不再赘述。</w:t>
      </w:r>
    </w:p>
    <w:p w14:paraId="1B8F22FB" w14:textId="77777777" w:rsidR="00672FBE" w:rsidRPr="008D2E97" w:rsidRDefault="00672FBE" w:rsidP="008D2E97">
      <w:pPr>
        <w:spacing w:line="400" w:lineRule="exact"/>
        <w:rPr>
          <w:rFonts w:ascii="微软雅黑" w:eastAsia="微软雅黑" w:hAnsi="微软雅黑"/>
        </w:rPr>
      </w:pPr>
    </w:p>
    <w:p w14:paraId="5D3DA7D0" w14:textId="77777777" w:rsidR="008F7BB7" w:rsidRPr="008D2E97" w:rsidRDefault="008F7BB7" w:rsidP="008D2E97">
      <w:pPr>
        <w:pStyle w:val="a3"/>
        <w:numPr>
          <w:ilvl w:val="0"/>
          <w:numId w:val="8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25" w:name="_Toc390605879"/>
      <w:bookmarkStart w:id="26" w:name="_Toc390612295"/>
      <w:r w:rsidRPr="008D2E97">
        <w:rPr>
          <w:rFonts w:ascii="微软雅黑" w:eastAsia="微软雅黑" w:hAnsi="微软雅黑" w:hint="eastAsia"/>
        </w:rPr>
        <w:lastRenderedPageBreak/>
        <w:t>联机游戏</w:t>
      </w:r>
      <w:bookmarkEnd w:id="25"/>
      <w:bookmarkEnd w:id="26"/>
    </w:p>
    <w:p w14:paraId="215BABFC" w14:textId="77777777" w:rsidR="008F7BB7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选择联机游戏后，用户将连接到服务器，进入</w:t>
      </w:r>
      <w:r w:rsidRPr="008D2E97">
        <w:rPr>
          <w:rFonts w:ascii="微软雅黑" w:eastAsia="微软雅黑" w:hAnsi="微软雅黑"/>
          <w:b/>
        </w:rPr>
        <w:t>等待室</w:t>
      </w:r>
      <w:r w:rsidRPr="008D2E97">
        <w:rPr>
          <w:rFonts w:ascii="微软雅黑" w:eastAsia="微软雅黑" w:hAnsi="微软雅黑"/>
        </w:rPr>
        <w:t>。</w:t>
      </w:r>
    </w:p>
    <w:p w14:paraId="54E198B8" w14:textId="77777777" w:rsidR="002C0626" w:rsidRPr="008D2E97" w:rsidRDefault="00A05371" w:rsidP="008D2E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30AEE083" wp14:editId="3FE7BD75">
            <wp:extent cx="3766185" cy="2855316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85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B131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左侧部分为房间列表，用户可以选择</w:t>
      </w:r>
      <w:r w:rsidRPr="008D2E97">
        <w:rPr>
          <w:rFonts w:ascii="微软雅黑" w:eastAsia="微软雅黑" w:hAnsi="微软雅黑"/>
          <w:b/>
        </w:rPr>
        <w:t>未满员</w:t>
      </w:r>
      <w:r w:rsidRPr="008D2E97">
        <w:rPr>
          <w:rFonts w:ascii="微软雅黑" w:eastAsia="微软雅黑" w:hAnsi="微软雅黑"/>
        </w:rPr>
        <w:t>，且不在进行游戏的</w:t>
      </w:r>
      <w:r w:rsidRPr="008D2E97">
        <w:rPr>
          <w:rFonts w:ascii="微软雅黑" w:eastAsia="微软雅黑" w:hAnsi="微软雅黑"/>
          <w:b/>
        </w:rPr>
        <w:t>房间</w:t>
      </w:r>
      <w:r w:rsidRPr="008D2E97">
        <w:rPr>
          <w:rFonts w:ascii="微软雅黑" w:eastAsia="微软雅黑" w:hAnsi="微软雅黑"/>
        </w:rPr>
        <w:t>进入。</w:t>
      </w:r>
    </w:p>
    <w:p w14:paraId="1516A9A7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右侧为玩家的个人信息和等待室内的用户列表。</w:t>
      </w:r>
    </w:p>
    <w:p w14:paraId="21772118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右下方两个按钮分别为</w:t>
      </w:r>
      <w:bookmarkStart w:id="27" w:name="_GoBack"/>
      <w:bookmarkEnd w:id="27"/>
      <w:r w:rsidRPr="008D2E97">
        <w:rPr>
          <w:rFonts w:ascii="微软雅黑" w:eastAsia="微软雅黑" w:hAnsi="微软雅黑"/>
        </w:rPr>
        <w:t>创建房间和退出大厅。在当前服务器房间数量未超过</w:t>
      </w:r>
      <w:r w:rsidRPr="008D2E97">
        <w:rPr>
          <w:rFonts w:ascii="微软雅黑" w:eastAsia="微软雅黑" w:hAnsi="微软雅黑"/>
          <w:b/>
        </w:rPr>
        <w:t>最大数量</w:t>
      </w:r>
      <w:r w:rsidRPr="008D2E97">
        <w:rPr>
          <w:rFonts w:ascii="微软雅黑" w:eastAsia="微软雅黑" w:hAnsi="微软雅黑"/>
        </w:rPr>
        <w:t>时，用户可以自行创建一个新房间，并等待其它用户加入。</w:t>
      </w:r>
    </w:p>
    <w:p w14:paraId="723D5CBF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</w:p>
    <w:p w14:paraId="371C1315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lastRenderedPageBreak/>
        <w:t>进入房间后，界面如下：</w:t>
      </w:r>
    </w:p>
    <w:p w14:paraId="4B14E4AB" w14:textId="77777777" w:rsidR="002C0626" w:rsidRPr="008D2E97" w:rsidRDefault="002C0626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drawing>
          <wp:inline distT="0" distB="0" distL="0" distR="0" wp14:anchorId="385C105D" wp14:editId="3EEC97FA">
            <wp:extent cx="3766185" cy="2836545"/>
            <wp:effectExtent l="0" t="0" r="571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5E5E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左侧为房间内用户的信息显示。这里以简洁的颜色和文字表示。</w:t>
      </w:r>
    </w:p>
    <w:p w14:paraId="2C522BB8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右侧为玩家信息的简要显示和队伍选择、准备/开始游戏、返回等功能按钮。</w:t>
      </w:r>
    </w:p>
    <w:p w14:paraId="6763F726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对房主而言，准备/开始游戏按钮功能为开始游戏。在房间内所有用户准备后，可以点击此按钮进入游戏；对其他用户而言，此按钮功能为准备或取消准备，点击后可以在这两种状态中切换。</w:t>
      </w:r>
    </w:p>
    <w:p w14:paraId="010D6DAF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点击返回按钮，用户可以退出当前游戏房间</w:t>
      </w:r>
      <w:r w:rsidR="00A4762D" w:rsidRPr="008D2E97">
        <w:rPr>
          <w:rFonts w:ascii="微软雅黑" w:eastAsia="微软雅黑" w:hAnsi="微软雅黑"/>
        </w:rPr>
        <w:t>，</w:t>
      </w:r>
      <w:r w:rsidRPr="008D2E97">
        <w:rPr>
          <w:rFonts w:ascii="微软雅黑" w:eastAsia="微软雅黑" w:hAnsi="微软雅黑"/>
        </w:rPr>
        <w:t>返回等待室。</w:t>
      </w:r>
    </w:p>
    <w:p w14:paraId="7B35963B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</w:p>
    <w:p w14:paraId="51D15676" w14:textId="77777777" w:rsidR="002C0626" w:rsidRPr="008D2E97" w:rsidRDefault="002C0626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开始游戏后，游戏操作与单人模式类似，这里不做赘述。</w:t>
      </w:r>
    </w:p>
    <w:p w14:paraId="66EECA00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71C859BC" w14:textId="77777777" w:rsidR="008F7BB7" w:rsidRPr="008D2E97" w:rsidRDefault="008F7BB7" w:rsidP="008D2E97">
      <w:pPr>
        <w:pStyle w:val="a3"/>
        <w:numPr>
          <w:ilvl w:val="0"/>
          <w:numId w:val="8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28" w:name="_Toc390605880"/>
      <w:bookmarkStart w:id="29" w:name="_Toc390612296"/>
      <w:r w:rsidRPr="008D2E97">
        <w:rPr>
          <w:rFonts w:ascii="微软雅黑" w:eastAsia="微软雅黑" w:hAnsi="微软雅黑" w:hint="eastAsia"/>
        </w:rPr>
        <w:t>排行榜</w:t>
      </w:r>
      <w:bookmarkEnd w:id="28"/>
      <w:bookmarkEnd w:id="29"/>
    </w:p>
    <w:p w14:paraId="2E27652D" w14:textId="77777777" w:rsidR="008F7BB7" w:rsidRPr="008D2E97" w:rsidRDefault="001859A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选择排行榜后</w:t>
      </w:r>
      <w:r w:rsidRPr="008D2E97">
        <w:rPr>
          <w:rFonts w:ascii="微软雅黑" w:eastAsia="微软雅黑" w:hAnsi="微软雅黑"/>
        </w:rPr>
        <w:t>，用户将进入排行榜界面：</w:t>
      </w:r>
    </w:p>
    <w:p w14:paraId="38614E22" w14:textId="77777777" w:rsidR="001859AD" w:rsidRPr="008D2E97" w:rsidRDefault="001859AD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drawing>
          <wp:inline distT="0" distB="0" distL="0" distR="0" wp14:anchorId="158F23A5" wp14:editId="2F5731E8">
            <wp:extent cx="3766185" cy="2836545"/>
            <wp:effectExtent l="0" t="0" r="571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3F94" w14:textId="77777777" w:rsidR="001859AD" w:rsidRPr="008D2E97" w:rsidRDefault="001859A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界面左侧为对应的功能按钮，右侧为具体信息的展示。</w:t>
      </w:r>
    </w:p>
    <w:p w14:paraId="6636C058" w14:textId="77777777" w:rsidR="001859AD" w:rsidRPr="008D2E97" w:rsidRDefault="001859A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最初进入排行榜界面时，默认显示服务器记录到的玩家游戏高分排行。点击左侧相应按钮，对应的信息会显示在右侧。</w:t>
      </w:r>
    </w:p>
    <w:p w14:paraId="5D7DD6EB" w14:textId="77777777" w:rsidR="001859AD" w:rsidRPr="008D2E97" w:rsidRDefault="001859A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对于总局数、最高</w:t>
      </w:r>
      <w:r w:rsidR="00A4762D" w:rsidRPr="008D2E97">
        <w:rPr>
          <w:rFonts w:ascii="微软雅黑" w:eastAsia="微软雅黑" w:hAnsi="微软雅黑"/>
        </w:rPr>
        <w:t>联机</w:t>
      </w:r>
      <w:r w:rsidRPr="008D2E97">
        <w:rPr>
          <w:rFonts w:ascii="微软雅黑" w:eastAsia="微软雅黑" w:hAnsi="微软雅黑"/>
        </w:rPr>
        <w:t>、最高得分三项统计项目，对应的结</w:t>
      </w:r>
      <w:r w:rsidRPr="008D2E97">
        <w:rPr>
          <w:rFonts w:ascii="微软雅黑" w:eastAsia="微软雅黑" w:hAnsi="微软雅黑"/>
        </w:rPr>
        <w:lastRenderedPageBreak/>
        <w:t>果将直接在相应的按钮上浮动显示。</w:t>
      </w:r>
    </w:p>
    <w:p w14:paraId="3FAAE53D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1A293645" w14:textId="77777777" w:rsidR="008F7BB7" w:rsidRPr="008D2E97" w:rsidRDefault="008F7BB7" w:rsidP="008D2E97">
      <w:pPr>
        <w:pStyle w:val="a3"/>
        <w:numPr>
          <w:ilvl w:val="0"/>
          <w:numId w:val="8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30" w:name="_Toc390605881"/>
      <w:bookmarkStart w:id="31" w:name="_Toc390612297"/>
      <w:r w:rsidRPr="008D2E97">
        <w:rPr>
          <w:rFonts w:ascii="微软雅黑" w:eastAsia="微软雅黑" w:hAnsi="微软雅黑"/>
        </w:rPr>
        <w:t>设置</w:t>
      </w:r>
      <w:bookmarkEnd w:id="30"/>
      <w:bookmarkEnd w:id="31"/>
    </w:p>
    <w:p w14:paraId="3A13B821" w14:textId="77777777" w:rsidR="008F7BB7" w:rsidRPr="008D2E97" w:rsidRDefault="001859A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选择设置后，用户将进入设置界面。</w:t>
      </w:r>
    </w:p>
    <w:p w14:paraId="218B9345" w14:textId="77777777" w:rsidR="001859AD" w:rsidRPr="008D2E97" w:rsidRDefault="001859AD" w:rsidP="008D2E97">
      <w:pPr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  <w:noProof/>
        </w:rPr>
        <w:drawing>
          <wp:inline distT="0" distB="0" distL="0" distR="0" wp14:anchorId="3F225744" wp14:editId="237A9835">
            <wp:extent cx="3766185" cy="2836545"/>
            <wp:effectExtent l="0" t="0" r="571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8A46" w14:textId="77777777" w:rsidR="001859AD" w:rsidRPr="008D2E97" w:rsidRDefault="001859A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在这里，用户可以设置自己的游戏</w:t>
      </w:r>
      <w:r w:rsidRPr="008D2E97">
        <w:rPr>
          <w:rFonts w:ascii="微软雅黑" w:eastAsia="微软雅黑" w:hAnsi="微软雅黑" w:hint="eastAsia"/>
        </w:rPr>
        <w:t>ID（昵称）、性别、游戏音乐、音效的开关和单人游戏时的图块下落方向。</w:t>
      </w:r>
    </w:p>
    <w:p w14:paraId="70CE487D" w14:textId="77777777" w:rsidR="001859AD" w:rsidRPr="008D2E97" w:rsidRDefault="001859A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在联机游戏时，图块的下落方向将以房主的设置为准。</w:t>
      </w:r>
    </w:p>
    <w:p w14:paraId="34BFD1EF" w14:textId="77777777" w:rsidR="001859AD" w:rsidRPr="008D2E97" w:rsidRDefault="001859A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设置完毕后，用户可以点击保存按钮保存设置，或者点击返回按钮，所做的设置更改将不会生效。</w:t>
      </w:r>
    </w:p>
    <w:p w14:paraId="3DE5853B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2935063F" w14:textId="77777777" w:rsidR="00236A33" w:rsidRPr="004124CF" w:rsidRDefault="00236A33" w:rsidP="008D2E97">
      <w:pPr>
        <w:pStyle w:val="a3"/>
        <w:numPr>
          <w:ilvl w:val="0"/>
          <w:numId w:val="1"/>
        </w:numPr>
        <w:spacing w:line="400" w:lineRule="exact"/>
        <w:ind w:firstLineChars="0"/>
        <w:outlineLvl w:val="0"/>
        <w:rPr>
          <w:rFonts w:ascii="微软雅黑" w:eastAsia="微软雅黑" w:hAnsi="微软雅黑"/>
          <w:b/>
        </w:rPr>
      </w:pPr>
      <w:bookmarkStart w:id="32" w:name="_Toc390605882"/>
      <w:bookmarkStart w:id="33" w:name="_Toc390612298"/>
      <w:r w:rsidRPr="004124CF">
        <w:rPr>
          <w:rFonts w:ascii="微软雅黑" w:eastAsia="微软雅黑" w:hAnsi="微软雅黑"/>
          <w:b/>
        </w:rPr>
        <w:t>附录</w:t>
      </w:r>
      <w:bookmarkEnd w:id="32"/>
      <w:bookmarkEnd w:id="33"/>
    </w:p>
    <w:p w14:paraId="723D623F" w14:textId="77777777" w:rsidR="00A4762D" w:rsidRPr="008D2E97" w:rsidRDefault="00A4762D" w:rsidP="008D2E97">
      <w:pPr>
        <w:pStyle w:val="a3"/>
        <w:numPr>
          <w:ilvl w:val="0"/>
          <w:numId w:val="6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34" w:name="_Toc390612299"/>
      <w:r w:rsidRPr="008D2E97">
        <w:rPr>
          <w:rFonts w:ascii="微软雅黑" w:eastAsia="微软雅黑" w:hAnsi="微软雅黑"/>
        </w:rPr>
        <w:t>参考</w:t>
      </w:r>
      <w:bookmarkEnd w:id="34"/>
    </w:p>
    <w:p w14:paraId="37EEF00A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 w:hint="eastAsia"/>
        </w:rPr>
        <w:t>游戏进行中的道具参见《需求规格说明》。</w:t>
      </w:r>
    </w:p>
    <w:p w14:paraId="647B91DD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各种消除的得分参见《需求规格说明》。</w:t>
      </w:r>
    </w:p>
    <w:p w14:paraId="7397AA24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各个道具消耗</w:t>
      </w:r>
      <w:r w:rsidRPr="008D2E97">
        <w:rPr>
          <w:rFonts w:ascii="微软雅黑" w:eastAsia="微软雅黑" w:hAnsi="微软雅黑" w:hint="eastAsia"/>
        </w:rPr>
        <w:t>的金钱参见《需求规格说明》。</w:t>
      </w:r>
    </w:p>
    <w:p w14:paraId="1C6725A2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无尽模式中，每个关卡过关所需的分数为当前关卡序号的平方乘</w:t>
      </w:r>
      <w:r w:rsidRPr="008D2E97">
        <w:rPr>
          <w:rFonts w:ascii="微软雅黑" w:eastAsia="微软雅黑" w:hAnsi="微软雅黑" w:hint="eastAsia"/>
        </w:rPr>
        <w:t>1</w:t>
      </w:r>
      <w:r w:rsidRPr="008D2E97">
        <w:rPr>
          <w:rFonts w:ascii="微软雅黑" w:eastAsia="微软雅黑" w:hAnsi="微软雅黑"/>
        </w:rPr>
        <w:t>0000分。</w:t>
      </w:r>
    </w:p>
    <w:p w14:paraId="3C1B89C0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一个服务器的最多游戏房间数：</w:t>
      </w:r>
      <w:r w:rsidRPr="008D2E97">
        <w:rPr>
          <w:rFonts w:ascii="微软雅黑" w:eastAsia="微软雅黑" w:hAnsi="微软雅黑" w:hint="eastAsia"/>
        </w:rPr>
        <w:t>32个。</w:t>
      </w:r>
    </w:p>
    <w:p w14:paraId="078052AF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一个游戏房间内的最大玩家数量：</w:t>
      </w:r>
      <w:r w:rsidRPr="008D2E97">
        <w:rPr>
          <w:rFonts w:ascii="微软雅黑" w:eastAsia="微软雅黑" w:hAnsi="微软雅黑" w:hint="eastAsia"/>
        </w:rPr>
        <w:t>4个。</w:t>
      </w:r>
    </w:p>
    <w:p w14:paraId="60F0C56F" w14:textId="77777777" w:rsidR="00A4762D" w:rsidRPr="008D2E97" w:rsidRDefault="00A4762D" w:rsidP="008D2E97">
      <w:pPr>
        <w:spacing w:line="400" w:lineRule="exact"/>
        <w:rPr>
          <w:rFonts w:ascii="微软雅黑" w:eastAsia="微软雅黑" w:hAnsi="微软雅黑"/>
        </w:rPr>
      </w:pPr>
    </w:p>
    <w:p w14:paraId="0FD32691" w14:textId="77777777" w:rsidR="008F7BB7" w:rsidRPr="008D2E97" w:rsidRDefault="008F7BB7" w:rsidP="008D2E97">
      <w:pPr>
        <w:pStyle w:val="a3"/>
        <w:numPr>
          <w:ilvl w:val="0"/>
          <w:numId w:val="6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35" w:name="_Toc390605883"/>
      <w:bookmarkStart w:id="36" w:name="_Toc390612300"/>
      <w:r w:rsidRPr="008D2E97">
        <w:rPr>
          <w:rFonts w:ascii="微软雅黑" w:eastAsia="微软雅黑" w:hAnsi="微软雅黑" w:hint="eastAsia"/>
        </w:rPr>
        <w:t>相关</w:t>
      </w:r>
      <w:r w:rsidRPr="008D2E97">
        <w:rPr>
          <w:rFonts w:ascii="微软雅黑" w:eastAsia="微软雅黑" w:hAnsi="微软雅黑"/>
        </w:rPr>
        <w:t>基础知识</w:t>
      </w:r>
      <w:bookmarkEnd w:id="35"/>
      <w:bookmarkEnd w:id="36"/>
    </w:p>
    <w:p w14:paraId="327B4A17" w14:textId="77777777" w:rsidR="008F7BB7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作为一款消除游戏，游戏的基本目标就是通过相邻图块的交换达到消除的目的。要获得更高的分数，用户就需要在速度和一次消除的数量上下功夫。</w:t>
      </w:r>
    </w:p>
    <w:p w14:paraId="3ED61DC9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37418229" w14:textId="77777777" w:rsidR="008F7BB7" w:rsidRPr="008D2E97" w:rsidRDefault="008F7BB7" w:rsidP="008D2E97">
      <w:pPr>
        <w:pStyle w:val="a3"/>
        <w:numPr>
          <w:ilvl w:val="0"/>
          <w:numId w:val="6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37" w:name="_Toc390605885"/>
      <w:bookmarkStart w:id="38" w:name="_Toc390612301"/>
      <w:r w:rsidRPr="008D2E97">
        <w:rPr>
          <w:rFonts w:ascii="微软雅黑" w:eastAsia="微软雅黑" w:hAnsi="微软雅黑" w:hint="eastAsia"/>
        </w:rPr>
        <w:t>服务器配置</w:t>
      </w:r>
      <w:bookmarkEnd w:id="37"/>
      <w:bookmarkEnd w:id="38"/>
    </w:p>
    <w:p w14:paraId="672B2613" w14:textId="77777777" w:rsidR="008F7BB7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服务器在部署完毕后可以直接运行。</w:t>
      </w:r>
    </w:p>
    <w:p w14:paraId="7D60962B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如果需要进行数据迁移（这里指统计信息的迁移，可以通过对</w:t>
      </w:r>
      <w:r w:rsidRPr="008D2E97">
        <w:rPr>
          <w:rFonts w:ascii="微软雅黑" w:eastAsia="微软雅黑" w:hAnsi="微软雅黑" w:hint="eastAsia"/>
        </w:rPr>
        <w:t xml:space="preserve">static </w:t>
      </w:r>
      <w:r w:rsidRPr="008D2E97">
        <w:rPr>
          <w:rFonts w:ascii="微软雅黑" w:eastAsia="微软雅黑" w:hAnsi="微软雅黑"/>
        </w:rPr>
        <w:t>data</w:t>
      </w:r>
      <w:r w:rsidRPr="008D2E97">
        <w:rPr>
          <w:rFonts w:ascii="微软雅黑" w:eastAsia="微软雅黑" w:hAnsi="微软雅黑" w:hint="eastAsia"/>
        </w:rPr>
        <w:t>.dat</w:t>
      </w:r>
      <w:r w:rsidRPr="008D2E97">
        <w:rPr>
          <w:rFonts w:ascii="微软雅黑" w:eastAsia="微软雅黑" w:hAnsi="微软雅黑"/>
        </w:rPr>
        <w:t>）的简单复制、粘贴来完成。</w:t>
      </w:r>
    </w:p>
    <w:p w14:paraId="7D6DE5B4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lastRenderedPageBreak/>
        <w:t>如果服务器在运行过程中发生崩溃，统计数据很可能未能正确保存。如果在服务器重启之后，统计数据未能正常读取，则统计数据可能已经损坏。此时，请将统计数据文件删除，重新来过。</w:t>
      </w:r>
    </w:p>
    <w:p w14:paraId="7C1234C8" w14:textId="77777777" w:rsidR="008F7BB7" w:rsidRPr="008D2E97" w:rsidRDefault="008F7BB7" w:rsidP="008D2E97">
      <w:pPr>
        <w:spacing w:line="400" w:lineRule="exact"/>
        <w:rPr>
          <w:rFonts w:ascii="微软雅黑" w:eastAsia="微软雅黑" w:hAnsi="微软雅黑"/>
        </w:rPr>
      </w:pPr>
    </w:p>
    <w:p w14:paraId="617FC960" w14:textId="77777777" w:rsidR="00A4762D" w:rsidRPr="008D2E97" w:rsidRDefault="00A4762D" w:rsidP="008D2E97">
      <w:pPr>
        <w:pStyle w:val="a3"/>
        <w:numPr>
          <w:ilvl w:val="0"/>
          <w:numId w:val="6"/>
        </w:numPr>
        <w:spacing w:line="400" w:lineRule="exact"/>
        <w:ind w:leftChars="200" w:left="420" w:firstLineChars="0" w:firstLine="0"/>
        <w:outlineLvl w:val="1"/>
        <w:rPr>
          <w:rFonts w:ascii="微软雅黑" w:eastAsia="微软雅黑" w:hAnsi="微软雅黑"/>
        </w:rPr>
      </w:pPr>
      <w:bookmarkStart w:id="39" w:name="_Toc390612302"/>
      <w:r w:rsidRPr="008D2E97">
        <w:rPr>
          <w:rFonts w:ascii="微软雅黑" w:eastAsia="微软雅黑" w:hAnsi="微软雅黑" w:hint="eastAsia"/>
        </w:rPr>
        <w:t>故障排除</w:t>
      </w:r>
      <w:bookmarkEnd w:id="39"/>
    </w:p>
    <w:p w14:paraId="7E5D574A" w14:textId="77777777" w:rsidR="00A4762D" w:rsidRPr="008D2E97" w:rsidRDefault="00A4762D" w:rsidP="008D2E97">
      <w:pPr>
        <w:pStyle w:val="a3"/>
        <w:spacing w:line="400" w:lineRule="exact"/>
        <w:rPr>
          <w:rFonts w:ascii="微软雅黑" w:eastAsia="微软雅黑" w:hAnsi="微软雅黑"/>
        </w:rPr>
      </w:pPr>
      <w:r w:rsidRPr="008D2E97">
        <w:rPr>
          <w:rFonts w:ascii="微软雅黑" w:eastAsia="微软雅黑" w:hAnsi="微软雅黑"/>
        </w:rPr>
        <w:t>无论是客户端还是服务器的故障，都可以通过重新启动来排除。如果以上方法未能解决您的问题，请及时与开发团队联系，寻求技术支持。</w:t>
      </w:r>
    </w:p>
    <w:sectPr w:rsidR="00A4762D" w:rsidRPr="008D2E97" w:rsidSect="003360C1">
      <w:footerReference w:type="default" r:id="rId20"/>
      <w:pgSz w:w="7371" w:h="10433"/>
      <w:pgMar w:top="720" w:right="720" w:bottom="720" w:left="72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D8C558" w14:textId="77777777" w:rsidR="0047307D" w:rsidRDefault="0047307D" w:rsidP="00672FBE">
      <w:r>
        <w:separator/>
      </w:r>
    </w:p>
  </w:endnote>
  <w:endnote w:type="continuationSeparator" w:id="0">
    <w:p w14:paraId="73AF6A7E" w14:textId="77777777" w:rsidR="0047307D" w:rsidRDefault="0047307D" w:rsidP="00672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1333638253"/>
      <w:docPartObj>
        <w:docPartGallery w:val="Page Numbers (Bottom of Page)"/>
        <w:docPartUnique/>
      </w:docPartObj>
    </w:sdtPr>
    <w:sdtEndPr/>
    <w:sdtContent>
      <w:p w14:paraId="1CB644BE" w14:textId="77777777" w:rsidR="003360C1" w:rsidRPr="00080DE1" w:rsidRDefault="003360C1" w:rsidP="003360C1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80DE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0DE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0DE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05371" w:rsidRPr="00A05371">
          <w:rPr>
            <w:rFonts w:ascii="Times New Roman" w:hAnsi="Times New Roman" w:cs="Times New Roman"/>
            <w:noProof/>
            <w:sz w:val="28"/>
            <w:szCs w:val="28"/>
            <w:lang w:val="zh-CN"/>
          </w:rPr>
          <w:t>14</w:t>
        </w:r>
        <w:r w:rsidRPr="00080DE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2DEE30" w14:textId="77777777" w:rsidR="0047307D" w:rsidRDefault="0047307D" w:rsidP="00672FBE">
      <w:r>
        <w:separator/>
      </w:r>
    </w:p>
  </w:footnote>
  <w:footnote w:type="continuationSeparator" w:id="0">
    <w:p w14:paraId="03684B3A" w14:textId="77777777" w:rsidR="0047307D" w:rsidRDefault="0047307D" w:rsidP="00672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419F4"/>
    <w:multiLevelType w:val="hybridMultilevel"/>
    <w:tmpl w:val="6F50C2DA"/>
    <w:lvl w:ilvl="0" w:tplc="70FE4BA6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E67891"/>
    <w:multiLevelType w:val="hybridMultilevel"/>
    <w:tmpl w:val="D74E7410"/>
    <w:lvl w:ilvl="0" w:tplc="F37C91CC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C894FFB"/>
    <w:multiLevelType w:val="hybridMultilevel"/>
    <w:tmpl w:val="D74E7410"/>
    <w:lvl w:ilvl="0" w:tplc="F37C91CC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F407548"/>
    <w:multiLevelType w:val="hybridMultilevel"/>
    <w:tmpl w:val="E1865608"/>
    <w:lvl w:ilvl="0" w:tplc="3F3E9DB0">
      <w:start w:val="1"/>
      <w:numFmt w:val="japaneseCounting"/>
      <w:suff w:val="noth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B27FBF"/>
    <w:multiLevelType w:val="hybridMultilevel"/>
    <w:tmpl w:val="69C04672"/>
    <w:lvl w:ilvl="0" w:tplc="DCE4AEE8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08E387E"/>
    <w:multiLevelType w:val="hybridMultilevel"/>
    <w:tmpl w:val="D74E7410"/>
    <w:lvl w:ilvl="0" w:tplc="F37C91CC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ACF27CF"/>
    <w:multiLevelType w:val="hybridMultilevel"/>
    <w:tmpl w:val="3F5C39C6"/>
    <w:lvl w:ilvl="0" w:tplc="78944728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FE13859"/>
    <w:multiLevelType w:val="hybridMultilevel"/>
    <w:tmpl w:val="D74E7410"/>
    <w:lvl w:ilvl="0" w:tplc="F37C91CC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A33"/>
    <w:rsid w:val="0000370A"/>
    <w:rsid w:val="00045E52"/>
    <w:rsid w:val="00080DE1"/>
    <w:rsid w:val="001021E5"/>
    <w:rsid w:val="00125863"/>
    <w:rsid w:val="001325E9"/>
    <w:rsid w:val="001859AD"/>
    <w:rsid w:val="001923B1"/>
    <w:rsid w:val="001F62FC"/>
    <w:rsid w:val="00236A33"/>
    <w:rsid w:val="002C0626"/>
    <w:rsid w:val="003360C1"/>
    <w:rsid w:val="00340EA7"/>
    <w:rsid w:val="003666E8"/>
    <w:rsid w:val="004124CF"/>
    <w:rsid w:val="004561A2"/>
    <w:rsid w:val="0047307D"/>
    <w:rsid w:val="004B5C59"/>
    <w:rsid w:val="0065106B"/>
    <w:rsid w:val="00672FBE"/>
    <w:rsid w:val="00723A14"/>
    <w:rsid w:val="008D2E97"/>
    <w:rsid w:val="008D6BB7"/>
    <w:rsid w:val="008F7BB7"/>
    <w:rsid w:val="00A05371"/>
    <w:rsid w:val="00A4762D"/>
    <w:rsid w:val="00DA6085"/>
    <w:rsid w:val="00E1248C"/>
    <w:rsid w:val="00F1725D"/>
    <w:rsid w:val="00F254E0"/>
    <w:rsid w:val="00FA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0A77E9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7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7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2F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A33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F7BB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sid w:val="008F7B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672FBE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2E97"/>
    <w:pPr>
      <w:tabs>
        <w:tab w:val="right" w:leader="dot" w:pos="5921"/>
      </w:tabs>
      <w:spacing w:before="120" w:after="120"/>
      <w:jc w:val="center"/>
    </w:pPr>
    <w:rPr>
      <w:rFonts w:ascii="微软雅黑" w:eastAsia="微软雅黑" w:hAnsi="微软雅黑"/>
      <w:bCs/>
      <w:caps/>
      <w:sz w:val="36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672FBE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72FBE"/>
    <w:pPr>
      <w:ind w:left="420"/>
      <w:jc w:val="left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72FBE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72FBE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72FBE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72FBE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72FBE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72FBE"/>
    <w:pPr>
      <w:ind w:left="1680"/>
      <w:jc w:val="left"/>
    </w:pPr>
    <w:rPr>
      <w:sz w:val="18"/>
      <w:szCs w:val="18"/>
    </w:rPr>
  </w:style>
  <w:style w:type="character" w:styleId="a4">
    <w:name w:val="Hyperlink"/>
    <w:basedOn w:val="a0"/>
    <w:uiPriority w:val="99"/>
    <w:unhideWhenUsed/>
    <w:rsid w:val="00672FBE"/>
    <w:rPr>
      <w:color w:val="0563C1" w:themeColor="hyperlink"/>
      <w:u w:val="single"/>
    </w:rPr>
  </w:style>
  <w:style w:type="paragraph" w:styleId="a5">
    <w:name w:val="Date"/>
    <w:basedOn w:val="a"/>
    <w:next w:val="a"/>
    <w:link w:val="a6"/>
    <w:uiPriority w:val="99"/>
    <w:semiHidden/>
    <w:unhideWhenUsed/>
    <w:rsid w:val="00672FBE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672FBE"/>
  </w:style>
  <w:style w:type="paragraph" w:styleId="a7">
    <w:name w:val="header"/>
    <w:basedOn w:val="a"/>
    <w:link w:val="a8"/>
    <w:uiPriority w:val="99"/>
    <w:unhideWhenUsed/>
    <w:rsid w:val="00672F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672FB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72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672FBE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A05371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A05371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7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7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2F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A33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F7BB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sid w:val="008F7B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672FBE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2E97"/>
    <w:pPr>
      <w:tabs>
        <w:tab w:val="right" w:leader="dot" w:pos="5921"/>
      </w:tabs>
      <w:spacing w:before="120" w:after="120"/>
      <w:jc w:val="center"/>
    </w:pPr>
    <w:rPr>
      <w:rFonts w:ascii="微软雅黑" w:eastAsia="微软雅黑" w:hAnsi="微软雅黑"/>
      <w:bCs/>
      <w:caps/>
      <w:sz w:val="36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672FBE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72FBE"/>
    <w:pPr>
      <w:ind w:left="420"/>
      <w:jc w:val="left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72FBE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72FBE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72FBE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72FBE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72FBE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72FBE"/>
    <w:pPr>
      <w:ind w:left="1680"/>
      <w:jc w:val="left"/>
    </w:pPr>
    <w:rPr>
      <w:sz w:val="18"/>
      <w:szCs w:val="18"/>
    </w:rPr>
  </w:style>
  <w:style w:type="character" w:styleId="a4">
    <w:name w:val="Hyperlink"/>
    <w:basedOn w:val="a0"/>
    <w:uiPriority w:val="99"/>
    <w:unhideWhenUsed/>
    <w:rsid w:val="00672FBE"/>
    <w:rPr>
      <w:color w:val="0563C1" w:themeColor="hyperlink"/>
      <w:u w:val="single"/>
    </w:rPr>
  </w:style>
  <w:style w:type="paragraph" w:styleId="a5">
    <w:name w:val="Date"/>
    <w:basedOn w:val="a"/>
    <w:next w:val="a"/>
    <w:link w:val="a6"/>
    <w:uiPriority w:val="99"/>
    <w:semiHidden/>
    <w:unhideWhenUsed/>
    <w:rsid w:val="00672FBE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672FBE"/>
  </w:style>
  <w:style w:type="paragraph" w:styleId="a7">
    <w:name w:val="header"/>
    <w:basedOn w:val="a"/>
    <w:link w:val="a8"/>
    <w:uiPriority w:val="99"/>
    <w:unhideWhenUsed/>
    <w:rsid w:val="00672F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672FB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72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672FBE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A05371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A05371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DA363-B53A-DB47-BE8E-01E3D8722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18</Pages>
  <Words>703</Words>
  <Characters>4008</Characters>
  <Application>Microsoft Macintosh Word</Application>
  <DocSecurity>0</DocSecurity>
  <Lines>33</Lines>
  <Paragraphs>9</Paragraphs>
  <ScaleCrop>false</ScaleCrop>
  <Company>南京大学</Company>
  <LinksUpToDate>false</LinksUpToDate>
  <CharactersWithSpaces>4702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缪晓伟</dc:creator>
  <cp:keywords/>
  <dc:description/>
  <cp:lastModifiedBy>luck-mac 王</cp:lastModifiedBy>
  <cp:revision>7</cp:revision>
  <dcterms:created xsi:type="dcterms:W3CDTF">2014-06-15T05:36:00Z</dcterms:created>
  <dcterms:modified xsi:type="dcterms:W3CDTF">2014-06-15T14:39:00Z</dcterms:modified>
</cp:coreProperties>
</file>