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RIFTWARDEN</w:t>
        <w:br/>
      </w:r>
      <w:r>
        <w:rPr>
          <w:color w:val="2D6E9D"/>
          <w:sz w:val="42"/>
        </w:rPr>
        <w:t>Production-Ready Entwicklungsplan V2.0</w:t>
      </w:r>
    </w:p>
    <w:p>
      <w:pPr>
        <w:pStyle w:val="Subtitle"/>
        <w:jc w:val="center"/>
      </w:pPr>
      <w:r>
        <w:t>Null-Unklarheits-Handbuch für schrittweise Implementierung, QA, Store-CERT und Release durch MiniMax M3</w:t>
      </w:r>
    </w:p>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6"/>
              </w:rPr>
              <w:t>Feld</w:t>
            </w:r>
          </w:p>
        </w:tc>
        <w:tc>
          <w:tcPr>
            <w:tcW w:type="dxa" w:w="8424"/>
            <w:vAlign w:val="center"/>
            <w:shd w:fill="271735"/>
          </w:tcPr>
          <w:p>
            <w:pPr>
              <w:spacing w:after="0"/>
            </w:pPr>
            <w:r/>
            <w:r>
              <w:rPr>
                <w:rFonts w:ascii="Aptos" w:hAnsi="Aptos"/>
                <w:b/>
                <w:color w:val="FFFFFF"/>
                <w:sz w:val="16"/>
              </w:rPr>
              <w:t>Verbindliche Festlegung</w:t>
            </w:r>
          </w:p>
        </w:tc>
      </w:tr>
      <w:tr>
        <w:trPr>
          <w:cantSplit/>
        </w:trPr>
        <w:tc>
          <w:tcPr>
            <w:tcW w:type="dxa" w:w="2232"/>
            <w:vAlign w:val="center"/>
          </w:tcPr>
          <w:p>
            <w:pPr>
              <w:spacing w:after="0"/>
            </w:pPr>
            <w:r/>
            <w:r>
              <w:rPr>
                <w:rFonts w:ascii="Aptos" w:hAnsi="Aptos"/>
                <w:b w:val="0"/>
                <w:sz w:val="16"/>
              </w:rPr>
              <w:t>Dokumentstatus</w:t>
            </w:r>
          </w:p>
        </w:tc>
        <w:tc>
          <w:tcPr>
            <w:tcW w:type="dxa" w:w="8424"/>
            <w:vAlign w:val="center"/>
          </w:tcPr>
          <w:p>
            <w:pPr>
              <w:spacing w:after="0"/>
            </w:pPr>
            <w:r/>
            <w:r>
              <w:rPr>
                <w:rFonts w:ascii="Aptos" w:hAnsi="Aptos"/>
                <w:b w:val="0"/>
                <w:sz w:val="16"/>
              </w:rPr>
              <w:t>Verbindlicher Entwicklungsplan. V2.0 ersetzt den Entwicklungsplan V1.0 vollständig; das GDD V5.0 bleibt Produkt- und Designautorität.</w:t>
            </w:r>
          </w:p>
        </w:tc>
      </w:tr>
      <w:tr>
        <w:trPr>
          <w:cantSplit/>
        </w:trPr>
        <w:tc>
          <w:tcPr>
            <w:tcW w:type="dxa" w:w="2232"/>
            <w:vAlign w:val="center"/>
          </w:tcPr>
          <w:p>
            <w:pPr>
              <w:spacing w:after="0"/>
            </w:pPr>
            <w:r/>
            <w:r>
              <w:rPr>
                <w:rFonts w:ascii="Aptos" w:hAnsi="Aptos"/>
                <w:b w:val="0"/>
                <w:sz w:val="16"/>
              </w:rPr>
              <w:t>Produkt</w:t>
            </w:r>
          </w:p>
        </w:tc>
        <w:tc>
          <w:tcPr>
            <w:tcW w:type="dxa" w:w="8424"/>
            <w:vAlign w:val="center"/>
          </w:tcPr>
          <w:p>
            <w:pPr>
              <w:spacing w:after="0"/>
            </w:pPr>
            <w:r/>
            <w:r>
              <w:rPr>
                <w:rFonts w:ascii="Aptos" w:hAnsi="Aptos"/>
                <w:b w:val="0"/>
                <w:sz w:val="16"/>
              </w:rPr>
              <w:t>Riftwarden: Auto RPG Roguelite - vollständige Premium-Kauf-App ohne Werbung, IAP, Accounts, Backend oder Online-Zwang.</w:t>
            </w:r>
          </w:p>
        </w:tc>
      </w:tr>
      <w:tr>
        <w:trPr>
          <w:cantSplit/>
        </w:trPr>
        <w:tc>
          <w:tcPr>
            <w:tcW w:type="dxa" w:w="2232"/>
            <w:vAlign w:val="center"/>
          </w:tcPr>
          <w:p>
            <w:pPr>
              <w:spacing w:after="0"/>
            </w:pPr>
            <w:r/>
            <w:r>
              <w:rPr>
                <w:rFonts w:ascii="Aptos" w:hAnsi="Aptos"/>
                <w:b w:val="0"/>
                <w:sz w:val="16"/>
              </w:rPr>
              <w:t>Primärplattform</w:t>
            </w:r>
          </w:p>
        </w:tc>
        <w:tc>
          <w:tcPr>
            <w:tcW w:type="dxa" w:w="8424"/>
            <w:vAlign w:val="center"/>
          </w:tcPr>
          <w:p>
            <w:pPr>
              <w:spacing w:after="0"/>
            </w:pPr>
            <w:r/>
            <w:r>
              <w:rPr>
                <w:rFonts w:ascii="Aptos" w:hAnsi="Aptos"/>
                <w:b w:val="0"/>
                <w:sz w:val="16"/>
              </w:rPr>
              <w:t>Android; iPhone/iPad vollständig releasefähig; Web nur als Entwicklungs- und optionaler Desktop-Pfad.</w:t>
            </w:r>
          </w:p>
        </w:tc>
      </w:tr>
      <w:tr>
        <w:trPr>
          <w:cantSplit/>
        </w:trPr>
        <w:tc>
          <w:tcPr>
            <w:tcW w:type="dxa" w:w="2232"/>
            <w:vAlign w:val="center"/>
          </w:tcPr>
          <w:p>
            <w:pPr>
              <w:spacing w:after="0"/>
            </w:pPr>
            <w:r/>
            <w:r>
              <w:rPr>
                <w:rFonts w:ascii="Aptos" w:hAnsi="Aptos"/>
                <w:b w:val="0"/>
                <w:sz w:val="16"/>
              </w:rPr>
              <w:t>Stack</w:t>
            </w:r>
          </w:p>
        </w:tc>
        <w:tc>
          <w:tcPr>
            <w:tcW w:type="dxa" w:w="8424"/>
            <w:vAlign w:val="center"/>
          </w:tcPr>
          <w:p>
            <w:pPr>
              <w:spacing w:after="0"/>
            </w:pPr>
            <w:r/>
            <w:r>
              <w:rPr>
                <w:rFonts w:ascii="Aptos" w:hAnsi="Aptos"/>
                <w:b w:val="0"/>
                <w:sz w:val="16"/>
              </w:rPr>
              <w:t>Ein einzelnes pnpm-10-Repository; Node 22 LTS+; React 19; TypeScript strict; Vite; Tailwind CSS 4; Motion; PixiJS 8; Zod 4; Capacitor 8.</w:t>
            </w:r>
          </w:p>
        </w:tc>
      </w:tr>
      <w:tr>
        <w:trPr>
          <w:cantSplit/>
        </w:trPr>
        <w:tc>
          <w:tcPr>
            <w:tcW w:type="dxa" w:w="2232"/>
            <w:vAlign w:val="center"/>
          </w:tcPr>
          <w:p>
            <w:pPr>
              <w:spacing w:after="0"/>
            </w:pPr>
            <w:r/>
            <w:r>
              <w:rPr>
                <w:rFonts w:ascii="Aptos" w:hAnsi="Aptos"/>
                <w:b w:val="0"/>
                <w:sz w:val="16"/>
              </w:rPr>
              <w:t>Simulation</w:t>
            </w:r>
          </w:p>
        </w:tc>
        <w:tc>
          <w:tcPr>
            <w:tcW w:type="dxa" w:w="8424"/>
            <w:vAlign w:val="center"/>
          </w:tcPr>
          <w:p>
            <w:pPr>
              <w:spacing w:after="0"/>
            </w:pPr>
            <w:r/>
            <w:r>
              <w:rPr>
                <w:rFonts w:ascii="Aptos" w:hAnsi="Aptos"/>
                <w:b w:val="0"/>
                <w:sz w:val="16"/>
              </w:rPr>
              <w:t>Pure TypeScript, 30 autoritative Ticks/s, Integer/Fixpunkt, xoshiro128**, rendererunabhängig und bit-identisch replayfähig.</w:t>
            </w:r>
          </w:p>
        </w:tc>
      </w:tr>
      <w:tr>
        <w:trPr>
          <w:cantSplit/>
        </w:trPr>
        <w:tc>
          <w:tcPr>
            <w:tcW w:type="dxa" w:w="2232"/>
            <w:vAlign w:val="center"/>
          </w:tcPr>
          <w:p>
            <w:pPr>
              <w:spacing w:after="0"/>
            </w:pPr>
            <w:r/>
            <w:r>
              <w:rPr>
                <w:rFonts w:ascii="Aptos" w:hAnsi="Aptos"/>
                <w:b w:val="0"/>
                <w:sz w:val="16"/>
              </w:rPr>
              <w:t>Lokalisierung</w:t>
            </w:r>
          </w:p>
        </w:tc>
        <w:tc>
          <w:tcPr>
            <w:tcW w:type="dxa" w:w="8424"/>
            <w:vAlign w:val="center"/>
          </w:tcPr>
          <w:p>
            <w:pPr>
              <w:spacing w:after="0"/>
            </w:pPr>
            <w:r/>
            <w:r>
              <w:rPr>
                <w:rFonts w:ascii="Aptos" w:hAnsi="Aptos"/>
                <w:b w:val="0"/>
                <w:sz w:val="16"/>
              </w:rPr>
              <w:t>Deutsch und Englisch ab dem ersten Screen; Pseudo-Locale; Architektur für spätere Sprachen ohne Codeumbau.</w:t>
            </w:r>
          </w:p>
        </w:tc>
      </w:tr>
      <w:tr>
        <w:trPr>
          <w:cantSplit/>
        </w:trPr>
        <w:tc>
          <w:tcPr>
            <w:tcW w:type="dxa" w:w="2232"/>
            <w:vAlign w:val="center"/>
          </w:tcPr>
          <w:p>
            <w:pPr>
              <w:spacing w:after="0"/>
            </w:pPr>
            <w:r/>
            <w:r>
              <w:rPr>
                <w:rFonts w:ascii="Aptos" w:hAnsi="Aptos"/>
                <w:b w:val="0"/>
                <w:sz w:val="16"/>
              </w:rPr>
              <w:t>Dateigröße</w:t>
            </w:r>
          </w:p>
        </w:tc>
        <w:tc>
          <w:tcPr>
            <w:tcW w:type="dxa" w:w="8424"/>
            <w:vAlign w:val="center"/>
          </w:tcPr>
          <w:p>
            <w:pPr>
              <w:spacing w:after="0"/>
            </w:pPr>
            <w:r/>
            <w:r>
              <w:rPr>
                <w:rFonts w:ascii="Aptos" w:hAnsi="Aptos"/>
                <w:b w:val="0"/>
                <w:sz w:val="16"/>
              </w:rPr>
              <w:t>Menschlich gepflegte Projektdateien: Warnung ab 301 physischen Zeilen, Mergeblocker ab 501. Generiertes Material nur über enge Allowlist.</w:t>
            </w:r>
          </w:p>
        </w:tc>
      </w:tr>
      <w:tr>
        <w:trPr>
          <w:cantSplit/>
        </w:trPr>
        <w:tc>
          <w:tcPr>
            <w:tcW w:type="dxa" w:w="2232"/>
            <w:vAlign w:val="center"/>
          </w:tcPr>
          <w:p>
            <w:pPr>
              <w:spacing w:after="0"/>
            </w:pPr>
            <w:r/>
            <w:r>
              <w:rPr>
                <w:rFonts w:ascii="Aptos" w:hAnsi="Aptos"/>
                <w:b w:val="0"/>
                <w:sz w:val="16"/>
              </w:rPr>
              <w:t>Releasequalität</w:t>
            </w:r>
          </w:p>
        </w:tc>
        <w:tc>
          <w:tcPr>
            <w:tcW w:type="dxa" w:w="8424"/>
            <w:vAlign w:val="center"/>
          </w:tcPr>
          <w:p>
            <w:pPr>
              <w:spacing w:after="0"/>
            </w:pPr>
            <w:r/>
            <w:r>
              <w:rPr>
                <w:rFonts w:ascii="Aptos" w:hAnsi="Aptos"/>
                <w:b w:val="0"/>
                <w:sz w:val="16"/>
              </w:rPr>
              <w:t>Alle S00-S65/O01-O07-Verträge, Save/Recovery, Accessibility, Performance, Privacy und Android-/iOS-CERT sind harte Gates.</w:t>
            </w:r>
          </w:p>
        </w:tc>
      </w:tr>
      <w:tr>
        <w:trPr>
          <w:cantSplit/>
        </w:trPr>
        <w:tc>
          <w:tcPr>
            <w:tcW w:type="dxa" w:w="2232"/>
            <w:vAlign w:val="center"/>
          </w:tcPr>
          <w:p>
            <w:pPr>
              <w:spacing w:after="0"/>
            </w:pPr>
            <w:r/>
            <w:r>
              <w:rPr>
                <w:rFonts w:ascii="Aptos" w:hAnsi="Aptos"/>
                <w:b w:val="0"/>
                <w:sz w:val="16"/>
              </w:rPr>
              <w:t>Quell-GDD</w:t>
            </w:r>
          </w:p>
        </w:tc>
        <w:tc>
          <w:tcPr>
            <w:tcW w:type="dxa" w:w="8424"/>
            <w:vAlign w:val="center"/>
          </w:tcPr>
          <w:p>
            <w:pPr>
              <w:spacing w:after="0"/>
            </w:pPr>
            <w:r/>
            <w:r>
              <w:rPr>
                <w:rFonts w:ascii="Aptos" w:hAnsi="Aptos"/>
                <w:b w:val="0"/>
                <w:sz w:val="16"/>
              </w:rPr>
              <w:t>GDD V5.0 · SHA-256 f550bdf33f3c23787156c0b138f42d29958c84e1dcda562010fbb0874f9d6ed9</w:t>
            </w:r>
          </w:p>
        </w:tc>
      </w:tr>
      <w:tr>
        <w:trPr>
          <w:cantSplit/>
        </w:trPr>
        <w:tc>
          <w:tcPr>
            <w:tcW w:type="dxa" w:w="2232"/>
            <w:vAlign w:val="center"/>
          </w:tcPr>
          <w:p>
            <w:pPr>
              <w:spacing w:after="0"/>
            </w:pPr>
            <w:r/>
            <w:r>
              <w:rPr>
                <w:rFonts w:ascii="Aptos" w:hAnsi="Aptos"/>
                <w:b w:val="0"/>
                <w:sz w:val="16"/>
              </w:rPr>
              <w:t>Ersetzter Plan</w:t>
            </w:r>
          </w:p>
        </w:tc>
        <w:tc>
          <w:tcPr>
            <w:tcW w:type="dxa" w:w="8424"/>
            <w:vAlign w:val="center"/>
          </w:tcPr>
          <w:p>
            <w:pPr>
              <w:spacing w:after="0"/>
            </w:pPr>
            <w:r/>
            <w:r>
              <w:rPr>
                <w:rFonts w:ascii="Aptos" w:hAnsi="Aptos"/>
                <w:b w:val="0"/>
                <w:sz w:val="16"/>
              </w:rPr>
              <w:t>Entwicklungsplan V1.0 · SHA-256 a018699ebf206a3092a72c8ea49e46c8617a6b607ab78181563573e2c1e4fbc0</w:t>
            </w:r>
          </w:p>
        </w:tc>
      </w:tr>
      <w:tr>
        <w:trPr>
          <w:cantSplit/>
        </w:trPr>
        <w:tc>
          <w:tcPr>
            <w:tcW w:type="dxa" w:w="2232"/>
            <w:vAlign w:val="center"/>
          </w:tcPr>
          <w:p>
            <w:pPr>
              <w:spacing w:after="0"/>
            </w:pPr>
            <w:r/>
            <w:r>
              <w:rPr>
                <w:rFonts w:ascii="Aptos" w:hAnsi="Aptos"/>
                <w:b w:val="0"/>
                <w:sz w:val="16"/>
              </w:rPr>
              <w:t>Version</w:t>
            </w:r>
          </w:p>
        </w:tc>
        <w:tc>
          <w:tcPr>
            <w:tcW w:type="dxa" w:w="8424"/>
            <w:vAlign w:val="center"/>
          </w:tcPr>
          <w:p>
            <w:pPr>
              <w:spacing w:after="0"/>
            </w:pPr>
            <w:r/>
            <w:r>
              <w:rPr>
                <w:rFonts w:ascii="Aptos" w:hAnsi="Aptos"/>
                <w:b w:val="0"/>
                <w:sz w:val="16"/>
              </w:rPr>
              <w:t>2.0 · 16. Juli 2026</w:t>
            </w:r>
          </w:p>
        </w:tc>
      </w:tr>
    </w:tbl>
    <w:p>
      <w:pPr>
        <w:spacing w:after="0"/>
      </w:pPr>
    </w:p>
    <w:tbl>
      <w:tblPr>
        <w:tblStyle w:val="TableGrid"/>
        <w:tblW w:type="auto" w:w="0"/>
        <w:tblLook w:firstColumn="1" w:firstRow="1" w:lastColumn="0" w:lastRow="0" w:noHBand="0" w:noVBand="1" w:val="04A0"/>
      </w:tblPr>
      <w:tblGrid>
        <w:gridCol w:w="10282"/>
      </w:tblGrid>
      <w:tr>
        <w:trPr>
          <w:tblHeader w:val="true"/>
        </w:trPr>
        <w:tc>
          <w:tcPr>
            <w:tcW w:type="dxa" w:w="10282"/>
            <w:shd w:fill="FAEEEE"/>
          </w:tcPr>
          <w:p>
            <w:pPr>
              <w:spacing w:after="40"/>
            </w:pPr>
            <w:r/>
            <w:r>
              <w:rPr>
                <w:b/>
                <w:color w:val="A33B46"/>
                <w:sz w:val="18"/>
              </w:rPr>
              <w:t>Wichtiger Statushinweis</w:t>
            </w:r>
          </w:p>
          <w:p>
            <w:pPr>
              <w:spacing w:after="0"/>
            </w:pPr>
            <w:r>
              <w:rPr>
                <w:sz w:val="17"/>
              </w:rPr>
              <w:t>Dieses Dokument ist ein Umsetzungs- und Prüfplan. Es behauptet ausdrücklich nicht, dass Repository, Native-Container, Storekonten, Assets, Tests, Zertifikate, Inhalte oder Builds bereits existieren oder freigegeben sind. Jede Phase beginnt mit einem verifizierbaren Preflight.</w:t>
            </w:r>
          </w:p>
        </w:tc>
      </w:tr>
    </w:tbl>
    <w:p>
      <w:pPr>
        <w:spacing w:after="0"/>
      </w:pPr>
    </w:p>
    <w:p>
      <w:pPr>
        <w:pStyle w:val="Heading1"/>
      </w:pPr>
      <w:r>
        <w:t>0. V2-Autorität, Revision und Benutzung</w:t>
      </w:r>
    </w:p>
    <w:p>
      <w:r>
        <w:t>V2.0 wurde nicht durch bloßes Verlängern einzelner Stichpunkte erzeugt. Der Plan wurde gegen die autoritativen GDD-Kapitel 49-87 normalisiert, in kleinere Produktionsphasen zerlegt und um konkrete Tickets, Dateiverträge, Testmatrizen, Rollbacks, M3-Stopbedingungen und Release-Nachweise ergänzt.</w:t>
      </w:r>
    </w:p>
    <w:p>
      <w:pPr>
        <w:pStyle w:val="Heading2"/>
      </w:pPr>
      <w:r>
        <w:t>0.1 Wesentliche Korrekturen gegenüber V1.0</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88"/>
            <w:vAlign w:val="center"/>
            <w:shd w:fill="4A2865"/>
          </w:tcPr>
          <w:p>
            <w:pPr>
              <w:spacing w:after="0"/>
            </w:pPr>
            <w:r/>
            <w:r>
              <w:rPr>
                <w:rFonts w:ascii="Aptos" w:hAnsi="Aptos"/>
                <w:b/>
                <w:color w:val="FFFFFF"/>
                <w:sz w:val="15"/>
              </w:rPr>
              <w:t>Bereich</w:t>
            </w:r>
          </w:p>
        </w:tc>
        <w:tc>
          <w:tcPr>
            <w:tcW w:type="dxa" w:w="8568"/>
            <w:vAlign w:val="center"/>
            <w:shd w:fill="4A2865"/>
          </w:tcPr>
          <w:p>
            <w:pPr>
              <w:spacing w:after="0"/>
            </w:pPr>
            <w:r/>
            <w:r>
              <w:rPr>
                <w:rFonts w:ascii="Aptos" w:hAnsi="Aptos"/>
                <w:b/>
                <w:color w:val="FFFFFF"/>
                <w:sz w:val="15"/>
              </w:rPr>
              <w:t>V2.0-Festlegung</w:t>
            </w:r>
          </w:p>
        </w:tc>
      </w:tr>
      <w:tr>
        <w:trPr>
          <w:cantSplit/>
        </w:trPr>
        <w:tc>
          <w:tcPr>
            <w:tcW w:type="dxa" w:w="2088"/>
            <w:vAlign w:val="center"/>
          </w:tcPr>
          <w:p>
            <w:pPr>
              <w:spacing w:after="0"/>
            </w:pPr>
            <w:r/>
            <w:r>
              <w:rPr>
                <w:rFonts w:ascii="Aptos" w:hAnsi="Aptos"/>
                <w:b w:val="0"/>
                <w:sz w:val="15"/>
              </w:rPr>
              <w:t>Repository</w:t>
            </w:r>
          </w:p>
        </w:tc>
        <w:tc>
          <w:tcPr>
            <w:tcW w:type="dxa" w:w="8568"/>
            <w:vAlign w:val="center"/>
          </w:tcPr>
          <w:p>
            <w:pPr>
              <w:spacing w:after="0"/>
            </w:pPr>
            <w:r/>
            <w:r>
              <w:rPr>
                <w:rFonts w:ascii="Aptos" w:hAnsi="Aptos"/>
                <w:b w:val="0"/>
                <w:sz w:val="15"/>
              </w:rPr>
              <w:t>V1 verwendete eine Workspace-Formulierung. V2 legt verbindlich ein einzelnes pnpm-Repository ohne Workspace-Packages oder Monorepo-Tooling fest.</w:t>
            </w:r>
          </w:p>
        </w:tc>
      </w:tr>
      <w:tr>
        <w:trPr>
          <w:cantSplit/>
        </w:trPr>
        <w:tc>
          <w:tcPr>
            <w:tcW w:type="dxa" w:w="2088"/>
            <w:vAlign w:val="center"/>
          </w:tcPr>
          <w:p>
            <w:pPr>
              <w:spacing w:after="0"/>
            </w:pPr>
            <w:r/>
            <w:r>
              <w:rPr>
                <w:rFonts w:ascii="Aptos" w:hAnsi="Aptos"/>
                <w:b w:val="0"/>
                <w:sz w:val="15"/>
              </w:rPr>
              <w:t>Produktionsreihenfolge</w:t>
            </w:r>
          </w:p>
        </w:tc>
        <w:tc>
          <w:tcPr>
            <w:tcW w:type="dxa" w:w="8568"/>
            <w:vAlign w:val="center"/>
          </w:tcPr>
          <w:p>
            <w:pPr>
              <w:spacing w:after="0"/>
            </w:pPr>
            <w:r/>
            <w:r>
              <w:rPr>
                <w:rFonts w:ascii="Aptos" w:hAnsi="Aptos"/>
                <w:b w:val="0"/>
                <w:sz w:val="15"/>
              </w:rPr>
              <w:t>Save-/Recovery-Grundlagen werden vor dem Vertical Slice produktionsnah implementiert; vollständige Contentproduktion beginnt erst nach bestandenem Slice.</w:t>
            </w:r>
          </w:p>
        </w:tc>
      </w:tr>
      <w:tr>
        <w:trPr>
          <w:cantSplit/>
        </w:trPr>
        <w:tc>
          <w:tcPr>
            <w:tcW w:type="dxa" w:w="2088"/>
            <w:vAlign w:val="center"/>
          </w:tcPr>
          <w:p>
            <w:pPr>
              <w:spacing w:after="0"/>
            </w:pPr>
            <w:r/>
            <w:r>
              <w:rPr>
                <w:rFonts w:ascii="Aptos" w:hAnsi="Aptos"/>
                <w:b w:val="0"/>
                <w:sz w:val="15"/>
              </w:rPr>
              <w:t>Technik-Freeze</w:t>
            </w:r>
          </w:p>
        </w:tc>
        <w:tc>
          <w:tcPr>
            <w:tcW w:type="dxa" w:w="8568"/>
            <w:vAlign w:val="center"/>
          </w:tcPr>
          <w:p>
            <w:pPr>
              <w:spacing w:after="0"/>
            </w:pPr>
            <w:r/>
            <w:r>
              <w:rPr>
                <w:rFonts w:ascii="Aptos" w:hAnsi="Aptos"/>
                <w:b w:val="0"/>
                <w:sz w:val="15"/>
              </w:rPr>
              <w:t>Alle Stack-Majors, Native-Plugins, Package-IDs, Buildvarianten, Befehle und verbotenen Abhängigkeiten sind explizit.</w:t>
            </w:r>
          </w:p>
        </w:tc>
      </w:tr>
      <w:tr>
        <w:trPr>
          <w:cantSplit/>
        </w:trPr>
        <w:tc>
          <w:tcPr>
            <w:tcW w:type="dxa" w:w="2088"/>
            <w:vAlign w:val="center"/>
          </w:tcPr>
          <w:p>
            <w:pPr>
              <w:spacing w:after="0"/>
            </w:pPr>
            <w:r/>
            <w:r>
              <w:rPr>
                <w:rFonts w:ascii="Aptos" w:hAnsi="Aptos"/>
                <w:b w:val="0"/>
                <w:sz w:val="15"/>
              </w:rPr>
              <w:t>GDD-Konflikte</w:t>
            </w:r>
          </w:p>
        </w:tc>
        <w:tc>
          <w:tcPr>
            <w:tcW w:type="dxa" w:w="8568"/>
            <w:vAlign w:val="center"/>
          </w:tcPr>
          <w:p>
            <w:pPr>
              <w:spacing w:after="0"/>
            </w:pPr>
            <w:r/>
            <w:r>
              <w:rPr>
                <w:rFonts w:ascii="Aptos" w:hAnsi="Aptos"/>
                <w:b w:val="0"/>
                <w:sz w:val="15"/>
              </w:rPr>
              <w:t>Ein Normalisierungsledger entscheidet widersprüchliche ältere/neue Aussagen nach Kapitel 72-87 und konkreten Datensätzen.</w:t>
            </w:r>
          </w:p>
        </w:tc>
      </w:tr>
      <w:tr>
        <w:trPr>
          <w:cantSplit/>
        </w:trPr>
        <w:tc>
          <w:tcPr>
            <w:tcW w:type="dxa" w:w="2088"/>
            <w:vAlign w:val="center"/>
          </w:tcPr>
          <w:p>
            <w:pPr>
              <w:spacing w:after="0"/>
            </w:pPr>
            <w:r/>
            <w:r>
              <w:rPr>
                <w:rFonts w:ascii="Aptos" w:hAnsi="Aptos"/>
                <w:b w:val="0"/>
                <w:sz w:val="15"/>
              </w:rPr>
              <w:t>Dateigrenzen</w:t>
            </w:r>
          </w:p>
        </w:tc>
        <w:tc>
          <w:tcPr>
            <w:tcW w:type="dxa" w:w="8568"/>
            <w:vAlign w:val="center"/>
          </w:tcPr>
          <w:p>
            <w:pPr>
              <w:spacing w:after="0"/>
            </w:pPr>
            <w:r/>
            <w:r>
              <w:rPr>
                <w:rFonts w:ascii="Aptos" w:hAnsi="Aptos"/>
                <w:b w:val="0"/>
                <w:sz w:val="15"/>
              </w:rPr>
              <w:t>Warn-/Fehlerlogik, Allowlist, PR-Bericht und Refactoringpflicht sind technisch beschrieben, nicht nur als Wunsch genannt.</w:t>
            </w:r>
          </w:p>
        </w:tc>
      </w:tr>
      <w:tr>
        <w:trPr>
          <w:cantSplit/>
        </w:trPr>
        <w:tc>
          <w:tcPr>
            <w:tcW w:type="dxa" w:w="2088"/>
            <w:vAlign w:val="center"/>
          </w:tcPr>
          <w:p>
            <w:pPr>
              <w:spacing w:after="0"/>
            </w:pPr>
            <w:r/>
            <w:r>
              <w:rPr>
                <w:rFonts w:ascii="Aptos" w:hAnsi="Aptos"/>
                <w:b w:val="0"/>
                <w:sz w:val="15"/>
              </w:rPr>
              <w:t>Git</w:t>
            </w:r>
          </w:p>
        </w:tc>
        <w:tc>
          <w:tcPr>
            <w:tcW w:type="dxa" w:w="8568"/>
            <w:vAlign w:val="center"/>
          </w:tcPr>
          <w:p>
            <w:pPr>
              <w:spacing w:after="0"/>
            </w:pPr>
            <w:r/>
            <w:r>
              <w:rPr>
                <w:rFonts w:ascii="Aptos" w:hAnsi="Aptos"/>
                <w:b w:val="0"/>
                <w:sz w:val="15"/>
              </w:rPr>
              <w:t>Branchschutz, Commit-/PR-Schnitt, ADR-Pflichten, Release-/Hotfixpfad, Artefaktprovenienz und Rollback sind festgelegt.</w:t>
            </w:r>
          </w:p>
        </w:tc>
      </w:tr>
      <w:tr>
        <w:trPr>
          <w:cantSplit/>
        </w:trPr>
        <w:tc>
          <w:tcPr>
            <w:tcW w:type="dxa" w:w="2088"/>
            <w:vAlign w:val="center"/>
          </w:tcPr>
          <w:p>
            <w:pPr>
              <w:spacing w:after="0"/>
            </w:pPr>
            <w:r/>
            <w:r>
              <w:rPr>
                <w:rFonts w:ascii="Aptos" w:hAnsi="Aptos"/>
                <w:b w:val="0"/>
                <w:sz w:val="15"/>
              </w:rPr>
              <w:t>Lokalisierung</w:t>
            </w:r>
          </w:p>
        </w:tc>
        <w:tc>
          <w:tcPr>
            <w:tcW w:type="dxa" w:w="8568"/>
            <w:vAlign w:val="center"/>
          </w:tcPr>
          <w:p>
            <w:pPr>
              <w:spacing w:after="0"/>
            </w:pPr>
            <w:r/>
            <w:r>
              <w:rPr>
                <w:rFonts w:ascii="Aptos" w:hAnsi="Aptos"/>
                <w:b w:val="0"/>
                <w:sz w:val="15"/>
              </w:rPr>
              <w:t>Interner ICU-kompatibler Formatter ohne zusätzliche Runtime-Dependency, DE/EN-Parität, Pseudo-Locale, Textbudgets und Screenshotmatrix.</w:t>
            </w:r>
          </w:p>
        </w:tc>
      </w:tr>
      <w:tr>
        <w:trPr>
          <w:cantSplit/>
        </w:trPr>
        <w:tc>
          <w:tcPr>
            <w:tcW w:type="dxa" w:w="2088"/>
            <w:vAlign w:val="center"/>
          </w:tcPr>
          <w:p>
            <w:pPr>
              <w:spacing w:after="0"/>
            </w:pPr>
            <w:r/>
            <w:r>
              <w:rPr>
                <w:rFonts w:ascii="Aptos" w:hAnsi="Aptos"/>
                <w:b w:val="0"/>
                <w:sz w:val="15"/>
              </w:rPr>
              <w:t>Screens</w:t>
            </w:r>
          </w:p>
        </w:tc>
        <w:tc>
          <w:tcPr>
            <w:tcW w:type="dxa" w:w="8568"/>
            <w:vAlign w:val="center"/>
          </w:tcPr>
          <w:p>
            <w:pPr>
              <w:spacing w:after="0"/>
            </w:pPr>
            <w:r/>
            <w:r>
              <w:rPr>
                <w:rFonts w:ascii="Aptos" w:hAnsi="Aptos"/>
                <w:b w:val="0"/>
                <w:sz w:val="15"/>
              </w:rPr>
              <w:t>Jeder Screen S00-S65 und jedes Overlay O01-O07 erhält Ownerphase, Zustandsvertrag und E2E-Nachweis.</w:t>
            </w:r>
          </w:p>
        </w:tc>
      </w:tr>
      <w:tr>
        <w:trPr>
          <w:cantSplit/>
        </w:trPr>
        <w:tc>
          <w:tcPr>
            <w:tcW w:type="dxa" w:w="2088"/>
            <w:vAlign w:val="center"/>
          </w:tcPr>
          <w:p>
            <w:pPr>
              <w:spacing w:after="0"/>
            </w:pPr>
            <w:r/>
            <w:r>
              <w:rPr>
                <w:rFonts w:ascii="Aptos" w:hAnsi="Aptos"/>
                <w:b w:val="0"/>
                <w:sz w:val="15"/>
              </w:rPr>
              <w:t>Simulation</w:t>
            </w:r>
          </w:p>
        </w:tc>
        <w:tc>
          <w:tcPr>
            <w:tcW w:type="dxa" w:w="8568"/>
            <w:vAlign w:val="center"/>
          </w:tcPr>
          <w:p>
            <w:pPr>
              <w:spacing w:after="0"/>
            </w:pPr>
            <w:r/>
            <w:r>
              <w:rPr>
                <w:rFonts w:ascii="Aptos" w:hAnsi="Aptos"/>
                <w:b w:val="0"/>
                <w:sz w:val="15"/>
              </w:rPr>
              <w:t>Fixpunkt, Rundung, Tickpipeline A-M, Zielwahl, Eventordnung, PRNG-Streams, Replays und Golden Seeds sind als eigene Gates geplant.</w:t>
            </w:r>
          </w:p>
        </w:tc>
      </w:tr>
      <w:tr>
        <w:trPr>
          <w:cantSplit/>
        </w:trPr>
        <w:tc>
          <w:tcPr>
            <w:tcW w:type="dxa" w:w="2088"/>
            <w:vAlign w:val="center"/>
          </w:tcPr>
          <w:p>
            <w:pPr>
              <w:spacing w:after="0"/>
            </w:pPr>
            <w:r/>
            <w:r>
              <w:rPr>
                <w:rFonts w:ascii="Aptos" w:hAnsi="Aptos"/>
                <w:b w:val="0"/>
                <w:sz w:val="15"/>
              </w:rPr>
              <w:t>Save</w:t>
            </w:r>
          </w:p>
        </w:tc>
        <w:tc>
          <w:tcPr>
            <w:tcW w:type="dxa" w:w="8568"/>
            <w:vAlign w:val="center"/>
          </w:tcPr>
          <w:p>
            <w:pPr>
              <w:spacing w:after="0"/>
            </w:pPr>
            <w:r/>
            <w:r>
              <w:rPr>
                <w:rFonts w:ascii="Aptos" w:hAnsi="Aptos"/>
                <w:b w:val="0"/>
                <w:sz w:val="15"/>
              </w:rPr>
              <w:t>Eigener NativeSaveStore, A/B/C-Rotation, kanonisches JSON, Hash, fsync/rename, Fault Injection, Importquarantäne und Recoverymatrix.</w:t>
            </w:r>
          </w:p>
        </w:tc>
      </w:tr>
      <w:tr>
        <w:trPr>
          <w:cantSplit/>
        </w:trPr>
        <w:tc>
          <w:tcPr>
            <w:tcW w:type="dxa" w:w="2088"/>
            <w:vAlign w:val="center"/>
          </w:tcPr>
          <w:p>
            <w:pPr>
              <w:spacing w:after="0"/>
            </w:pPr>
            <w:r/>
            <w:r>
              <w:rPr>
                <w:rFonts w:ascii="Aptos" w:hAnsi="Aptos"/>
                <w:b w:val="0"/>
                <w:sz w:val="15"/>
              </w:rPr>
              <w:t>Renderer</w:t>
            </w:r>
          </w:p>
        </w:tc>
        <w:tc>
          <w:tcPr>
            <w:tcW w:type="dxa" w:w="8568"/>
            <w:vAlign w:val="center"/>
          </w:tcPr>
          <w:p>
            <w:pPr>
              <w:spacing w:after="0"/>
            </w:pPr>
            <w:r/>
            <w:r>
              <w:rPr>
                <w:rFonts w:ascii="Aptos" w:hAnsi="Aptos"/>
                <w:b w:val="0"/>
                <w:sz w:val="15"/>
              </w:rPr>
              <w:t>WebGL ist einziger Produktionspfad; WebGPU bleibt aus; kein Canvas-Fallback; Context-Loss-Recovery ist Pflicht.</w:t>
            </w:r>
          </w:p>
        </w:tc>
      </w:tr>
      <w:tr>
        <w:trPr>
          <w:cantSplit/>
        </w:trPr>
        <w:tc>
          <w:tcPr>
            <w:tcW w:type="dxa" w:w="2088"/>
            <w:vAlign w:val="center"/>
          </w:tcPr>
          <w:p>
            <w:pPr>
              <w:spacing w:after="0"/>
            </w:pPr>
            <w:r/>
            <w:r>
              <w:rPr>
                <w:rFonts w:ascii="Aptos" w:hAnsi="Aptos"/>
                <w:b w:val="0"/>
                <w:sz w:val="15"/>
              </w:rPr>
              <w:t>Assets/Audio</w:t>
            </w:r>
          </w:p>
        </w:tc>
        <w:tc>
          <w:tcPr>
            <w:tcW w:type="dxa" w:w="8568"/>
            <w:vAlign w:val="center"/>
          </w:tcPr>
          <w:p>
            <w:pPr>
              <w:spacing w:after="0"/>
            </w:pPr>
            <w:r/>
            <w:r>
              <w:rPr>
                <w:rFonts w:ascii="Aptos" w:hAnsi="Aptos"/>
                <w:b w:val="0"/>
                <w:sz w:val="15"/>
              </w:rPr>
              <w:t>Spätere V5-Regeln gewinnen: Atlas maximal 4096, 2048 bevorzugt, 2 px Padding; OGG für Web/Android, AAC/M4A für iOS; sechs Audiobusse.</w:t>
            </w:r>
          </w:p>
        </w:tc>
      </w:tr>
      <w:tr>
        <w:trPr>
          <w:cantSplit/>
        </w:trPr>
        <w:tc>
          <w:tcPr>
            <w:tcW w:type="dxa" w:w="2088"/>
            <w:vAlign w:val="center"/>
          </w:tcPr>
          <w:p>
            <w:pPr>
              <w:spacing w:after="0"/>
            </w:pPr>
            <w:r/>
            <w:r>
              <w:rPr>
                <w:rFonts w:ascii="Aptos" w:hAnsi="Aptos"/>
                <w:b w:val="0"/>
                <w:sz w:val="15"/>
              </w:rPr>
              <w:t>Accessibility</w:t>
            </w:r>
          </w:p>
        </w:tc>
        <w:tc>
          <w:tcPr>
            <w:tcW w:type="dxa" w:w="8568"/>
            <w:vAlign w:val="center"/>
          </w:tcPr>
          <w:p>
            <w:pPr>
              <w:spacing w:after="0"/>
            </w:pPr>
            <w:r/>
            <w:r>
              <w:rPr>
                <w:rFonts w:ascii="Aptos" w:hAnsi="Aptos"/>
                <w:b w:val="0"/>
                <w:sz w:val="15"/>
              </w:rPr>
              <w:t>TalkBack, VoiceOver, Textscale 200%, Gamepad/Tastatur, taktische Textansicht und Reduced-Motion/Flash sind Phasen- und Releasegates.</w:t>
            </w:r>
          </w:p>
        </w:tc>
      </w:tr>
      <w:tr>
        <w:trPr>
          <w:cantSplit/>
        </w:trPr>
        <w:tc>
          <w:tcPr>
            <w:tcW w:type="dxa" w:w="2088"/>
            <w:vAlign w:val="center"/>
          </w:tcPr>
          <w:p>
            <w:pPr>
              <w:spacing w:after="0"/>
            </w:pPr>
            <w:r/>
            <w:r>
              <w:rPr>
                <w:rFonts w:ascii="Aptos" w:hAnsi="Aptos"/>
                <w:b w:val="0"/>
                <w:sz w:val="15"/>
              </w:rPr>
              <w:t>Performance</w:t>
            </w:r>
          </w:p>
        </w:tc>
        <w:tc>
          <w:tcPr>
            <w:tcW w:type="dxa" w:w="8568"/>
            <w:vAlign w:val="center"/>
          </w:tcPr>
          <w:p>
            <w:pPr>
              <w:spacing w:after="0"/>
            </w:pPr>
            <w:r/>
            <w:r>
              <w:rPr>
                <w:rFonts w:ascii="Aptos" w:hAnsi="Aptos"/>
                <w:b w:val="0"/>
                <w:sz w:val="15"/>
              </w:rPr>
              <w:t>Messmethoden, Low-/Target-Geräte, Sim-/Renderbudgets, Heap/Texturen, Auto-Quality, Thermik und 30-Minuten-Soaks.</w:t>
            </w:r>
          </w:p>
        </w:tc>
      </w:tr>
      <w:tr>
        <w:trPr>
          <w:cantSplit/>
        </w:trPr>
        <w:tc>
          <w:tcPr>
            <w:tcW w:type="dxa" w:w="2088"/>
            <w:vAlign w:val="center"/>
          </w:tcPr>
          <w:p>
            <w:pPr>
              <w:spacing w:after="0"/>
            </w:pPr>
            <w:r/>
            <w:r>
              <w:rPr>
                <w:rFonts w:ascii="Aptos" w:hAnsi="Aptos"/>
                <w:b w:val="0"/>
                <w:sz w:val="15"/>
              </w:rPr>
              <w:t>Store-CERT</w:t>
            </w:r>
          </w:p>
        </w:tc>
        <w:tc>
          <w:tcPr>
            <w:tcW w:type="dxa" w:w="8568"/>
            <w:vAlign w:val="center"/>
          </w:tcPr>
          <w:p>
            <w:pPr>
              <w:spacing w:after="0"/>
            </w:pPr>
            <w:r/>
            <w:r>
              <w:rPr>
                <w:rFonts w:ascii="Aptos" w:hAnsi="Aptos"/>
                <w:b w:val="0"/>
                <w:sz w:val="15"/>
              </w:rPr>
              <w:t>Android 16-KB, API-Level, Back/Resize/Fold, Play-Tests; iOS-SDK/Xcode, Privacy Manifest, Silent Mode, iPad Multitasking und TestFlight.</w:t>
            </w:r>
          </w:p>
        </w:tc>
      </w:tr>
      <w:tr>
        <w:trPr>
          <w:cantSplit/>
        </w:trPr>
        <w:tc>
          <w:tcPr>
            <w:tcW w:type="dxa" w:w="2088"/>
            <w:vAlign w:val="center"/>
          </w:tcPr>
          <w:p>
            <w:pPr>
              <w:spacing w:after="0"/>
            </w:pPr>
            <w:r/>
            <w:r>
              <w:rPr>
                <w:rFonts w:ascii="Aptos" w:hAnsi="Aptos"/>
                <w:b w:val="0"/>
                <w:sz w:val="15"/>
              </w:rPr>
              <w:t>QA</w:t>
            </w:r>
          </w:p>
        </w:tc>
        <w:tc>
          <w:tcPr>
            <w:tcW w:type="dxa" w:w="8568"/>
            <w:vAlign w:val="center"/>
          </w:tcPr>
          <w:p>
            <w:pPr>
              <w:spacing w:after="0"/>
            </w:pPr>
            <w:r/>
            <w:r>
              <w:rPr>
                <w:rFonts w:ascii="Aptos" w:hAnsi="Aptos"/>
                <w:b w:val="0"/>
                <w:sz w:val="15"/>
              </w:rPr>
              <w:t>&gt;=95% Branch-Coverage kritischer Module, Propertytests, 100.000 RC-Kämpfe, 100.000 Dungeonkarten, vollständige Traceability und adversariale FQA.</w:t>
            </w:r>
          </w:p>
        </w:tc>
      </w:tr>
      <w:tr>
        <w:trPr>
          <w:cantSplit/>
        </w:trPr>
        <w:tc>
          <w:tcPr>
            <w:tcW w:type="dxa" w:w="2088"/>
            <w:vAlign w:val="center"/>
          </w:tcPr>
          <w:p>
            <w:pPr>
              <w:spacing w:after="0"/>
            </w:pPr>
            <w:r/>
            <w:r>
              <w:rPr>
                <w:rFonts w:ascii="Aptos" w:hAnsi="Aptos"/>
                <w:b w:val="0"/>
                <w:sz w:val="15"/>
              </w:rPr>
              <w:t>M3-Handoff</w:t>
            </w:r>
          </w:p>
        </w:tc>
        <w:tc>
          <w:tcPr>
            <w:tcW w:type="dxa" w:w="8568"/>
            <w:vAlign w:val="center"/>
          </w:tcPr>
          <w:p>
            <w:pPr>
              <w:spacing w:after="0"/>
            </w:pPr>
            <w:r/>
            <w:r>
              <w:rPr>
                <w:rFonts w:ascii="Aptos" w:hAnsi="Aptos"/>
                <w:b w:val="0"/>
                <w:sz w:val="15"/>
              </w:rPr>
              <w:t>Jede Phase enthält einen Copy-and-Paste-Ausführungsauftrag, Stopbedingungen und das verlangte Antwortformat.</w:t>
            </w:r>
          </w:p>
        </w:tc>
      </w:tr>
    </w:tbl>
    <w:p>
      <w:pPr>
        <w:spacing w:after="0"/>
      </w:pPr>
    </w:p>
    <w:p>
      <w:pPr>
        <w:pStyle w:val="Heading2"/>
      </w:pPr>
      <w:r>
        <w:t>0.2 Autoritäts- und Konfliktreihenfolge</w:t>
      </w:r>
    </w:p>
    <w:p>
      <w:pPr>
        <w:ind w:left="374" w:hanging="317"/>
      </w:pPr>
      <w:r>
        <w:rPr>
          <w:b/>
        </w:rPr>
        <w:t xml:space="preserve">1. </w:t>
      </w:r>
      <w:r>
        <w:t>GDD V5 Kapitel 72-87. Diese schließen technische, auslegungsbezogene und Edge-Case-Fragen.</w:t>
      </w:r>
    </w:p>
    <w:p>
      <w:pPr>
        <w:ind w:left="374" w:hanging="317"/>
      </w:pPr>
      <w:r>
        <w:rPr>
          <w:b/>
        </w:rPr>
        <w:t xml:space="preserve">2. </w:t>
      </w:r>
      <w:r>
        <w:t>Konkreter Inhaltsdatensatz, Screenvertrag, Boss-/Helden-/Itemdefinition oder ausdrücklich benannte Ausnahme.</w:t>
      </w:r>
    </w:p>
    <w:p>
      <w:pPr>
        <w:ind w:left="374" w:hanging="317"/>
      </w:pPr>
      <w:r>
        <w:rPr>
          <w:b/>
        </w:rPr>
        <w:t xml:space="preserve">3. </w:t>
      </w:r>
      <w:r>
        <w:t>Explizite Sicherheits-, Save-, Datenschutz-, Store-, Minimum-/Maximum- oder Accessibility-Grenze.</w:t>
      </w:r>
    </w:p>
    <w:p>
      <w:pPr>
        <w:ind w:left="374" w:hanging="317"/>
      </w:pPr>
      <w:r>
        <w:rPr>
          <w:b/>
        </w:rPr>
        <w:t xml:space="preserve">4. </w:t>
      </w:r>
      <w:r>
        <w:t>Numerische Baseline und engerer Tuningkorridor.</w:t>
      </w:r>
    </w:p>
    <w:p>
      <w:pPr>
        <w:ind w:left="374" w:hanging="317"/>
      </w:pPr>
      <w:r>
        <w:rPr>
          <w:b/>
        </w:rPr>
        <w:t xml:space="preserve">5. </w:t>
      </w:r>
      <w:r>
        <w:t>Dieser Entwicklungsplan V2.0 für Reihenfolge, Ticketgröße, Dateiaufteilung, Git-Schnitt und Testzeitpunkt.</w:t>
      </w:r>
    </w:p>
    <w:p>
      <w:pPr>
        <w:ind w:left="374" w:hanging="317"/>
      </w:pPr>
      <w:r>
        <w:rPr>
          <w:b/>
        </w:rPr>
        <w:t xml:space="preserve">6. </w:t>
      </w:r>
      <w:r>
        <w:t>Akzeptierte ADR nur innerhalb der vom GDD erlaubten technischen Eigenentscheidung. Eine ADR darf keine Designentscheidung überschreiben.</w:t>
      </w:r>
    </w:p>
    <w:p>
      <w:pPr>
        <w:ind w:left="374" w:hanging="317"/>
      </w:pPr>
      <w:r>
        <w:rPr>
          <w:b/>
        </w:rPr>
        <w:t xml:space="preserve">7. </w:t>
      </w:r>
      <w:r>
        <w:t>Fehler statt Erfindung: Fehlt trotz Schema ein Pflichtwert, stoppt Build/Phase. M3 ergänzt keinen plausibel klingenden Inhalt.</w:t>
      </w:r>
    </w:p>
    <w:tbl>
      <w:tblPr>
        <w:tblStyle w:val="TableGrid"/>
        <w:tblW w:type="auto" w:w="0"/>
        <w:tblLook w:firstColumn="1" w:firstRow="1" w:lastColumn="0" w:lastRow="0" w:noHBand="0" w:noVBand="1" w:val="04A0"/>
      </w:tblPr>
      <w:tblGrid>
        <w:gridCol w:w="10282"/>
      </w:tblGrid>
      <w:tr>
        <w:trPr>
          <w:tblHeader w:val="true"/>
        </w:trPr>
        <w:tc>
          <w:tcPr>
            <w:tcW w:type="dxa" w:w="10282"/>
            <w:shd w:fill="FAEEEE"/>
          </w:tcPr>
          <w:p>
            <w:pPr>
              <w:spacing w:after="40"/>
            </w:pPr>
            <w:r/>
            <w:r>
              <w:rPr>
                <w:b/>
                <w:color w:val="A33B46"/>
                <w:sz w:val="18"/>
              </w:rPr>
              <w:t>Nicht verhandelbar</w:t>
            </w:r>
          </w:p>
          <w:p>
            <w:pPr>
              <w:spacing w:after="0"/>
            </w:pPr>
            <w:r>
              <w:rPr>
                <w:sz w:val="17"/>
              </w:rPr>
              <w:t>M3 darf keine Features entfernen oder ergänzen, keine Obergrenzen ändern, keine manuelle Kampfsteuerung, Telemetrie, Werbung, IAP, Accounts, Remote Code, Cloudzwang, neue Runtime-Dependency, Native-Permission oder schwächere Savegarantie einführen.</w:t>
            </w:r>
          </w:p>
        </w:tc>
      </w:tr>
    </w:tbl>
    <w:p>
      <w:pPr>
        <w:spacing w:after="0"/>
      </w:pPr>
    </w:p>
    <w:p>
      <w:pPr>
        <w:pStyle w:val="Heading2"/>
      </w:pPr>
      <w:r>
        <w:t>0.3 Normative Begriffe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160"/>
            <w:vAlign w:val="center"/>
            <w:shd w:fill="4A2865"/>
          </w:tcPr>
          <w:p>
            <w:pPr>
              <w:spacing w:after="0"/>
            </w:pPr>
            <w:r/>
            <w:r>
              <w:rPr>
                <w:rFonts w:ascii="Aptos" w:hAnsi="Aptos"/>
                <w:b/>
                <w:color w:val="FFFFFF"/>
                <w:sz w:val="16"/>
              </w:rPr>
              <w:t>Begriff</w:t>
            </w:r>
          </w:p>
        </w:tc>
        <w:tc>
          <w:tcPr>
            <w:tcW w:type="dxa" w:w="8496"/>
            <w:vAlign w:val="center"/>
            <w:shd w:fill="4A2865"/>
          </w:tcPr>
          <w:p>
            <w:pPr>
              <w:spacing w:after="0"/>
            </w:pPr>
            <w:r/>
            <w:r>
              <w:rPr>
                <w:rFonts w:ascii="Aptos" w:hAnsi="Aptos"/>
                <w:b/>
                <w:color w:val="FFFFFF"/>
                <w:sz w:val="16"/>
              </w:rPr>
              <w:t>Exakte Bedeutung im Entwicklungsplan</w:t>
            </w:r>
          </w:p>
        </w:tc>
      </w:tr>
      <w:tr>
        <w:trPr>
          <w:cantSplit/>
        </w:trPr>
        <w:tc>
          <w:tcPr>
            <w:tcW w:type="dxa" w:w="2160"/>
            <w:vAlign w:val="center"/>
          </w:tcPr>
          <w:p>
            <w:pPr>
              <w:spacing w:after="0"/>
            </w:pPr>
            <w:r/>
            <w:r>
              <w:rPr>
                <w:rFonts w:ascii="Aptos" w:hAnsi="Aptos"/>
                <w:b w:val="0"/>
                <w:sz w:val="16"/>
              </w:rPr>
              <w:t>MUSS / MUSS NICHT</w:t>
            </w:r>
          </w:p>
        </w:tc>
        <w:tc>
          <w:tcPr>
            <w:tcW w:type="dxa" w:w="8496"/>
            <w:vAlign w:val="center"/>
          </w:tcPr>
          <w:p>
            <w:pPr>
              <w:spacing w:after="0"/>
            </w:pPr>
            <w:r/>
            <w:r>
              <w:rPr>
                <w:rFonts w:ascii="Aptos" w:hAnsi="Aptos"/>
                <w:b w:val="0"/>
                <w:sz w:val="16"/>
              </w:rPr>
              <w:t>Harte Implementierungs- oder Releasebedingung. Nichterfüllung ist Defekt; kein Zeitdruck-Waiver.</w:t>
            </w:r>
          </w:p>
        </w:tc>
      </w:tr>
      <w:tr>
        <w:trPr>
          <w:cantSplit/>
        </w:trPr>
        <w:tc>
          <w:tcPr>
            <w:tcW w:type="dxa" w:w="2160"/>
            <w:vAlign w:val="center"/>
          </w:tcPr>
          <w:p>
            <w:pPr>
              <w:spacing w:after="0"/>
            </w:pPr>
            <w:r/>
            <w:r>
              <w:rPr>
                <w:rFonts w:ascii="Aptos" w:hAnsi="Aptos"/>
                <w:b w:val="0"/>
                <w:sz w:val="16"/>
              </w:rPr>
              <w:t>SOLL</w:t>
            </w:r>
          </w:p>
        </w:tc>
        <w:tc>
          <w:tcPr>
            <w:tcW w:type="dxa" w:w="8496"/>
            <w:vAlign w:val="center"/>
          </w:tcPr>
          <w:p>
            <w:pPr>
              <w:spacing w:after="0"/>
            </w:pPr>
            <w:r/>
            <w:r>
              <w:rPr>
                <w:rFonts w:ascii="Aptos" w:hAnsi="Aptos"/>
                <w:b w:val="0"/>
                <w:sz w:val="16"/>
              </w:rPr>
              <w:t>Verbindlicher Produktionsdefault. Abweichung nur bei gemessenem Plattform-/Performancekonflikt, V5-Fallback und akzeptierter ADR.</w:t>
            </w:r>
          </w:p>
        </w:tc>
      </w:tr>
      <w:tr>
        <w:trPr>
          <w:cantSplit/>
        </w:trPr>
        <w:tc>
          <w:tcPr>
            <w:tcW w:type="dxa" w:w="2160"/>
            <w:vAlign w:val="center"/>
          </w:tcPr>
          <w:p>
            <w:pPr>
              <w:spacing w:after="0"/>
            </w:pPr>
            <w:r/>
            <w:r>
              <w:rPr>
                <w:rFonts w:ascii="Aptos" w:hAnsi="Aptos"/>
                <w:b w:val="0"/>
                <w:sz w:val="16"/>
              </w:rPr>
              <w:t>DARF</w:t>
            </w:r>
          </w:p>
        </w:tc>
        <w:tc>
          <w:tcPr>
            <w:tcW w:type="dxa" w:w="8496"/>
            <w:vAlign w:val="center"/>
          </w:tcPr>
          <w:p>
            <w:pPr>
              <w:spacing w:after="0"/>
            </w:pPr>
            <w:r/>
            <w:r>
              <w:rPr>
                <w:rFonts w:ascii="Aptos" w:hAnsi="Aptos"/>
                <w:b w:val="0"/>
                <w:sz w:val="16"/>
              </w:rPr>
              <w:t>Erlaubte Option; ohne explizite Aktivierung gilt der genannte Default.</w:t>
            </w:r>
          </w:p>
        </w:tc>
      </w:tr>
      <w:tr>
        <w:trPr>
          <w:cantSplit/>
        </w:trPr>
        <w:tc>
          <w:tcPr>
            <w:tcW w:type="dxa" w:w="2160"/>
            <w:vAlign w:val="center"/>
          </w:tcPr>
          <w:p>
            <w:pPr>
              <w:spacing w:after="0"/>
            </w:pPr>
            <w:r/>
            <w:r>
              <w:rPr>
                <w:rFonts w:ascii="Aptos" w:hAnsi="Aptos"/>
                <w:b w:val="0"/>
                <w:sz w:val="16"/>
              </w:rPr>
              <w:t>Preflight</w:t>
            </w:r>
          </w:p>
        </w:tc>
        <w:tc>
          <w:tcPr>
            <w:tcW w:type="dxa" w:w="8496"/>
            <w:vAlign w:val="center"/>
          </w:tcPr>
          <w:p>
            <w:pPr>
              <w:spacing w:after="0"/>
            </w:pPr>
            <w:r/>
            <w:r>
              <w:rPr>
                <w:rFonts w:ascii="Aptos" w:hAnsi="Aptos"/>
                <w:b w:val="0"/>
                <w:sz w:val="16"/>
              </w:rPr>
              <w:t>Beweis, dass die Eingänge real existieren und das Vorgängergate bestanden ist. Keine Annahme aus früheren Dokumenten.</w:t>
            </w:r>
          </w:p>
        </w:tc>
      </w:tr>
      <w:tr>
        <w:trPr>
          <w:cantSplit/>
        </w:trPr>
        <w:tc>
          <w:tcPr>
            <w:tcW w:type="dxa" w:w="2160"/>
            <w:vAlign w:val="center"/>
          </w:tcPr>
          <w:p>
            <w:pPr>
              <w:spacing w:after="0"/>
            </w:pPr>
            <w:r/>
            <w:r>
              <w:rPr>
                <w:rFonts w:ascii="Aptos" w:hAnsi="Aptos"/>
                <w:b w:val="0"/>
                <w:sz w:val="16"/>
              </w:rPr>
              <w:t>Exit-Gate</w:t>
            </w:r>
          </w:p>
        </w:tc>
        <w:tc>
          <w:tcPr>
            <w:tcW w:type="dxa" w:w="8496"/>
            <w:vAlign w:val="center"/>
          </w:tcPr>
          <w:p>
            <w:pPr>
              <w:spacing w:after="0"/>
            </w:pPr>
            <w:r/>
            <w:r>
              <w:rPr>
                <w:rFonts w:ascii="Aptos" w:hAnsi="Aptos"/>
                <w:b w:val="0"/>
                <w:sz w:val="16"/>
              </w:rPr>
              <w:t>Objektive Nachweise, die vor Merge/Phasenwechsel vorliegen müssen.</w:t>
            </w:r>
          </w:p>
        </w:tc>
      </w:tr>
      <w:tr>
        <w:trPr>
          <w:cantSplit/>
        </w:trPr>
        <w:tc>
          <w:tcPr>
            <w:tcW w:type="dxa" w:w="2160"/>
            <w:vAlign w:val="center"/>
          </w:tcPr>
          <w:p>
            <w:pPr>
              <w:spacing w:after="0"/>
            </w:pPr>
            <w:r/>
            <w:r>
              <w:rPr>
                <w:rFonts w:ascii="Aptos" w:hAnsi="Aptos"/>
                <w:b w:val="0"/>
                <w:sz w:val="16"/>
              </w:rPr>
              <w:t>Evidence Bundle</w:t>
            </w:r>
          </w:p>
        </w:tc>
        <w:tc>
          <w:tcPr>
            <w:tcW w:type="dxa" w:w="8496"/>
            <w:vAlign w:val="center"/>
          </w:tcPr>
          <w:p>
            <w:pPr>
              <w:spacing w:after="0"/>
            </w:pPr>
            <w:r/>
            <w:r>
              <w:rPr>
                <w:rFonts w:ascii="Aptos" w:hAnsi="Aptos"/>
                <w:b w:val="0"/>
                <w:sz w:val="16"/>
              </w:rPr>
              <w:t>CI-Run, Testreports, Hashes, Screenshots, Geräteprotokolle, Phase-Report und verknüpfte REQ-/TEST-IDs.</w:t>
            </w:r>
          </w:p>
        </w:tc>
      </w:tr>
      <w:tr>
        <w:trPr>
          <w:cantSplit/>
        </w:trPr>
        <w:tc>
          <w:tcPr>
            <w:tcW w:type="dxa" w:w="2160"/>
            <w:vAlign w:val="center"/>
          </w:tcPr>
          <w:p>
            <w:pPr>
              <w:spacing w:after="0"/>
            </w:pPr>
            <w:r/>
            <w:r>
              <w:rPr>
                <w:rFonts w:ascii="Aptos" w:hAnsi="Aptos"/>
                <w:b w:val="0"/>
                <w:sz w:val="16"/>
              </w:rPr>
              <w:t>P0/P1/P2/P3</w:t>
            </w:r>
          </w:p>
        </w:tc>
        <w:tc>
          <w:tcPr>
            <w:tcW w:type="dxa" w:w="8496"/>
            <w:vAlign w:val="center"/>
          </w:tcPr>
          <w:p>
            <w:pPr>
              <w:spacing w:after="0"/>
            </w:pPr>
            <w:r/>
            <w:r>
              <w:rPr>
                <w:rFonts w:ascii="Aptos" w:hAnsi="Aptos"/>
                <w:b w:val="0"/>
                <w:sz w:val="16"/>
              </w:rPr>
              <w:t>Defektprioritäten gemäß Kapitel 85; P0/P1 blockieren immer, P2 nur explizit entschieden, P3 begrenzt dokumentierbar.</w:t>
            </w:r>
          </w:p>
        </w:tc>
      </w:tr>
      <w:tr>
        <w:trPr>
          <w:cantSplit/>
        </w:trPr>
        <w:tc>
          <w:tcPr>
            <w:tcW w:type="dxa" w:w="2160"/>
            <w:vAlign w:val="center"/>
          </w:tcPr>
          <w:p>
            <w:pPr>
              <w:spacing w:after="0"/>
            </w:pPr>
            <w:r/>
            <w:r>
              <w:rPr>
                <w:rFonts w:ascii="Aptos" w:hAnsi="Aptos"/>
                <w:b w:val="0"/>
                <w:sz w:val="16"/>
              </w:rPr>
              <w:t>Production-ready</w:t>
            </w:r>
          </w:p>
        </w:tc>
        <w:tc>
          <w:tcPr>
            <w:tcW w:type="dxa" w:w="8496"/>
            <w:vAlign w:val="center"/>
          </w:tcPr>
          <w:p>
            <w:pPr>
              <w:spacing w:after="0"/>
            </w:pPr>
            <w:r/>
            <w:r>
              <w:rPr>
                <w:rFonts w:ascii="Aptos" w:hAnsi="Aptos"/>
                <w:b w:val="0"/>
                <w:sz w:val="16"/>
              </w:rPr>
              <w:t>Kein Stub, Fake-Save, Wegwerfprototyp, ungetesteter Fallback, Placeholdertext oder versteckter Release-Schalter.</w:t>
            </w:r>
          </w:p>
        </w:tc>
      </w:tr>
    </w:tbl>
    <w:p>
      <w:pPr>
        <w:spacing w:after="0"/>
      </w:pPr>
    </w:p>
    <w:p>
      <w:pPr>
        <w:pStyle w:val="Heading2"/>
      </w:pPr>
      <w:r>
        <w:t>0.4 Benutzungsprotokoll für M3</w:t>
      </w:r>
    </w:p>
    <w:p>
      <w:pPr>
        <w:ind w:left="374" w:hanging="317"/>
      </w:pPr>
      <w:r>
        <w:rPr>
          <w:b/>
        </w:rPr>
        <w:t xml:space="preserve">1. </w:t>
      </w:r>
      <w:r>
        <w:t>Immer nur eine Phase beziehungsweise einen ausdrücklich benannten Ticketblock bearbeiten. Keine Vorgriffe auf spätere Phasen.</w:t>
      </w:r>
    </w:p>
    <w:p>
      <w:pPr>
        <w:ind w:left="374" w:hanging="317"/>
      </w:pPr>
      <w:r>
        <w:rPr>
          <w:b/>
        </w:rPr>
        <w:t xml:space="preserve">2. </w:t>
      </w:r>
      <w:r>
        <w:t>Vor Codeänderung: Main aktualisieren, Vorgängergate prüfen, GDD-Referenzen lesen, betroffene REQ-/TEST-IDs und geplante Dateien nennen.</w:t>
      </w:r>
    </w:p>
    <w:p>
      <w:pPr>
        <w:ind w:left="374" w:hanging="317"/>
      </w:pPr>
      <w:r>
        <w:rPr>
          <w:b/>
        </w:rPr>
        <w:t xml:space="preserve">3. </w:t>
      </w:r>
      <w:r>
        <w:t>Zuerst fehlschlagende Tests oder Validatoren für den Vertrag anlegen, danach die kleinstmögliche Implementierung.</w:t>
      </w:r>
    </w:p>
    <w:p>
      <w:pPr>
        <w:ind w:left="374" w:hanging="317"/>
      </w:pPr>
      <w:r>
        <w:rPr>
          <w:b/>
        </w:rPr>
        <w:t xml:space="preserve">4. </w:t>
      </w:r>
      <w:r>
        <w:t>Nach jedem Arbeitspaket: Format, Typecheck, zielgerichtete Tests und Zeilenbericht ausführen. Erst nach allen Arbeitspaketen vollständiges Phasengate.</w:t>
      </w:r>
    </w:p>
    <w:p>
      <w:pPr>
        <w:ind w:left="374" w:hanging="317"/>
      </w:pPr>
      <w:r>
        <w:rPr>
          <w:b/>
        </w:rPr>
        <w:t xml:space="preserve">5. </w:t>
      </w:r>
      <w:r>
        <w:t>Keinen Test abschwächen, skippen, löschen oder durch großzügigere Toleranz grün machen. Ursache beheben oder als Blocker stoppen.</w:t>
      </w:r>
    </w:p>
    <w:p>
      <w:pPr>
        <w:ind w:left="374" w:hanging="317"/>
      </w:pPr>
      <w:r>
        <w:rPr>
          <w:b/>
        </w:rPr>
        <w:t xml:space="preserve">6. </w:t>
      </w:r>
      <w:r>
        <w:t>Bei einer Designfrage, fehlenden GDD-Information, Dependency-/Permission-/Schemaänderung oder unerwarteten Source-Diff sofort stoppen und eine Decision Request erzeugen.</w:t>
      </w:r>
    </w:p>
    <w:p>
      <w:pPr>
        <w:ind w:left="374" w:hanging="317"/>
      </w:pPr>
      <w:r>
        <w:rPr>
          <w:b/>
        </w:rPr>
        <w:t xml:space="preserve">7. </w:t>
      </w:r>
      <w:r>
        <w:t>Am Ende exakt das Phase-Report-Schema verwenden; keine Behauptung ohne Befehl, Ergebnis, Artefakt oder manuelles Testprotokoll.</w:t>
      </w:r>
    </w:p>
    <w:p>
      <w:pPr>
        <w:pStyle w:val="Heading2"/>
      </w:pPr>
      <w:r>
        <w:t>0.5 Globale Definition of Done</w:t>
      </w:r>
    </w:p>
    <w:p>
      <w:pPr>
        <w:pStyle w:val="Gate"/>
        <w:ind w:left="288" w:hanging="173"/>
      </w:pPr>
      <w:r>
        <w:rPr>
          <w:b/>
        </w:rPr>
        <w:t xml:space="preserve">• </w:t>
      </w:r>
      <w:r>
        <w:t>Alle zugeordneten REQ-IDs sind umgesetzt und besitzen TEST- oder MANUAL-Nachweis.</w:t>
      </w:r>
    </w:p>
    <w:p>
      <w:pPr>
        <w:pStyle w:val="Gate"/>
        <w:ind w:left="288" w:hanging="173"/>
      </w:pPr>
      <w:r>
        <w:rPr>
          <w:b/>
        </w:rPr>
        <w:t xml:space="preserve">• </w:t>
      </w:r>
      <w:r>
        <w:t>Kein sichtbarer Text im Code, in Bildern oder in Contentnamen; DE/EN-Keyparität und Pseudo-Locale grün.</w:t>
      </w:r>
    </w:p>
    <w:p>
      <w:pPr>
        <w:pStyle w:val="Gate"/>
        <w:ind w:left="288" w:hanging="173"/>
      </w:pPr>
      <w:r>
        <w:rPr>
          <w:b/>
        </w:rPr>
        <w:t xml:space="preserve">• </w:t>
      </w:r>
      <w:r>
        <w:t>Alle menschlich gepflegten Dateien &lt;=500 physische Zeilen; ab 301 ist Splitprüfung und PR-Begründung vorhanden.</w:t>
      </w:r>
    </w:p>
    <w:p>
      <w:pPr>
        <w:pStyle w:val="Gate"/>
        <w:ind w:left="288" w:hanging="173"/>
      </w:pPr>
      <w:r>
        <w:rPr>
          <w:b/>
        </w:rPr>
        <w:t xml:space="preserve">• </w:t>
      </w:r>
      <w:r>
        <w:t>Keine verbotenen Imports, APIs, Netzendpunkte, Permissions, SDKs oder Packageversionen.</w:t>
      </w:r>
    </w:p>
    <w:p>
      <w:pPr>
        <w:pStyle w:val="Gate"/>
        <w:ind w:left="288" w:hanging="173"/>
      </w:pPr>
      <w:r>
        <w:rPr>
          <w:b/>
        </w:rPr>
        <w:t xml:space="preserve">• </w:t>
      </w:r>
      <w:r>
        <w:t>Neue öffentliche Verträge sind strikt typisiert, dokumentiert, versioniert und mit Positiv-/Negativ-/Grenztests belegt.</w:t>
      </w:r>
    </w:p>
    <w:p>
      <w:pPr>
        <w:pStyle w:val="Gate"/>
        <w:ind w:left="288" w:hanging="173"/>
      </w:pPr>
      <w:r>
        <w:rPr>
          <w:b/>
        </w:rPr>
        <w:t xml:space="preserve">• </w:t>
      </w:r>
      <w:r>
        <w:t>Simulation, Save, Reward und Content sind deterministisch beziehungsweise idempotent; kein Renderer-/Uhrzeit-/Arrayreihenfolge-Einfluss.</w:t>
      </w:r>
    </w:p>
    <w:p>
      <w:pPr>
        <w:pStyle w:val="Gate"/>
        <w:ind w:left="288" w:hanging="173"/>
      </w:pPr>
      <w:r>
        <w:rPr>
          <w:b/>
        </w:rPr>
        <w:t xml:space="preserve">• </w:t>
      </w:r>
      <w:r>
        <w:t>Screenzustände loading/ready/empty/recoverable_error/fatal_error sowie fachlich blockierter ready-Zustand sind implementiert, soweit anwendbar.</w:t>
      </w:r>
    </w:p>
    <w:p>
      <w:pPr>
        <w:pStyle w:val="Gate"/>
        <w:ind w:left="288" w:hanging="173"/>
      </w:pPr>
      <w:r>
        <w:rPr>
          <w:b/>
        </w:rPr>
        <w:t xml:space="preserve">• </w:t>
      </w:r>
      <w:r>
        <w:t>Touch, Tastatur, Gamepad und Screenreaderpfade sind für den bearbeiteten Flow geprüft; keine reine Drag-/Hover-/Farbbedienung.</w:t>
      </w:r>
    </w:p>
    <w:p>
      <w:pPr>
        <w:pStyle w:val="Gate"/>
        <w:ind w:left="288" w:hanging="173"/>
      </w:pPr>
      <w:r>
        <w:rPr>
          <w:b/>
        </w:rPr>
        <w:t xml:space="preserve">• </w:t>
      </w:r>
      <w:r>
        <w:t>Performance-, Speicher-, Save-, Security-, Localization- und Storeauswirkungen sind im PR beantwortet.</w:t>
      </w:r>
    </w:p>
    <w:p>
      <w:pPr>
        <w:pStyle w:val="Gate"/>
        <w:ind w:left="288" w:hanging="173"/>
      </w:pPr>
      <w:r>
        <w:rPr>
          <w:b/>
        </w:rPr>
        <w:t xml:space="preserve">• </w:t>
      </w:r>
      <w:r>
        <w:t>Main ist nach Squash-Merge vollständig grün. Phase-Report und Evidence Bundle sind versioniert.</w:t>
      </w:r>
    </w:p>
    <w:p>
      <w:pPr>
        <w:pStyle w:val="Heading1"/>
      </w:pPr>
      <w:r>
        <w:t>1. Kanonischer Normalisierungs- und Null-Unklarheits-Ledger</w:t>
      </w:r>
    </w:p>
    <w:p>
      <w:r>
        <w:t>Die folgenden Punkte werden vor Implementierung verbindlich normalisiert. Ältere oder allgemeinere Aussagen dürfen nicht erneut als Alternativen diskutiert werden.</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152"/>
            <w:vAlign w:val="center"/>
            <w:shd w:fill="4A2865"/>
          </w:tcPr>
          <w:p>
            <w:pPr>
              <w:spacing w:after="0"/>
            </w:pPr>
            <w:r/>
            <w:r>
              <w:rPr>
                <w:rFonts w:ascii="Aptos" w:hAnsi="Aptos"/>
                <w:b/>
                <w:color w:val="FFFFFF"/>
                <w:sz w:val="14"/>
              </w:rPr>
              <w:t>ID</w:t>
            </w:r>
          </w:p>
        </w:tc>
        <w:tc>
          <w:tcPr>
            <w:tcW w:type="dxa" w:w="1800"/>
            <w:vAlign w:val="center"/>
            <w:shd w:fill="4A2865"/>
          </w:tcPr>
          <w:p>
            <w:pPr>
              <w:spacing w:after="0"/>
            </w:pPr>
            <w:r/>
            <w:r>
              <w:rPr>
                <w:rFonts w:ascii="Aptos" w:hAnsi="Aptos"/>
                <w:b/>
                <w:color w:val="FFFFFF"/>
                <w:sz w:val="14"/>
              </w:rPr>
              <w:t>Thema</w:t>
            </w:r>
          </w:p>
        </w:tc>
        <w:tc>
          <w:tcPr>
            <w:tcW w:type="dxa" w:w="7560"/>
            <w:vAlign w:val="center"/>
            <w:shd w:fill="4A2865"/>
          </w:tcPr>
          <w:p>
            <w:pPr>
              <w:spacing w:after="0"/>
            </w:pPr>
            <w:r/>
            <w:r>
              <w:rPr>
                <w:rFonts w:ascii="Aptos" w:hAnsi="Aptos"/>
                <w:b/>
                <w:color w:val="FFFFFF"/>
                <w:sz w:val="14"/>
              </w:rPr>
              <w:t>Kanonische V2-Festlegung</w:t>
            </w:r>
          </w:p>
        </w:tc>
      </w:tr>
      <w:tr>
        <w:trPr>
          <w:cantSplit/>
        </w:trPr>
        <w:tc>
          <w:tcPr>
            <w:tcW w:type="dxa" w:w="1152"/>
            <w:vAlign w:val="center"/>
          </w:tcPr>
          <w:p>
            <w:pPr>
              <w:spacing w:after="0"/>
            </w:pPr>
            <w:r/>
            <w:r>
              <w:rPr>
                <w:rFonts w:ascii="Aptos" w:hAnsi="Aptos"/>
                <w:b w:val="0"/>
                <w:sz w:val="14"/>
              </w:rPr>
              <w:t>NORM-001</w:t>
            </w:r>
          </w:p>
        </w:tc>
        <w:tc>
          <w:tcPr>
            <w:tcW w:type="dxa" w:w="1800"/>
            <w:vAlign w:val="center"/>
          </w:tcPr>
          <w:p>
            <w:pPr>
              <w:spacing w:after="0"/>
            </w:pPr>
            <w:r/>
            <w:r>
              <w:rPr>
                <w:rFonts w:ascii="Aptos" w:hAnsi="Aptos"/>
                <w:b w:val="0"/>
                <w:sz w:val="14"/>
              </w:rPr>
              <w:t>Repository</w:t>
            </w:r>
          </w:p>
        </w:tc>
        <w:tc>
          <w:tcPr>
            <w:tcW w:type="dxa" w:w="7560"/>
            <w:vAlign w:val="center"/>
          </w:tcPr>
          <w:p>
            <w:pPr>
              <w:spacing w:after="0"/>
            </w:pPr>
            <w:r/>
            <w:r>
              <w:rPr>
                <w:rFonts w:ascii="Aptos" w:hAnsi="Aptos"/>
                <w:b w:val="0"/>
                <w:sz w:val="14"/>
              </w:rPr>
              <w:t>Ein einzelnes pnpm-Repository ohne Workspace-Packages und ohne Monorepo-Tooling. /src/game/sim bleibt normales internes Modul.</w:t>
            </w:r>
          </w:p>
        </w:tc>
      </w:tr>
      <w:tr>
        <w:trPr>
          <w:cantSplit/>
        </w:trPr>
        <w:tc>
          <w:tcPr>
            <w:tcW w:type="dxa" w:w="1152"/>
            <w:vAlign w:val="center"/>
          </w:tcPr>
          <w:p>
            <w:pPr>
              <w:spacing w:after="0"/>
            </w:pPr>
            <w:r/>
            <w:r>
              <w:rPr>
                <w:rFonts w:ascii="Aptos" w:hAnsi="Aptos"/>
                <w:b w:val="0"/>
                <w:sz w:val="14"/>
              </w:rPr>
              <w:t>NORM-002</w:t>
            </w:r>
          </w:p>
        </w:tc>
        <w:tc>
          <w:tcPr>
            <w:tcW w:type="dxa" w:w="1800"/>
            <w:vAlign w:val="center"/>
          </w:tcPr>
          <w:p>
            <w:pPr>
              <w:spacing w:after="0"/>
            </w:pPr>
            <w:r/>
            <w:r>
              <w:rPr>
                <w:rFonts w:ascii="Aptos" w:hAnsi="Aptos"/>
                <w:b w:val="0"/>
                <w:sz w:val="14"/>
              </w:rPr>
              <w:t>Screenzustand</w:t>
            </w:r>
          </w:p>
        </w:tc>
        <w:tc>
          <w:tcPr>
            <w:tcW w:type="dxa" w:w="7560"/>
            <w:vAlign w:val="center"/>
          </w:tcPr>
          <w:p>
            <w:pPr>
              <w:spacing w:after="0"/>
            </w:pPr>
            <w:r/>
            <w:r>
              <w:rPr>
                <w:rFonts w:ascii="Aptos" w:hAnsi="Aptos"/>
                <w:b w:val="0"/>
                <w:sz w:val="14"/>
              </w:rPr>
              <w:t>Kanonischer technischer Enum: loading, ready, empty, recoverable_error, fatal_error. „blocked“ wird als ready + typed BlockReason modelliert, nicht als sechster Persistenzstatus.</w:t>
            </w:r>
          </w:p>
        </w:tc>
      </w:tr>
      <w:tr>
        <w:trPr>
          <w:cantSplit/>
        </w:trPr>
        <w:tc>
          <w:tcPr>
            <w:tcW w:type="dxa" w:w="1152"/>
            <w:vAlign w:val="center"/>
          </w:tcPr>
          <w:p>
            <w:pPr>
              <w:spacing w:after="0"/>
            </w:pPr>
            <w:r/>
            <w:r>
              <w:rPr>
                <w:rFonts w:ascii="Aptos" w:hAnsi="Aptos"/>
                <w:b w:val="0"/>
                <w:sz w:val="14"/>
              </w:rPr>
              <w:t>NORM-003</w:t>
            </w:r>
          </w:p>
        </w:tc>
        <w:tc>
          <w:tcPr>
            <w:tcW w:type="dxa" w:w="1800"/>
            <w:vAlign w:val="center"/>
          </w:tcPr>
          <w:p>
            <w:pPr>
              <w:spacing w:after="0"/>
            </w:pPr>
            <w:r/>
            <w:r>
              <w:rPr>
                <w:rFonts w:ascii="Aptos" w:hAnsi="Aptos"/>
                <w:b w:val="0"/>
                <w:sz w:val="14"/>
              </w:rPr>
              <w:t>First Boot</w:t>
            </w:r>
          </w:p>
        </w:tc>
        <w:tc>
          <w:tcPr>
            <w:tcW w:type="dxa" w:w="7560"/>
            <w:vAlign w:val="center"/>
          </w:tcPr>
          <w:p>
            <w:pPr>
              <w:spacing w:after="0"/>
            </w:pPr>
            <w:r/>
            <w:r>
              <w:rPr>
                <w:rFonts w:ascii="Aptos" w:hAnsi="Aptos"/>
                <w:b w:val="0"/>
                <w:sz w:val="14"/>
              </w:rPr>
              <w:t>Screen-IDs folgen dem konkreten Kapitel-54-Katalog: S00 Splash, S01 Bootstrap/Recovery, S02 Erststart, S03 Titel, S04 Neues Spiel. Flows verwenden semantische ScreenIds statt frei geschriebener Nummern.</w:t>
            </w:r>
          </w:p>
        </w:tc>
      </w:tr>
      <w:tr>
        <w:trPr>
          <w:cantSplit/>
        </w:trPr>
        <w:tc>
          <w:tcPr>
            <w:tcW w:type="dxa" w:w="1152"/>
            <w:vAlign w:val="center"/>
          </w:tcPr>
          <w:p>
            <w:pPr>
              <w:spacing w:after="0"/>
            </w:pPr>
            <w:r/>
            <w:r>
              <w:rPr>
                <w:rFonts w:ascii="Aptos" w:hAnsi="Aptos"/>
                <w:b w:val="0"/>
                <w:sz w:val="14"/>
              </w:rPr>
              <w:t>NORM-004</w:t>
            </w:r>
          </w:p>
        </w:tc>
        <w:tc>
          <w:tcPr>
            <w:tcW w:type="dxa" w:w="1800"/>
            <w:vAlign w:val="center"/>
          </w:tcPr>
          <w:p>
            <w:pPr>
              <w:spacing w:after="0"/>
            </w:pPr>
            <w:r/>
            <w:r>
              <w:rPr>
                <w:rFonts w:ascii="Aptos" w:hAnsi="Aptos"/>
                <w:b w:val="0"/>
                <w:sz w:val="14"/>
              </w:rPr>
              <w:t>Renderer</w:t>
            </w:r>
          </w:p>
        </w:tc>
        <w:tc>
          <w:tcPr>
            <w:tcW w:type="dxa" w:w="7560"/>
            <w:vAlign w:val="center"/>
          </w:tcPr>
          <w:p>
            <w:pPr>
              <w:spacing w:after="0"/>
            </w:pPr>
            <w:r/>
            <w:r>
              <w:rPr>
                <w:rFonts w:ascii="Aptos" w:hAnsi="Aptos"/>
                <w:b w:val="0"/>
                <w:sz w:val="14"/>
              </w:rPr>
              <w:t>PixiJS 8 WebGL/WebGL2. WebGPU in V1 aus. Kein CanvasRenderer. Ohne WebGL: Compatibility/Recovery-Screen; Menüs und Saveexport bleiben bedienbar.</w:t>
            </w:r>
          </w:p>
        </w:tc>
      </w:tr>
      <w:tr>
        <w:trPr>
          <w:cantSplit/>
        </w:trPr>
        <w:tc>
          <w:tcPr>
            <w:tcW w:type="dxa" w:w="1152"/>
            <w:vAlign w:val="center"/>
          </w:tcPr>
          <w:p>
            <w:pPr>
              <w:spacing w:after="0"/>
            </w:pPr>
            <w:r/>
            <w:r>
              <w:rPr>
                <w:rFonts w:ascii="Aptos" w:hAnsi="Aptos"/>
                <w:b w:val="0"/>
                <w:sz w:val="14"/>
              </w:rPr>
              <w:t>NORM-005</w:t>
            </w:r>
          </w:p>
        </w:tc>
        <w:tc>
          <w:tcPr>
            <w:tcW w:type="dxa" w:w="1800"/>
            <w:vAlign w:val="center"/>
          </w:tcPr>
          <w:p>
            <w:pPr>
              <w:spacing w:after="0"/>
            </w:pPr>
            <w:r/>
            <w:r>
              <w:rPr>
                <w:rFonts w:ascii="Aptos" w:hAnsi="Aptos"/>
                <w:b w:val="0"/>
                <w:sz w:val="14"/>
              </w:rPr>
              <w:t>Atlas</w:t>
            </w:r>
          </w:p>
        </w:tc>
        <w:tc>
          <w:tcPr>
            <w:tcW w:type="dxa" w:w="7560"/>
            <w:vAlign w:val="center"/>
          </w:tcPr>
          <w:p>
            <w:pPr>
              <w:spacing w:after="0"/>
            </w:pPr>
            <w:r/>
            <w:r>
              <w:rPr>
                <w:rFonts w:ascii="Aptos" w:hAnsi="Aptos"/>
                <w:b w:val="0"/>
                <w:sz w:val="14"/>
              </w:rPr>
              <w:t>Kapitel 81 gewinnt: 4096x4096 harter Maximalwert, 2048 bevorzugt auf Minimumgeräten, 2 px Extrude/Padding.</w:t>
            </w:r>
          </w:p>
        </w:tc>
      </w:tr>
      <w:tr>
        <w:trPr>
          <w:cantSplit/>
        </w:trPr>
        <w:tc>
          <w:tcPr>
            <w:tcW w:type="dxa" w:w="1152"/>
            <w:vAlign w:val="center"/>
          </w:tcPr>
          <w:p>
            <w:pPr>
              <w:spacing w:after="0"/>
            </w:pPr>
            <w:r/>
            <w:r>
              <w:rPr>
                <w:rFonts w:ascii="Aptos" w:hAnsi="Aptos"/>
                <w:b w:val="0"/>
                <w:sz w:val="14"/>
              </w:rPr>
              <w:t>NORM-006</w:t>
            </w:r>
          </w:p>
        </w:tc>
        <w:tc>
          <w:tcPr>
            <w:tcW w:type="dxa" w:w="1800"/>
            <w:vAlign w:val="center"/>
          </w:tcPr>
          <w:p>
            <w:pPr>
              <w:spacing w:after="0"/>
            </w:pPr>
            <w:r/>
            <w:r>
              <w:rPr>
                <w:rFonts w:ascii="Aptos" w:hAnsi="Aptos"/>
                <w:b w:val="0"/>
                <w:sz w:val="14"/>
              </w:rPr>
              <w:t>Audioformate</w:t>
            </w:r>
          </w:p>
        </w:tc>
        <w:tc>
          <w:tcPr>
            <w:tcW w:type="dxa" w:w="7560"/>
            <w:vAlign w:val="center"/>
          </w:tcPr>
          <w:p>
            <w:pPr>
              <w:spacing w:after="0"/>
            </w:pPr>
            <w:r/>
            <w:r>
              <w:rPr>
                <w:rFonts w:ascii="Aptos" w:hAnsi="Aptos"/>
                <w:b w:val="0"/>
                <w:sz w:val="14"/>
              </w:rPr>
              <w:t>Kapitel 81 gewinnt: OGG Vorbis für Web/Android; AAC-LC/M4A für iOS; gleiche Cue-ID/Loopmarker.</w:t>
            </w:r>
          </w:p>
        </w:tc>
      </w:tr>
      <w:tr>
        <w:trPr>
          <w:cantSplit/>
        </w:trPr>
        <w:tc>
          <w:tcPr>
            <w:tcW w:type="dxa" w:w="1152"/>
            <w:vAlign w:val="center"/>
          </w:tcPr>
          <w:p>
            <w:pPr>
              <w:spacing w:after="0"/>
            </w:pPr>
            <w:r/>
            <w:r>
              <w:rPr>
                <w:rFonts w:ascii="Aptos" w:hAnsi="Aptos"/>
                <w:b w:val="0"/>
                <w:sz w:val="14"/>
              </w:rPr>
              <w:t>NORM-007</w:t>
            </w:r>
          </w:p>
        </w:tc>
        <w:tc>
          <w:tcPr>
            <w:tcW w:type="dxa" w:w="1800"/>
            <w:vAlign w:val="center"/>
          </w:tcPr>
          <w:p>
            <w:pPr>
              <w:spacing w:after="0"/>
            </w:pPr>
            <w:r/>
            <w:r>
              <w:rPr>
                <w:rFonts w:ascii="Aptos" w:hAnsi="Aptos"/>
                <w:b w:val="0"/>
                <w:sz w:val="14"/>
              </w:rPr>
              <w:t>Audiobusse</w:t>
            </w:r>
          </w:p>
        </w:tc>
        <w:tc>
          <w:tcPr>
            <w:tcW w:type="dxa" w:w="7560"/>
            <w:vAlign w:val="center"/>
          </w:tcPr>
          <w:p>
            <w:pPr>
              <w:spacing w:after="0"/>
            </w:pPr>
            <w:r/>
            <w:r>
              <w:rPr>
                <w:rFonts w:ascii="Aptos" w:hAnsi="Aptos"/>
                <w:b w:val="0"/>
                <w:sz w:val="14"/>
              </w:rPr>
              <w:t>Kapitel 82 gewinnt: master, music, sfx, voice, ui, ambient.</w:t>
            </w:r>
          </w:p>
        </w:tc>
      </w:tr>
      <w:tr>
        <w:trPr>
          <w:cantSplit/>
        </w:trPr>
        <w:tc>
          <w:tcPr>
            <w:tcW w:type="dxa" w:w="1152"/>
            <w:vAlign w:val="center"/>
          </w:tcPr>
          <w:p>
            <w:pPr>
              <w:spacing w:after="0"/>
            </w:pPr>
            <w:r/>
            <w:r>
              <w:rPr>
                <w:rFonts w:ascii="Aptos" w:hAnsi="Aptos"/>
                <w:b w:val="0"/>
                <w:sz w:val="14"/>
              </w:rPr>
              <w:t>NORM-008</w:t>
            </w:r>
          </w:p>
        </w:tc>
        <w:tc>
          <w:tcPr>
            <w:tcW w:type="dxa" w:w="1800"/>
            <w:vAlign w:val="center"/>
          </w:tcPr>
          <w:p>
            <w:pPr>
              <w:spacing w:after="0"/>
            </w:pPr>
            <w:r/>
            <w:r>
              <w:rPr>
                <w:rFonts w:ascii="Aptos" w:hAnsi="Aptos"/>
                <w:b w:val="0"/>
                <w:sz w:val="14"/>
              </w:rPr>
              <w:t>Saveexport</w:t>
            </w:r>
          </w:p>
        </w:tc>
        <w:tc>
          <w:tcPr>
            <w:tcW w:type="dxa" w:w="7560"/>
            <w:vAlign w:val="center"/>
          </w:tcPr>
          <w:p>
            <w:pPr>
              <w:spacing w:after="0"/>
            </w:pPr>
            <w:r/>
            <w:r>
              <w:rPr>
                <w:rFonts w:ascii="Aptos" w:hAnsi="Aptos"/>
                <w:b w:val="0"/>
                <w:sz w:val="14"/>
              </w:rPr>
              <w:t>Kapitel 83 gewinnt: .riftwarden-save; separater .riftwarden-diagnostic. Keine ältere .rwsave-Endung in V1.</w:t>
            </w:r>
          </w:p>
        </w:tc>
      </w:tr>
      <w:tr>
        <w:trPr>
          <w:cantSplit/>
        </w:trPr>
        <w:tc>
          <w:tcPr>
            <w:tcW w:type="dxa" w:w="1152"/>
            <w:vAlign w:val="center"/>
          </w:tcPr>
          <w:p>
            <w:pPr>
              <w:spacing w:after="0"/>
            </w:pPr>
            <w:r/>
            <w:r>
              <w:rPr>
                <w:rFonts w:ascii="Aptos" w:hAnsi="Aptos"/>
                <w:b w:val="0"/>
                <w:sz w:val="14"/>
              </w:rPr>
              <w:t>NORM-009</w:t>
            </w:r>
          </w:p>
        </w:tc>
        <w:tc>
          <w:tcPr>
            <w:tcW w:type="dxa" w:w="1800"/>
            <w:vAlign w:val="center"/>
          </w:tcPr>
          <w:p>
            <w:pPr>
              <w:spacing w:after="0"/>
            </w:pPr>
            <w:r/>
            <w:r>
              <w:rPr>
                <w:rFonts w:ascii="Aptos" w:hAnsi="Aptos"/>
                <w:b w:val="0"/>
                <w:sz w:val="14"/>
              </w:rPr>
              <w:t>Textscale</w:t>
            </w:r>
          </w:p>
        </w:tc>
        <w:tc>
          <w:tcPr>
            <w:tcW w:type="dxa" w:w="7560"/>
            <w:vAlign w:val="center"/>
          </w:tcPr>
          <w:p>
            <w:pPr>
              <w:spacing w:after="0"/>
            </w:pPr>
            <w:r/>
            <w:r>
              <w:rPr>
                <w:rFonts w:ascii="Aptos" w:hAnsi="Aptos"/>
                <w:b w:val="0"/>
                <w:sz w:val="14"/>
              </w:rPr>
              <w:t>Kapitel 83 gewinnt: 100/125/150/175/200 Prozent.</w:t>
            </w:r>
          </w:p>
        </w:tc>
      </w:tr>
      <w:tr>
        <w:trPr>
          <w:cantSplit/>
        </w:trPr>
        <w:tc>
          <w:tcPr>
            <w:tcW w:type="dxa" w:w="1152"/>
            <w:vAlign w:val="center"/>
          </w:tcPr>
          <w:p>
            <w:pPr>
              <w:spacing w:after="0"/>
            </w:pPr>
            <w:r/>
            <w:r>
              <w:rPr>
                <w:rFonts w:ascii="Aptos" w:hAnsi="Aptos"/>
                <w:b w:val="0"/>
                <w:sz w:val="14"/>
              </w:rPr>
              <w:t>NORM-010</w:t>
            </w:r>
          </w:p>
        </w:tc>
        <w:tc>
          <w:tcPr>
            <w:tcW w:type="dxa" w:w="1800"/>
            <w:vAlign w:val="center"/>
          </w:tcPr>
          <w:p>
            <w:pPr>
              <w:spacing w:after="0"/>
            </w:pPr>
            <w:r/>
            <w:r>
              <w:rPr>
                <w:rFonts w:ascii="Aptos" w:hAnsi="Aptos"/>
                <w:b w:val="0"/>
                <w:sz w:val="14"/>
              </w:rPr>
              <w:t>Contentpfad</w:t>
            </w:r>
          </w:p>
        </w:tc>
        <w:tc>
          <w:tcPr>
            <w:tcW w:type="dxa" w:w="7560"/>
            <w:vAlign w:val="center"/>
          </w:tcPr>
          <w:p>
            <w:pPr>
              <w:spacing w:after="0"/>
            </w:pPr>
            <w:r/>
            <w:r>
              <w:rPr>
                <w:rFonts w:ascii="Aptos" w:hAnsi="Aptos"/>
                <w:b w:val="0"/>
                <w:sz w:val="14"/>
              </w:rPr>
              <w:t>/content/source, /content/schemas, /content/generated. Runtime-Index unter src/game/content; keine manuellen Datenobjekte im UI-Code.</w:t>
            </w:r>
          </w:p>
        </w:tc>
      </w:tr>
      <w:tr>
        <w:trPr>
          <w:cantSplit/>
        </w:trPr>
        <w:tc>
          <w:tcPr>
            <w:tcW w:type="dxa" w:w="1152"/>
            <w:vAlign w:val="center"/>
          </w:tcPr>
          <w:p>
            <w:pPr>
              <w:spacing w:after="0"/>
            </w:pPr>
            <w:r/>
            <w:r>
              <w:rPr>
                <w:rFonts w:ascii="Aptos" w:hAnsi="Aptos"/>
                <w:b w:val="0"/>
                <w:sz w:val="14"/>
              </w:rPr>
              <w:t>NORM-011</w:t>
            </w:r>
          </w:p>
        </w:tc>
        <w:tc>
          <w:tcPr>
            <w:tcW w:type="dxa" w:w="1800"/>
            <w:vAlign w:val="center"/>
          </w:tcPr>
          <w:p>
            <w:pPr>
              <w:spacing w:after="0"/>
            </w:pPr>
            <w:r/>
            <w:r>
              <w:rPr>
                <w:rFonts w:ascii="Aptos" w:hAnsi="Aptos"/>
                <w:b w:val="0"/>
                <w:sz w:val="14"/>
              </w:rPr>
              <w:t>Installationsbudget</w:t>
            </w:r>
          </w:p>
        </w:tc>
        <w:tc>
          <w:tcPr>
            <w:tcW w:type="dxa" w:w="7560"/>
            <w:vAlign w:val="center"/>
          </w:tcPr>
          <w:p>
            <w:pPr>
              <w:spacing w:after="0"/>
            </w:pPr>
            <w:r/>
            <w:r>
              <w:rPr>
                <w:rFonts w:ascii="Aptos" w:hAnsi="Aptos"/>
                <w:b w:val="0"/>
                <w:sz w:val="14"/>
              </w:rPr>
              <w:t>Kapitel 84 gewinnt: 250 MiB Ziel, 350 MiB harter Releaseblocker ohne ADR.</w:t>
            </w:r>
          </w:p>
        </w:tc>
      </w:tr>
      <w:tr>
        <w:trPr>
          <w:cantSplit/>
        </w:trPr>
        <w:tc>
          <w:tcPr>
            <w:tcW w:type="dxa" w:w="1152"/>
            <w:vAlign w:val="center"/>
          </w:tcPr>
          <w:p>
            <w:pPr>
              <w:spacing w:after="0"/>
            </w:pPr>
            <w:r/>
            <w:r>
              <w:rPr>
                <w:rFonts w:ascii="Aptos" w:hAnsi="Aptos"/>
                <w:b w:val="0"/>
                <w:sz w:val="14"/>
              </w:rPr>
              <w:t>NORM-012</w:t>
            </w:r>
          </w:p>
        </w:tc>
        <w:tc>
          <w:tcPr>
            <w:tcW w:type="dxa" w:w="1800"/>
            <w:vAlign w:val="center"/>
          </w:tcPr>
          <w:p>
            <w:pPr>
              <w:spacing w:after="0"/>
            </w:pPr>
            <w:r/>
            <w:r>
              <w:rPr>
                <w:rFonts w:ascii="Aptos" w:hAnsi="Aptos"/>
                <w:b w:val="0"/>
                <w:sz w:val="14"/>
              </w:rPr>
              <w:t>Coverage</w:t>
            </w:r>
          </w:p>
        </w:tc>
        <w:tc>
          <w:tcPr>
            <w:tcW w:type="dxa" w:w="7560"/>
            <w:vAlign w:val="center"/>
          </w:tcPr>
          <w:p>
            <w:pPr>
              <w:spacing w:after="0"/>
            </w:pPr>
            <w:r/>
            <w:r>
              <w:rPr>
                <w:rFonts w:ascii="Aptos" w:hAnsi="Aptos"/>
                <w:b w:val="0"/>
                <w:sz w:val="14"/>
              </w:rPr>
              <w:t>Kapitel 85 gewinnt: &gt;=95% Branch-Coverage in game/sim und storage/migrations; kritische Regeln vollständig abgedeckt.</w:t>
            </w:r>
          </w:p>
        </w:tc>
      </w:tr>
      <w:tr>
        <w:trPr>
          <w:cantSplit/>
        </w:trPr>
        <w:tc>
          <w:tcPr>
            <w:tcW w:type="dxa" w:w="1152"/>
            <w:vAlign w:val="center"/>
          </w:tcPr>
          <w:p>
            <w:pPr>
              <w:spacing w:after="0"/>
            </w:pPr>
            <w:r/>
            <w:r>
              <w:rPr>
                <w:rFonts w:ascii="Aptos" w:hAnsi="Aptos"/>
                <w:b w:val="0"/>
                <w:sz w:val="14"/>
              </w:rPr>
              <w:t>NORM-013</w:t>
            </w:r>
          </w:p>
        </w:tc>
        <w:tc>
          <w:tcPr>
            <w:tcW w:type="dxa" w:w="1800"/>
            <w:vAlign w:val="center"/>
          </w:tcPr>
          <w:p>
            <w:pPr>
              <w:spacing w:after="0"/>
            </w:pPr>
            <w:r/>
            <w:r>
              <w:rPr>
                <w:rFonts w:ascii="Aptos" w:hAnsi="Aptos"/>
                <w:b w:val="0"/>
                <w:sz w:val="14"/>
              </w:rPr>
              <w:t>Massensimulation</w:t>
            </w:r>
          </w:p>
        </w:tc>
        <w:tc>
          <w:tcPr>
            <w:tcW w:type="dxa" w:w="7560"/>
            <w:vAlign w:val="center"/>
          </w:tcPr>
          <w:p>
            <w:pPr>
              <w:spacing w:after="0"/>
            </w:pPr>
            <w:r/>
            <w:r>
              <w:rPr>
                <w:rFonts w:ascii="Aptos" w:hAnsi="Aptos"/>
                <w:b w:val="0"/>
                <w:sz w:val="14"/>
              </w:rPr>
              <w:t>Mindestens 100.000 Kämpfe pro RC. Zusätzlich mindestens 1.000 generierte Fälle pro definierter Property-Invariante.</w:t>
            </w:r>
          </w:p>
        </w:tc>
      </w:tr>
      <w:tr>
        <w:trPr>
          <w:cantSplit/>
        </w:trPr>
        <w:tc>
          <w:tcPr>
            <w:tcW w:type="dxa" w:w="1152"/>
            <w:vAlign w:val="center"/>
          </w:tcPr>
          <w:p>
            <w:pPr>
              <w:spacing w:after="0"/>
            </w:pPr>
            <w:r/>
            <w:r>
              <w:rPr>
                <w:rFonts w:ascii="Aptos" w:hAnsi="Aptos"/>
                <w:b w:val="0"/>
                <w:sz w:val="14"/>
              </w:rPr>
              <w:t>NORM-014</w:t>
            </w:r>
          </w:p>
        </w:tc>
        <w:tc>
          <w:tcPr>
            <w:tcW w:type="dxa" w:w="1800"/>
            <w:vAlign w:val="center"/>
          </w:tcPr>
          <w:p>
            <w:pPr>
              <w:spacing w:after="0"/>
            </w:pPr>
            <w:r/>
            <w:r>
              <w:rPr>
                <w:rFonts w:ascii="Aptos" w:hAnsi="Aptos"/>
                <w:b w:val="0"/>
                <w:sz w:val="14"/>
              </w:rPr>
              <w:t>Dungeon-QA</w:t>
            </w:r>
          </w:p>
        </w:tc>
        <w:tc>
          <w:tcPr>
            <w:tcW w:type="dxa" w:w="7560"/>
            <w:vAlign w:val="center"/>
          </w:tcPr>
          <w:p>
            <w:pPr>
              <w:spacing w:after="0"/>
            </w:pPr>
            <w:r/>
            <w:r>
              <w:rPr>
                <w:rFonts w:ascii="Aptos" w:hAnsi="Aptos"/>
                <w:b w:val="0"/>
                <w:sz w:val="14"/>
              </w:rPr>
              <w:t>100.000 Karten über Missions-/Modusprofile; null Sackgassen, Pflichtknoten- oder Längenverletzungen.</w:t>
            </w:r>
          </w:p>
        </w:tc>
      </w:tr>
      <w:tr>
        <w:trPr>
          <w:cantSplit/>
        </w:trPr>
        <w:tc>
          <w:tcPr>
            <w:tcW w:type="dxa" w:w="1152"/>
            <w:vAlign w:val="center"/>
          </w:tcPr>
          <w:p>
            <w:pPr>
              <w:spacing w:after="0"/>
            </w:pPr>
            <w:r/>
            <w:r>
              <w:rPr>
                <w:rFonts w:ascii="Aptos" w:hAnsi="Aptos"/>
                <w:b w:val="0"/>
                <w:sz w:val="14"/>
              </w:rPr>
              <w:t>NORM-015</w:t>
            </w:r>
          </w:p>
        </w:tc>
        <w:tc>
          <w:tcPr>
            <w:tcW w:type="dxa" w:w="1800"/>
            <w:vAlign w:val="center"/>
          </w:tcPr>
          <w:p>
            <w:pPr>
              <w:spacing w:after="0"/>
            </w:pPr>
            <w:r/>
            <w:r>
              <w:rPr>
                <w:rFonts w:ascii="Aptos" w:hAnsi="Aptos"/>
                <w:b w:val="0"/>
                <w:sz w:val="14"/>
              </w:rPr>
              <w:t>Settings</w:t>
            </w:r>
          </w:p>
        </w:tc>
        <w:tc>
          <w:tcPr>
            <w:tcW w:type="dxa" w:w="7560"/>
            <w:vAlign w:val="center"/>
          </w:tcPr>
          <w:p>
            <w:pPr>
              <w:spacing w:after="0"/>
            </w:pPr>
            <w:r/>
            <w:r>
              <w:rPr>
                <w:rFonts w:ascii="Aptos" w:hAnsi="Aptos"/>
                <w:b w:val="0"/>
                <w:sz w:val="14"/>
              </w:rPr>
              <w:t>settings.json ist autoritativ. Capacitor Preferences enthält nur nichtautoritative Boot-Hinweise, etwa zuletzt bekannte Sprache.</w:t>
            </w:r>
          </w:p>
        </w:tc>
      </w:tr>
      <w:tr>
        <w:trPr>
          <w:cantSplit/>
        </w:trPr>
        <w:tc>
          <w:tcPr>
            <w:tcW w:type="dxa" w:w="1152"/>
            <w:vAlign w:val="center"/>
          </w:tcPr>
          <w:p>
            <w:pPr>
              <w:spacing w:after="0"/>
            </w:pPr>
            <w:r/>
            <w:r>
              <w:rPr>
                <w:rFonts w:ascii="Aptos" w:hAnsi="Aptos"/>
                <w:b w:val="0"/>
                <w:sz w:val="14"/>
              </w:rPr>
              <w:t>NORM-016</w:t>
            </w:r>
          </w:p>
        </w:tc>
        <w:tc>
          <w:tcPr>
            <w:tcW w:type="dxa" w:w="1800"/>
            <w:vAlign w:val="center"/>
          </w:tcPr>
          <w:p>
            <w:pPr>
              <w:spacing w:after="0"/>
            </w:pPr>
            <w:r/>
            <w:r>
              <w:rPr>
                <w:rFonts w:ascii="Aptos" w:hAnsi="Aptos"/>
                <w:b w:val="0"/>
                <w:sz w:val="14"/>
              </w:rPr>
              <w:t>Zeitlimit</w:t>
            </w:r>
          </w:p>
        </w:tc>
        <w:tc>
          <w:tcPr>
            <w:tcW w:type="dxa" w:w="7560"/>
            <w:vAlign w:val="center"/>
          </w:tcPr>
          <w:p>
            <w:pPr>
              <w:spacing w:after="0"/>
            </w:pPr>
            <w:r/>
            <w:r>
              <w:rPr>
                <w:rFonts w:ascii="Aptos" w:hAnsi="Aptos"/>
                <w:b w:val="0"/>
                <w:sz w:val="14"/>
              </w:rPr>
              <w:t>Kapitel 73/76 und datensatzspezifische Regeln gewinnen: 90 s normal/elite, 120 s Boss, 15 s Kollaps, 180 s absoluter Failsafe; spätere Tie-Break-Reihenfolge.</w:t>
            </w:r>
          </w:p>
        </w:tc>
      </w:tr>
      <w:tr>
        <w:trPr>
          <w:cantSplit/>
        </w:trPr>
        <w:tc>
          <w:tcPr>
            <w:tcW w:type="dxa" w:w="1152"/>
            <w:vAlign w:val="center"/>
          </w:tcPr>
          <w:p>
            <w:pPr>
              <w:spacing w:after="0"/>
            </w:pPr>
            <w:r/>
            <w:r>
              <w:rPr>
                <w:rFonts w:ascii="Aptos" w:hAnsi="Aptos"/>
                <w:b w:val="0"/>
                <w:sz w:val="14"/>
              </w:rPr>
              <w:t>NORM-017</w:t>
            </w:r>
          </w:p>
        </w:tc>
        <w:tc>
          <w:tcPr>
            <w:tcW w:type="dxa" w:w="1800"/>
            <w:vAlign w:val="center"/>
          </w:tcPr>
          <w:p>
            <w:pPr>
              <w:spacing w:after="0"/>
            </w:pPr>
            <w:r/>
            <w:r>
              <w:rPr>
                <w:rFonts w:ascii="Aptos" w:hAnsi="Aptos"/>
                <w:b w:val="0"/>
                <w:sz w:val="14"/>
              </w:rPr>
              <w:t>Low-End</w:t>
            </w:r>
          </w:p>
        </w:tc>
        <w:tc>
          <w:tcPr>
            <w:tcW w:type="dxa" w:w="7560"/>
            <w:vAlign w:val="center"/>
          </w:tcPr>
          <w:p>
            <w:pPr>
              <w:spacing w:after="0"/>
            </w:pPr>
            <w:r/>
            <w:r>
              <w:rPr>
                <w:rFonts w:ascii="Aptos" w:hAnsi="Aptos"/>
                <w:b w:val="0"/>
                <w:sz w:val="14"/>
              </w:rPr>
              <w:t>Simulation bleibt immer 30 TPS. Low/Minimum darf 30 Render-FPS und kosmetisch reduzierte Qualität nutzen, niemals Tickskip oder Telegraphieverlust.</w:t>
            </w:r>
          </w:p>
        </w:tc>
      </w:tr>
      <w:tr>
        <w:trPr>
          <w:cantSplit/>
        </w:trPr>
        <w:tc>
          <w:tcPr>
            <w:tcW w:type="dxa" w:w="1152"/>
            <w:vAlign w:val="center"/>
          </w:tcPr>
          <w:p>
            <w:pPr>
              <w:spacing w:after="0"/>
            </w:pPr>
            <w:r/>
            <w:r>
              <w:rPr>
                <w:rFonts w:ascii="Aptos" w:hAnsi="Aptos"/>
                <w:b w:val="0"/>
                <w:sz w:val="14"/>
              </w:rPr>
              <w:t>NORM-018</w:t>
            </w:r>
          </w:p>
        </w:tc>
        <w:tc>
          <w:tcPr>
            <w:tcW w:type="dxa" w:w="1800"/>
            <w:vAlign w:val="center"/>
          </w:tcPr>
          <w:p>
            <w:pPr>
              <w:spacing w:after="0"/>
            </w:pPr>
            <w:r/>
            <w:r>
              <w:rPr>
                <w:rFonts w:ascii="Aptos" w:hAnsi="Aptos"/>
                <w:b w:val="0"/>
                <w:sz w:val="14"/>
              </w:rPr>
              <w:t>Voice</w:t>
            </w:r>
          </w:p>
        </w:tc>
        <w:tc>
          <w:tcPr>
            <w:tcW w:type="dxa" w:w="7560"/>
            <w:vAlign w:val="center"/>
          </w:tcPr>
          <w:p>
            <w:pPr>
              <w:spacing w:after="0"/>
            </w:pPr>
            <w:r/>
            <w:r>
              <w:rPr>
                <w:rFonts w:ascii="Aptos" w:hAnsi="Aptos"/>
                <w:b w:val="0"/>
                <w:sz w:val="14"/>
              </w:rPr>
              <w:t>DE- und EN-Sprachausgabe ist für den in Kapitel 82.4 beschriebenen Pflichtscope Releaseinhalt, kein optionales Nice-to-have.</w:t>
            </w:r>
          </w:p>
        </w:tc>
      </w:tr>
      <w:tr>
        <w:trPr>
          <w:cantSplit/>
        </w:trPr>
        <w:tc>
          <w:tcPr>
            <w:tcW w:type="dxa" w:w="1152"/>
            <w:vAlign w:val="center"/>
          </w:tcPr>
          <w:p>
            <w:pPr>
              <w:spacing w:after="0"/>
            </w:pPr>
            <w:r/>
            <w:r>
              <w:rPr>
                <w:rFonts w:ascii="Aptos" w:hAnsi="Aptos"/>
                <w:b w:val="0"/>
                <w:sz w:val="14"/>
              </w:rPr>
              <w:t>NORM-019</w:t>
            </w:r>
          </w:p>
        </w:tc>
        <w:tc>
          <w:tcPr>
            <w:tcW w:type="dxa" w:w="1800"/>
            <w:vAlign w:val="center"/>
          </w:tcPr>
          <w:p>
            <w:pPr>
              <w:spacing w:after="0"/>
            </w:pPr>
            <w:r/>
            <w:r>
              <w:rPr>
                <w:rFonts w:ascii="Aptos" w:hAnsi="Aptos"/>
                <w:b w:val="0"/>
                <w:sz w:val="14"/>
              </w:rPr>
              <w:t>Dependency</w:t>
            </w:r>
          </w:p>
        </w:tc>
        <w:tc>
          <w:tcPr>
            <w:tcW w:type="dxa" w:w="7560"/>
            <w:vAlign w:val="center"/>
          </w:tcPr>
          <w:p>
            <w:pPr>
              <w:spacing w:after="0"/>
            </w:pPr>
            <w:r/>
            <w:r>
              <w:rPr>
                <w:rFonts w:ascii="Aptos" w:hAnsi="Aptos"/>
                <w:b w:val="0"/>
                <w:sz w:val="14"/>
              </w:rPr>
              <w:t>Nur die V5-Allowlist. Neues Runtime-Paket benötigt Security-/Lizenz-/Bundleprüfung und ADR; Designfunktion zusätzlich neue GDD-Version.</w:t>
            </w:r>
          </w:p>
        </w:tc>
      </w:tr>
      <w:tr>
        <w:trPr>
          <w:cantSplit/>
        </w:trPr>
        <w:tc>
          <w:tcPr>
            <w:tcW w:type="dxa" w:w="1152"/>
            <w:vAlign w:val="center"/>
          </w:tcPr>
          <w:p>
            <w:pPr>
              <w:spacing w:after="0"/>
            </w:pPr>
            <w:r/>
            <w:r>
              <w:rPr>
                <w:rFonts w:ascii="Aptos" w:hAnsi="Aptos"/>
                <w:b w:val="0"/>
                <w:sz w:val="14"/>
              </w:rPr>
              <w:t>NORM-020</w:t>
            </w:r>
          </w:p>
        </w:tc>
        <w:tc>
          <w:tcPr>
            <w:tcW w:type="dxa" w:w="1800"/>
            <w:vAlign w:val="center"/>
          </w:tcPr>
          <w:p>
            <w:pPr>
              <w:spacing w:after="0"/>
            </w:pPr>
            <w:r/>
            <w:r>
              <w:rPr>
                <w:rFonts w:ascii="Aptos" w:hAnsi="Aptos"/>
                <w:b w:val="0"/>
                <w:sz w:val="14"/>
              </w:rPr>
              <w:t>Contentreihenfolge</w:t>
            </w:r>
          </w:p>
        </w:tc>
        <w:tc>
          <w:tcPr>
            <w:tcW w:type="dxa" w:w="7560"/>
            <w:vAlign w:val="center"/>
          </w:tcPr>
          <w:p>
            <w:pPr>
              <w:spacing w:after="0"/>
            </w:pPr>
            <w:r/>
            <w:r>
              <w:rPr>
                <w:rFonts w:ascii="Aptos" w:hAnsi="Aptos"/>
                <w:b w:val="0"/>
                <w:sz w:val="14"/>
              </w:rPr>
              <w:t>Vollständige GDD-Inhalte werden früh strukturell extrahiert und validiert. Produktionsassets, vollständige Balance und Politur werden erst nach bestandenem Vertical Slice skaliert.</w:t>
            </w:r>
          </w:p>
        </w:tc>
      </w:tr>
      <w:tr>
        <w:trPr>
          <w:cantSplit/>
        </w:trPr>
        <w:tc>
          <w:tcPr>
            <w:tcW w:type="dxa" w:w="1152"/>
            <w:vAlign w:val="center"/>
          </w:tcPr>
          <w:p>
            <w:pPr>
              <w:spacing w:after="0"/>
            </w:pPr>
            <w:r/>
            <w:r>
              <w:rPr>
                <w:rFonts w:ascii="Aptos" w:hAnsi="Aptos"/>
                <w:b w:val="0"/>
                <w:sz w:val="14"/>
              </w:rPr>
              <w:t>NORM-021</w:t>
            </w:r>
          </w:p>
        </w:tc>
        <w:tc>
          <w:tcPr>
            <w:tcW w:type="dxa" w:w="1800"/>
            <w:vAlign w:val="center"/>
          </w:tcPr>
          <w:p>
            <w:pPr>
              <w:spacing w:after="0"/>
            </w:pPr>
            <w:r/>
            <w:r>
              <w:rPr>
                <w:rFonts w:ascii="Aptos" w:hAnsi="Aptos"/>
                <w:b w:val="0"/>
                <w:sz w:val="14"/>
              </w:rPr>
              <w:t>Externe Restwerte</w:t>
            </w:r>
          </w:p>
        </w:tc>
        <w:tc>
          <w:tcPr>
            <w:tcW w:type="dxa" w:w="7560"/>
            <w:vAlign w:val="center"/>
          </w:tcPr>
          <w:p>
            <w:pPr>
              <w:spacing w:after="0"/>
            </w:pPr>
            <w:r/>
            <w:r>
              <w:rPr>
                <w:rFonts w:ascii="Aptos" w:hAnsi="Aptos"/>
                <w:b w:val="0"/>
                <w:sz w:val="14"/>
              </w:rPr>
              <w:t>Legal Name, Support/Privacy URLs, Preisstufe und finale IDs blockieren Entwicklung nicht, aber Closed Test/TestFlight beziehungsweise Submission über Buildvalidatoren.</w:t>
            </w:r>
          </w:p>
        </w:tc>
      </w:tr>
    </w:tbl>
    <w:p>
      <w:pPr>
        <w:spacing w:after="0"/>
      </w:pPr>
    </w:p>
    <w:tbl>
      <w:tblPr>
        <w:tblStyle w:val="TableGrid"/>
        <w:tblW w:type="auto" w:w="0"/>
        <w:tblLook w:firstColumn="1" w:firstRow="1" w:lastColumn="0" w:lastRow="0" w:noHBand="0" w:noVBand="1" w:val="04A0"/>
      </w:tblPr>
      <w:tblGrid>
        <w:gridCol w:w="10282"/>
      </w:tblGrid>
      <w:tr>
        <w:trPr>
          <w:tblHeader w:val="true"/>
        </w:trPr>
        <w:tc>
          <w:tcPr>
            <w:tcW w:type="dxa" w:w="10282"/>
            <w:shd w:fill="FAEEEE"/>
          </w:tcPr>
          <w:p>
            <w:pPr>
              <w:spacing w:after="40"/>
            </w:pPr>
            <w:r/>
            <w:r>
              <w:rPr>
                <w:b/>
                <w:color w:val="A33B46"/>
                <w:sz w:val="18"/>
              </w:rPr>
              <w:t>Änderung dieses Ledgers</w:t>
            </w:r>
          </w:p>
          <w:p>
            <w:pPr>
              <w:spacing w:after="0"/>
            </w:pPr>
            <w:r>
              <w:rPr>
                <w:sz w:val="17"/>
              </w:rPr>
              <w:t>Eine Ledgeränderung benötigt einen dokumentierten Konflikt mit einer höher priorisierten GDD-Aussage. Komfort, Arbeitsaufwand oder Präferenz sind keine ausreichenden Gründe.</w:t>
            </w:r>
          </w:p>
        </w:tc>
      </w:tr>
    </w:tbl>
    <w:p>
      <w:pPr>
        <w:spacing w:after="0"/>
      </w:pPr>
    </w:p>
    <w:p>
      <w:pPr>
        <w:pStyle w:val="Heading1"/>
      </w:pPr>
      <w:r>
        <w:t>2. Exakte technische und produktbezogene Baseline</w:t>
      </w:r>
    </w:p>
    <w:p>
      <w:pPr>
        <w:pStyle w:val="Heading2"/>
      </w:pPr>
      <w:r>
        <w:t>2.1 Stack- und Plattformfreeze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4A2865"/>
          </w:tcPr>
          <w:p>
            <w:pPr>
              <w:spacing w:after="0"/>
            </w:pPr>
            <w:r/>
            <w:r>
              <w:rPr>
                <w:rFonts w:ascii="Aptos" w:hAnsi="Aptos"/>
                <w:b/>
                <w:color w:val="FFFFFF"/>
                <w:sz w:val="15"/>
              </w:rPr>
              <w:t>Schicht</w:t>
            </w:r>
          </w:p>
        </w:tc>
        <w:tc>
          <w:tcPr>
            <w:tcW w:type="dxa" w:w="8712"/>
            <w:vAlign w:val="center"/>
            <w:shd w:fill="4A2865"/>
          </w:tcPr>
          <w:p>
            <w:pPr>
              <w:spacing w:after="0"/>
            </w:pPr>
            <w:r/>
            <w:r>
              <w:rPr>
                <w:rFonts w:ascii="Aptos" w:hAnsi="Aptos"/>
                <w:b/>
                <w:color w:val="FFFFFF"/>
                <w:sz w:val="15"/>
              </w:rPr>
              <w:t>Verbindlicher Vertrag</w:t>
            </w:r>
          </w:p>
        </w:tc>
      </w:tr>
      <w:tr>
        <w:trPr>
          <w:cantSplit/>
        </w:trPr>
        <w:tc>
          <w:tcPr>
            <w:tcW w:type="dxa" w:w="1944"/>
            <w:vAlign w:val="center"/>
          </w:tcPr>
          <w:p>
            <w:pPr>
              <w:spacing w:after="0"/>
            </w:pPr>
            <w:r/>
            <w:r>
              <w:rPr>
                <w:rFonts w:ascii="Aptos" w:hAnsi="Aptos"/>
                <w:b w:val="0"/>
                <w:sz w:val="15"/>
              </w:rPr>
              <w:t>Runtime</w:t>
            </w:r>
          </w:p>
        </w:tc>
        <w:tc>
          <w:tcPr>
            <w:tcW w:type="dxa" w:w="8712"/>
            <w:vAlign w:val="center"/>
          </w:tcPr>
          <w:p>
            <w:pPr>
              <w:spacing w:after="0"/>
            </w:pPr>
            <w:r/>
            <w:r>
              <w:rPr>
                <w:rFonts w:ascii="Aptos" w:hAnsi="Aptos"/>
                <w:b w:val="0"/>
                <w:sz w:val="15"/>
              </w:rPr>
              <w:t>Capacitor 8; alle offiziellen Capacitor-Pakete gleiche Major-Version.</w:t>
            </w:r>
          </w:p>
        </w:tc>
      </w:tr>
      <w:tr>
        <w:trPr>
          <w:cantSplit/>
        </w:trPr>
        <w:tc>
          <w:tcPr>
            <w:tcW w:type="dxa" w:w="1944"/>
            <w:vAlign w:val="center"/>
          </w:tcPr>
          <w:p>
            <w:pPr>
              <w:spacing w:after="0"/>
            </w:pPr>
            <w:r/>
            <w:r>
              <w:rPr>
                <w:rFonts w:ascii="Aptos" w:hAnsi="Aptos"/>
                <w:b w:val="0"/>
                <w:sz w:val="15"/>
              </w:rPr>
              <w:t>Web</w:t>
            </w:r>
          </w:p>
        </w:tc>
        <w:tc>
          <w:tcPr>
            <w:tcW w:type="dxa" w:w="8712"/>
            <w:vAlign w:val="center"/>
          </w:tcPr>
          <w:p>
            <w:pPr>
              <w:spacing w:after="0"/>
            </w:pPr>
            <w:r/>
            <w:r>
              <w:rPr>
                <w:rFonts w:ascii="Aptos" w:hAnsi="Aptos"/>
                <w:b w:val="0"/>
                <w:sz w:val="15"/>
              </w:rPr>
              <w:t>React 19 + TypeScript strict/noImplicitAny/exactOptionalPropertyTypes; Vite; Tailwind CSS 4 + CSS Custom Properties; Motion für Menüs/Overlays.</w:t>
            </w:r>
          </w:p>
        </w:tc>
      </w:tr>
      <w:tr>
        <w:trPr>
          <w:cantSplit/>
        </w:trPr>
        <w:tc>
          <w:tcPr>
            <w:tcW w:type="dxa" w:w="1944"/>
            <w:vAlign w:val="center"/>
          </w:tcPr>
          <w:p>
            <w:pPr>
              <w:spacing w:after="0"/>
            </w:pPr>
            <w:r/>
            <w:r>
              <w:rPr>
                <w:rFonts w:ascii="Aptos" w:hAnsi="Aptos"/>
                <w:b w:val="0"/>
                <w:sz w:val="15"/>
              </w:rPr>
              <w:t>Renderer</w:t>
            </w:r>
          </w:p>
        </w:tc>
        <w:tc>
          <w:tcPr>
            <w:tcW w:type="dxa" w:w="8712"/>
            <w:vAlign w:val="center"/>
          </w:tcPr>
          <w:p>
            <w:pPr>
              <w:spacing w:after="0"/>
            </w:pPr>
            <w:r/>
            <w:r>
              <w:rPr>
                <w:rFonts w:ascii="Aptos" w:hAnsi="Aptos"/>
                <w:b w:val="0"/>
                <w:sz w:val="15"/>
              </w:rPr>
              <w:t>PixiJS 8; WebGL2 bevorzugt, validiertes WebGL1 möglich; WebGPU/Canvas aus; Renderer ohne Gameplayautorität.</w:t>
            </w:r>
          </w:p>
        </w:tc>
      </w:tr>
      <w:tr>
        <w:trPr>
          <w:cantSplit/>
        </w:trPr>
        <w:tc>
          <w:tcPr>
            <w:tcW w:type="dxa" w:w="1944"/>
            <w:vAlign w:val="center"/>
          </w:tcPr>
          <w:p>
            <w:pPr>
              <w:spacing w:after="0"/>
            </w:pPr>
            <w:r/>
            <w:r>
              <w:rPr>
                <w:rFonts w:ascii="Aptos" w:hAnsi="Aptos"/>
                <w:b w:val="0"/>
                <w:sz w:val="15"/>
              </w:rPr>
              <w:t>State</w:t>
            </w:r>
          </w:p>
        </w:tc>
        <w:tc>
          <w:tcPr>
            <w:tcW w:type="dxa" w:w="8712"/>
            <w:vAlign w:val="center"/>
          </w:tcPr>
          <w:p>
            <w:pPr>
              <w:spacing w:after="0"/>
            </w:pPr>
            <w:r/>
            <w:r>
              <w:rPr>
                <w:rFonts w:ascii="Aptos" w:hAnsi="Aptos"/>
                <w:b w:val="0"/>
                <w:sz w:val="15"/>
              </w:rPr>
              <w:t>Zustand ausschließlich für App/UI/Meta; Battle-State bleibt pure Simulation.</w:t>
            </w:r>
          </w:p>
        </w:tc>
      </w:tr>
      <w:tr>
        <w:trPr>
          <w:cantSplit/>
        </w:trPr>
        <w:tc>
          <w:tcPr>
            <w:tcW w:type="dxa" w:w="1944"/>
            <w:vAlign w:val="center"/>
          </w:tcPr>
          <w:p>
            <w:pPr>
              <w:spacing w:after="0"/>
            </w:pPr>
            <w:r/>
            <w:r>
              <w:rPr>
                <w:rFonts w:ascii="Aptos" w:hAnsi="Aptos"/>
                <w:b w:val="0"/>
                <w:sz w:val="15"/>
              </w:rPr>
              <w:t>Schema</w:t>
            </w:r>
          </w:p>
        </w:tc>
        <w:tc>
          <w:tcPr>
            <w:tcW w:type="dxa" w:w="8712"/>
            <w:vAlign w:val="center"/>
          </w:tcPr>
          <w:p>
            <w:pPr>
              <w:spacing w:after="0"/>
            </w:pPr>
            <w:r/>
            <w:r>
              <w:rPr>
                <w:rFonts w:ascii="Aptos" w:hAnsi="Aptos"/>
                <w:b w:val="0"/>
                <w:sz w:val="15"/>
              </w:rPr>
              <w:t>Zod 4 strict; JSON-Schema-/Dokureports aus SSOT.</w:t>
            </w:r>
          </w:p>
        </w:tc>
      </w:tr>
      <w:tr>
        <w:trPr>
          <w:cantSplit/>
        </w:trPr>
        <w:tc>
          <w:tcPr>
            <w:tcW w:type="dxa" w:w="1944"/>
            <w:vAlign w:val="center"/>
          </w:tcPr>
          <w:p>
            <w:pPr>
              <w:spacing w:after="0"/>
            </w:pPr>
            <w:r/>
            <w:r>
              <w:rPr>
                <w:rFonts w:ascii="Aptos" w:hAnsi="Aptos"/>
                <w:b w:val="0"/>
                <w:sz w:val="15"/>
              </w:rPr>
              <w:t>Tests</w:t>
            </w:r>
          </w:p>
        </w:tc>
        <w:tc>
          <w:tcPr>
            <w:tcW w:type="dxa" w:w="8712"/>
            <w:vAlign w:val="center"/>
          </w:tcPr>
          <w:p>
            <w:pPr>
              <w:spacing w:after="0"/>
            </w:pPr>
            <w:r/>
            <w:r>
              <w:rPr>
                <w:rFonts w:ascii="Aptos" w:hAnsi="Aptos"/>
                <w:b w:val="0"/>
                <w:sz w:val="15"/>
              </w:rPr>
              <w:t>Vitest + Playwright; Native Instrumentation/XCTest und reale Device-FQA.</w:t>
            </w:r>
          </w:p>
        </w:tc>
      </w:tr>
      <w:tr>
        <w:trPr>
          <w:cantSplit/>
        </w:trPr>
        <w:tc>
          <w:tcPr>
            <w:tcW w:type="dxa" w:w="1944"/>
            <w:vAlign w:val="center"/>
          </w:tcPr>
          <w:p>
            <w:pPr>
              <w:spacing w:after="0"/>
            </w:pPr>
            <w:r/>
            <w:r>
              <w:rPr>
                <w:rFonts w:ascii="Aptos" w:hAnsi="Aptos"/>
                <w:b w:val="0"/>
                <w:sz w:val="15"/>
              </w:rPr>
              <w:t>Package</w:t>
            </w:r>
          </w:p>
        </w:tc>
        <w:tc>
          <w:tcPr>
            <w:tcW w:type="dxa" w:w="8712"/>
            <w:vAlign w:val="center"/>
          </w:tcPr>
          <w:p>
            <w:pPr>
              <w:spacing w:after="0"/>
            </w:pPr>
            <w:r/>
            <w:r>
              <w:rPr>
                <w:rFonts w:ascii="Aptos" w:hAnsi="Aptos"/>
                <w:b w:val="0"/>
                <w:sz w:val="15"/>
              </w:rPr>
              <w:t>pnpm Major 10; package.json exakt gepinnt; frozen lockfile.</w:t>
            </w:r>
          </w:p>
        </w:tc>
      </w:tr>
      <w:tr>
        <w:trPr>
          <w:cantSplit/>
        </w:trPr>
        <w:tc>
          <w:tcPr>
            <w:tcW w:type="dxa" w:w="1944"/>
            <w:vAlign w:val="center"/>
          </w:tcPr>
          <w:p>
            <w:pPr>
              <w:spacing w:after="0"/>
            </w:pPr>
            <w:r/>
            <w:r>
              <w:rPr>
                <w:rFonts w:ascii="Aptos" w:hAnsi="Aptos"/>
                <w:b w:val="0"/>
                <w:sz w:val="15"/>
              </w:rPr>
              <w:t>Node</w:t>
            </w:r>
          </w:p>
        </w:tc>
        <w:tc>
          <w:tcPr>
            <w:tcW w:type="dxa" w:w="8712"/>
            <w:vAlign w:val="center"/>
          </w:tcPr>
          <w:p>
            <w:pPr>
              <w:spacing w:after="0"/>
            </w:pPr>
            <w:r/>
            <w:r>
              <w:rPr>
                <w:rFonts w:ascii="Aptos" w:hAnsi="Aptos"/>
                <w:b w:val="0"/>
                <w:sz w:val="15"/>
              </w:rPr>
              <w:t>Node 22 LTS oder höher innerhalb derselben eingefrorenen Major-Version in Dev und CI.</w:t>
            </w:r>
          </w:p>
        </w:tc>
      </w:tr>
      <w:tr>
        <w:trPr>
          <w:cantSplit/>
        </w:trPr>
        <w:tc>
          <w:tcPr>
            <w:tcW w:type="dxa" w:w="1944"/>
            <w:vAlign w:val="center"/>
          </w:tcPr>
          <w:p>
            <w:pPr>
              <w:spacing w:after="0"/>
            </w:pPr>
            <w:r/>
            <w:r>
              <w:rPr>
                <w:rFonts w:ascii="Aptos" w:hAnsi="Aptos"/>
                <w:b w:val="0"/>
                <w:sz w:val="15"/>
              </w:rPr>
              <w:t>Android</w:t>
            </w:r>
          </w:p>
        </w:tc>
        <w:tc>
          <w:tcPr>
            <w:tcW w:type="dxa" w:w="8712"/>
            <w:vAlign w:val="center"/>
          </w:tcPr>
          <w:p>
            <w:pPr>
              <w:spacing w:after="0"/>
            </w:pPr>
            <w:r/>
            <w:r>
              <w:rPr>
                <w:rFonts w:ascii="Aptos" w:hAnsi="Aptos"/>
                <w:b w:val="0"/>
                <w:sz w:val="15"/>
              </w:rPr>
              <w:t>minSdk 24; compile/target 36 als GDD-Baseline; AGP 8.13; Gradle 8.14.x; AAB; 16-KB-sicher.</w:t>
            </w:r>
          </w:p>
        </w:tc>
      </w:tr>
      <w:tr>
        <w:trPr>
          <w:cantSplit/>
        </w:trPr>
        <w:tc>
          <w:tcPr>
            <w:tcW w:type="dxa" w:w="1944"/>
            <w:vAlign w:val="center"/>
          </w:tcPr>
          <w:p>
            <w:pPr>
              <w:spacing w:after="0"/>
            </w:pPr>
            <w:r/>
            <w:r>
              <w:rPr>
                <w:rFonts w:ascii="Aptos" w:hAnsi="Aptos"/>
                <w:b w:val="0"/>
                <w:sz w:val="15"/>
              </w:rPr>
              <w:t>iOS</w:t>
            </w:r>
          </w:p>
        </w:tc>
        <w:tc>
          <w:tcPr>
            <w:tcW w:type="dxa" w:w="8712"/>
            <w:vAlign w:val="center"/>
          </w:tcPr>
          <w:p>
            <w:pPr>
              <w:spacing w:after="0"/>
            </w:pPr>
            <w:r/>
            <w:r>
              <w:rPr>
                <w:rFonts w:ascii="Aptos" w:hAnsi="Aptos"/>
                <w:b w:val="0"/>
                <w:sz w:val="15"/>
              </w:rPr>
              <w:t>Deployment Target 15.0; Xcode 26+; SPM; Universal iPhone/iPad.</w:t>
            </w:r>
          </w:p>
        </w:tc>
      </w:tr>
      <w:tr>
        <w:trPr>
          <w:cantSplit/>
        </w:trPr>
        <w:tc>
          <w:tcPr>
            <w:tcW w:type="dxa" w:w="1944"/>
            <w:vAlign w:val="center"/>
          </w:tcPr>
          <w:p>
            <w:pPr>
              <w:spacing w:after="0"/>
            </w:pPr>
            <w:r/>
            <w:r>
              <w:rPr>
                <w:rFonts w:ascii="Aptos" w:hAnsi="Aptos"/>
                <w:b w:val="0"/>
                <w:sz w:val="15"/>
              </w:rPr>
              <w:t>Identity</w:t>
            </w:r>
          </w:p>
        </w:tc>
        <w:tc>
          <w:tcPr>
            <w:tcW w:type="dxa" w:w="8712"/>
            <w:vAlign w:val="center"/>
          </w:tcPr>
          <w:p>
            <w:pPr>
              <w:spacing w:after="0"/>
            </w:pPr>
            <w:r/>
            <w:r>
              <w:rPr>
                <w:rFonts w:ascii="Aptos" w:hAnsi="Aptos"/>
                <w:b w:val="0"/>
                <w:sz w:val="15"/>
              </w:rPr>
              <w:t>com.ceegore.riftwarden; SemVer; Erstbuildnummer 10000; riftwarden://.</w:t>
            </w:r>
          </w:p>
        </w:tc>
      </w:tr>
    </w:tbl>
    <w:p>
      <w:pPr>
        <w:spacing w:after="0"/>
      </w:pPr>
    </w:p>
    <w:p>
      <w:pPr>
        <w:pStyle w:val="Heading2"/>
      </w:pPr>
      <w:r>
        <w:t>2.2 Erlaubte produktive Dependencies</w:t>
      </w:r>
    </w:p>
    <w:p>
      <w:pPr>
        <w:pStyle w:val="Code"/>
        <w:spacing w:after="12"/>
        <w:ind w:left="288"/>
      </w:pPr>
      <w:r>
        <w:t>react</w:t>
      </w:r>
    </w:p>
    <w:p>
      <w:pPr>
        <w:pStyle w:val="Code"/>
        <w:spacing w:after="12"/>
        <w:ind w:left="288"/>
      </w:pPr>
      <w:r>
        <w:t>react-dom</w:t>
      </w:r>
    </w:p>
    <w:p>
      <w:pPr>
        <w:pStyle w:val="Code"/>
        <w:spacing w:after="12"/>
        <w:ind w:left="288"/>
      </w:pPr>
      <w:r>
        <w:t>zustand</w:t>
      </w:r>
    </w:p>
    <w:p>
      <w:pPr>
        <w:pStyle w:val="Code"/>
        <w:spacing w:after="12"/>
        <w:ind w:left="288"/>
      </w:pPr>
      <w:r>
        <w:t>motion</w:t>
      </w:r>
    </w:p>
    <w:p>
      <w:pPr>
        <w:pStyle w:val="Code"/>
        <w:spacing w:after="12"/>
        <w:ind w:left="288"/>
      </w:pPr>
      <w:r>
        <w:t>pixi.js</w:t>
      </w:r>
    </w:p>
    <w:p>
      <w:pPr>
        <w:pStyle w:val="Code"/>
        <w:spacing w:after="12"/>
        <w:ind w:left="288"/>
      </w:pPr>
      <w:r>
        <w:t>zod</w:t>
      </w:r>
    </w:p>
    <w:p>
      <w:pPr>
        <w:pStyle w:val="Code"/>
        <w:spacing w:after="12"/>
        <w:ind w:left="288"/>
      </w:pPr>
      <w:r>
        <w:t>@capacitor/core</w:t>
      </w:r>
    </w:p>
    <w:p>
      <w:pPr>
        <w:pStyle w:val="Code"/>
        <w:spacing w:after="12"/>
        <w:ind w:left="288"/>
      </w:pPr>
      <w:r>
        <w:t>@capacitor/android</w:t>
      </w:r>
    </w:p>
    <w:p>
      <w:pPr>
        <w:pStyle w:val="Code"/>
        <w:spacing w:after="12"/>
        <w:ind w:left="288"/>
      </w:pPr>
      <w:r>
        <w:t>@capacitor/ios</w:t>
      </w:r>
    </w:p>
    <w:p>
      <w:pPr>
        <w:pStyle w:val="Code"/>
        <w:spacing w:after="12"/>
        <w:ind w:left="288"/>
      </w:pPr>
      <w:r>
        <w:t>@capacitor/app</w:t>
      </w:r>
    </w:p>
    <w:p>
      <w:pPr>
        <w:pStyle w:val="Code"/>
        <w:spacing w:after="12"/>
        <w:ind w:left="288"/>
      </w:pPr>
      <w:r>
        <w:t>@capacitor/filesystem</w:t>
      </w:r>
    </w:p>
    <w:p>
      <w:pPr>
        <w:pStyle w:val="Code"/>
        <w:spacing w:after="12"/>
        <w:ind w:left="288"/>
      </w:pPr>
      <w:r>
        <w:t>@capacitor/preferences</w:t>
      </w:r>
    </w:p>
    <w:p>
      <w:pPr>
        <w:pStyle w:val="Code"/>
        <w:spacing w:after="12"/>
        <w:ind w:left="288"/>
      </w:pPr>
      <w:r>
        <w:t>@capacitor/haptics</w:t>
      </w:r>
    </w:p>
    <w:p>
      <w:pPr>
        <w:pStyle w:val="Code"/>
        <w:spacing w:after="12"/>
        <w:ind w:left="288"/>
      </w:pPr>
      <w:r>
        <w:t>@capacitor/screen-orientation</w:t>
      </w:r>
    </w:p>
    <w:p>
      <w:pPr>
        <w:pStyle w:val="Code"/>
        <w:spacing w:after="12"/>
        <w:ind w:left="288"/>
      </w:pPr>
      <w:r>
        <w:t>@capacitor/splash-screen</w:t>
      </w:r>
    </w:p>
    <w:p>
      <w:pPr>
        <w:pStyle w:val="Code"/>
        <w:spacing w:after="12"/>
        <w:ind w:left="288"/>
      </w:pPr>
      <w:r>
        <w:t>@capacitor/browser</w:t>
      </w:r>
    </w:p>
    <w:p>
      <w:pPr>
        <w:pStyle w:val="Code"/>
        <w:spacing w:after="12"/>
        <w:ind w:left="288"/>
      </w:pPr>
      <w:r>
        <w:t>&lt;offizieller Capacitor-8-System-Bars-Adapter&gt;</w:t>
      </w:r>
    </w:p>
    <w:p>
      <w:pPr>
        <w:pStyle w:val="Code"/>
        <w:spacing w:after="12"/>
        <w:ind w:left="288"/>
      </w:pPr>
      <w:r>
        <w:t>Custom NativeSaveStore</w:t>
      </w:r>
    </w:p>
    <w:p>
      <w:pPr>
        <w:pStyle w:val="Code"/>
        <w:spacing w:after="12"/>
        <w:ind w:left="288"/>
      </w:pPr>
      <w:r>
        <w:t>Custom SaveTransfer</w:t>
      </w:r>
    </w:p>
    <w:p>
      <w:pPr>
        <w:pStyle w:val="Code"/>
        <w:spacing w:after="12"/>
        <w:ind w:left="288"/>
      </w:pPr>
      <w:r>
        <w:t>Custom GameAudioSession</w:t>
      </w:r>
    </w:p>
    <w:tbl>
      <w:tblPr>
        <w:tblStyle w:val="TableGrid"/>
        <w:tblW w:type="auto" w:w="0"/>
        <w:tblLook w:firstColumn="1" w:firstRow="1" w:lastColumn="0" w:lastRow="0" w:noHBand="0" w:noVBand="1" w:val="04A0"/>
      </w:tblPr>
      <w:tblGrid>
        <w:gridCol w:w="10282"/>
      </w:tblGrid>
      <w:tr>
        <w:trPr>
          <w:tblHeader w:val="true"/>
        </w:trPr>
        <w:tc>
          <w:tcPr>
            <w:tcW w:type="dxa" w:w="10282"/>
            <w:shd w:fill="FAF4E8"/>
          </w:tcPr>
          <w:p>
            <w:pPr>
              <w:spacing w:after="40"/>
            </w:pPr>
            <w:r/>
            <w:r>
              <w:rPr>
                <w:b/>
                <w:color w:val="B3862D"/>
                <w:sz w:val="18"/>
              </w:rPr>
              <w:t>Dependency-Freeze</w:t>
            </w:r>
          </w:p>
          <w:p>
            <w:pPr>
              <w:spacing w:after="0"/>
            </w:pPr>
            <w:r>
              <w:rPr>
                <w:sz w:val="17"/>
              </w:rPr>
              <w:t>Die konkrete stabile Patch-/Minor-Auflösung innerhalb der erlaubten Majorlinien erfolgt genau einmal in Phase 02 und wird mit --save-exact eingefroren. Jede spätere Änderung ist eine eigenständige Upgrade-PR mit vollständiger Regression.</w:t>
            </w:r>
          </w:p>
        </w:tc>
      </w:tr>
    </w:tbl>
    <w:p>
      <w:pPr>
        <w:spacing w:after="0"/>
      </w:pPr>
    </w:p>
    <w:p>
      <w:pPr>
        <w:pStyle w:val="Heading2"/>
      </w:pPr>
      <w:r>
        <w:t>2.3 Verbotene Produktbestandteile</w:t>
      </w:r>
    </w:p>
    <w:p>
      <w:pPr>
        <w:pStyle w:val="Blocker"/>
        <w:ind w:left="288" w:hanging="173"/>
      </w:pPr>
      <w:r>
        <w:rPr>
          <w:b/>
        </w:rPr>
        <w:t xml:space="preserve">• </w:t>
      </w:r>
      <w:r>
        <w:t>Analytics-, Crash-Reporting-, Ads-, Attribution-, Push-, Remote-Config-, Live-Update- oder Account-SDKs.</w:t>
      </w:r>
    </w:p>
    <w:p>
      <w:pPr>
        <w:pStyle w:val="Blocker"/>
        <w:ind w:left="288" w:hanging="173"/>
      </w:pPr>
      <w:r>
        <w:rPr>
          <w:b/>
        </w:rPr>
        <w:t xml:space="preserve">• </w:t>
      </w:r>
      <w:r>
        <w:t>Backend, CDN-Abhängigkeit, Remote Script, server.url, allowNavigation, Runtime-fetch/WebSocket/EventSource.</w:t>
      </w:r>
    </w:p>
    <w:p>
      <w:pPr>
        <w:pStyle w:val="Blocker"/>
        <w:ind w:left="288" w:hanging="173"/>
      </w:pPr>
      <w:r>
        <w:rPr>
          <w:b/>
        </w:rPr>
        <w:t xml:space="preserve">• </w:t>
      </w:r>
      <w:r>
        <w:t>Camera, Microphone, Contacts, Location, Advertising ID, Install Referrer oder gefährliche Speicherpermission.</w:t>
      </w:r>
    </w:p>
    <w:p>
      <w:pPr>
        <w:pStyle w:val="Blocker"/>
        <w:ind w:left="288" w:hanging="173"/>
      </w:pPr>
      <w:r>
        <w:rPr>
          <w:b/>
        </w:rPr>
        <w:t xml:space="preserve">• </w:t>
      </w:r>
      <w:r>
        <w:t>Game Center, iCloud, Push, Sign in with Apple, Background Modes oder Android Cloud Backup in V1.</w:t>
      </w:r>
    </w:p>
    <w:p>
      <w:pPr>
        <w:pStyle w:val="Blocker"/>
        <w:ind w:left="288" w:hanging="173"/>
      </w:pPr>
      <w:r>
        <w:rPr>
          <w:b/>
        </w:rPr>
        <w:t xml:space="preserve">• </w:t>
      </w:r>
      <w:r>
        <w:t>eval, new Function, dynamische Scriptinjektion, dangerouslySetInnerHTML für Content/Localization.</w:t>
      </w:r>
    </w:p>
    <w:p>
      <w:pPr>
        <w:pStyle w:val="Blocker"/>
        <w:ind w:left="288" w:hanging="173"/>
      </w:pPr>
      <w:r>
        <w:rPr>
          <w:b/>
        </w:rPr>
        <w:t xml:space="preserve">• </w:t>
      </w:r>
      <w:r>
        <w:t>Nicht deterministischer RNG, Date.now oder Floattimer in der Simulation.</w:t>
      </w:r>
    </w:p>
    <w:p>
      <w:pPr>
        <w:pStyle w:val="Blocker"/>
        <w:ind w:left="288" w:hanging="173"/>
      </w:pPr>
      <w:r>
        <w:rPr>
          <w:b/>
        </w:rPr>
        <w:t xml:space="preserve">• </w:t>
      </w:r>
      <w:r>
        <w:t>Direkter Filesystem-/Preferences-/Native-Plugin-Zugriff aus Screens, Features oder Simulation.</w:t>
      </w:r>
    </w:p>
    <w:p>
      <w:pPr>
        <w:pStyle w:val="Heading2"/>
      </w:pPr>
      <w:r>
        <w:t>2.4 Daten- und Einheitensystem</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440"/>
            <w:vAlign w:val="center"/>
            <w:shd w:fill="4A2865"/>
          </w:tcPr>
          <w:p>
            <w:pPr>
              <w:spacing w:after="0"/>
            </w:pPr>
            <w:r/>
            <w:r>
              <w:rPr>
                <w:rFonts w:ascii="Aptos" w:hAnsi="Aptos"/>
                <w:b/>
                <w:color w:val="FFFFFF"/>
                <w:sz w:val="15"/>
              </w:rPr>
              <w:t>Domäne</w:t>
            </w:r>
          </w:p>
        </w:tc>
        <w:tc>
          <w:tcPr>
            <w:tcW w:type="dxa" w:w="2232"/>
            <w:vAlign w:val="center"/>
            <w:shd w:fill="4A2865"/>
          </w:tcPr>
          <w:p>
            <w:pPr>
              <w:spacing w:after="0"/>
            </w:pPr>
            <w:r/>
            <w:r>
              <w:rPr>
                <w:rFonts w:ascii="Aptos" w:hAnsi="Aptos"/>
                <w:b/>
                <w:color w:val="FFFFFF"/>
                <w:sz w:val="15"/>
              </w:rPr>
              <w:t>Interne Repräsentation</w:t>
            </w:r>
          </w:p>
        </w:tc>
        <w:tc>
          <w:tcPr>
            <w:tcW w:type="dxa" w:w="6984"/>
            <w:vAlign w:val="center"/>
            <w:shd w:fill="4A2865"/>
          </w:tcPr>
          <w:p>
            <w:pPr>
              <w:spacing w:after="0"/>
            </w:pPr>
            <w:r/>
            <w:r>
              <w:rPr>
                <w:rFonts w:ascii="Aptos" w:hAnsi="Aptos"/>
                <w:b/>
                <w:color w:val="FFFFFF"/>
                <w:sz w:val="15"/>
              </w:rPr>
              <w:t>Regel</w:t>
            </w:r>
          </w:p>
        </w:tc>
      </w:tr>
      <w:tr>
        <w:trPr>
          <w:cantSplit/>
        </w:trPr>
        <w:tc>
          <w:tcPr>
            <w:tcW w:type="dxa" w:w="1440"/>
            <w:vAlign w:val="center"/>
          </w:tcPr>
          <w:p>
            <w:pPr>
              <w:spacing w:after="0"/>
            </w:pPr>
            <w:r/>
            <w:r>
              <w:rPr>
                <w:rFonts w:ascii="Aptos" w:hAnsi="Aptos"/>
                <w:b w:val="0"/>
                <w:sz w:val="15"/>
              </w:rPr>
              <w:t>Zeit</w:t>
            </w:r>
          </w:p>
        </w:tc>
        <w:tc>
          <w:tcPr>
            <w:tcW w:type="dxa" w:w="2232"/>
            <w:vAlign w:val="center"/>
          </w:tcPr>
          <w:p>
            <w:pPr>
              <w:spacing w:after="0"/>
            </w:pPr>
            <w:r/>
            <w:r>
              <w:rPr>
                <w:rFonts w:ascii="Aptos" w:hAnsi="Aptos"/>
                <w:b w:val="0"/>
                <w:sz w:val="15"/>
              </w:rPr>
              <w:t>ganze Ticks</w:t>
            </w:r>
          </w:p>
        </w:tc>
        <w:tc>
          <w:tcPr>
            <w:tcW w:type="dxa" w:w="6984"/>
            <w:vAlign w:val="center"/>
          </w:tcPr>
          <w:p>
            <w:pPr>
              <w:spacing w:after="0"/>
            </w:pPr>
            <w:r/>
            <w:r>
              <w:rPr>
                <w:rFonts w:ascii="Aptos" w:hAnsi="Aptos"/>
                <w:b w:val="0"/>
                <w:sz w:val="15"/>
              </w:rPr>
              <w:t>30 Ticks = 1 Kampfsekunde; Authoring-Sekunden einmalig deterministisch konvertieren.</w:t>
            </w:r>
          </w:p>
        </w:tc>
      </w:tr>
      <w:tr>
        <w:trPr>
          <w:cantSplit/>
        </w:trPr>
        <w:tc>
          <w:tcPr>
            <w:tcW w:type="dxa" w:w="1440"/>
            <w:vAlign w:val="center"/>
          </w:tcPr>
          <w:p>
            <w:pPr>
              <w:spacing w:after="0"/>
            </w:pPr>
            <w:r/>
            <w:r>
              <w:rPr>
                <w:rFonts w:ascii="Aptos" w:hAnsi="Aptos"/>
                <w:b w:val="0"/>
                <w:sz w:val="15"/>
              </w:rPr>
              <w:t>Position</w:t>
            </w:r>
          </w:p>
        </w:tc>
        <w:tc>
          <w:tcPr>
            <w:tcW w:type="dxa" w:w="2232"/>
            <w:vAlign w:val="center"/>
          </w:tcPr>
          <w:p>
            <w:pPr>
              <w:spacing w:after="0"/>
            </w:pPr>
            <w:r/>
            <w:r>
              <w:rPr>
                <w:rFonts w:ascii="Aptos" w:hAnsi="Aptos"/>
                <w:b w:val="0"/>
                <w:sz w:val="15"/>
              </w:rPr>
              <w:t>X100 Integer</w:t>
            </w:r>
          </w:p>
        </w:tc>
        <w:tc>
          <w:tcPr>
            <w:tcW w:type="dxa" w:w="6984"/>
            <w:vAlign w:val="center"/>
          </w:tcPr>
          <w:p>
            <w:pPr>
              <w:spacing w:after="0"/>
            </w:pPr>
            <w:r/>
            <w:r>
              <w:rPr>
                <w:rFonts w:ascii="Aptos" w:hAnsi="Aptos"/>
                <w:b w:val="0"/>
                <w:sz w:val="15"/>
              </w:rPr>
              <w:t>0..10000; Lane enum top/middle/bottom; keine autoritative Y-Physik.</w:t>
            </w:r>
          </w:p>
        </w:tc>
      </w:tr>
      <w:tr>
        <w:trPr>
          <w:cantSplit/>
        </w:trPr>
        <w:tc>
          <w:tcPr>
            <w:tcW w:type="dxa" w:w="1440"/>
            <w:vAlign w:val="center"/>
          </w:tcPr>
          <w:p>
            <w:pPr>
              <w:spacing w:after="0"/>
            </w:pPr>
            <w:r/>
            <w:r>
              <w:rPr>
                <w:rFonts w:ascii="Aptos" w:hAnsi="Aptos"/>
                <w:b w:val="0"/>
                <w:sz w:val="15"/>
              </w:rPr>
              <w:t>Stats</w:t>
            </w:r>
          </w:p>
        </w:tc>
        <w:tc>
          <w:tcPr>
            <w:tcW w:type="dxa" w:w="2232"/>
            <w:vAlign w:val="center"/>
          </w:tcPr>
          <w:p>
            <w:pPr>
              <w:spacing w:after="0"/>
            </w:pPr>
            <w:r/>
            <w:r>
              <w:rPr>
                <w:rFonts w:ascii="Aptos" w:hAnsi="Aptos"/>
                <w:b w:val="0"/>
                <w:sz w:val="15"/>
              </w:rPr>
              <w:t>MilliValue Integer</w:t>
            </w:r>
          </w:p>
        </w:tc>
        <w:tc>
          <w:tcPr>
            <w:tcW w:type="dxa" w:w="6984"/>
            <w:vAlign w:val="center"/>
          </w:tcPr>
          <w:p>
            <w:pPr>
              <w:spacing w:after="0"/>
            </w:pPr>
            <w:r/>
            <w:r>
              <w:rPr>
                <w:rFonts w:ascii="Aptos" w:hAnsi="Aptos"/>
                <w:b w:val="0"/>
                <w:sz w:val="15"/>
              </w:rPr>
              <w:t>1000 intern = 1 sichtbare Einheit; LP/Schaden/Schild nie Float.</w:t>
            </w:r>
          </w:p>
        </w:tc>
      </w:tr>
      <w:tr>
        <w:trPr>
          <w:cantSplit/>
        </w:trPr>
        <w:tc>
          <w:tcPr>
            <w:tcW w:type="dxa" w:w="1440"/>
            <w:vAlign w:val="center"/>
          </w:tcPr>
          <w:p>
            <w:pPr>
              <w:spacing w:after="0"/>
            </w:pPr>
            <w:r/>
            <w:r>
              <w:rPr>
                <w:rFonts w:ascii="Aptos" w:hAnsi="Aptos"/>
                <w:b w:val="0"/>
                <w:sz w:val="15"/>
              </w:rPr>
              <w:t>Prozent</w:t>
            </w:r>
          </w:p>
        </w:tc>
        <w:tc>
          <w:tcPr>
            <w:tcW w:type="dxa" w:w="2232"/>
            <w:vAlign w:val="center"/>
          </w:tcPr>
          <w:p>
            <w:pPr>
              <w:spacing w:after="0"/>
            </w:pPr>
            <w:r/>
            <w:r>
              <w:rPr>
                <w:rFonts w:ascii="Aptos" w:hAnsi="Aptos"/>
                <w:b w:val="0"/>
                <w:sz w:val="15"/>
              </w:rPr>
              <w:t>BasisPoints</w:t>
            </w:r>
          </w:p>
        </w:tc>
        <w:tc>
          <w:tcPr>
            <w:tcW w:type="dxa" w:w="6984"/>
            <w:vAlign w:val="center"/>
          </w:tcPr>
          <w:p>
            <w:pPr>
              <w:spacing w:after="0"/>
            </w:pPr>
            <w:r/>
            <w:r>
              <w:rPr>
                <w:rFonts w:ascii="Aptos" w:hAnsi="Aptos"/>
                <w:b w:val="0"/>
                <w:sz w:val="15"/>
              </w:rPr>
              <w:t>10000 = 100%; Rundung half-away-from-zero an definierten Formelschritten.</w:t>
            </w:r>
          </w:p>
        </w:tc>
      </w:tr>
      <w:tr>
        <w:trPr>
          <w:cantSplit/>
        </w:trPr>
        <w:tc>
          <w:tcPr>
            <w:tcW w:type="dxa" w:w="1440"/>
            <w:vAlign w:val="center"/>
          </w:tcPr>
          <w:p>
            <w:pPr>
              <w:spacing w:after="0"/>
            </w:pPr>
            <w:r/>
            <w:r>
              <w:rPr>
                <w:rFonts w:ascii="Aptos" w:hAnsi="Aptos"/>
                <w:b w:val="0"/>
                <w:sz w:val="15"/>
              </w:rPr>
              <w:t>Währung</w:t>
            </w:r>
          </w:p>
        </w:tc>
        <w:tc>
          <w:tcPr>
            <w:tcW w:type="dxa" w:w="2232"/>
            <w:vAlign w:val="center"/>
          </w:tcPr>
          <w:p>
            <w:pPr>
              <w:spacing w:after="0"/>
            </w:pPr>
            <w:r/>
            <w:r>
              <w:rPr>
                <w:rFonts w:ascii="Aptos" w:hAnsi="Aptos"/>
                <w:b w:val="0"/>
                <w:sz w:val="15"/>
              </w:rPr>
              <w:t>Integer</w:t>
            </w:r>
          </w:p>
        </w:tc>
        <w:tc>
          <w:tcPr>
            <w:tcW w:type="dxa" w:w="6984"/>
            <w:vAlign w:val="center"/>
          </w:tcPr>
          <w:p>
            <w:pPr>
              <w:spacing w:after="0"/>
            </w:pPr>
            <w:r/>
            <w:r>
              <w:rPr>
                <w:rFonts w:ascii="Aptos" w:hAnsi="Aptos"/>
                <w:b w:val="0"/>
                <w:sz w:val="15"/>
              </w:rPr>
              <w:t>Keine Dezimal- oder Negativbilanz.</w:t>
            </w:r>
          </w:p>
        </w:tc>
      </w:tr>
      <w:tr>
        <w:trPr>
          <w:cantSplit/>
        </w:trPr>
        <w:tc>
          <w:tcPr>
            <w:tcW w:type="dxa" w:w="1440"/>
            <w:vAlign w:val="center"/>
          </w:tcPr>
          <w:p>
            <w:pPr>
              <w:spacing w:after="0"/>
            </w:pPr>
            <w:r/>
            <w:r>
              <w:rPr>
                <w:rFonts w:ascii="Aptos" w:hAnsi="Aptos"/>
                <w:b w:val="0"/>
                <w:sz w:val="15"/>
              </w:rPr>
              <w:t>IDs</w:t>
            </w:r>
          </w:p>
        </w:tc>
        <w:tc>
          <w:tcPr>
            <w:tcW w:type="dxa" w:w="2232"/>
            <w:vAlign w:val="center"/>
          </w:tcPr>
          <w:p>
            <w:pPr>
              <w:spacing w:after="0"/>
            </w:pPr>
            <w:r/>
            <w:r>
              <w:rPr>
                <w:rFonts w:ascii="Aptos" w:hAnsi="Aptos"/>
                <w:b w:val="0"/>
                <w:sz w:val="15"/>
              </w:rPr>
              <w:t>lower_snake_case ASCII</w:t>
            </w:r>
          </w:p>
        </w:tc>
        <w:tc>
          <w:tcPr>
            <w:tcW w:type="dxa" w:w="6984"/>
            <w:vAlign w:val="center"/>
          </w:tcPr>
          <w:p>
            <w:pPr>
              <w:spacing w:after="0"/>
            </w:pPr>
            <w:r/>
            <w:r>
              <w:rPr>
                <w:rFonts w:ascii="Aptos" w:hAnsi="Aptos"/>
                <w:b w:val="0"/>
                <w:sz w:val="15"/>
              </w:rPr>
              <w:t>Stabil und nach Release unveränderlich; UI zeigt nur Localization.</w:t>
            </w:r>
          </w:p>
        </w:tc>
      </w:tr>
      <w:tr>
        <w:trPr>
          <w:cantSplit/>
        </w:trPr>
        <w:tc>
          <w:tcPr>
            <w:tcW w:type="dxa" w:w="1440"/>
            <w:vAlign w:val="center"/>
          </w:tcPr>
          <w:p>
            <w:pPr>
              <w:spacing w:after="0"/>
            </w:pPr>
            <w:r/>
            <w:r>
              <w:rPr>
                <w:rFonts w:ascii="Aptos" w:hAnsi="Aptos"/>
                <w:b w:val="0"/>
                <w:sz w:val="15"/>
              </w:rPr>
              <w:t>Sortierung</w:t>
            </w:r>
          </w:p>
        </w:tc>
        <w:tc>
          <w:tcPr>
            <w:tcW w:type="dxa" w:w="2232"/>
            <w:vAlign w:val="center"/>
          </w:tcPr>
          <w:p>
            <w:pPr>
              <w:spacing w:after="0"/>
            </w:pPr>
            <w:r/>
            <w:r>
              <w:rPr>
                <w:rFonts w:ascii="Aptos" w:hAnsi="Aptos"/>
                <w:b w:val="0"/>
                <w:sz w:val="15"/>
              </w:rPr>
              <w:t>stabile ID/Index-Reihenfolge</w:t>
            </w:r>
          </w:p>
        </w:tc>
        <w:tc>
          <w:tcPr>
            <w:tcW w:type="dxa" w:w="6984"/>
            <w:vAlign w:val="center"/>
          </w:tcPr>
          <w:p>
            <w:pPr>
              <w:spacing w:after="0"/>
            </w:pPr>
            <w:r/>
            <w:r>
              <w:rPr>
                <w:rFonts w:ascii="Aptos" w:hAnsi="Aptos"/>
                <w:b w:val="0"/>
                <w:sz w:val="15"/>
              </w:rPr>
              <w:t>Nie lokalisierter Anzeigename oder Objekt-/Arrayzufall.</w:t>
            </w:r>
          </w:p>
        </w:tc>
      </w:tr>
    </w:tbl>
    <w:p>
      <w:pPr>
        <w:spacing w:after="0"/>
      </w:pPr>
    </w:p>
    <w:p>
      <w:pPr>
        <w:pStyle w:val="Heading1"/>
      </w:pPr>
      <w:r>
        <w:t>3. Repository-, Modul- und Dateiverträge</w:t>
      </w:r>
    </w:p>
    <w:p>
      <w:pPr>
        <w:pStyle w:val="Heading2"/>
      </w:pPr>
      <w:r>
        <w:t>3.1 Verbindliche Rootstruktur</w:t>
      </w:r>
    </w:p>
    <w:p>
      <w:pPr>
        <w:pStyle w:val="Code"/>
        <w:spacing w:after="12"/>
        <w:ind w:left="288"/>
      </w:pPr>
      <w:r>
        <w:t>/</w:t>
      </w:r>
    </w:p>
    <w:p>
      <w:pPr>
        <w:pStyle w:val="Code"/>
        <w:spacing w:after="12"/>
        <w:ind w:left="288"/>
      </w:pPr>
      <w:r>
        <w:t xml:space="preserve">  package.json</w:t>
      </w:r>
    </w:p>
    <w:p>
      <w:pPr>
        <w:pStyle w:val="Code"/>
        <w:spacing w:after="12"/>
        <w:ind w:left="288"/>
      </w:pPr>
      <w:r>
        <w:t xml:space="preserve">  pnpm-lock.yaml</w:t>
      </w:r>
    </w:p>
    <w:p>
      <w:pPr>
        <w:pStyle w:val="Code"/>
        <w:spacing w:after="12"/>
        <w:ind w:left="288"/>
      </w:pPr>
      <w:r>
        <w:t xml:space="preserve">  tsconfig.json</w:t>
      </w:r>
    </w:p>
    <w:p>
      <w:pPr>
        <w:pStyle w:val="Code"/>
        <w:spacing w:after="12"/>
        <w:ind w:left="288"/>
      </w:pPr>
      <w:r>
        <w:t xml:space="preserve">  tsconfig.node.json</w:t>
      </w:r>
    </w:p>
    <w:p>
      <w:pPr>
        <w:pStyle w:val="Code"/>
        <w:spacing w:after="12"/>
        <w:ind w:left="288"/>
      </w:pPr>
      <w:r>
        <w:t xml:space="preserve">  vite.config.ts</w:t>
      </w:r>
    </w:p>
    <w:p>
      <w:pPr>
        <w:pStyle w:val="Code"/>
        <w:spacing w:after="12"/>
        <w:ind w:left="288"/>
      </w:pPr>
      <w:r>
        <w:t xml:space="preserve">  capacitor.config.ts</w:t>
      </w:r>
    </w:p>
    <w:p>
      <w:pPr>
        <w:pStyle w:val="Code"/>
        <w:spacing w:after="12"/>
        <w:ind w:left="288"/>
      </w:pPr>
      <w:r>
        <w:t xml:space="preserve">  eslint.config.js</w:t>
      </w:r>
    </w:p>
    <w:p>
      <w:pPr>
        <w:pStyle w:val="Code"/>
        <w:spacing w:after="12"/>
        <w:ind w:left="288"/>
      </w:pPr>
      <w:r>
        <w:t xml:space="preserve">  vitest.config.ts</w:t>
      </w:r>
    </w:p>
    <w:p>
      <w:pPr>
        <w:pStyle w:val="Code"/>
        <w:spacing w:after="12"/>
        <w:ind w:left="288"/>
      </w:pPr>
      <w:r>
        <w:t xml:space="preserve">  playwright.config.ts</w:t>
      </w:r>
    </w:p>
    <w:p>
      <w:pPr>
        <w:pStyle w:val="Code"/>
        <w:spacing w:after="12"/>
        <w:ind w:left="288"/>
      </w:pPr>
      <w:r>
        <w:t xml:space="preserve">  .editorconfig</w:t>
      </w:r>
    </w:p>
    <w:p>
      <w:pPr>
        <w:pStyle w:val="Code"/>
        <w:spacing w:after="12"/>
        <w:ind w:left="288"/>
      </w:pPr>
      <w:r>
        <w:t xml:space="preserve">  .gitattributes</w:t>
      </w:r>
    </w:p>
    <w:p>
      <w:pPr>
        <w:pStyle w:val="Code"/>
        <w:spacing w:after="12"/>
        <w:ind w:left="288"/>
      </w:pPr>
      <w:r>
        <w:t xml:space="preserve">  .gitignore</w:t>
      </w:r>
    </w:p>
    <w:p>
      <w:pPr>
        <w:pStyle w:val="Code"/>
        <w:spacing w:after="12"/>
        <w:ind w:left="288"/>
      </w:pPr>
      <w:r>
        <w:t xml:space="preserve">  /src</w:t>
      </w:r>
    </w:p>
    <w:p>
      <w:pPr>
        <w:pStyle w:val="Code"/>
        <w:spacing w:after="12"/>
        <w:ind w:left="288"/>
      </w:pPr>
      <w:r>
        <w:t xml:space="preserve">    /app</w:t>
      </w:r>
    </w:p>
    <w:p>
      <w:pPr>
        <w:pStyle w:val="Code"/>
        <w:spacing w:after="12"/>
        <w:ind w:left="288"/>
      </w:pPr>
      <w:r>
        <w:t xml:space="preserve">    /screens</w:t>
      </w:r>
    </w:p>
    <w:p>
      <w:pPr>
        <w:pStyle w:val="Code"/>
        <w:spacing w:after="12"/>
        <w:ind w:left="288"/>
      </w:pPr>
      <w:r>
        <w:t xml:space="preserve">    /features</w:t>
      </w:r>
    </w:p>
    <w:p>
      <w:pPr>
        <w:pStyle w:val="Code"/>
        <w:spacing w:after="12"/>
        <w:ind w:left="288"/>
      </w:pPr>
      <w:r>
        <w:t xml:space="preserve">    /game</w:t>
      </w:r>
    </w:p>
    <w:p>
      <w:pPr>
        <w:pStyle w:val="Code"/>
        <w:spacing w:after="12"/>
        <w:ind w:left="288"/>
      </w:pPr>
      <w:r>
        <w:t xml:space="preserve">      /rules</w:t>
      </w:r>
    </w:p>
    <w:p>
      <w:pPr>
        <w:pStyle w:val="Code"/>
        <w:spacing w:after="12"/>
        <w:ind w:left="288"/>
      </w:pPr>
      <w:r>
        <w:t xml:space="preserve">      /sim</w:t>
      </w:r>
    </w:p>
    <w:p>
      <w:pPr>
        <w:pStyle w:val="Code"/>
        <w:spacing w:after="12"/>
        <w:ind w:left="288"/>
      </w:pPr>
      <w:r>
        <w:t xml:space="preserve">      /content</w:t>
      </w:r>
    </w:p>
    <w:p>
      <w:pPr>
        <w:pStyle w:val="Code"/>
        <w:spacing w:after="12"/>
        <w:ind w:left="288"/>
      </w:pPr>
      <w:r>
        <w:t xml:space="preserve">      /render</w:t>
      </w:r>
    </w:p>
    <w:p>
      <w:pPr>
        <w:pStyle w:val="Code"/>
        <w:spacing w:after="12"/>
        <w:ind w:left="288"/>
      </w:pPr>
      <w:r>
        <w:t xml:space="preserve">      /replay</w:t>
      </w:r>
    </w:p>
    <w:p>
      <w:pPr>
        <w:pStyle w:val="Code"/>
        <w:spacing w:after="12"/>
        <w:ind w:left="288"/>
      </w:pPr>
      <w:r>
        <w:t xml:space="preserve">    /ui</w:t>
      </w:r>
    </w:p>
    <w:p>
      <w:pPr>
        <w:pStyle w:val="Code"/>
        <w:spacing w:after="12"/>
        <w:ind w:left="288"/>
      </w:pPr>
      <w:r>
        <w:t xml:space="preserve">    /audio</w:t>
      </w:r>
    </w:p>
    <w:p>
      <w:pPr>
        <w:pStyle w:val="Code"/>
        <w:spacing w:after="12"/>
        <w:ind w:left="288"/>
      </w:pPr>
      <w:r>
        <w:t xml:space="preserve">    /storage</w:t>
      </w:r>
    </w:p>
    <w:p>
      <w:pPr>
        <w:pStyle w:val="Code"/>
        <w:spacing w:after="12"/>
        <w:ind w:left="288"/>
      </w:pPr>
      <w:r>
        <w:t xml:space="preserve">    /platform</w:t>
      </w:r>
    </w:p>
    <w:p>
      <w:pPr>
        <w:pStyle w:val="Code"/>
        <w:spacing w:after="12"/>
        <w:ind w:left="288"/>
      </w:pPr>
      <w:r>
        <w:t xml:space="preserve">    /locales</w:t>
      </w:r>
    </w:p>
    <w:p>
      <w:pPr>
        <w:pStyle w:val="Code"/>
        <w:spacing w:after="12"/>
        <w:ind w:left="288"/>
      </w:pPr>
      <w:r>
        <w:t xml:space="preserve">  /content</w:t>
      </w:r>
    </w:p>
    <w:p>
      <w:pPr>
        <w:pStyle w:val="Code"/>
        <w:spacing w:after="12"/>
        <w:ind w:left="288"/>
      </w:pPr>
      <w:r>
        <w:t xml:space="preserve">    /source</w:t>
      </w:r>
    </w:p>
    <w:p>
      <w:pPr>
        <w:pStyle w:val="Code"/>
        <w:spacing w:after="12"/>
        <w:ind w:left="288"/>
      </w:pPr>
      <w:r>
        <w:t xml:space="preserve">    /schemas</w:t>
      </w:r>
    </w:p>
    <w:p>
      <w:pPr>
        <w:pStyle w:val="Code"/>
        <w:spacing w:after="12"/>
        <w:ind w:left="288"/>
      </w:pPr>
      <w:r>
        <w:t xml:space="preserve">    /generated</w:t>
      </w:r>
    </w:p>
    <w:p>
      <w:pPr>
        <w:pStyle w:val="Code"/>
        <w:spacing w:after="12"/>
        <w:ind w:left="288"/>
      </w:pPr>
      <w:r>
        <w:t xml:space="preserve">  /assets</w:t>
      </w:r>
    </w:p>
    <w:p>
      <w:pPr>
        <w:pStyle w:val="Code"/>
        <w:spacing w:after="12"/>
        <w:ind w:left="288"/>
      </w:pPr>
      <w:r>
        <w:t xml:space="preserve">    /source</w:t>
      </w:r>
    </w:p>
    <w:p>
      <w:pPr>
        <w:pStyle w:val="Code"/>
        <w:spacing w:after="12"/>
        <w:ind w:left="288"/>
      </w:pPr>
      <w:r>
        <w:t xml:space="preserve">    /manifest</w:t>
      </w:r>
    </w:p>
    <w:p>
      <w:pPr>
        <w:pStyle w:val="Code"/>
        <w:spacing w:after="12"/>
        <w:ind w:left="288"/>
      </w:pPr>
      <w:r>
        <w:t xml:space="preserve">  /public/assets/generated</w:t>
      </w:r>
    </w:p>
    <w:p>
      <w:pPr>
        <w:pStyle w:val="Code"/>
        <w:spacing w:after="12"/>
        <w:ind w:left="288"/>
      </w:pPr>
      <w:r>
        <w:t xml:space="preserve">  /tools</w:t>
      </w:r>
    </w:p>
    <w:p>
      <w:pPr>
        <w:pStyle w:val="Code"/>
        <w:spacing w:after="12"/>
        <w:ind w:left="288"/>
      </w:pPr>
      <w:r>
        <w:t xml:space="preserve">  /tests</w:t>
      </w:r>
    </w:p>
    <w:p>
      <w:pPr>
        <w:pStyle w:val="Code"/>
        <w:spacing w:after="12"/>
        <w:ind w:left="288"/>
      </w:pPr>
      <w:r>
        <w:t xml:space="preserve">    /unit</w:t>
      </w:r>
    </w:p>
    <w:p>
      <w:pPr>
        <w:pStyle w:val="Code"/>
        <w:spacing w:after="12"/>
        <w:ind w:left="288"/>
      </w:pPr>
      <w:r>
        <w:t xml:space="preserve">    /simulation</w:t>
      </w:r>
    </w:p>
    <w:p>
      <w:pPr>
        <w:pStyle w:val="Code"/>
        <w:spacing w:after="12"/>
        <w:ind w:left="288"/>
      </w:pPr>
      <w:r>
        <w:t xml:space="preserve">    /integration</w:t>
      </w:r>
    </w:p>
    <w:p>
      <w:pPr>
        <w:pStyle w:val="Code"/>
        <w:spacing w:after="12"/>
        <w:ind w:left="288"/>
      </w:pPr>
      <w:r>
        <w:t xml:space="preserve">    /e2e</w:t>
      </w:r>
    </w:p>
    <w:p>
      <w:pPr>
        <w:pStyle w:val="Code"/>
        <w:spacing w:after="12"/>
        <w:ind w:left="288"/>
      </w:pPr>
      <w:r>
        <w:t xml:space="preserve">    /visual</w:t>
      </w:r>
    </w:p>
    <w:p>
      <w:pPr>
        <w:pStyle w:val="Code"/>
        <w:spacing w:after="12"/>
        <w:ind w:left="288"/>
      </w:pPr>
      <w:r>
        <w:t xml:space="preserve">    /fixtures</w:t>
      </w:r>
    </w:p>
    <w:p>
      <w:pPr>
        <w:pStyle w:val="Code"/>
        <w:spacing w:after="12"/>
        <w:ind w:left="288"/>
      </w:pPr>
      <w:r>
        <w:t xml:space="preserve">  /android</w:t>
      </w:r>
    </w:p>
    <w:p>
      <w:pPr>
        <w:pStyle w:val="Code"/>
        <w:spacing w:after="12"/>
        <w:ind w:left="288"/>
      </w:pPr>
      <w:r>
        <w:t xml:space="preserve">  /ios</w:t>
      </w:r>
    </w:p>
    <w:p>
      <w:pPr>
        <w:pStyle w:val="Code"/>
        <w:spacing w:after="12"/>
        <w:ind w:left="288"/>
      </w:pPr>
      <w:r>
        <w:t xml:space="preserve">  /docs</w:t>
      </w:r>
    </w:p>
    <w:p>
      <w:pPr>
        <w:pStyle w:val="Code"/>
        <w:spacing w:after="12"/>
        <w:ind w:left="288"/>
      </w:pPr>
      <w:r>
        <w:t xml:space="preserve">    /adr</w:t>
      </w:r>
    </w:p>
    <w:p>
      <w:pPr>
        <w:pStyle w:val="Code"/>
        <w:spacing w:after="12"/>
        <w:ind w:left="288"/>
      </w:pPr>
      <w:r>
        <w:t xml:space="preserve">    /reports</w:t>
      </w:r>
    </w:p>
    <w:p>
      <w:pPr>
        <w:pStyle w:val="Code"/>
        <w:spacing w:after="12"/>
        <w:ind w:left="288"/>
      </w:pPr>
      <w:r>
        <w:t xml:space="preserve">    /requirements</w:t>
      </w:r>
    </w:p>
    <w:p>
      <w:pPr>
        <w:pStyle w:val="Code"/>
        <w:spacing w:after="12"/>
        <w:ind w:left="288"/>
      </w:pPr>
      <w:r>
        <w:t xml:space="preserve">    /qa</w:t>
      </w:r>
    </w:p>
    <w:p>
      <w:pPr>
        <w:pStyle w:val="Code"/>
        <w:spacing w:after="12"/>
        <w:ind w:left="288"/>
      </w:pPr>
      <w:r>
        <w:t xml:space="preserve">    /release</w:t>
      </w:r>
    </w:p>
    <w:p>
      <w:pPr>
        <w:pStyle w:val="Code"/>
        <w:spacing w:after="12"/>
        <w:ind w:left="288"/>
      </w:pPr>
      <w:r>
        <w:t xml:space="preserve">  /store/android</w:t>
      </w:r>
    </w:p>
    <w:p>
      <w:pPr>
        <w:pStyle w:val="Code"/>
        <w:spacing w:after="12"/>
        <w:ind w:left="288"/>
      </w:pPr>
      <w:r>
        <w:t xml:space="preserve">  /store/ios</w:t>
      </w:r>
    </w:p>
    <w:p>
      <w:pPr>
        <w:pStyle w:val="Heading2"/>
      </w:pPr>
      <w:r>
        <w:t>3.2 Abhängigkeitsrichtung</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656"/>
            <w:vAlign w:val="center"/>
            <w:shd w:fill="4A2865"/>
          </w:tcPr>
          <w:p>
            <w:pPr>
              <w:spacing w:after="0"/>
            </w:pPr>
            <w:r/>
            <w:r>
              <w:rPr>
                <w:rFonts w:ascii="Aptos" w:hAnsi="Aptos"/>
                <w:b/>
                <w:color w:val="FFFFFF"/>
                <w:sz w:val="14"/>
              </w:rPr>
              <w:t>Von</w:t>
            </w:r>
          </w:p>
        </w:tc>
        <w:tc>
          <w:tcPr>
            <w:tcW w:type="dxa" w:w="4104"/>
            <w:vAlign w:val="center"/>
            <w:shd w:fill="4A2865"/>
          </w:tcPr>
          <w:p>
            <w:pPr>
              <w:spacing w:after="0"/>
            </w:pPr>
            <w:r/>
            <w:r>
              <w:rPr>
                <w:rFonts w:ascii="Aptos" w:hAnsi="Aptos"/>
                <w:b/>
                <w:color w:val="FFFFFF"/>
                <w:sz w:val="14"/>
              </w:rPr>
              <w:t>Darf importieren</w:t>
            </w:r>
          </w:p>
        </w:tc>
        <w:tc>
          <w:tcPr>
            <w:tcW w:type="dxa" w:w="4896"/>
            <w:vAlign w:val="center"/>
            <w:shd w:fill="4A2865"/>
          </w:tcPr>
          <w:p>
            <w:pPr>
              <w:spacing w:after="0"/>
            </w:pPr>
            <w:r/>
            <w:r>
              <w:rPr>
                <w:rFonts w:ascii="Aptos" w:hAnsi="Aptos"/>
                <w:b/>
                <w:color w:val="FFFFFF"/>
                <w:sz w:val="14"/>
              </w:rPr>
              <w:t>Darf niemals importieren</w:t>
            </w:r>
          </w:p>
        </w:tc>
      </w:tr>
      <w:tr>
        <w:trPr>
          <w:cantSplit/>
        </w:trPr>
        <w:tc>
          <w:tcPr>
            <w:tcW w:type="dxa" w:w="1656"/>
            <w:vAlign w:val="center"/>
          </w:tcPr>
          <w:p>
            <w:pPr>
              <w:spacing w:after="0"/>
            </w:pPr>
            <w:r/>
            <w:r>
              <w:rPr>
                <w:rFonts w:ascii="Aptos" w:hAnsi="Aptos"/>
                <w:b w:val="0"/>
                <w:sz w:val="14"/>
              </w:rPr>
              <w:t>game/sim</w:t>
            </w:r>
          </w:p>
        </w:tc>
        <w:tc>
          <w:tcPr>
            <w:tcW w:type="dxa" w:w="4104"/>
            <w:vAlign w:val="center"/>
          </w:tcPr>
          <w:p>
            <w:pPr>
              <w:spacing w:after="0"/>
            </w:pPr>
            <w:r/>
            <w:r>
              <w:rPr>
                <w:rFonts w:ascii="Aptos" w:hAnsi="Aptos"/>
                <w:b w:val="0"/>
                <w:sz w:val="14"/>
              </w:rPr>
              <w:t>Standard-TypeScript, game/rules, reine gemeinsame Typen</w:t>
            </w:r>
          </w:p>
        </w:tc>
        <w:tc>
          <w:tcPr>
            <w:tcW w:type="dxa" w:w="4896"/>
            <w:vAlign w:val="center"/>
          </w:tcPr>
          <w:p>
            <w:pPr>
              <w:spacing w:after="0"/>
            </w:pPr>
            <w:r/>
            <w:r>
              <w:rPr>
                <w:rFonts w:ascii="Aptos" w:hAnsi="Aptos"/>
                <w:b w:val="0"/>
                <w:sz w:val="14"/>
              </w:rPr>
              <w:t>React, DOM/window, Pixi, Zustand, Capacitor, storage, audio, Date.now, Math.random</w:t>
            </w:r>
          </w:p>
        </w:tc>
      </w:tr>
      <w:tr>
        <w:trPr>
          <w:cantSplit/>
        </w:trPr>
        <w:tc>
          <w:tcPr>
            <w:tcW w:type="dxa" w:w="1656"/>
            <w:vAlign w:val="center"/>
          </w:tcPr>
          <w:p>
            <w:pPr>
              <w:spacing w:after="0"/>
            </w:pPr>
            <w:r/>
            <w:r>
              <w:rPr>
                <w:rFonts w:ascii="Aptos" w:hAnsi="Aptos"/>
                <w:b w:val="0"/>
                <w:sz w:val="14"/>
              </w:rPr>
              <w:t>game/replay</w:t>
            </w:r>
          </w:p>
        </w:tc>
        <w:tc>
          <w:tcPr>
            <w:tcW w:type="dxa" w:w="4104"/>
            <w:vAlign w:val="center"/>
          </w:tcPr>
          <w:p>
            <w:pPr>
              <w:spacing w:after="0"/>
            </w:pPr>
            <w:r/>
            <w:r>
              <w:rPr>
                <w:rFonts w:ascii="Aptos" w:hAnsi="Aptos"/>
                <w:b w:val="0"/>
                <w:sz w:val="14"/>
              </w:rPr>
              <w:t>game/sim-Typen, kanonische Serialisierung</w:t>
            </w:r>
          </w:p>
        </w:tc>
        <w:tc>
          <w:tcPr>
            <w:tcW w:type="dxa" w:w="4896"/>
            <w:vAlign w:val="center"/>
          </w:tcPr>
          <w:p>
            <w:pPr>
              <w:spacing w:after="0"/>
            </w:pPr>
            <w:r/>
            <w:r>
              <w:rPr>
                <w:rFonts w:ascii="Aptos" w:hAnsi="Aptos"/>
                <w:b w:val="0"/>
                <w:sz w:val="14"/>
              </w:rPr>
              <w:t>Rendererzustand, Audio, UI-Store</w:t>
            </w:r>
          </w:p>
        </w:tc>
      </w:tr>
      <w:tr>
        <w:trPr>
          <w:cantSplit/>
        </w:trPr>
        <w:tc>
          <w:tcPr>
            <w:tcW w:type="dxa" w:w="1656"/>
            <w:vAlign w:val="center"/>
          </w:tcPr>
          <w:p>
            <w:pPr>
              <w:spacing w:after="0"/>
            </w:pPr>
            <w:r/>
            <w:r>
              <w:rPr>
                <w:rFonts w:ascii="Aptos" w:hAnsi="Aptos"/>
                <w:b w:val="0"/>
                <w:sz w:val="14"/>
              </w:rPr>
              <w:t>game/render</w:t>
            </w:r>
          </w:p>
        </w:tc>
        <w:tc>
          <w:tcPr>
            <w:tcW w:type="dxa" w:w="4104"/>
            <w:vAlign w:val="center"/>
          </w:tcPr>
          <w:p>
            <w:pPr>
              <w:spacing w:after="0"/>
            </w:pPr>
            <w:r/>
            <w:r>
              <w:rPr>
                <w:rFonts w:ascii="Aptos" w:hAnsi="Aptos"/>
                <w:b w:val="0"/>
                <w:sz w:val="14"/>
              </w:rPr>
              <w:t>Immutable Snapshots, RenderEvents, Assetresolver</w:t>
            </w:r>
          </w:p>
        </w:tc>
        <w:tc>
          <w:tcPr>
            <w:tcW w:type="dxa" w:w="4896"/>
            <w:vAlign w:val="center"/>
          </w:tcPr>
          <w:p>
            <w:pPr>
              <w:spacing w:after="0"/>
            </w:pPr>
            <w:r/>
            <w:r>
              <w:rPr>
                <w:rFonts w:ascii="Aptos" w:hAnsi="Aptos"/>
                <w:b w:val="0"/>
                <w:sz w:val="14"/>
              </w:rPr>
              <w:t>Simulationszustand mutieren, Treffer aus Animationcallback</w:t>
            </w:r>
          </w:p>
        </w:tc>
      </w:tr>
      <w:tr>
        <w:trPr>
          <w:cantSplit/>
        </w:trPr>
        <w:tc>
          <w:tcPr>
            <w:tcW w:type="dxa" w:w="1656"/>
            <w:vAlign w:val="center"/>
          </w:tcPr>
          <w:p>
            <w:pPr>
              <w:spacing w:after="0"/>
            </w:pPr>
            <w:r/>
            <w:r>
              <w:rPr>
                <w:rFonts w:ascii="Aptos" w:hAnsi="Aptos"/>
                <w:b w:val="0"/>
                <w:sz w:val="14"/>
              </w:rPr>
              <w:t>game/content</w:t>
            </w:r>
          </w:p>
        </w:tc>
        <w:tc>
          <w:tcPr>
            <w:tcW w:type="dxa" w:w="4104"/>
            <w:vAlign w:val="center"/>
          </w:tcPr>
          <w:p>
            <w:pPr>
              <w:spacing w:after="0"/>
            </w:pPr>
            <w:r/>
            <w:r>
              <w:rPr>
                <w:rFonts w:ascii="Aptos" w:hAnsi="Aptos"/>
                <w:b w:val="0"/>
                <w:sz w:val="14"/>
              </w:rPr>
              <w:t>Generated Content, Zod-Validierung, reine Indexe</w:t>
            </w:r>
          </w:p>
        </w:tc>
        <w:tc>
          <w:tcPr>
            <w:tcW w:type="dxa" w:w="4896"/>
            <w:vAlign w:val="center"/>
          </w:tcPr>
          <w:p>
            <w:pPr>
              <w:spacing w:after="0"/>
            </w:pPr>
            <w:r/>
            <w:r>
              <w:rPr>
                <w:rFonts w:ascii="Aptos" w:hAnsi="Aptos"/>
                <w:b w:val="0"/>
                <w:sz w:val="14"/>
              </w:rPr>
              <w:t>Screens, Native-Plugins, lokalisierte Namenssuche als ID</w:t>
            </w:r>
          </w:p>
        </w:tc>
      </w:tr>
      <w:tr>
        <w:trPr>
          <w:cantSplit/>
        </w:trPr>
        <w:tc>
          <w:tcPr>
            <w:tcW w:type="dxa" w:w="1656"/>
            <w:vAlign w:val="center"/>
          </w:tcPr>
          <w:p>
            <w:pPr>
              <w:spacing w:after="0"/>
            </w:pPr>
            <w:r/>
            <w:r>
              <w:rPr>
                <w:rFonts w:ascii="Aptos" w:hAnsi="Aptos"/>
                <w:b w:val="0"/>
                <w:sz w:val="14"/>
              </w:rPr>
              <w:t>features</w:t>
            </w:r>
          </w:p>
        </w:tc>
        <w:tc>
          <w:tcPr>
            <w:tcW w:type="dxa" w:w="4104"/>
            <w:vAlign w:val="center"/>
          </w:tcPr>
          <w:p>
            <w:pPr>
              <w:spacing w:after="0"/>
            </w:pPr>
            <w:r/>
            <w:r>
              <w:rPr>
                <w:rFonts w:ascii="Aptos" w:hAnsi="Aptos"/>
                <w:b w:val="0"/>
                <w:sz w:val="14"/>
              </w:rPr>
              <w:t>game/content, Services, Stores, UI-Komponenten</w:t>
            </w:r>
          </w:p>
        </w:tc>
        <w:tc>
          <w:tcPr>
            <w:tcW w:type="dxa" w:w="4896"/>
            <w:vAlign w:val="center"/>
          </w:tcPr>
          <w:p>
            <w:pPr>
              <w:spacing w:after="0"/>
            </w:pPr>
            <w:r/>
            <w:r>
              <w:rPr>
                <w:rFonts w:ascii="Aptos" w:hAnsi="Aptos"/>
                <w:b w:val="0"/>
                <w:sz w:val="14"/>
              </w:rPr>
              <w:t>Direkter Native-/Filesystemzugriff, Battle-Interna mutieren</w:t>
            </w:r>
          </w:p>
        </w:tc>
      </w:tr>
      <w:tr>
        <w:trPr>
          <w:cantSplit/>
        </w:trPr>
        <w:tc>
          <w:tcPr>
            <w:tcW w:type="dxa" w:w="1656"/>
            <w:vAlign w:val="center"/>
          </w:tcPr>
          <w:p>
            <w:pPr>
              <w:spacing w:after="0"/>
            </w:pPr>
            <w:r/>
            <w:r>
              <w:rPr>
                <w:rFonts w:ascii="Aptos" w:hAnsi="Aptos"/>
                <w:b w:val="0"/>
                <w:sz w:val="14"/>
              </w:rPr>
              <w:t>screens</w:t>
            </w:r>
          </w:p>
        </w:tc>
        <w:tc>
          <w:tcPr>
            <w:tcW w:type="dxa" w:w="4104"/>
            <w:vAlign w:val="center"/>
          </w:tcPr>
          <w:p>
            <w:pPr>
              <w:spacing w:after="0"/>
            </w:pPr>
            <w:r/>
            <w:r>
              <w:rPr>
                <w:rFonts w:ascii="Aptos" w:hAnsi="Aptos"/>
                <w:b w:val="0"/>
                <w:sz w:val="14"/>
              </w:rPr>
              <w:t>Features, Navigator, UI-System</w:t>
            </w:r>
          </w:p>
        </w:tc>
        <w:tc>
          <w:tcPr>
            <w:tcW w:type="dxa" w:w="4896"/>
            <w:vAlign w:val="center"/>
          </w:tcPr>
          <w:p>
            <w:pPr>
              <w:spacing w:after="0"/>
            </w:pPr>
            <w:r/>
            <w:r>
              <w:rPr>
                <w:rFonts w:ascii="Aptos" w:hAnsi="Aptos"/>
                <w:b w:val="0"/>
                <w:sz w:val="14"/>
              </w:rPr>
              <w:t>Simulationslogik, Content-Hardcodes, Pluginaufrufe</w:t>
            </w:r>
          </w:p>
        </w:tc>
      </w:tr>
      <w:tr>
        <w:trPr>
          <w:cantSplit/>
        </w:trPr>
        <w:tc>
          <w:tcPr>
            <w:tcW w:type="dxa" w:w="1656"/>
            <w:vAlign w:val="center"/>
          </w:tcPr>
          <w:p>
            <w:pPr>
              <w:spacing w:after="0"/>
            </w:pPr>
            <w:r/>
            <w:r>
              <w:rPr>
                <w:rFonts w:ascii="Aptos" w:hAnsi="Aptos"/>
                <w:b w:val="0"/>
                <w:sz w:val="14"/>
              </w:rPr>
              <w:t>platform/storage</w:t>
            </w:r>
          </w:p>
        </w:tc>
        <w:tc>
          <w:tcPr>
            <w:tcW w:type="dxa" w:w="4104"/>
            <w:vAlign w:val="center"/>
          </w:tcPr>
          <w:p>
            <w:pPr>
              <w:spacing w:after="0"/>
            </w:pPr>
            <w:r/>
            <w:r>
              <w:rPr>
                <w:rFonts w:ascii="Aptos" w:hAnsi="Aptos"/>
                <w:b w:val="0"/>
                <w:sz w:val="14"/>
              </w:rPr>
              <w:t>Custom Plugins, validierte DTOs</w:t>
            </w:r>
          </w:p>
        </w:tc>
        <w:tc>
          <w:tcPr>
            <w:tcW w:type="dxa" w:w="4896"/>
            <w:vAlign w:val="center"/>
          </w:tcPr>
          <w:p>
            <w:pPr>
              <w:spacing w:after="0"/>
            </w:pPr>
            <w:r/>
            <w:r>
              <w:rPr>
                <w:rFonts w:ascii="Aptos" w:hAnsi="Aptos"/>
                <w:b w:val="0"/>
                <w:sz w:val="14"/>
              </w:rPr>
              <w:t>UI-Komponenten, konkrete Screenlogik</w:t>
            </w:r>
          </w:p>
        </w:tc>
      </w:tr>
      <w:tr>
        <w:trPr>
          <w:cantSplit/>
        </w:trPr>
        <w:tc>
          <w:tcPr>
            <w:tcW w:type="dxa" w:w="1656"/>
            <w:vAlign w:val="center"/>
          </w:tcPr>
          <w:p>
            <w:pPr>
              <w:spacing w:after="0"/>
            </w:pPr>
            <w:r/>
            <w:r>
              <w:rPr>
                <w:rFonts w:ascii="Aptos" w:hAnsi="Aptos"/>
                <w:b w:val="0"/>
                <w:sz w:val="14"/>
              </w:rPr>
              <w:t>ui</w:t>
            </w:r>
          </w:p>
        </w:tc>
        <w:tc>
          <w:tcPr>
            <w:tcW w:type="dxa" w:w="4104"/>
            <w:vAlign w:val="center"/>
          </w:tcPr>
          <w:p>
            <w:pPr>
              <w:spacing w:after="0"/>
            </w:pPr>
            <w:r/>
            <w:r>
              <w:rPr>
                <w:rFonts w:ascii="Aptos" w:hAnsi="Aptos"/>
                <w:b w:val="0"/>
                <w:sz w:val="14"/>
              </w:rPr>
              <w:t>Tokens, generische Props, Localization-Ausgabe</w:t>
            </w:r>
          </w:p>
        </w:tc>
        <w:tc>
          <w:tcPr>
            <w:tcW w:type="dxa" w:w="4896"/>
            <w:vAlign w:val="center"/>
          </w:tcPr>
          <w:p>
            <w:pPr>
              <w:spacing w:after="0"/>
            </w:pPr>
            <w:r/>
            <w:r>
              <w:rPr>
                <w:rFonts w:ascii="Aptos" w:hAnsi="Aptos"/>
                <w:b w:val="0"/>
                <w:sz w:val="14"/>
              </w:rPr>
              <w:t>Held-/Boss-/Mission-Sonderlogik</w:t>
            </w:r>
          </w:p>
        </w:tc>
      </w:tr>
    </w:tbl>
    <w:p>
      <w:pPr>
        <w:spacing w:after="0"/>
      </w:pPr>
    </w:p>
    <w:p>
      <w:pPr>
        <w:pStyle w:val="Heading2"/>
      </w:pPr>
      <w:r>
        <w:t>3.3 Dateilängenvertrag</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00"/>
            <w:vAlign w:val="center"/>
            <w:shd w:fill="4A2865"/>
          </w:tcPr>
          <w:p>
            <w:pPr>
              <w:spacing w:after="0"/>
            </w:pPr>
            <w:r/>
            <w:r>
              <w:rPr>
                <w:rFonts w:ascii="Aptos" w:hAnsi="Aptos"/>
                <w:b/>
                <w:color w:val="FFFFFF"/>
                <w:sz w:val="15"/>
              </w:rPr>
              <w:t>Bereich</w:t>
            </w:r>
          </w:p>
        </w:tc>
        <w:tc>
          <w:tcPr>
            <w:tcW w:type="dxa" w:w="1872"/>
            <w:vAlign w:val="center"/>
            <w:shd w:fill="4A2865"/>
          </w:tcPr>
          <w:p>
            <w:pPr>
              <w:spacing w:after="0"/>
            </w:pPr>
            <w:r/>
            <w:r>
              <w:rPr>
                <w:rFonts w:ascii="Aptos" w:hAnsi="Aptos"/>
                <w:b/>
                <w:color w:val="FFFFFF"/>
                <w:sz w:val="15"/>
              </w:rPr>
              <w:t>Grenze</w:t>
            </w:r>
          </w:p>
        </w:tc>
        <w:tc>
          <w:tcPr>
            <w:tcW w:type="dxa" w:w="6984"/>
            <w:vAlign w:val="center"/>
            <w:shd w:fill="4A2865"/>
          </w:tcPr>
          <w:p>
            <w:pPr>
              <w:spacing w:after="0"/>
            </w:pPr>
            <w:r/>
            <w:r>
              <w:rPr>
                <w:rFonts w:ascii="Aptos" w:hAnsi="Aptos"/>
                <w:b/>
                <w:color w:val="FFFFFF"/>
                <w:sz w:val="15"/>
              </w:rPr>
              <w:t>Erforderliche Aktion</w:t>
            </w:r>
          </w:p>
        </w:tc>
      </w:tr>
      <w:tr>
        <w:trPr>
          <w:cantSplit/>
        </w:trPr>
        <w:tc>
          <w:tcPr>
            <w:tcW w:type="dxa" w:w="1800"/>
            <w:vAlign w:val="center"/>
          </w:tcPr>
          <w:p>
            <w:pPr>
              <w:spacing w:after="0"/>
            </w:pPr>
            <w:r/>
            <w:r>
              <w:rPr>
                <w:rFonts w:ascii="Aptos" w:hAnsi="Aptos"/>
                <w:b w:val="0"/>
                <w:sz w:val="15"/>
              </w:rPr>
              <w:t>0-250 Zeilen</w:t>
            </w:r>
          </w:p>
        </w:tc>
        <w:tc>
          <w:tcPr>
            <w:tcW w:type="dxa" w:w="1872"/>
            <w:vAlign w:val="center"/>
          </w:tcPr>
          <w:p>
            <w:pPr>
              <w:spacing w:after="0"/>
            </w:pPr>
            <w:r/>
            <w:r>
              <w:rPr>
                <w:rFonts w:ascii="Aptos" w:hAnsi="Aptos"/>
                <w:b w:val="0"/>
                <w:sz w:val="15"/>
              </w:rPr>
              <w:t>Zielbereich</w:t>
            </w:r>
          </w:p>
        </w:tc>
        <w:tc>
          <w:tcPr>
            <w:tcW w:type="dxa" w:w="6984"/>
            <w:vAlign w:val="center"/>
          </w:tcPr>
          <w:p>
            <w:pPr>
              <w:spacing w:after="0"/>
            </w:pPr>
            <w:r/>
            <w:r>
              <w:rPr>
                <w:rFonts w:ascii="Aptos" w:hAnsi="Aptos"/>
                <w:b w:val="0"/>
                <w:sz w:val="15"/>
              </w:rPr>
              <w:t>Keine besondere Begründung; Kohäsion und Lesbarkeit bleiben Pflicht.</w:t>
            </w:r>
          </w:p>
        </w:tc>
      </w:tr>
      <w:tr>
        <w:trPr>
          <w:cantSplit/>
        </w:trPr>
        <w:tc>
          <w:tcPr>
            <w:tcW w:type="dxa" w:w="1800"/>
            <w:vAlign w:val="center"/>
          </w:tcPr>
          <w:p>
            <w:pPr>
              <w:spacing w:after="0"/>
            </w:pPr>
            <w:r/>
            <w:r>
              <w:rPr>
                <w:rFonts w:ascii="Aptos" w:hAnsi="Aptos"/>
                <w:b w:val="0"/>
                <w:sz w:val="15"/>
              </w:rPr>
              <w:t>251-300 Zeilen</w:t>
            </w:r>
          </w:p>
        </w:tc>
        <w:tc>
          <w:tcPr>
            <w:tcW w:type="dxa" w:w="1872"/>
            <w:vAlign w:val="center"/>
          </w:tcPr>
          <w:p>
            <w:pPr>
              <w:spacing w:after="0"/>
            </w:pPr>
            <w:r/>
            <w:r>
              <w:rPr>
                <w:rFonts w:ascii="Aptos" w:hAnsi="Aptos"/>
                <w:b w:val="0"/>
                <w:sz w:val="15"/>
              </w:rPr>
              <w:t>Beobachtungsbereich</w:t>
            </w:r>
          </w:p>
        </w:tc>
        <w:tc>
          <w:tcPr>
            <w:tcW w:type="dxa" w:w="6984"/>
            <w:vAlign w:val="center"/>
          </w:tcPr>
          <w:p>
            <w:pPr>
              <w:spacing w:after="0"/>
            </w:pPr>
            <w:r/>
            <w:r>
              <w:rPr>
                <w:rFonts w:ascii="Aptos" w:hAnsi="Aptos"/>
                <w:b w:val="0"/>
                <w:sz w:val="15"/>
              </w:rPr>
              <w:t>Vor PR prüfen, ob Typen, Mapping, View, Store oder Tests sinnvoll trennbar sind.</w:t>
            </w:r>
          </w:p>
        </w:tc>
      </w:tr>
      <w:tr>
        <w:trPr>
          <w:cantSplit/>
        </w:trPr>
        <w:tc>
          <w:tcPr>
            <w:tcW w:type="dxa" w:w="1800"/>
            <w:vAlign w:val="center"/>
          </w:tcPr>
          <w:p>
            <w:pPr>
              <w:spacing w:after="0"/>
            </w:pPr>
            <w:r/>
            <w:r>
              <w:rPr>
                <w:rFonts w:ascii="Aptos" w:hAnsi="Aptos"/>
                <w:b w:val="0"/>
                <w:sz w:val="15"/>
              </w:rPr>
              <w:t>301-500 Zeilen</w:t>
            </w:r>
          </w:p>
        </w:tc>
        <w:tc>
          <w:tcPr>
            <w:tcW w:type="dxa" w:w="1872"/>
            <w:vAlign w:val="center"/>
          </w:tcPr>
          <w:p>
            <w:pPr>
              <w:spacing w:after="0"/>
            </w:pPr>
            <w:r/>
            <w:r>
              <w:rPr>
                <w:rFonts w:ascii="Aptos" w:hAnsi="Aptos"/>
                <w:b w:val="0"/>
                <w:sz w:val="15"/>
              </w:rPr>
              <w:t>CI-Warnung</w:t>
            </w:r>
          </w:p>
        </w:tc>
        <w:tc>
          <w:tcPr>
            <w:tcW w:type="dxa" w:w="6984"/>
            <w:vAlign w:val="center"/>
          </w:tcPr>
          <w:p>
            <w:pPr>
              <w:spacing w:after="0"/>
            </w:pPr>
            <w:r/>
            <w:r>
              <w:rPr>
                <w:rFonts w:ascii="Aptos" w:hAnsi="Aptos"/>
                <w:b w:val="0"/>
                <w:sz w:val="15"/>
              </w:rPr>
              <w:t>PR enthält File-Length-Report und konkrete Splitbegründung oder Refactor-Commit.</w:t>
            </w:r>
          </w:p>
        </w:tc>
      </w:tr>
      <w:tr>
        <w:trPr>
          <w:cantSplit/>
        </w:trPr>
        <w:tc>
          <w:tcPr>
            <w:tcW w:type="dxa" w:w="1800"/>
            <w:vAlign w:val="center"/>
          </w:tcPr>
          <w:p>
            <w:pPr>
              <w:spacing w:after="0"/>
            </w:pPr>
            <w:r/>
            <w:r>
              <w:rPr>
                <w:rFonts w:ascii="Aptos" w:hAnsi="Aptos"/>
                <w:b w:val="0"/>
                <w:sz w:val="15"/>
              </w:rPr>
              <w:t>&gt;=501 Zeilen</w:t>
            </w:r>
          </w:p>
        </w:tc>
        <w:tc>
          <w:tcPr>
            <w:tcW w:type="dxa" w:w="1872"/>
            <w:vAlign w:val="center"/>
          </w:tcPr>
          <w:p>
            <w:pPr>
              <w:spacing w:after="0"/>
            </w:pPr>
            <w:r/>
            <w:r>
              <w:rPr>
                <w:rFonts w:ascii="Aptos" w:hAnsi="Aptos"/>
                <w:b w:val="0"/>
                <w:sz w:val="15"/>
              </w:rPr>
              <w:t>CI-Fehler</w:t>
            </w:r>
          </w:p>
        </w:tc>
        <w:tc>
          <w:tcPr>
            <w:tcW w:type="dxa" w:w="6984"/>
            <w:vAlign w:val="center"/>
          </w:tcPr>
          <w:p>
            <w:pPr>
              <w:spacing w:after="0"/>
            </w:pPr>
            <w:r/>
            <w:r>
              <w:rPr>
                <w:rFonts w:ascii="Aptos" w:hAnsi="Aptos"/>
                <w:b w:val="0"/>
                <w:sz w:val="15"/>
              </w:rPr>
              <w:t>Merge blockiert. Datei wird geteilt; keine eslint-/Scriptunterdrückung.</w:t>
            </w:r>
          </w:p>
        </w:tc>
      </w:tr>
      <w:tr>
        <w:trPr>
          <w:cantSplit/>
        </w:trPr>
        <w:tc>
          <w:tcPr>
            <w:tcW w:type="dxa" w:w="1800"/>
            <w:vAlign w:val="center"/>
          </w:tcPr>
          <w:p>
            <w:pPr>
              <w:spacing w:after="0"/>
            </w:pPr>
            <w:r/>
            <w:r>
              <w:rPr>
                <w:rFonts w:ascii="Aptos" w:hAnsi="Aptos"/>
                <w:b w:val="0"/>
                <w:sz w:val="15"/>
              </w:rPr>
              <w:t>Generiert</w:t>
            </w:r>
          </w:p>
        </w:tc>
        <w:tc>
          <w:tcPr>
            <w:tcW w:type="dxa" w:w="1872"/>
            <w:vAlign w:val="center"/>
          </w:tcPr>
          <w:p>
            <w:pPr>
              <w:spacing w:after="0"/>
            </w:pPr>
            <w:r/>
            <w:r>
              <w:rPr>
                <w:rFonts w:ascii="Aptos" w:hAnsi="Aptos"/>
                <w:b w:val="0"/>
                <w:sz w:val="15"/>
              </w:rPr>
              <w:t>enge Allowlist</w:t>
            </w:r>
          </w:p>
        </w:tc>
        <w:tc>
          <w:tcPr>
            <w:tcW w:type="dxa" w:w="6984"/>
            <w:vAlign w:val="center"/>
          </w:tcPr>
          <w:p>
            <w:pPr>
              <w:spacing w:after="0"/>
            </w:pPr>
            <w:r/>
            <w:r>
              <w:rPr>
                <w:rFonts w:ascii="Aptos" w:hAnsi="Aptos"/>
                <w:b w:val="0"/>
                <w:sz w:val="15"/>
              </w:rPr>
              <w:t>Nur /content/generated, /public/assets/generated und automatisch erzeugte Reports; Header muss Generator und Source nennen.</w:t>
            </w:r>
          </w:p>
        </w:tc>
      </w:tr>
      <w:tr>
        <w:trPr>
          <w:cantSplit/>
        </w:trPr>
        <w:tc>
          <w:tcPr>
            <w:tcW w:type="dxa" w:w="1800"/>
            <w:vAlign w:val="center"/>
          </w:tcPr>
          <w:p>
            <w:pPr>
              <w:spacing w:after="0"/>
            </w:pPr>
            <w:r/>
            <w:r>
              <w:rPr>
                <w:rFonts w:ascii="Aptos" w:hAnsi="Aptos"/>
                <w:b w:val="0"/>
                <w:sz w:val="15"/>
              </w:rPr>
              <w:t>JSON/Localization</w:t>
            </w:r>
          </w:p>
        </w:tc>
        <w:tc>
          <w:tcPr>
            <w:tcW w:type="dxa" w:w="1872"/>
            <w:vAlign w:val="center"/>
          </w:tcPr>
          <w:p>
            <w:pPr>
              <w:spacing w:after="0"/>
            </w:pPr>
            <w:r/>
            <w:r>
              <w:rPr>
                <w:rFonts w:ascii="Aptos" w:hAnsi="Aptos"/>
                <w:b w:val="0"/>
                <w:sz w:val="15"/>
              </w:rPr>
              <w:t>gleiche Regel</w:t>
            </w:r>
          </w:p>
        </w:tc>
        <w:tc>
          <w:tcPr>
            <w:tcW w:type="dxa" w:w="6984"/>
            <w:vAlign w:val="center"/>
          </w:tcPr>
          <w:p>
            <w:pPr>
              <w:spacing w:after="0"/>
            </w:pPr>
            <w:r/>
            <w:r>
              <w:rPr>
                <w:rFonts w:ascii="Aptos" w:hAnsi="Aptos"/>
                <w:b w:val="0"/>
                <w:sz w:val="15"/>
              </w:rPr>
              <w:t>Inhalt pro Kategorie/Region/Entität splitten; keine monolithische Datei als Umgehung.</w:t>
            </w:r>
          </w:p>
        </w:tc>
      </w:tr>
      <w:tr>
        <w:trPr>
          <w:cantSplit/>
        </w:trPr>
        <w:tc>
          <w:tcPr>
            <w:tcW w:type="dxa" w:w="1800"/>
            <w:vAlign w:val="center"/>
          </w:tcPr>
          <w:p>
            <w:pPr>
              <w:spacing w:after="0"/>
            </w:pPr>
            <w:r/>
            <w:r>
              <w:rPr>
                <w:rFonts w:ascii="Aptos" w:hAnsi="Aptos"/>
                <w:b w:val="0"/>
                <w:sz w:val="15"/>
              </w:rPr>
              <w:t>Native</w:t>
            </w:r>
          </w:p>
        </w:tc>
        <w:tc>
          <w:tcPr>
            <w:tcW w:type="dxa" w:w="1872"/>
            <w:vAlign w:val="center"/>
          </w:tcPr>
          <w:p>
            <w:pPr>
              <w:spacing w:after="0"/>
            </w:pPr>
            <w:r/>
            <w:r>
              <w:rPr>
                <w:rFonts w:ascii="Aptos" w:hAnsi="Aptos"/>
                <w:b w:val="0"/>
                <w:sz w:val="15"/>
              </w:rPr>
              <w:t>gleiche Regel</w:t>
            </w:r>
          </w:p>
        </w:tc>
        <w:tc>
          <w:tcPr>
            <w:tcW w:type="dxa" w:w="6984"/>
            <w:vAlign w:val="center"/>
          </w:tcPr>
          <w:p>
            <w:pPr>
              <w:spacing w:after="0"/>
            </w:pPr>
            <w:r/>
            <w:r>
              <w:rPr>
                <w:rFonts w:ascii="Aptos" w:hAnsi="Aptos"/>
                <w:b w:val="0"/>
                <w:sz w:val="15"/>
              </w:rPr>
              <w:t>Android/iOS-Adapter in Bridge, Codec, Storage, Transfer, Tests und Plattformhilfen trennen.</w:t>
            </w:r>
          </w:p>
        </w:tc>
      </w:tr>
    </w:tbl>
    <w:p>
      <w:pPr>
        <w:spacing w:after="0"/>
      </w:pPr>
    </w:p>
    <w:p>
      <w:pPr>
        <w:ind w:left="288" w:hanging="173"/>
      </w:pPr>
      <w:r>
        <w:rPr>
          <w:b/>
        </w:rPr>
        <w:t xml:space="preserve">• </w:t>
      </w:r>
      <w:r>
        <w:t>tools/check-file-length.mjs zählt physische LF-Zeilen aller menschlich gepflegten ts/tsx/js/mjs/css/json/md/java/kt/swift/plist/xml-Dateien.</w:t>
      </w:r>
    </w:p>
    <w:p>
      <w:pPr>
        <w:ind w:left="288" w:hanging="173"/>
      </w:pPr>
      <w:r>
        <w:rPr>
          <w:b/>
        </w:rPr>
        <w:t xml:space="preserve">• </w:t>
      </w:r>
      <w:r>
        <w:t>Das Script gibt Exit 0 mit Warnungen bei 301-500 und Exit 1 ab 501 aus; Warnungen erscheinen als PR-Annotation.</w:t>
      </w:r>
    </w:p>
    <w:p>
      <w:pPr>
        <w:ind w:left="288" w:hanging="173"/>
      </w:pPr>
      <w:r>
        <w:rPr>
          <w:b/>
        </w:rPr>
        <w:t xml:space="preserve">• </w:t>
      </w:r>
      <w:r>
        <w:t>Eine versionskontrollierte allowlist enthält ausschließlich generierte Pfade, nicht einzelne problematische Quelldateien.</w:t>
      </w:r>
    </w:p>
    <w:p>
      <w:pPr>
        <w:ind w:left="288" w:hanging="173"/>
      </w:pPr>
      <w:r>
        <w:rPr>
          <w:b/>
        </w:rPr>
        <w:t xml:space="preserve">• </w:t>
      </w:r>
      <w:r>
        <w:t>PR-Report listet alle geänderten Dateien, aktuelle Zeilenzahl und Top-20 des Repositories. Eine Datei darf nicht schrittweise über 300 wachsen, ohne erneut geprüft zu werden.</w:t>
      </w:r>
    </w:p>
    <w:p>
      <w:pPr>
        <w:ind w:left="288" w:hanging="173"/>
      </w:pPr>
      <w:r>
        <w:rPr>
          <w:b/>
        </w:rPr>
        <w:t xml:space="preserve">• </w:t>
      </w:r>
      <w:r>
        <w:t>Barrel-Dateien exportieren nur; keine Logik. Screencontainer orchestrieren und delegieren. Contentfamilien werden pro Region/Typ gesplittet.</w:t>
      </w:r>
    </w:p>
    <w:p>
      <w:pPr>
        <w:pStyle w:val="Heading2"/>
      </w:pPr>
      <w:r>
        <w:t>3.4 TypeScript- und Codingregeln</w:t>
      </w:r>
    </w:p>
    <w:p>
      <w:pPr>
        <w:ind w:left="288" w:hanging="173"/>
      </w:pPr>
      <w:r>
        <w:rPr>
          <w:b/>
        </w:rPr>
        <w:t xml:space="preserve">• </w:t>
      </w:r>
      <w:r>
        <w:t>Kein any außer engstem Adapterrand mit Kommentar, Runtimevalidierung und lokalem Test. Externe Daten beginnen als unknown.</w:t>
      </w:r>
    </w:p>
    <w:p>
      <w:pPr>
        <w:ind w:left="288" w:hanging="173"/>
      </w:pPr>
      <w:r>
        <w:rPr>
          <w:b/>
        </w:rPr>
        <w:t xml:space="preserve">• </w:t>
      </w:r>
      <w:r>
        <w:t>Keine Non-null Assertion in Save, Content, Reward oder Combat. Zustandsautomaten verwenden exhaustive switch und assertNever.</w:t>
      </w:r>
    </w:p>
    <w:p>
      <w:pPr>
        <w:ind w:left="288" w:hanging="173"/>
      </w:pPr>
      <w:r>
        <w:rPr>
          <w:b/>
        </w:rPr>
        <w:t xml:space="preserve">• </w:t>
      </w:r>
      <w:r>
        <w:t>Kein Magic Number außerhalb game/rules oder datensatzspezifischem Content. Grenzwerte erhalten benannte Konstanten und Tests.</w:t>
      </w:r>
    </w:p>
    <w:p>
      <w:pPr>
        <w:ind w:left="288" w:hanging="173"/>
      </w:pPr>
      <w:r>
        <w:rPr>
          <w:b/>
        </w:rPr>
        <w:t xml:space="preserve">• </w:t>
      </w:r>
      <w:r>
        <w:t>Keine Mutation fremder Objekte. Pure Funktionen geben neue Werte oder explizite Commands/Events zurück.</w:t>
      </w:r>
    </w:p>
    <w:p>
      <w:pPr>
        <w:ind w:left="288" w:hanging="173"/>
      </w:pPr>
      <w:r>
        <w:rPr>
          <w:b/>
        </w:rPr>
        <w:t xml:space="preserve">• </w:t>
      </w:r>
      <w:r>
        <w:t>Seiteneffekte liegen in Adapter-/Service-Modulen und tragen eindeutige Namen wie writeAtomic, commitReward oder openSystemBrowser.</w:t>
      </w:r>
    </w:p>
    <w:p>
      <w:pPr>
        <w:ind w:left="288" w:hanging="173"/>
      </w:pPr>
      <w:r>
        <w:rPr>
          <w:b/>
        </w:rPr>
        <w:t xml:space="preserve">• </w:t>
      </w:r>
      <w:r>
        <w:t>Promise-Ergebnisse werden awaited/returned/caught. Fire-and-forget nur über benannten safeSpawnTask mit Fehlerkanal.</w:t>
      </w:r>
    </w:p>
    <w:p>
      <w:pPr>
        <w:ind w:left="288" w:hanging="173"/>
      </w:pPr>
      <w:r>
        <w:rPr>
          <w:b/>
        </w:rPr>
        <w:t xml:space="preserve">• </w:t>
      </w:r>
      <w:r>
        <w:t>Öffentliche Typen verwenden branded aliases für Tick, EntityId, ContentId, CommitId und BasisPoints, soweit dies Fehlvermischung verhindert.</w:t>
      </w:r>
    </w:p>
    <w:p>
      <w:pPr>
        <w:ind w:left="288" w:hanging="173"/>
      </w:pPr>
      <w:r>
        <w:rPr>
          <w:b/>
        </w:rPr>
        <w:t xml:space="preserve">• </w:t>
      </w:r>
      <w:r>
        <w:t>Kommentare erklären Warum, Invariante oder Plattformgrund; sie wiederholen nicht bloß den Code.</w:t>
      </w:r>
    </w:p>
    <w:p>
      <w:pPr>
        <w:ind w:left="288" w:hanging="173"/>
      </w:pPr>
      <w:r>
        <w:rPr>
          <w:b/>
        </w:rPr>
        <w:t xml:space="preserve">• </w:t>
      </w:r>
      <w:r>
        <w:t>TODO/FIXME/HACK in releasefähigem Code ist CI-Fehler, sofern keine verknüpfte Issue-ID und ausdrücklich erlaubte Phase vorliegt.</w:t>
      </w:r>
    </w:p>
    <w:p>
      <w:pPr>
        <w:pStyle w:val="Heading1"/>
      </w:pPr>
      <w:r>
        <w:t>4. Git-, Branch-, ADR- und Reviewstrategie</w:t>
      </w:r>
    </w:p>
    <w:p>
      <w:pPr>
        <w:pStyle w:val="Heading2"/>
      </w:pPr>
      <w:r>
        <w:t>4.1 Branchmodell</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448"/>
            <w:vAlign w:val="center"/>
            <w:shd w:fill="4A2865"/>
          </w:tcPr>
          <w:p>
            <w:pPr>
              <w:spacing w:after="0"/>
            </w:pPr>
            <w:r/>
            <w:r>
              <w:rPr>
                <w:rFonts w:ascii="Aptos" w:hAnsi="Aptos"/>
                <w:b/>
                <w:color w:val="FFFFFF"/>
                <w:sz w:val="15"/>
              </w:rPr>
              <w:t>Branch</w:t>
            </w:r>
          </w:p>
        </w:tc>
        <w:tc>
          <w:tcPr>
            <w:tcW w:type="dxa" w:w="2376"/>
            <w:vAlign w:val="center"/>
            <w:shd w:fill="4A2865"/>
          </w:tcPr>
          <w:p>
            <w:pPr>
              <w:spacing w:after="0"/>
            </w:pPr>
            <w:r/>
            <w:r>
              <w:rPr>
                <w:rFonts w:ascii="Aptos" w:hAnsi="Aptos"/>
                <w:b/>
                <w:color w:val="FFFFFF"/>
                <w:sz w:val="15"/>
              </w:rPr>
              <w:t>Lebensdauer</w:t>
            </w:r>
          </w:p>
        </w:tc>
        <w:tc>
          <w:tcPr>
            <w:tcW w:type="dxa" w:w="5832"/>
            <w:vAlign w:val="center"/>
            <w:shd w:fill="4A2865"/>
          </w:tcPr>
          <w:p>
            <w:pPr>
              <w:spacing w:after="0"/>
            </w:pPr>
            <w:r/>
            <w:r>
              <w:rPr>
                <w:rFonts w:ascii="Aptos" w:hAnsi="Aptos"/>
                <w:b/>
                <w:color w:val="FFFFFF"/>
                <w:sz w:val="15"/>
              </w:rPr>
              <w:t>Regel</w:t>
            </w:r>
          </w:p>
        </w:tc>
      </w:tr>
      <w:tr>
        <w:trPr>
          <w:cantSplit/>
        </w:trPr>
        <w:tc>
          <w:tcPr>
            <w:tcW w:type="dxa" w:w="2448"/>
            <w:vAlign w:val="center"/>
          </w:tcPr>
          <w:p>
            <w:pPr>
              <w:spacing w:after="0"/>
            </w:pPr>
            <w:r/>
            <w:r>
              <w:rPr>
                <w:rFonts w:ascii="Aptos" w:hAnsi="Aptos"/>
                <w:b w:val="0"/>
                <w:sz w:val="15"/>
              </w:rPr>
              <w:t>main</w:t>
            </w:r>
          </w:p>
        </w:tc>
        <w:tc>
          <w:tcPr>
            <w:tcW w:type="dxa" w:w="2376"/>
            <w:vAlign w:val="center"/>
          </w:tcPr>
          <w:p>
            <w:pPr>
              <w:spacing w:after="0"/>
            </w:pPr>
            <w:r/>
            <w:r>
              <w:rPr>
                <w:rFonts w:ascii="Aptos" w:hAnsi="Aptos"/>
                <w:b w:val="0"/>
                <w:sz w:val="15"/>
              </w:rPr>
              <w:t>dauerhaft</w:t>
            </w:r>
          </w:p>
        </w:tc>
        <w:tc>
          <w:tcPr>
            <w:tcW w:type="dxa" w:w="5832"/>
            <w:vAlign w:val="center"/>
          </w:tcPr>
          <w:p>
            <w:pPr>
              <w:spacing w:after="0"/>
            </w:pPr>
            <w:r/>
            <w:r>
              <w:rPr>
                <w:rFonts w:ascii="Aptos" w:hAnsi="Aptos"/>
                <w:b w:val="0"/>
                <w:sz w:val="15"/>
              </w:rPr>
              <w:t>Geschützt, jederzeit baubar, kein Direkt-Push, kein Force-Push, alle Pflichtchecks.</w:t>
            </w:r>
          </w:p>
        </w:tc>
      </w:tr>
      <w:tr>
        <w:trPr>
          <w:cantSplit/>
        </w:trPr>
        <w:tc>
          <w:tcPr>
            <w:tcW w:type="dxa" w:w="2448"/>
            <w:vAlign w:val="center"/>
          </w:tcPr>
          <w:p>
            <w:pPr>
              <w:spacing w:after="0"/>
            </w:pPr>
            <w:r/>
            <w:r>
              <w:rPr>
                <w:rFonts w:ascii="Aptos" w:hAnsi="Aptos"/>
                <w:b w:val="0"/>
                <w:sz w:val="15"/>
              </w:rPr>
              <w:t>feat/&lt;phase&gt;-&lt;topic&gt;</w:t>
            </w:r>
          </w:p>
        </w:tc>
        <w:tc>
          <w:tcPr>
            <w:tcW w:type="dxa" w:w="2376"/>
            <w:vAlign w:val="center"/>
          </w:tcPr>
          <w:p>
            <w:pPr>
              <w:spacing w:after="0"/>
            </w:pPr>
            <w:r/>
            <w:r>
              <w:rPr>
                <w:rFonts w:ascii="Aptos" w:hAnsi="Aptos"/>
                <w:b w:val="0"/>
                <w:sz w:val="15"/>
              </w:rPr>
              <w:t>1 Ticketblock bis max. wenige Tage</w:t>
            </w:r>
          </w:p>
        </w:tc>
        <w:tc>
          <w:tcPr>
            <w:tcW w:type="dxa" w:w="5832"/>
            <w:vAlign w:val="center"/>
          </w:tcPr>
          <w:p>
            <w:pPr>
              <w:spacing w:after="0"/>
            </w:pPr>
            <w:r/>
            <w:r>
              <w:rPr>
                <w:rFonts w:ascii="Aptos" w:hAnsi="Aptos"/>
                <w:b w:val="0"/>
                <w:sz w:val="15"/>
              </w:rPr>
              <w:t>Von aktuellem main; keine fremden Refactorings; Squash-Merge.</w:t>
            </w:r>
          </w:p>
        </w:tc>
      </w:tr>
      <w:tr>
        <w:trPr>
          <w:cantSplit/>
        </w:trPr>
        <w:tc>
          <w:tcPr>
            <w:tcW w:type="dxa" w:w="2448"/>
            <w:vAlign w:val="center"/>
          </w:tcPr>
          <w:p>
            <w:pPr>
              <w:spacing w:after="0"/>
            </w:pPr>
            <w:r/>
            <w:r>
              <w:rPr>
                <w:rFonts w:ascii="Aptos" w:hAnsi="Aptos"/>
                <w:b w:val="0"/>
                <w:sz w:val="15"/>
              </w:rPr>
              <w:t>fix/&lt;issue&gt;-&lt;topic&gt;</w:t>
            </w:r>
          </w:p>
        </w:tc>
        <w:tc>
          <w:tcPr>
            <w:tcW w:type="dxa" w:w="2376"/>
            <w:vAlign w:val="center"/>
          </w:tcPr>
          <w:p>
            <w:pPr>
              <w:spacing w:after="0"/>
            </w:pPr>
            <w:r/>
            <w:r>
              <w:rPr>
                <w:rFonts w:ascii="Aptos" w:hAnsi="Aptos"/>
                <w:b w:val="0"/>
                <w:sz w:val="15"/>
              </w:rPr>
              <w:t>bis Regression grün</w:t>
            </w:r>
          </w:p>
        </w:tc>
        <w:tc>
          <w:tcPr>
            <w:tcW w:type="dxa" w:w="5832"/>
            <w:vAlign w:val="center"/>
          </w:tcPr>
          <w:p>
            <w:pPr>
              <w:spacing w:after="0"/>
            </w:pPr>
            <w:r/>
            <w:r>
              <w:rPr>
                <w:rFonts w:ascii="Aptos" w:hAnsi="Aptos"/>
                <w:b w:val="0"/>
                <w:sz w:val="15"/>
              </w:rPr>
              <w:t>Bugfix plus reproduzierender Test; von main.</w:t>
            </w:r>
          </w:p>
        </w:tc>
      </w:tr>
      <w:tr>
        <w:trPr>
          <w:cantSplit/>
        </w:trPr>
        <w:tc>
          <w:tcPr>
            <w:tcW w:type="dxa" w:w="2448"/>
            <w:vAlign w:val="center"/>
          </w:tcPr>
          <w:p>
            <w:pPr>
              <w:spacing w:after="0"/>
            </w:pPr>
            <w:r/>
            <w:r>
              <w:rPr>
                <w:rFonts w:ascii="Aptos" w:hAnsi="Aptos"/>
                <w:b w:val="0"/>
                <w:sz w:val="15"/>
              </w:rPr>
              <w:t>release/&lt;version&gt;</w:t>
            </w:r>
          </w:p>
        </w:tc>
        <w:tc>
          <w:tcPr>
            <w:tcW w:type="dxa" w:w="2376"/>
            <w:vAlign w:val="center"/>
          </w:tcPr>
          <w:p>
            <w:pPr>
              <w:spacing w:after="0"/>
            </w:pPr>
            <w:r/>
            <w:r>
              <w:rPr>
                <w:rFonts w:ascii="Aptos" w:hAnsi="Aptos"/>
                <w:b w:val="0"/>
                <w:sz w:val="15"/>
              </w:rPr>
              <w:t>RC-Freeze</w:t>
            </w:r>
          </w:p>
        </w:tc>
        <w:tc>
          <w:tcPr>
            <w:tcW w:type="dxa" w:w="5832"/>
            <w:vAlign w:val="center"/>
          </w:tcPr>
          <w:p>
            <w:pPr>
              <w:spacing w:after="0"/>
            </w:pPr>
            <w:r/>
            <w:r>
              <w:rPr>
                <w:rFonts w:ascii="Aptos" w:hAnsi="Aptos"/>
                <w:b w:val="0"/>
                <w:sz w:val="15"/>
              </w:rPr>
              <w:t>Nur freigegebene P0/P1-/Submission-Fixes; jeder Fix zurück nach main.</w:t>
            </w:r>
          </w:p>
        </w:tc>
      </w:tr>
      <w:tr>
        <w:trPr>
          <w:cantSplit/>
        </w:trPr>
        <w:tc>
          <w:tcPr>
            <w:tcW w:type="dxa" w:w="2448"/>
            <w:vAlign w:val="center"/>
          </w:tcPr>
          <w:p>
            <w:pPr>
              <w:spacing w:after="0"/>
            </w:pPr>
            <w:r/>
            <w:r>
              <w:rPr>
                <w:rFonts w:ascii="Aptos" w:hAnsi="Aptos"/>
                <w:b w:val="0"/>
                <w:sz w:val="15"/>
              </w:rPr>
              <w:t>hotfix/&lt;version&gt;-&lt;issue&gt;</w:t>
            </w:r>
          </w:p>
        </w:tc>
        <w:tc>
          <w:tcPr>
            <w:tcW w:type="dxa" w:w="2376"/>
            <w:vAlign w:val="center"/>
          </w:tcPr>
          <w:p>
            <w:pPr>
              <w:spacing w:after="0"/>
            </w:pPr>
            <w:r/>
            <w:r>
              <w:rPr>
                <w:rFonts w:ascii="Aptos" w:hAnsi="Aptos"/>
                <w:b w:val="0"/>
                <w:sz w:val="15"/>
              </w:rPr>
              <w:t>Produktion</w:t>
            </w:r>
          </w:p>
        </w:tc>
        <w:tc>
          <w:tcPr>
            <w:tcW w:type="dxa" w:w="5832"/>
            <w:vAlign w:val="center"/>
          </w:tcPr>
          <w:p>
            <w:pPr>
              <w:spacing w:after="0"/>
            </w:pPr>
            <w:r/>
            <w:r>
              <w:rPr>
                <w:rFonts w:ascii="Aptos" w:hAnsi="Aptos"/>
                <w:b w:val="0"/>
                <w:sz w:val="15"/>
              </w:rPr>
              <w:t>Vom Release-Tag; minimaler Patch; volle relevante Regression; neuer SemVer-Tag.</w:t>
            </w:r>
          </w:p>
        </w:tc>
      </w:tr>
    </w:tbl>
    <w:p>
      <w:pPr>
        <w:spacing w:after="0"/>
      </w:pPr>
    </w:p>
    <w:p>
      <w:r>
        <w:t>Es existiert kein dauerhaft divergierender develop-Branch. Ein Featurebranch darf nicht als versteckte Integrationsumgebung über Wochen bestehen. Parallele Arbeit wird durch klare Modulgrenzen, kleine PRs und häufiges Rebase organisiert.</w:t>
      </w:r>
    </w:p>
    <w:p>
      <w:pPr>
        <w:pStyle w:val="Heading2"/>
      </w:pPr>
      <w:r>
        <w:t>4.2 Commit- und PR-Schnitt</w:t>
      </w:r>
    </w:p>
    <w:p>
      <w:pPr>
        <w:ind w:left="288" w:hanging="173"/>
      </w:pPr>
      <w:r>
        <w:rPr>
          <w:b/>
        </w:rPr>
        <w:t xml:space="preserve">• </w:t>
      </w:r>
      <w:r>
        <w:t>Conventional Commits: feat, fix, test, refactor, perf, build, ci, docs, chore. Scope entspricht Modul, nicht Person.</w:t>
      </w:r>
    </w:p>
    <w:p>
      <w:pPr>
        <w:ind w:left="288" w:hanging="173"/>
      </w:pPr>
      <w:r>
        <w:rPr>
          <w:b/>
        </w:rPr>
        <w:t xml:space="preserve">• </w:t>
      </w:r>
      <w:r>
        <w:t>Ein Commit besitzt genau einen Grund. Format-only, mechanische Umbenennung, Vertragstest und Implementierung werden getrennt, wenn dies Review vereinfacht.</w:t>
      </w:r>
    </w:p>
    <w:p>
      <w:pPr>
        <w:ind w:left="288" w:hanging="173"/>
      </w:pPr>
      <w:r>
        <w:rPr>
          <w:b/>
        </w:rPr>
        <w:t xml:space="preserve">• </w:t>
      </w:r>
      <w:r>
        <w:t>Pro Subphase typischerweise 2-5 Commits: Vertrag/Tests, Implementierung, Edge Cases, Dokumentation/Evidence. Keine riesige „finish phase“-Änderung.</w:t>
      </w:r>
    </w:p>
    <w:p>
      <w:pPr>
        <w:ind w:left="288" w:hanging="173"/>
      </w:pPr>
      <w:r>
        <w:rPr>
          <w:b/>
        </w:rPr>
        <w:t xml:space="preserve">• </w:t>
      </w:r>
      <w:r>
        <w:t>Ein PR behandelt höchstens einen kohärenten Ticketblock. Ab etwa 800 geänderten menschlichen Zeilen ist ein Splitschnitt obligatorisch zu prüfen und zu dokumentieren.</w:t>
      </w:r>
    </w:p>
    <w:p>
      <w:pPr>
        <w:ind w:left="288" w:hanging="173"/>
      </w:pPr>
      <w:r>
        <w:rPr>
          <w:b/>
        </w:rPr>
        <w:t xml:space="preserve">• </w:t>
      </w:r>
      <w:r>
        <w:t>Squash-Merge erzeugt eine klare Main-Historie; der Squash-Titel ist Conventional Commit. Detailhistorie bleibt im PR.</w:t>
      </w:r>
    </w:p>
    <w:p>
      <w:pPr>
        <w:ind w:left="288" w:hanging="173"/>
      </w:pPr>
      <w:r>
        <w:rPr>
          <w:b/>
        </w:rPr>
        <w:t xml:space="preserve">• </w:t>
      </w:r>
      <w:r>
        <w:t>Vor Merge: Branch auf aktuellen main rebasen, Konflikte lokal lösen, vollständige Pflichtpipeline auf finalem Head erneut ausführen.</w:t>
      </w:r>
    </w:p>
    <w:p>
      <w:pPr>
        <w:pStyle w:val="Heading2"/>
      </w:pPr>
      <w:r>
        <w:t>4.3 Pflichtstatuschecks</w:t>
      </w:r>
    </w:p>
    <w:p>
      <w:pPr>
        <w:pStyle w:val="Code"/>
        <w:spacing w:after="12"/>
        <w:ind w:left="288"/>
      </w:pPr>
      <w:r>
        <w:t>bootstrap-versions</w:t>
      </w:r>
    </w:p>
    <w:p>
      <w:pPr>
        <w:pStyle w:val="Code"/>
        <w:spacing w:after="12"/>
        <w:ind w:left="288"/>
      </w:pPr>
      <w:r>
        <w:t>format-check</w:t>
      </w:r>
    </w:p>
    <w:p>
      <w:pPr>
        <w:pStyle w:val="Code"/>
        <w:spacing w:after="12"/>
        <w:ind w:left="288"/>
      </w:pPr>
      <w:r>
        <w:t>file-length-check</w:t>
      </w:r>
    </w:p>
    <w:p>
      <w:pPr>
        <w:pStyle w:val="Code"/>
        <w:spacing w:after="12"/>
        <w:ind w:left="288"/>
      </w:pPr>
      <w:r>
        <w:t>lint</w:t>
      </w:r>
    </w:p>
    <w:p>
      <w:pPr>
        <w:pStyle w:val="Code"/>
        <w:spacing w:after="12"/>
        <w:ind w:left="288"/>
      </w:pPr>
      <w:r>
        <w:t>strict-typecheck</w:t>
      </w:r>
    </w:p>
    <w:p>
      <w:pPr>
        <w:pStyle w:val="Code"/>
        <w:spacing w:after="12"/>
        <w:ind w:left="288"/>
      </w:pPr>
      <w:r>
        <w:t>content-validate</w:t>
      </w:r>
    </w:p>
    <w:p>
      <w:pPr>
        <w:pStyle w:val="Code"/>
        <w:spacing w:after="12"/>
        <w:ind w:left="288"/>
      </w:pPr>
      <w:r>
        <w:t>content-build-reproducibility</w:t>
      </w:r>
    </w:p>
    <w:p>
      <w:pPr>
        <w:pStyle w:val="Code"/>
        <w:spacing w:after="12"/>
        <w:ind w:left="288"/>
      </w:pPr>
      <w:r>
        <w:t>localization-parity</w:t>
      </w:r>
    </w:p>
    <w:p>
      <w:pPr>
        <w:pStyle w:val="Code"/>
        <w:spacing w:after="12"/>
        <w:ind w:left="288"/>
      </w:pPr>
      <w:r>
        <w:t>asset-manifest-validate</w:t>
      </w:r>
    </w:p>
    <w:p>
      <w:pPr>
        <w:pStyle w:val="Code"/>
        <w:spacing w:after="12"/>
        <w:ind w:left="288"/>
      </w:pPr>
      <w:r>
        <w:t>unit-tests</w:t>
      </w:r>
    </w:p>
    <w:p>
      <w:pPr>
        <w:pStyle w:val="Code"/>
        <w:spacing w:after="12"/>
        <w:ind w:left="288"/>
      </w:pPr>
      <w:r>
        <w:t>simulation-tests</w:t>
      </w:r>
    </w:p>
    <w:p>
      <w:pPr>
        <w:pStyle w:val="Code"/>
        <w:spacing w:after="12"/>
        <w:ind w:left="288"/>
      </w:pPr>
      <w:r>
        <w:t>integration-tests</w:t>
      </w:r>
    </w:p>
    <w:p>
      <w:pPr>
        <w:pStyle w:val="Code"/>
        <w:spacing w:after="12"/>
        <w:ind w:left="288"/>
      </w:pPr>
      <w:r>
        <w:t>web-production-build</w:t>
      </w:r>
    </w:p>
    <w:p>
      <w:pPr>
        <w:pStyle w:val="Code"/>
        <w:spacing w:after="12"/>
        <w:ind w:left="288"/>
      </w:pPr>
      <w:r>
        <w:t>csp-network-scan</w:t>
      </w:r>
    </w:p>
    <w:p>
      <w:pPr>
        <w:pStyle w:val="Code"/>
        <w:spacing w:after="12"/>
        <w:ind w:left="288"/>
      </w:pPr>
      <w:r>
        <w:t>playwright-e2e</w:t>
      </w:r>
    </w:p>
    <w:p>
      <w:pPr>
        <w:pStyle w:val="Code"/>
        <w:spacing w:after="12"/>
        <w:ind w:left="288"/>
      </w:pPr>
      <w:r>
        <w:t>visual-regression</w:t>
      </w:r>
    </w:p>
    <w:p>
      <w:pPr>
        <w:pStyle w:val="Code"/>
        <w:spacing w:after="12"/>
        <w:ind w:left="288"/>
      </w:pPr>
      <w:r>
        <w:t>native-config-diff</w:t>
      </w:r>
    </w:p>
    <w:p>
      <w:pPr>
        <w:pStyle w:val="Code"/>
        <w:spacing w:after="12"/>
        <w:ind w:left="288"/>
      </w:pPr>
      <w:r>
        <w:t>android-debug-smoke</w:t>
      </w:r>
    </w:p>
    <w:p>
      <w:pPr>
        <w:pStyle w:val="Code"/>
        <w:spacing w:after="12"/>
        <w:ind w:left="288"/>
      </w:pPr>
      <w:r>
        <w:t>security-license-sbom</w:t>
      </w:r>
    </w:p>
    <w:p>
      <w:r>
        <w:t>iOS-, signierte Release-, Device-, Massensimulations- und Storechecks werden ab ihrer Einführungsphase zusätzlich verpflichtend. Ein Check darf nicht durch „continue-on-error“ entwertet werden.</w:t>
      </w:r>
    </w:p>
    <w:p>
      <w:pPr>
        <w:pStyle w:val="Heading2"/>
      </w:pPr>
      <w:r>
        <w:t>4.4 ADR-Pflicht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096"/>
            <w:vAlign w:val="center"/>
            <w:shd w:fill="4A2865"/>
          </w:tcPr>
          <w:p>
            <w:pPr>
              <w:spacing w:after="0"/>
            </w:pPr>
            <w:r/>
            <w:r>
              <w:rPr>
                <w:rFonts w:ascii="Aptos" w:hAnsi="Aptos"/>
                <w:b/>
                <w:color w:val="FFFFFF"/>
                <w:sz w:val="15"/>
              </w:rPr>
              <w:t>Änderung</w:t>
            </w:r>
          </w:p>
        </w:tc>
        <w:tc>
          <w:tcPr>
            <w:tcW w:type="dxa" w:w="1584"/>
            <w:vAlign w:val="center"/>
            <w:shd w:fill="4A2865"/>
          </w:tcPr>
          <w:p>
            <w:pPr>
              <w:spacing w:after="0"/>
            </w:pPr>
            <w:r/>
            <w:r>
              <w:rPr>
                <w:rFonts w:ascii="Aptos" w:hAnsi="Aptos"/>
                <w:b/>
                <w:color w:val="FFFFFF"/>
                <w:sz w:val="15"/>
              </w:rPr>
              <w:t>ADR?</w:t>
            </w:r>
          </w:p>
        </w:tc>
        <w:tc>
          <w:tcPr>
            <w:tcW w:type="dxa" w:w="5976"/>
            <w:vAlign w:val="center"/>
            <w:shd w:fill="4A2865"/>
          </w:tcPr>
          <w:p>
            <w:pPr>
              <w:spacing w:after="0"/>
            </w:pPr>
            <w:r/>
            <w:r>
              <w:rPr>
                <w:rFonts w:ascii="Aptos" w:hAnsi="Aptos"/>
                <w:b/>
                <w:color w:val="FFFFFF"/>
                <w:sz w:val="15"/>
              </w:rPr>
              <w:t>Zusatzgate</w:t>
            </w:r>
          </w:p>
        </w:tc>
      </w:tr>
      <w:tr>
        <w:trPr>
          <w:cantSplit/>
        </w:trPr>
        <w:tc>
          <w:tcPr>
            <w:tcW w:type="dxa" w:w="3096"/>
            <w:vAlign w:val="center"/>
          </w:tcPr>
          <w:p>
            <w:pPr>
              <w:spacing w:after="0"/>
            </w:pPr>
            <w:r/>
            <w:r>
              <w:rPr>
                <w:rFonts w:ascii="Aptos" w:hAnsi="Aptos"/>
                <w:b w:val="0"/>
                <w:sz w:val="15"/>
              </w:rPr>
              <w:t>Neue Runtime-Dependency</w:t>
            </w:r>
          </w:p>
        </w:tc>
        <w:tc>
          <w:tcPr>
            <w:tcW w:type="dxa" w:w="1584"/>
            <w:vAlign w:val="center"/>
          </w:tcPr>
          <w:p>
            <w:pPr>
              <w:spacing w:after="0"/>
            </w:pPr>
            <w:r/>
            <w:r>
              <w:rPr>
                <w:rFonts w:ascii="Aptos" w:hAnsi="Aptos"/>
                <w:b w:val="0"/>
                <w:sz w:val="15"/>
              </w:rPr>
              <w:t>Ja</w:t>
            </w:r>
          </w:p>
        </w:tc>
        <w:tc>
          <w:tcPr>
            <w:tcW w:type="dxa" w:w="5976"/>
            <w:vAlign w:val="center"/>
          </w:tcPr>
          <w:p>
            <w:pPr>
              <w:spacing w:after="0"/>
            </w:pPr>
            <w:r/>
            <w:r>
              <w:rPr>
                <w:rFonts w:ascii="Aptos" w:hAnsi="Aptos"/>
                <w:b w:val="0"/>
                <w:sz w:val="15"/>
              </w:rPr>
              <w:t>Lizenz, Netzwerk, Permission, Bundle, Wartung, Native-Build, Regression.</w:t>
            </w:r>
          </w:p>
        </w:tc>
      </w:tr>
      <w:tr>
        <w:trPr>
          <w:cantSplit/>
        </w:trPr>
        <w:tc>
          <w:tcPr>
            <w:tcW w:type="dxa" w:w="3096"/>
            <w:vAlign w:val="center"/>
          </w:tcPr>
          <w:p>
            <w:pPr>
              <w:spacing w:after="0"/>
            </w:pPr>
            <w:r/>
            <w:r>
              <w:rPr>
                <w:rFonts w:ascii="Aptos" w:hAnsi="Aptos"/>
                <w:b w:val="0"/>
                <w:sz w:val="15"/>
              </w:rPr>
              <w:t>Neues Native-Plugin/Permission/Entitlement</w:t>
            </w:r>
          </w:p>
        </w:tc>
        <w:tc>
          <w:tcPr>
            <w:tcW w:type="dxa" w:w="1584"/>
            <w:vAlign w:val="center"/>
          </w:tcPr>
          <w:p>
            <w:pPr>
              <w:spacing w:after="0"/>
            </w:pPr>
            <w:r/>
            <w:r>
              <w:rPr>
                <w:rFonts w:ascii="Aptos" w:hAnsi="Aptos"/>
                <w:b w:val="0"/>
                <w:sz w:val="15"/>
              </w:rPr>
              <w:t>Ja</w:t>
            </w:r>
          </w:p>
        </w:tc>
        <w:tc>
          <w:tcPr>
            <w:tcW w:type="dxa" w:w="5976"/>
            <w:vAlign w:val="center"/>
          </w:tcPr>
          <w:p>
            <w:pPr>
              <w:spacing w:after="0"/>
            </w:pPr>
            <w:r/>
            <w:r>
              <w:rPr>
                <w:rFonts w:ascii="Aptos" w:hAnsi="Aptos"/>
                <w:b w:val="0"/>
                <w:sz w:val="15"/>
              </w:rPr>
              <w:t>Android/iOS Binary-Audit, Privacy/Storedeklaration, Device-Test.</w:t>
            </w:r>
          </w:p>
        </w:tc>
      </w:tr>
      <w:tr>
        <w:trPr>
          <w:cantSplit/>
        </w:trPr>
        <w:tc>
          <w:tcPr>
            <w:tcW w:type="dxa" w:w="3096"/>
            <w:vAlign w:val="center"/>
          </w:tcPr>
          <w:p>
            <w:pPr>
              <w:spacing w:after="0"/>
            </w:pPr>
            <w:r/>
            <w:r>
              <w:rPr>
                <w:rFonts w:ascii="Aptos" w:hAnsi="Aptos"/>
                <w:b w:val="0"/>
                <w:sz w:val="15"/>
              </w:rPr>
              <w:t>Save-/Content-/Simulationversion</w:t>
            </w:r>
          </w:p>
        </w:tc>
        <w:tc>
          <w:tcPr>
            <w:tcW w:type="dxa" w:w="1584"/>
            <w:vAlign w:val="center"/>
          </w:tcPr>
          <w:p>
            <w:pPr>
              <w:spacing w:after="0"/>
            </w:pPr>
            <w:r/>
            <w:r>
              <w:rPr>
                <w:rFonts w:ascii="Aptos" w:hAnsi="Aptos"/>
                <w:b w:val="0"/>
                <w:sz w:val="15"/>
              </w:rPr>
              <w:t>Ja</w:t>
            </w:r>
          </w:p>
        </w:tc>
        <w:tc>
          <w:tcPr>
            <w:tcW w:type="dxa" w:w="5976"/>
            <w:vAlign w:val="center"/>
          </w:tcPr>
          <w:p>
            <w:pPr>
              <w:spacing w:after="0"/>
            </w:pPr>
            <w:r/>
            <w:r>
              <w:rPr>
                <w:rFonts w:ascii="Aptos" w:hAnsi="Aptos"/>
                <w:b w:val="0"/>
                <w:sz w:val="15"/>
              </w:rPr>
              <w:t>Migration/CompatibilityMap, Golden Replays, Downgrade-/Recoveryentscheidung.</w:t>
            </w:r>
          </w:p>
        </w:tc>
      </w:tr>
      <w:tr>
        <w:trPr>
          <w:cantSplit/>
        </w:trPr>
        <w:tc>
          <w:tcPr>
            <w:tcW w:type="dxa" w:w="3096"/>
            <w:vAlign w:val="center"/>
          </w:tcPr>
          <w:p>
            <w:pPr>
              <w:spacing w:after="0"/>
            </w:pPr>
            <w:r/>
            <w:r>
              <w:rPr>
                <w:rFonts w:ascii="Aptos" w:hAnsi="Aptos"/>
                <w:b w:val="0"/>
                <w:sz w:val="15"/>
              </w:rPr>
              <w:t>Öffentliche Modulgrenze oder Rendererpfad</w:t>
            </w:r>
          </w:p>
        </w:tc>
        <w:tc>
          <w:tcPr>
            <w:tcW w:type="dxa" w:w="1584"/>
            <w:vAlign w:val="center"/>
          </w:tcPr>
          <w:p>
            <w:pPr>
              <w:spacing w:after="0"/>
            </w:pPr>
            <w:r/>
            <w:r>
              <w:rPr>
                <w:rFonts w:ascii="Aptos" w:hAnsi="Aptos"/>
                <w:b w:val="0"/>
                <w:sz w:val="15"/>
              </w:rPr>
              <w:t>Ja</w:t>
            </w:r>
          </w:p>
        </w:tc>
        <w:tc>
          <w:tcPr>
            <w:tcW w:type="dxa" w:w="5976"/>
            <w:vAlign w:val="center"/>
          </w:tcPr>
          <w:p>
            <w:pPr>
              <w:spacing w:after="0"/>
            </w:pPr>
            <w:r/>
            <w:r>
              <w:rPr>
                <w:rFonts w:ascii="Aptos" w:hAnsi="Aptos"/>
                <w:b w:val="0"/>
                <w:sz w:val="15"/>
              </w:rPr>
              <w:t>Architektur-, Performance- und Device-Regression.</w:t>
            </w:r>
          </w:p>
        </w:tc>
      </w:tr>
      <w:tr>
        <w:trPr>
          <w:cantSplit/>
        </w:trPr>
        <w:tc>
          <w:tcPr>
            <w:tcW w:type="dxa" w:w="3096"/>
            <w:vAlign w:val="center"/>
          </w:tcPr>
          <w:p>
            <w:pPr>
              <w:spacing w:after="0"/>
            </w:pPr>
            <w:r/>
            <w:r>
              <w:rPr>
                <w:rFonts w:ascii="Aptos" w:hAnsi="Aptos"/>
                <w:b w:val="0"/>
                <w:sz w:val="15"/>
              </w:rPr>
              <w:t>Lokale Hilfsfunktion/Dateisplit</w:t>
            </w:r>
          </w:p>
        </w:tc>
        <w:tc>
          <w:tcPr>
            <w:tcW w:type="dxa" w:w="1584"/>
            <w:vAlign w:val="center"/>
          </w:tcPr>
          <w:p>
            <w:pPr>
              <w:spacing w:after="0"/>
            </w:pPr>
            <w:r/>
            <w:r>
              <w:rPr>
                <w:rFonts w:ascii="Aptos" w:hAnsi="Aptos"/>
                <w:b w:val="0"/>
                <w:sz w:val="15"/>
              </w:rPr>
              <w:t>Nein</w:t>
            </w:r>
          </w:p>
        </w:tc>
        <w:tc>
          <w:tcPr>
            <w:tcW w:type="dxa" w:w="5976"/>
            <w:vAlign w:val="center"/>
          </w:tcPr>
          <w:p>
            <w:pPr>
              <w:spacing w:after="0"/>
            </w:pPr>
            <w:r/>
            <w:r>
              <w:rPr>
                <w:rFonts w:ascii="Aptos" w:hAnsi="Aptos"/>
                <w:b w:val="0"/>
                <w:sz w:val="15"/>
              </w:rPr>
              <w:t>Solange Verträge und Abhängigkeitsrichtung unverändert bleiben.</w:t>
            </w:r>
          </w:p>
        </w:tc>
      </w:tr>
      <w:tr>
        <w:trPr>
          <w:cantSplit/>
        </w:trPr>
        <w:tc>
          <w:tcPr>
            <w:tcW w:type="dxa" w:w="3096"/>
            <w:vAlign w:val="center"/>
          </w:tcPr>
          <w:p>
            <w:pPr>
              <w:spacing w:after="0"/>
            </w:pPr>
            <w:r/>
            <w:r>
              <w:rPr>
                <w:rFonts w:ascii="Aptos" w:hAnsi="Aptos"/>
                <w:b w:val="0"/>
                <w:sz w:val="15"/>
              </w:rPr>
              <w:t>Design-, Feature-, Scope- oder Balancegrundsatz</w:t>
            </w:r>
          </w:p>
        </w:tc>
        <w:tc>
          <w:tcPr>
            <w:tcW w:type="dxa" w:w="1584"/>
            <w:vAlign w:val="center"/>
          </w:tcPr>
          <w:p>
            <w:pPr>
              <w:spacing w:after="0"/>
            </w:pPr>
            <w:r/>
            <w:r>
              <w:rPr>
                <w:rFonts w:ascii="Aptos" w:hAnsi="Aptos"/>
                <w:b w:val="0"/>
                <w:sz w:val="15"/>
              </w:rPr>
              <w:t>ADR unzureichend</w:t>
            </w:r>
          </w:p>
        </w:tc>
        <w:tc>
          <w:tcPr>
            <w:tcW w:type="dxa" w:w="5976"/>
            <w:vAlign w:val="center"/>
          </w:tcPr>
          <w:p>
            <w:pPr>
              <w:spacing w:after="0"/>
            </w:pPr>
            <w:r/>
            <w:r>
              <w:rPr>
                <w:rFonts w:ascii="Aptos" w:hAnsi="Aptos"/>
                <w:b w:val="0"/>
                <w:sz w:val="15"/>
              </w:rPr>
              <w:t>Neue freigegebene GDD-/Produktspezifikation erforderlich.</w:t>
            </w:r>
          </w:p>
        </w:tc>
      </w:tr>
    </w:tbl>
    <w:p>
      <w:pPr>
        <w:spacing w:after="0"/>
      </w:pPr>
    </w:p>
    <w:p>
      <w:pPr>
        <w:pStyle w:val="Heading2"/>
      </w:pPr>
      <w:r>
        <w:t>4.5 Rollback und Revert</w:t>
      </w:r>
    </w:p>
    <w:p>
      <w:pPr>
        <w:ind w:left="288" w:hanging="173"/>
      </w:pPr>
      <w:r>
        <w:rPr>
          <w:b/>
        </w:rPr>
        <w:t xml:space="preserve">• </w:t>
      </w:r>
      <w:r>
        <w:t>Jede Phase nennt den letzten sicheren Tag/Commit, neue Persistenz-/Contentversionen und Rückrollbarkeit.</w:t>
      </w:r>
    </w:p>
    <w:p>
      <w:pPr>
        <w:ind w:left="288" w:hanging="173"/>
      </w:pPr>
      <w:r>
        <w:rPr>
          <w:b/>
        </w:rPr>
        <w:t xml:space="preserve">• </w:t>
      </w:r>
      <w:r>
        <w:t>Vor veröffentlichter Save-/Contentversion ist Revert per Git zulässig, sofern keine Test-/Storeartefakte davon abhängen.</w:t>
      </w:r>
    </w:p>
    <w:p>
      <w:pPr>
        <w:ind w:left="288" w:hanging="173"/>
      </w:pPr>
      <w:r>
        <w:rPr>
          <w:b/>
        </w:rPr>
        <w:t xml:space="preserve">• </w:t>
      </w:r>
      <w:r>
        <w:t>Nach Veröffentlichung darf ein Revert keine gespeicherten Daten unlesbar machen. Es braucht Forward-Fix oder kompatible Migration.</w:t>
      </w:r>
    </w:p>
    <w:p>
      <w:pPr>
        <w:ind w:left="288" w:hanging="173"/>
      </w:pPr>
      <w:r>
        <w:rPr>
          <w:b/>
        </w:rPr>
        <w:t xml:space="preserve">• </w:t>
      </w:r>
      <w:r>
        <w:t>Releasebranch-Fix wird immer auf main gespiegelt; Cherry-pick-Herkunft und Testnachweise werden dokumentiert.</w:t>
      </w:r>
    </w:p>
    <w:p>
      <w:pPr>
        <w:ind w:left="288" w:hanging="173"/>
      </w:pPr>
      <w:r>
        <w:rPr>
          <w:b/>
        </w:rPr>
        <w:t xml:space="preserve">• </w:t>
      </w:r>
      <w:r>
        <w:t>Kein History Rewrite eines veröffentlichten Tags. Falsch gebautes Artefakt erhält neuen Buildcode, niemals überschriebenen Tag.</w:t>
      </w:r>
    </w:p>
    <w:p>
      <w:pPr>
        <w:pStyle w:val="Heading1"/>
      </w:pPr>
      <w:r>
        <w:t>5. Globale Test-, QA- und Evidenzstrategie</w:t>
      </w:r>
    </w:p>
    <w:p>
      <w:pPr>
        <w:pStyle w:val="Heading2"/>
      </w:pPr>
      <w:r>
        <w:t>5.1 Test-ID-Schema</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224"/>
            <w:vAlign w:val="center"/>
            <w:shd w:fill="4A2865"/>
          </w:tcPr>
          <w:p>
            <w:pPr>
              <w:spacing w:after="0"/>
            </w:pPr>
            <w:r/>
            <w:r>
              <w:rPr>
                <w:rFonts w:ascii="Aptos" w:hAnsi="Aptos"/>
                <w:b/>
                <w:color w:val="FFFFFF"/>
                <w:sz w:val="15"/>
              </w:rPr>
              <w:t>Präfix</w:t>
            </w:r>
          </w:p>
        </w:tc>
        <w:tc>
          <w:tcPr>
            <w:tcW w:type="dxa" w:w="3888"/>
            <w:vAlign w:val="center"/>
            <w:shd w:fill="4A2865"/>
          </w:tcPr>
          <w:p>
            <w:pPr>
              <w:spacing w:after="0"/>
            </w:pPr>
            <w:r/>
            <w:r>
              <w:rPr>
                <w:rFonts w:ascii="Aptos" w:hAnsi="Aptos"/>
                <w:b/>
                <w:color w:val="FFFFFF"/>
                <w:sz w:val="15"/>
              </w:rPr>
              <w:t>Bedeutung</w:t>
            </w:r>
          </w:p>
        </w:tc>
        <w:tc>
          <w:tcPr>
            <w:tcW w:type="dxa" w:w="5544"/>
            <w:vAlign w:val="center"/>
            <w:shd w:fill="4A2865"/>
          </w:tcPr>
          <w:p>
            <w:pPr>
              <w:spacing w:after="0"/>
            </w:pPr>
            <w:r/>
            <w:r>
              <w:rPr>
                <w:rFonts w:ascii="Aptos" w:hAnsi="Aptos"/>
                <w:b/>
                <w:color w:val="FFFFFF"/>
                <w:sz w:val="15"/>
              </w:rPr>
              <w:t>Beispiel</w:t>
            </w:r>
          </w:p>
        </w:tc>
      </w:tr>
      <w:tr>
        <w:trPr>
          <w:cantSplit/>
        </w:trPr>
        <w:tc>
          <w:tcPr>
            <w:tcW w:type="dxa" w:w="1224"/>
            <w:vAlign w:val="center"/>
          </w:tcPr>
          <w:p>
            <w:pPr>
              <w:spacing w:after="0"/>
            </w:pPr>
            <w:r/>
            <w:r>
              <w:rPr>
                <w:rFonts w:ascii="Aptos" w:hAnsi="Aptos"/>
                <w:b w:val="0"/>
                <w:sz w:val="15"/>
              </w:rPr>
              <w:t>UT</w:t>
            </w:r>
          </w:p>
        </w:tc>
        <w:tc>
          <w:tcPr>
            <w:tcW w:type="dxa" w:w="3888"/>
            <w:vAlign w:val="center"/>
          </w:tcPr>
          <w:p>
            <w:pPr>
              <w:spacing w:after="0"/>
            </w:pPr>
            <w:r/>
            <w:r>
              <w:rPr>
                <w:rFonts w:ascii="Aptos" w:hAnsi="Aptos"/>
                <w:b w:val="0"/>
                <w:sz w:val="15"/>
              </w:rPr>
              <w:t>Pure Unit-/Formeltest</w:t>
            </w:r>
          </w:p>
        </w:tc>
        <w:tc>
          <w:tcPr>
            <w:tcW w:type="dxa" w:w="5544"/>
            <w:vAlign w:val="center"/>
          </w:tcPr>
          <w:p>
            <w:pPr>
              <w:spacing w:after="0"/>
            </w:pPr>
            <w:r/>
            <w:r>
              <w:rPr>
                <w:rFonts w:ascii="Aptos" w:hAnsi="Aptos"/>
                <w:b w:val="0"/>
                <w:sz w:val="15"/>
              </w:rPr>
              <w:t>UT-SIM-DAMAGE-001</w:t>
            </w:r>
          </w:p>
        </w:tc>
      </w:tr>
      <w:tr>
        <w:trPr>
          <w:cantSplit/>
        </w:trPr>
        <w:tc>
          <w:tcPr>
            <w:tcW w:type="dxa" w:w="1224"/>
            <w:vAlign w:val="center"/>
          </w:tcPr>
          <w:p>
            <w:pPr>
              <w:spacing w:after="0"/>
            </w:pPr>
            <w:r/>
            <w:r>
              <w:rPr>
                <w:rFonts w:ascii="Aptos" w:hAnsi="Aptos"/>
                <w:b w:val="0"/>
                <w:sz w:val="15"/>
              </w:rPr>
              <w:t>PT</w:t>
            </w:r>
          </w:p>
        </w:tc>
        <w:tc>
          <w:tcPr>
            <w:tcW w:type="dxa" w:w="3888"/>
            <w:vAlign w:val="center"/>
          </w:tcPr>
          <w:p>
            <w:pPr>
              <w:spacing w:after="0"/>
            </w:pPr>
            <w:r/>
            <w:r>
              <w:rPr>
                <w:rFonts w:ascii="Aptos" w:hAnsi="Aptos"/>
                <w:b w:val="0"/>
                <w:sz w:val="15"/>
              </w:rPr>
              <w:t>Property-/generativer Test</w:t>
            </w:r>
          </w:p>
        </w:tc>
        <w:tc>
          <w:tcPr>
            <w:tcW w:type="dxa" w:w="5544"/>
            <w:vAlign w:val="center"/>
          </w:tcPr>
          <w:p>
            <w:pPr>
              <w:spacing w:after="0"/>
            </w:pPr>
            <w:r/>
            <w:r>
              <w:rPr>
                <w:rFonts w:ascii="Aptos" w:hAnsi="Aptos"/>
                <w:b w:val="0"/>
                <w:sz w:val="15"/>
              </w:rPr>
              <w:t>PT-SIM-STATUS-003</w:t>
            </w:r>
          </w:p>
        </w:tc>
      </w:tr>
      <w:tr>
        <w:trPr>
          <w:cantSplit/>
        </w:trPr>
        <w:tc>
          <w:tcPr>
            <w:tcW w:type="dxa" w:w="1224"/>
            <w:vAlign w:val="center"/>
          </w:tcPr>
          <w:p>
            <w:pPr>
              <w:spacing w:after="0"/>
            </w:pPr>
            <w:r/>
            <w:r>
              <w:rPr>
                <w:rFonts w:ascii="Aptos" w:hAnsi="Aptos"/>
                <w:b w:val="0"/>
                <w:sz w:val="15"/>
              </w:rPr>
              <w:t>GR</w:t>
            </w:r>
          </w:p>
        </w:tc>
        <w:tc>
          <w:tcPr>
            <w:tcW w:type="dxa" w:w="3888"/>
            <w:vAlign w:val="center"/>
          </w:tcPr>
          <w:p>
            <w:pPr>
              <w:spacing w:after="0"/>
            </w:pPr>
            <w:r/>
            <w:r>
              <w:rPr>
                <w:rFonts w:ascii="Aptos" w:hAnsi="Aptos"/>
                <w:b w:val="0"/>
                <w:sz w:val="15"/>
              </w:rPr>
              <w:t>Golden Replay</w:t>
            </w:r>
          </w:p>
        </w:tc>
        <w:tc>
          <w:tcPr>
            <w:tcW w:type="dxa" w:w="5544"/>
            <w:vAlign w:val="center"/>
          </w:tcPr>
          <w:p>
            <w:pPr>
              <w:spacing w:after="0"/>
            </w:pPr>
            <w:r/>
            <w:r>
              <w:rPr>
                <w:rFonts w:ascii="Aptos" w:hAnsi="Aptos"/>
                <w:b w:val="0"/>
                <w:sz w:val="15"/>
              </w:rPr>
              <w:t>GR-BOSS-ASH-101</w:t>
            </w:r>
          </w:p>
        </w:tc>
      </w:tr>
      <w:tr>
        <w:trPr>
          <w:cantSplit/>
        </w:trPr>
        <w:tc>
          <w:tcPr>
            <w:tcW w:type="dxa" w:w="1224"/>
            <w:vAlign w:val="center"/>
          </w:tcPr>
          <w:p>
            <w:pPr>
              <w:spacing w:after="0"/>
            </w:pPr>
            <w:r/>
            <w:r>
              <w:rPr>
                <w:rFonts w:ascii="Aptos" w:hAnsi="Aptos"/>
                <w:b w:val="0"/>
                <w:sz w:val="15"/>
              </w:rPr>
              <w:t>IT</w:t>
            </w:r>
          </w:p>
        </w:tc>
        <w:tc>
          <w:tcPr>
            <w:tcW w:type="dxa" w:w="3888"/>
            <w:vAlign w:val="center"/>
          </w:tcPr>
          <w:p>
            <w:pPr>
              <w:spacing w:after="0"/>
            </w:pPr>
            <w:r/>
            <w:r>
              <w:rPr>
                <w:rFonts w:ascii="Aptos" w:hAnsi="Aptos"/>
                <w:b w:val="0"/>
                <w:sz w:val="15"/>
              </w:rPr>
              <w:t>Integration</w:t>
            </w:r>
          </w:p>
        </w:tc>
        <w:tc>
          <w:tcPr>
            <w:tcW w:type="dxa" w:w="5544"/>
            <w:vAlign w:val="center"/>
          </w:tcPr>
          <w:p>
            <w:pPr>
              <w:spacing w:after="0"/>
            </w:pPr>
            <w:r/>
            <w:r>
              <w:rPr>
                <w:rFonts w:ascii="Aptos" w:hAnsi="Aptos"/>
                <w:b w:val="0"/>
                <w:sz w:val="15"/>
              </w:rPr>
              <w:t>IT-CONTENT-SIM-SAVE-010</w:t>
            </w:r>
          </w:p>
        </w:tc>
      </w:tr>
      <w:tr>
        <w:trPr>
          <w:cantSplit/>
        </w:trPr>
        <w:tc>
          <w:tcPr>
            <w:tcW w:type="dxa" w:w="1224"/>
            <w:vAlign w:val="center"/>
          </w:tcPr>
          <w:p>
            <w:pPr>
              <w:spacing w:after="0"/>
            </w:pPr>
            <w:r/>
            <w:r>
              <w:rPr>
                <w:rFonts w:ascii="Aptos" w:hAnsi="Aptos"/>
                <w:b w:val="0"/>
                <w:sz w:val="15"/>
              </w:rPr>
              <w:t>E2E</w:t>
            </w:r>
          </w:p>
        </w:tc>
        <w:tc>
          <w:tcPr>
            <w:tcW w:type="dxa" w:w="3888"/>
            <w:vAlign w:val="center"/>
          </w:tcPr>
          <w:p>
            <w:pPr>
              <w:spacing w:after="0"/>
            </w:pPr>
            <w:r/>
            <w:r>
              <w:rPr>
                <w:rFonts w:ascii="Aptos" w:hAnsi="Aptos"/>
                <w:b w:val="0"/>
                <w:sz w:val="15"/>
              </w:rPr>
              <w:t>Primärer Screen-/Flowtest</w:t>
            </w:r>
          </w:p>
        </w:tc>
        <w:tc>
          <w:tcPr>
            <w:tcW w:type="dxa" w:w="5544"/>
            <w:vAlign w:val="center"/>
          </w:tcPr>
          <w:p>
            <w:pPr>
              <w:spacing w:after="0"/>
            </w:pPr>
            <w:r/>
            <w:r>
              <w:rPr>
                <w:rFonts w:ascii="Aptos" w:hAnsi="Aptos"/>
                <w:b w:val="0"/>
                <w:sz w:val="15"/>
              </w:rPr>
              <w:t>E2E-S14-FORMATION-005</w:t>
            </w:r>
          </w:p>
        </w:tc>
      </w:tr>
      <w:tr>
        <w:trPr>
          <w:cantSplit/>
        </w:trPr>
        <w:tc>
          <w:tcPr>
            <w:tcW w:type="dxa" w:w="1224"/>
            <w:vAlign w:val="center"/>
          </w:tcPr>
          <w:p>
            <w:pPr>
              <w:spacing w:after="0"/>
            </w:pPr>
            <w:r/>
            <w:r>
              <w:rPr>
                <w:rFonts w:ascii="Aptos" w:hAnsi="Aptos"/>
                <w:b w:val="0"/>
                <w:sz w:val="15"/>
              </w:rPr>
              <w:t>VIS</w:t>
            </w:r>
          </w:p>
        </w:tc>
        <w:tc>
          <w:tcPr>
            <w:tcW w:type="dxa" w:w="3888"/>
            <w:vAlign w:val="center"/>
          </w:tcPr>
          <w:p>
            <w:pPr>
              <w:spacing w:after="0"/>
            </w:pPr>
            <w:r/>
            <w:r>
              <w:rPr>
                <w:rFonts w:ascii="Aptos" w:hAnsi="Aptos"/>
                <w:b w:val="0"/>
                <w:sz w:val="15"/>
              </w:rPr>
              <w:t>Golden Screenshot</w:t>
            </w:r>
          </w:p>
        </w:tc>
        <w:tc>
          <w:tcPr>
            <w:tcW w:type="dxa" w:w="5544"/>
            <w:vAlign w:val="center"/>
          </w:tcPr>
          <w:p>
            <w:pPr>
              <w:spacing w:after="0"/>
            </w:pPr>
            <w:r/>
            <w:r>
              <w:rPr>
                <w:rFonts w:ascii="Aptos" w:hAnsi="Aptos"/>
                <w:b w:val="0"/>
                <w:sz w:val="15"/>
              </w:rPr>
              <w:t>VIS-S51-BOSS-DE-COMPACT</w:t>
            </w:r>
          </w:p>
        </w:tc>
      </w:tr>
      <w:tr>
        <w:trPr>
          <w:cantSplit/>
        </w:trPr>
        <w:tc>
          <w:tcPr>
            <w:tcW w:type="dxa" w:w="1224"/>
            <w:vAlign w:val="center"/>
          </w:tcPr>
          <w:p>
            <w:pPr>
              <w:spacing w:after="0"/>
            </w:pPr>
            <w:r/>
            <w:r>
              <w:rPr>
                <w:rFonts w:ascii="Aptos" w:hAnsi="Aptos"/>
                <w:b w:val="0"/>
                <w:sz w:val="15"/>
              </w:rPr>
              <w:t>NAT-A</w:t>
            </w:r>
          </w:p>
        </w:tc>
        <w:tc>
          <w:tcPr>
            <w:tcW w:type="dxa" w:w="3888"/>
            <w:vAlign w:val="center"/>
          </w:tcPr>
          <w:p>
            <w:pPr>
              <w:spacing w:after="0"/>
            </w:pPr>
            <w:r/>
            <w:r>
              <w:rPr>
                <w:rFonts w:ascii="Aptos" w:hAnsi="Aptos"/>
                <w:b w:val="0"/>
                <w:sz w:val="15"/>
              </w:rPr>
              <w:t>Android Native/CERT</w:t>
            </w:r>
          </w:p>
        </w:tc>
        <w:tc>
          <w:tcPr>
            <w:tcW w:type="dxa" w:w="5544"/>
            <w:vAlign w:val="center"/>
          </w:tcPr>
          <w:p>
            <w:pPr>
              <w:spacing w:after="0"/>
            </w:pPr>
            <w:r/>
            <w:r>
              <w:rPr>
                <w:rFonts w:ascii="Aptos" w:hAnsi="Aptos"/>
                <w:b w:val="0"/>
                <w:sz w:val="15"/>
              </w:rPr>
              <w:t>NAT-A-BACK-012</w:t>
            </w:r>
          </w:p>
        </w:tc>
      </w:tr>
      <w:tr>
        <w:trPr>
          <w:cantSplit/>
        </w:trPr>
        <w:tc>
          <w:tcPr>
            <w:tcW w:type="dxa" w:w="1224"/>
            <w:vAlign w:val="center"/>
          </w:tcPr>
          <w:p>
            <w:pPr>
              <w:spacing w:after="0"/>
            </w:pPr>
            <w:r/>
            <w:r>
              <w:rPr>
                <w:rFonts w:ascii="Aptos" w:hAnsi="Aptos"/>
                <w:b w:val="0"/>
                <w:sz w:val="15"/>
              </w:rPr>
              <w:t>NAT-I</w:t>
            </w:r>
          </w:p>
        </w:tc>
        <w:tc>
          <w:tcPr>
            <w:tcW w:type="dxa" w:w="3888"/>
            <w:vAlign w:val="center"/>
          </w:tcPr>
          <w:p>
            <w:pPr>
              <w:spacing w:after="0"/>
            </w:pPr>
            <w:r/>
            <w:r>
              <w:rPr>
                <w:rFonts w:ascii="Aptos" w:hAnsi="Aptos"/>
                <w:b w:val="0"/>
                <w:sz w:val="15"/>
              </w:rPr>
              <w:t>iOS/iPadOS Native/CERT</w:t>
            </w:r>
          </w:p>
        </w:tc>
        <w:tc>
          <w:tcPr>
            <w:tcW w:type="dxa" w:w="5544"/>
            <w:vAlign w:val="center"/>
          </w:tcPr>
          <w:p>
            <w:pPr>
              <w:spacing w:after="0"/>
            </w:pPr>
            <w:r/>
            <w:r>
              <w:rPr>
                <w:rFonts w:ascii="Aptos" w:hAnsi="Aptos"/>
                <w:b w:val="0"/>
                <w:sz w:val="15"/>
              </w:rPr>
              <w:t>NAT-I-AUDIO-008</w:t>
            </w:r>
          </w:p>
        </w:tc>
      </w:tr>
      <w:tr>
        <w:trPr>
          <w:cantSplit/>
        </w:trPr>
        <w:tc>
          <w:tcPr>
            <w:tcW w:type="dxa" w:w="1224"/>
            <w:vAlign w:val="center"/>
          </w:tcPr>
          <w:p>
            <w:pPr>
              <w:spacing w:after="0"/>
            </w:pPr>
            <w:r/>
            <w:r>
              <w:rPr>
                <w:rFonts w:ascii="Aptos" w:hAnsi="Aptos"/>
                <w:b w:val="0"/>
                <w:sz w:val="15"/>
              </w:rPr>
              <w:t>FQA</w:t>
            </w:r>
          </w:p>
        </w:tc>
        <w:tc>
          <w:tcPr>
            <w:tcW w:type="dxa" w:w="3888"/>
            <w:vAlign w:val="center"/>
          </w:tcPr>
          <w:p>
            <w:pPr>
              <w:spacing w:after="0"/>
            </w:pPr>
            <w:r/>
            <w:r>
              <w:rPr>
                <w:rFonts w:ascii="Aptos" w:hAnsi="Aptos"/>
                <w:b w:val="0"/>
                <w:sz w:val="15"/>
              </w:rPr>
              <w:t>Manueller adversarialer Fall</w:t>
            </w:r>
          </w:p>
        </w:tc>
        <w:tc>
          <w:tcPr>
            <w:tcW w:type="dxa" w:w="5544"/>
            <w:vAlign w:val="center"/>
          </w:tcPr>
          <w:p>
            <w:pPr>
              <w:spacing w:after="0"/>
            </w:pPr>
            <w:r/>
            <w:r>
              <w:rPr>
                <w:rFonts w:ascii="Aptos" w:hAnsi="Aptos"/>
                <w:b w:val="0"/>
                <w:sz w:val="15"/>
              </w:rPr>
              <w:t>FQA-RECOVERY-DISKFULL-004</w:t>
            </w:r>
          </w:p>
        </w:tc>
      </w:tr>
      <w:tr>
        <w:trPr>
          <w:cantSplit/>
        </w:trPr>
        <w:tc>
          <w:tcPr>
            <w:tcW w:type="dxa" w:w="1224"/>
            <w:vAlign w:val="center"/>
          </w:tcPr>
          <w:p>
            <w:pPr>
              <w:spacing w:after="0"/>
            </w:pPr>
            <w:r/>
            <w:r>
              <w:rPr>
                <w:rFonts w:ascii="Aptos" w:hAnsi="Aptos"/>
                <w:b w:val="0"/>
                <w:sz w:val="15"/>
              </w:rPr>
              <w:t>SEC</w:t>
            </w:r>
          </w:p>
        </w:tc>
        <w:tc>
          <w:tcPr>
            <w:tcW w:type="dxa" w:w="3888"/>
            <w:vAlign w:val="center"/>
          </w:tcPr>
          <w:p>
            <w:pPr>
              <w:spacing w:after="0"/>
            </w:pPr>
            <w:r/>
            <w:r>
              <w:rPr>
                <w:rFonts w:ascii="Aptos" w:hAnsi="Aptos"/>
                <w:b w:val="0"/>
                <w:sz w:val="15"/>
              </w:rPr>
              <w:t>Security/Privacy/Supply Chain</w:t>
            </w:r>
          </w:p>
        </w:tc>
        <w:tc>
          <w:tcPr>
            <w:tcW w:type="dxa" w:w="5544"/>
            <w:vAlign w:val="center"/>
          </w:tcPr>
          <w:p>
            <w:pPr>
              <w:spacing w:after="0"/>
            </w:pPr>
            <w:r/>
            <w:r>
              <w:rPr>
                <w:rFonts w:ascii="Aptos" w:hAnsi="Aptos"/>
                <w:b w:val="0"/>
                <w:sz w:val="15"/>
              </w:rPr>
              <w:t>SEC-NETWORK-001</w:t>
            </w:r>
          </w:p>
        </w:tc>
      </w:tr>
      <w:tr>
        <w:trPr>
          <w:cantSplit/>
        </w:trPr>
        <w:tc>
          <w:tcPr>
            <w:tcW w:type="dxa" w:w="1224"/>
            <w:vAlign w:val="center"/>
          </w:tcPr>
          <w:p>
            <w:pPr>
              <w:spacing w:after="0"/>
            </w:pPr>
            <w:r/>
            <w:r>
              <w:rPr>
                <w:rFonts w:ascii="Aptos" w:hAnsi="Aptos"/>
                <w:b w:val="0"/>
                <w:sz w:val="15"/>
              </w:rPr>
              <w:t>PERF</w:t>
            </w:r>
          </w:p>
        </w:tc>
        <w:tc>
          <w:tcPr>
            <w:tcW w:type="dxa" w:w="3888"/>
            <w:vAlign w:val="center"/>
          </w:tcPr>
          <w:p>
            <w:pPr>
              <w:spacing w:after="0"/>
            </w:pPr>
            <w:r/>
            <w:r>
              <w:rPr>
                <w:rFonts w:ascii="Aptos" w:hAnsi="Aptos"/>
                <w:b w:val="0"/>
                <w:sz w:val="15"/>
              </w:rPr>
              <w:t>Messbarer Budgettest</w:t>
            </w:r>
          </w:p>
        </w:tc>
        <w:tc>
          <w:tcPr>
            <w:tcW w:type="dxa" w:w="5544"/>
            <w:vAlign w:val="center"/>
          </w:tcPr>
          <w:p>
            <w:pPr>
              <w:spacing w:after="0"/>
            </w:pPr>
            <w:r/>
            <w:r>
              <w:rPr>
                <w:rFonts w:ascii="Aptos" w:hAnsi="Aptos"/>
                <w:b w:val="0"/>
                <w:sz w:val="15"/>
              </w:rPr>
              <w:t>PERF-BATTLE-P99-002</w:t>
            </w:r>
          </w:p>
        </w:tc>
      </w:tr>
    </w:tbl>
    <w:p>
      <w:pPr>
        <w:spacing w:after="0"/>
      </w:pPr>
    </w:p>
    <w:p>
      <w:pPr>
        <w:pStyle w:val="Heading2"/>
      </w:pPr>
      <w:r>
        <w:t>5.2 Mindesttiefe</w:t>
      </w:r>
    </w:p>
    <w:p>
      <w:pPr>
        <w:ind w:left="288" w:hanging="173"/>
      </w:pPr>
      <w:r>
        <w:rPr>
          <w:b/>
        </w:rPr>
        <w:t xml:space="preserve">• </w:t>
      </w:r>
      <w:r>
        <w:t>game/sim und storage/migrations: &gt;=95% Branch-Coverage. Kritische Regeln zusätzlich explizite Fallabdeckung; Coverage ersetzt keine Assertionsqualität.</w:t>
      </w:r>
    </w:p>
    <w:p>
      <w:pPr>
        <w:ind w:left="288" w:hanging="173"/>
      </w:pPr>
      <w:r>
        <w:rPr>
          <w:b/>
        </w:rPr>
        <w:t xml:space="preserve">• </w:t>
      </w:r>
      <w:r>
        <w:t>Mindestens 1.000 generierte Fälle pro Property-Invariante; bei Fehler wird Seed als Regressionfixture persistiert.</w:t>
      </w:r>
    </w:p>
    <w:p>
      <w:pPr>
        <w:ind w:left="288" w:hanging="173"/>
      </w:pPr>
      <w:r>
        <w:rPr>
          <w:b/>
        </w:rPr>
        <w:t xml:space="preserve">• </w:t>
      </w:r>
      <w:r>
        <w:t>Golden Replay: jeder Held, Trupp, Boss, Modifier und Status mindestens einmal; Hash alle 30 Ticks und am Ende.</w:t>
      </w:r>
    </w:p>
    <w:p>
      <w:pPr>
        <w:ind w:left="288" w:hanging="173"/>
      </w:pPr>
      <w:r>
        <w:rPr>
          <w:b/>
        </w:rPr>
        <w:t xml:space="preserve">• </w:t>
      </w:r>
      <w:r>
        <w:t>Mindestens 100.000 repräsentative Kämpfe pro RC; keine Crashes, Deadlocks, NaN, Safety-Cap- oder Invarianzverletzungen.</w:t>
      </w:r>
    </w:p>
    <w:p>
      <w:pPr>
        <w:ind w:left="288" w:hanging="173"/>
      </w:pPr>
      <w:r>
        <w:rPr>
          <w:b/>
        </w:rPr>
        <w:t xml:space="preserve">• </w:t>
      </w:r>
      <w:r>
        <w:t>Mindestens 100.000 Dungeonkarten pro RC; null Sackgassen, fehlende Pflichtknoten oder Längenverletzungen.</w:t>
      </w:r>
    </w:p>
    <w:p>
      <w:pPr>
        <w:ind w:left="288" w:hanging="173"/>
      </w:pPr>
      <w:r>
        <w:rPr>
          <w:b/>
        </w:rPr>
        <w:t xml:space="preserve">• </w:t>
      </w:r>
      <w:r>
        <w:t>E2E: alle primären Screenflows, jeder Knoten-/Transaktionstyp, Kampagnen- und Endgame-Smoke, DE/EN/Pseudo und relevante Layoutklassen.</w:t>
      </w:r>
    </w:p>
    <w:p>
      <w:pPr>
        <w:ind w:left="288" w:hanging="173"/>
      </w:pPr>
      <w:r>
        <w:rPr>
          <w:b/>
        </w:rPr>
        <w:t xml:space="preserve">• </w:t>
      </w:r>
      <w:r>
        <w:t>Visual: alle Kapitel-79-Golden-States in DE/EN/Pseudo; Compact/Standard/Tablet; kritische Screens zusätzlich 200% und Reduce Motion.</w:t>
      </w:r>
    </w:p>
    <w:p>
      <w:pPr>
        <w:ind w:left="288" w:hanging="173"/>
      </w:pPr>
      <w:r>
        <w:rPr>
          <w:b/>
        </w:rPr>
        <w:t xml:space="preserve">• </w:t>
      </w:r>
      <w:r>
        <w:t>Native FQA auf echten Geräten. Emulator/Simulator ergänzt, ersetzt aber insbesondere Audio, Thermik, Insets, Fold/Resize und Storebinary nicht.</w:t>
      </w:r>
    </w:p>
    <w:p>
      <w:pPr>
        <w:pStyle w:val="Heading2"/>
      </w:pPr>
      <w:r>
        <w:t>5.3 Feindselige Testphilosophie</w:t>
      </w:r>
    </w:p>
    <w:tbl>
      <w:tblPr>
        <w:tblStyle w:val="TableGrid"/>
        <w:tblW w:type="auto" w:w="0"/>
        <w:tblLook w:firstColumn="1" w:firstRow="1" w:lastColumn="0" w:lastRow="0" w:noHBand="0" w:noVBand="1" w:val="04A0"/>
      </w:tblPr>
      <w:tblGrid>
        <w:gridCol w:w="10282"/>
      </w:tblGrid>
      <w:tr>
        <w:trPr>
          <w:tblHeader w:val="true"/>
        </w:trPr>
        <w:tc>
          <w:tcPr>
            <w:tcW w:type="dxa" w:w="10282"/>
            <w:shd w:fill="FAF4E8"/>
          </w:tcPr>
          <w:p>
            <w:pPr>
              <w:spacing w:after="40"/>
            </w:pPr>
            <w:r/>
            <w:r>
              <w:rPr>
                <w:b/>
                <w:color w:val="B3862D"/>
                <w:sz w:val="18"/>
              </w:rPr>
              <w:t>Testgrundsatz</w:t>
            </w:r>
          </w:p>
          <w:p>
            <w:pPr>
              <w:spacing w:after="0"/>
            </w:pPr>
            <w:r>
              <w:rPr>
                <w:sz w:val="17"/>
              </w:rPr>
              <w:t>Behandle jede Funktion, jedes Ergebnis, jeden gespeicherten Zustand und jeden bisherigen Test als potenziell falsch. Beweise die spezifizierte Eigenschaft durch reproduzierbare Beobachtung. Akzeptiere keine Erklärung, wenn das Binary, der Save, der Eventlog oder die Messung widerspricht.</w:t>
            </w:r>
          </w:p>
        </w:tc>
      </w:tr>
    </w:tbl>
    <w:p>
      <w:pPr>
        <w:spacing w:after="0"/>
      </w:pPr>
    </w:p>
    <w:p>
      <w:pPr>
        <w:ind w:left="288" w:hanging="173"/>
      </w:pPr>
      <w:r>
        <w:rPr>
          <w:b/>
        </w:rPr>
        <w:t xml:space="preserve">• </w:t>
      </w:r>
      <w:r>
        <w:t>Rapid Tap, Double Event, Back, Rotate, Resize, Background, Lock, Prozesskill und Storage-Failure an jedem Commitpunkt.</w:t>
      </w:r>
    </w:p>
    <w:p>
      <w:pPr>
        <w:ind w:left="288" w:hanging="173"/>
      </w:pPr>
      <w:r>
        <w:rPr>
          <w:b/>
        </w:rPr>
        <w:t xml:space="preserve">• </w:t>
      </w:r>
      <w:r>
        <w:t>Fehlerhafte, ältere, neuere, abgeschnittene, manipulierte und inkompatible Content-/Save-/Importdaten.</w:t>
      </w:r>
    </w:p>
    <w:p>
      <w:pPr>
        <w:ind w:left="288" w:hanging="173"/>
      </w:pPr>
      <w:r>
        <w:rPr>
          <w:b/>
        </w:rPr>
        <w:t xml:space="preserve">• </w:t>
      </w:r>
      <w:r>
        <w:t>Maximalwerte: sieben reguläre Einheiten, sechs Summons, Bossobjekte, Projektil-/VFX-Spitzen, 200% Text, kleinster Viewport.</w:t>
      </w:r>
    </w:p>
    <w:p>
      <w:pPr>
        <w:ind w:left="288" w:hanging="173"/>
      </w:pPr>
      <w:r>
        <w:rPr>
          <w:b/>
        </w:rPr>
        <w:t xml:space="preserve">• </w:t>
      </w:r>
      <w:r>
        <w:t>Ungewöhnliche Reihenfolgen: Appresume während Migration, Audiointerrupt während Save, WebGL Context Loss bei Cast/Spawn/Ende.</w:t>
      </w:r>
    </w:p>
    <w:p>
      <w:pPr>
        <w:ind w:left="288" w:hanging="173"/>
      </w:pPr>
      <w:r>
        <w:rPr>
          <w:b/>
        </w:rPr>
        <w:t xml:space="preserve">• </w:t>
      </w:r>
      <w:r>
        <w:t>Keine manuelle Bereinigung eines Testprofils zwischen reproduzierbaren Fällen, außer der Test verlangt explizit Fresh Install.</w:t>
      </w:r>
    </w:p>
    <w:p>
      <w:pPr>
        <w:pStyle w:val="Heading2"/>
      </w:pPr>
      <w:r>
        <w:t>5.4 Evidence Bundle pro Phase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vAlign w:val="center"/>
            <w:shd w:fill="4A2865"/>
          </w:tcPr>
          <w:p>
            <w:pPr>
              <w:spacing w:after="0"/>
            </w:pPr>
            <w:r/>
            <w:r>
              <w:rPr>
                <w:rFonts w:ascii="Aptos" w:hAnsi="Aptos"/>
                <w:b/>
                <w:color w:val="FFFFFF"/>
                <w:sz w:val="15"/>
              </w:rPr>
              <w:t>Artefakt</w:t>
            </w:r>
          </w:p>
        </w:tc>
        <w:tc>
          <w:tcPr>
            <w:tcW w:type="dxa" w:w="7776"/>
            <w:vAlign w:val="center"/>
            <w:shd w:fill="4A2865"/>
          </w:tcPr>
          <w:p>
            <w:pPr>
              <w:spacing w:after="0"/>
            </w:pPr>
            <w:r/>
            <w:r>
              <w:rPr>
                <w:rFonts w:ascii="Aptos" w:hAnsi="Aptos"/>
                <w:b/>
                <w:color w:val="FFFFFF"/>
                <w:sz w:val="15"/>
              </w:rPr>
              <w:t>Pflichtinhalt</w:t>
            </w:r>
          </w:p>
        </w:tc>
      </w:tr>
      <w:tr>
        <w:trPr>
          <w:cantSplit/>
        </w:trPr>
        <w:tc>
          <w:tcPr>
            <w:tcW w:type="dxa" w:w="2880"/>
            <w:vAlign w:val="center"/>
          </w:tcPr>
          <w:p>
            <w:pPr>
              <w:spacing w:after="0"/>
            </w:pPr>
            <w:r/>
            <w:r>
              <w:rPr>
                <w:rFonts w:ascii="Aptos" w:hAnsi="Aptos"/>
                <w:b w:val="0"/>
                <w:sz w:val="15"/>
              </w:rPr>
              <w:t>phase-XX-report.md</w:t>
            </w:r>
          </w:p>
        </w:tc>
        <w:tc>
          <w:tcPr>
            <w:tcW w:type="dxa" w:w="7776"/>
            <w:vAlign w:val="center"/>
          </w:tcPr>
          <w:p>
            <w:pPr>
              <w:spacing w:after="0"/>
            </w:pPr>
            <w:r/>
            <w:r>
              <w:rPr>
                <w:rFonts w:ascii="Aptos" w:hAnsi="Aptos"/>
                <w:b w:val="0"/>
                <w:sz w:val="15"/>
              </w:rPr>
              <w:t>SourceRevision, Branch, geprüfte Inputs, REQ-/TEST-IDs, Dateien/Zeilen, ADRs, Ergebnisse, offene Defekte, Gateentscheidung.</w:t>
            </w:r>
          </w:p>
        </w:tc>
      </w:tr>
      <w:tr>
        <w:trPr>
          <w:cantSplit/>
        </w:trPr>
        <w:tc>
          <w:tcPr>
            <w:tcW w:type="dxa" w:w="2880"/>
            <w:vAlign w:val="center"/>
          </w:tcPr>
          <w:p>
            <w:pPr>
              <w:spacing w:after="0"/>
            </w:pPr>
            <w:r/>
            <w:r>
              <w:rPr>
                <w:rFonts w:ascii="Aptos" w:hAnsi="Aptos"/>
                <w:b w:val="0"/>
                <w:sz w:val="15"/>
              </w:rPr>
              <w:t>test-results/</w:t>
            </w:r>
          </w:p>
        </w:tc>
        <w:tc>
          <w:tcPr>
            <w:tcW w:type="dxa" w:w="7776"/>
            <w:vAlign w:val="center"/>
          </w:tcPr>
          <w:p>
            <w:pPr>
              <w:spacing w:after="0"/>
            </w:pPr>
            <w:r/>
            <w:r>
              <w:rPr>
                <w:rFonts w:ascii="Aptos" w:hAnsi="Aptos"/>
                <w:b w:val="0"/>
                <w:sz w:val="15"/>
              </w:rPr>
              <w:t>JUnit/JSON/HTML-Berichte, Coverage, Seeds, Golden Hashes, E2E-/Visualresultate.</w:t>
            </w:r>
          </w:p>
        </w:tc>
      </w:tr>
      <w:tr>
        <w:trPr>
          <w:cantSplit/>
        </w:trPr>
        <w:tc>
          <w:tcPr>
            <w:tcW w:type="dxa" w:w="2880"/>
            <w:vAlign w:val="center"/>
          </w:tcPr>
          <w:p>
            <w:pPr>
              <w:spacing w:after="0"/>
            </w:pPr>
            <w:r/>
            <w:r>
              <w:rPr>
                <w:rFonts w:ascii="Aptos" w:hAnsi="Aptos"/>
                <w:b w:val="0"/>
                <w:sz w:val="15"/>
              </w:rPr>
              <w:t>build-manifest.json</w:t>
            </w:r>
          </w:p>
        </w:tc>
        <w:tc>
          <w:tcPr>
            <w:tcW w:type="dxa" w:w="7776"/>
            <w:vAlign w:val="center"/>
          </w:tcPr>
          <w:p>
            <w:pPr>
              <w:spacing w:after="0"/>
            </w:pPr>
            <w:r/>
            <w:r>
              <w:rPr>
                <w:rFonts w:ascii="Aptos" w:hAnsi="Aptos"/>
                <w:b w:val="0"/>
                <w:sz w:val="15"/>
              </w:rPr>
              <w:t>Buildchannel, App-/Content-/Simulation-/Saveversion, Lockfilehash, Commit, Toolchain.</w:t>
            </w:r>
          </w:p>
        </w:tc>
      </w:tr>
      <w:tr>
        <w:trPr>
          <w:cantSplit/>
        </w:trPr>
        <w:tc>
          <w:tcPr>
            <w:tcW w:type="dxa" w:w="2880"/>
            <w:vAlign w:val="center"/>
          </w:tcPr>
          <w:p>
            <w:pPr>
              <w:spacing w:after="0"/>
            </w:pPr>
            <w:r/>
            <w:r>
              <w:rPr>
                <w:rFonts w:ascii="Aptos" w:hAnsi="Aptos"/>
                <w:b w:val="0"/>
                <w:sz w:val="15"/>
              </w:rPr>
              <w:t>device-records/</w:t>
            </w:r>
          </w:p>
        </w:tc>
        <w:tc>
          <w:tcPr>
            <w:tcW w:type="dxa" w:w="7776"/>
            <w:vAlign w:val="center"/>
          </w:tcPr>
          <w:p>
            <w:pPr>
              <w:spacing w:after="0"/>
            </w:pPr>
            <w:r/>
            <w:r>
              <w:rPr>
                <w:rFonts w:ascii="Aptos" w:hAnsi="Aptos"/>
                <w:b w:val="0"/>
                <w:sz w:val="15"/>
              </w:rPr>
              <w:t>Gerät, OS, Apphash, Testfall, Ergebnis, Screenshot/Video falls nötig, Tester, Datum.</w:t>
            </w:r>
          </w:p>
        </w:tc>
      </w:tr>
      <w:tr>
        <w:trPr>
          <w:cantSplit/>
        </w:trPr>
        <w:tc>
          <w:tcPr>
            <w:tcW w:type="dxa" w:w="2880"/>
            <w:vAlign w:val="center"/>
          </w:tcPr>
          <w:p>
            <w:pPr>
              <w:spacing w:after="0"/>
            </w:pPr>
            <w:r/>
            <w:r>
              <w:rPr>
                <w:rFonts w:ascii="Aptos" w:hAnsi="Aptos"/>
                <w:b w:val="0"/>
                <w:sz w:val="15"/>
              </w:rPr>
              <w:t>diff-reports/</w:t>
            </w:r>
          </w:p>
        </w:tc>
        <w:tc>
          <w:tcPr>
            <w:tcW w:type="dxa" w:w="7776"/>
            <w:vAlign w:val="center"/>
          </w:tcPr>
          <w:p>
            <w:pPr>
              <w:spacing w:after="0"/>
            </w:pPr>
            <w:r/>
            <w:r>
              <w:rPr>
                <w:rFonts w:ascii="Aptos" w:hAnsi="Aptos"/>
                <w:b w:val="0"/>
                <w:sz w:val="15"/>
              </w:rPr>
              <w:t>Content-, Asset-, Permission-, Entitlement-, Endpoint-, Bundle- und File-Length-Diff.</w:t>
            </w:r>
          </w:p>
        </w:tc>
      </w:tr>
      <w:tr>
        <w:trPr>
          <w:cantSplit/>
        </w:trPr>
        <w:tc>
          <w:tcPr>
            <w:tcW w:type="dxa" w:w="2880"/>
            <w:vAlign w:val="center"/>
          </w:tcPr>
          <w:p>
            <w:pPr>
              <w:spacing w:after="0"/>
            </w:pPr>
            <w:r/>
            <w:r>
              <w:rPr>
                <w:rFonts w:ascii="Aptos" w:hAnsi="Aptos"/>
                <w:b w:val="0"/>
                <w:sz w:val="15"/>
              </w:rPr>
              <w:t>defect-disposition.md</w:t>
            </w:r>
          </w:p>
        </w:tc>
        <w:tc>
          <w:tcPr>
            <w:tcW w:type="dxa" w:w="7776"/>
            <w:vAlign w:val="center"/>
          </w:tcPr>
          <w:p>
            <w:pPr>
              <w:spacing w:after="0"/>
            </w:pPr>
            <w:r/>
            <w:r>
              <w:rPr>
                <w:rFonts w:ascii="Aptos" w:hAnsi="Aptos"/>
                <w:b w:val="0"/>
                <w:sz w:val="15"/>
              </w:rPr>
              <w:t>P0-P3, Reproduktion, Root Cause, Fix/Owner/Waiver. Kein P0/P1-Waiver.</w:t>
            </w:r>
          </w:p>
        </w:tc>
      </w:tr>
    </w:tbl>
    <w:p>
      <w:pPr>
        <w:spacing w:after="0"/>
      </w:pPr>
    </w:p>
    <w:p>
      <w:pPr>
        <w:pStyle w:val="Heading1"/>
      </w:pPr>
      <w:r>
        <w:t>6. Globaler Lokalisierungs- und Copyvertrag</w:t>
      </w:r>
    </w:p>
    <w:p>
      <w:pPr>
        <w:pStyle w:val="Heading2"/>
      </w:pPr>
      <w:r>
        <w:t>6.1 Architektur ohne Hardcodes</w:t>
      </w:r>
    </w:p>
    <w:p>
      <w:pPr>
        <w:ind w:left="288" w:hanging="173"/>
      </w:pPr>
      <w:r>
        <w:rPr>
          <w:b/>
        </w:rPr>
        <w:t xml:space="preserve">• </w:t>
      </w:r>
      <w:r>
        <w:t>Alle sichtbaren Strings, Tooltips, Fehler, Logtags, Accessibility-Namen, Untertitel, Storetexte und Contentanzeigen liegen außerhalb des Codes.</w:t>
      </w:r>
    </w:p>
    <w:p>
      <w:pPr>
        <w:ind w:left="288" w:hanging="173"/>
      </w:pPr>
      <w:r>
        <w:rPr>
          <w:b/>
        </w:rPr>
        <w:t xml:space="preserve">• </w:t>
      </w:r>
      <w:r>
        <w:t>Keys sind semantisch und stabil: ui.s14.formation.apply, content.hero.hero_aurel.name, error.save.hash_mismatch. Deutsche Sätze sind keine Keys.</w:t>
      </w:r>
    </w:p>
    <w:p>
      <w:pPr>
        <w:ind w:left="288" w:hanging="173"/>
      </w:pPr>
      <w:r>
        <w:rPr>
          <w:b/>
        </w:rPr>
        <w:t xml:space="preserve">• </w:t>
      </w:r>
      <w:r>
        <w:t>DE ist narrative Autorensprache. EN ist vollständig redigierte Parität, keine maschinelle Rohübersetzung im Release.</w:t>
      </w:r>
    </w:p>
    <w:p>
      <w:pPr>
        <w:ind w:left="288" w:hanging="173"/>
      </w:pPr>
      <w:r>
        <w:rPr>
          <w:b/>
        </w:rPr>
        <w:t xml:space="preserve">• </w:t>
      </w:r>
      <w:r>
        <w:t>Der Default implementiert einen internen, getesteten ICU-kompatiblen Formatter für select, plural, number und einfache Parameter auf Basis von Intl.PluralRules/Intl.NumberFormat. Eine externe Runtimebibliothek ist ohne ADR verboten.</w:t>
      </w:r>
    </w:p>
    <w:p>
      <w:pPr>
        <w:ind w:left="288" w:hanging="173"/>
      </w:pPr>
      <w:r>
        <w:rPr>
          <w:b/>
        </w:rPr>
        <w:t xml:space="preserve">• </w:t>
      </w:r>
      <w:r>
        <w:t>Formatierte Texte verwenden eine tokenisierte RichText-Whitelist; kein HTML aus Übersetzung oder Content.</w:t>
      </w:r>
    </w:p>
    <w:p>
      <w:pPr>
        <w:ind w:left="288" w:hanging="173"/>
      </w:pPr>
      <w:r>
        <w:rPr>
          <w:b/>
        </w:rPr>
        <w:t xml:space="preserve">• </w:t>
      </w:r>
      <w:r>
        <w:t>Locale-Registry ist datengetrieben. Eine neue Sprache ergänzt Manifest, Messages, Fonts/Glyphaudit, Storemetadata und Tests, ohne Screen-/Featurecode zu ändern.</w:t>
      </w:r>
    </w:p>
    <w:p>
      <w:pPr>
        <w:pStyle w:val="Heading2"/>
      </w:pPr>
      <w:r>
        <w:t>6.2 Message- und Buildgates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872"/>
            <w:vAlign w:val="center"/>
            <w:shd w:fill="4A2865"/>
          </w:tcPr>
          <w:p>
            <w:pPr>
              <w:spacing w:after="0"/>
            </w:pPr>
            <w:r/>
            <w:r>
              <w:rPr>
                <w:rFonts w:ascii="Aptos" w:hAnsi="Aptos"/>
                <w:b/>
                <w:color w:val="FFFFFF"/>
                <w:sz w:val="15"/>
              </w:rPr>
              <w:t>Gate</w:t>
            </w:r>
          </w:p>
        </w:tc>
        <w:tc>
          <w:tcPr>
            <w:tcW w:type="dxa" w:w="8784"/>
            <w:vAlign w:val="center"/>
            <w:shd w:fill="4A2865"/>
          </w:tcPr>
          <w:p>
            <w:pPr>
              <w:spacing w:after="0"/>
            </w:pPr>
            <w:r/>
            <w:r>
              <w:rPr>
                <w:rFonts w:ascii="Aptos" w:hAnsi="Aptos"/>
                <w:b/>
                <w:color w:val="FFFFFF"/>
                <w:sz w:val="15"/>
              </w:rPr>
              <w:t>Harter Fehler bei</w:t>
            </w:r>
          </w:p>
        </w:tc>
      </w:tr>
      <w:tr>
        <w:trPr>
          <w:cantSplit/>
        </w:trPr>
        <w:tc>
          <w:tcPr>
            <w:tcW w:type="dxa" w:w="1872"/>
            <w:vAlign w:val="center"/>
          </w:tcPr>
          <w:p>
            <w:pPr>
              <w:spacing w:after="0"/>
            </w:pPr>
            <w:r/>
            <w:r>
              <w:rPr>
                <w:rFonts w:ascii="Aptos" w:hAnsi="Aptos"/>
                <w:b w:val="0"/>
                <w:sz w:val="15"/>
              </w:rPr>
              <w:t>Keyparität</w:t>
            </w:r>
          </w:p>
        </w:tc>
        <w:tc>
          <w:tcPr>
            <w:tcW w:type="dxa" w:w="8784"/>
            <w:vAlign w:val="center"/>
          </w:tcPr>
          <w:p>
            <w:pPr>
              <w:spacing w:after="0"/>
            </w:pPr>
            <w:r/>
            <w:r>
              <w:rPr>
                <w:rFonts w:ascii="Aptos" w:hAnsi="Aptos"/>
                <w:b w:val="0"/>
                <w:sz w:val="15"/>
              </w:rPr>
              <w:t>Key fehlt in de oder en; unbekannter Runtime-Key; doppelte Definition.</w:t>
            </w:r>
          </w:p>
        </w:tc>
      </w:tr>
      <w:tr>
        <w:trPr>
          <w:cantSplit/>
        </w:trPr>
        <w:tc>
          <w:tcPr>
            <w:tcW w:type="dxa" w:w="1872"/>
            <w:vAlign w:val="center"/>
          </w:tcPr>
          <w:p>
            <w:pPr>
              <w:spacing w:after="0"/>
            </w:pPr>
            <w:r/>
            <w:r>
              <w:rPr>
                <w:rFonts w:ascii="Aptos" w:hAnsi="Aptos"/>
                <w:b w:val="0"/>
                <w:sz w:val="15"/>
              </w:rPr>
              <w:t>Parameter</w:t>
            </w:r>
          </w:p>
        </w:tc>
        <w:tc>
          <w:tcPr>
            <w:tcW w:type="dxa" w:w="8784"/>
            <w:vAlign w:val="center"/>
          </w:tcPr>
          <w:p>
            <w:pPr>
              <w:spacing w:after="0"/>
            </w:pPr>
            <w:r/>
            <w:r>
              <w:rPr>
                <w:rFonts w:ascii="Aptos" w:hAnsi="Aptos"/>
                <w:b w:val="0"/>
                <w:sz w:val="15"/>
              </w:rPr>
              <w:t>Name, Typ, Pluralzweig oder Selectwert unterscheidet sich zwischen Sprachen.</w:t>
            </w:r>
          </w:p>
        </w:tc>
      </w:tr>
      <w:tr>
        <w:trPr>
          <w:cantSplit/>
        </w:trPr>
        <w:tc>
          <w:tcPr>
            <w:tcW w:type="dxa" w:w="1872"/>
            <w:vAlign w:val="center"/>
          </w:tcPr>
          <w:p>
            <w:pPr>
              <w:spacing w:after="0"/>
            </w:pPr>
            <w:r/>
            <w:r>
              <w:rPr>
                <w:rFonts w:ascii="Aptos" w:hAnsi="Aptos"/>
                <w:b w:val="0"/>
                <w:sz w:val="15"/>
              </w:rPr>
              <w:t>Syntax</w:t>
            </w:r>
          </w:p>
        </w:tc>
        <w:tc>
          <w:tcPr>
            <w:tcW w:type="dxa" w:w="8784"/>
            <w:vAlign w:val="center"/>
          </w:tcPr>
          <w:p>
            <w:pPr>
              <w:spacing w:after="0"/>
            </w:pPr>
            <w:r/>
            <w:r>
              <w:rPr>
                <w:rFonts w:ascii="Aptos" w:hAnsi="Aptos"/>
                <w:b w:val="0"/>
                <w:sz w:val="15"/>
              </w:rPr>
              <w:t>Ungültige ICU-Struktur, unbalancierte Tokens, verbotene HTML-/Steuerzeichen.</w:t>
            </w:r>
          </w:p>
        </w:tc>
      </w:tr>
      <w:tr>
        <w:trPr>
          <w:cantSplit/>
        </w:trPr>
        <w:tc>
          <w:tcPr>
            <w:tcW w:type="dxa" w:w="1872"/>
            <w:vAlign w:val="center"/>
          </w:tcPr>
          <w:p>
            <w:pPr>
              <w:spacing w:after="0"/>
            </w:pPr>
            <w:r/>
            <w:r>
              <w:rPr>
                <w:rFonts w:ascii="Aptos" w:hAnsi="Aptos"/>
                <w:b w:val="0"/>
                <w:sz w:val="15"/>
              </w:rPr>
              <w:t>Textbudget</w:t>
            </w:r>
          </w:p>
        </w:tc>
        <w:tc>
          <w:tcPr>
            <w:tcW w:type="dxa" w:w="8784"/>
            <w:vAlign w:val="center"/>
          </w:tcPr>
          <w:p>
            <w:pPr>
              <w:spacing w:after="0"/>
            </w:pPr>
            <w:r/>
            <w:r>
              <w:rPr>
                <w:rFonts w:ascii="Aptos" w:hAnsi="Aptos"/>
                <w:b w:val="0"/>
                <w:sz w:val="15"/>
              </w:rPr>
              <w:t>Primärbutton &gt;30 DE/&gt;24 EN ohne compactKey; Tooltip &gt;220; weitere GDD-Maxima verletzt.</w:t>
            </w:r>
          </w:p>
        </w:tc>
      </w:tr>
      <w:tr>
        <w:trPr>
          <w:cantSplit/>
        </w:trPr>
        <w:tc>
          <w:tcPr>
            <w:tcW w:type="dxa" w:w="1872"/>
            <w:vAlign w:val="center"/>
          </w:tcPr>
          <w:p>
            <w:pPr>
              <w:spacing w:after="0"/>
            </w:pPr>
            <w:r/>
            <w:r>
              <w:rPr>
                <w:rFonts w:ascii="Aptos" w:hAnsi="Aptos"/>
                <w:b w:val="0"/>
                <w:sz w:val="15"/>
              </w:rPr>
              <w:t>Pseudo</w:t>
            </w:r>
          </w:p>
        </w:tc>
        <w:tc>
          <w:tcPr>
            <w:tcW w:type="dxa" w:w="8784"/>
            <w:vAlign w:val="center"/>
          </w:tcPr>
          <w:p>
            <w:pPr>
              <w:spacing w:after="0"/>
            </w:pPr>
            <w:r/>
            <w:r>
              <w:rPr>
                <w:rFonts w:ascii="Aptos" w:hAnsi="Aptos"/>
                <w:b w:val="0"/>
                <w:sz w:val="15"/>
              </w:rPr>
              <w:t>Unersetzter Key, abgeschnittener Pflichttext oder fehlender Pseudo-Render.</w:t>
            </w:r>
          </w:p>
        </w:tc>
      </w:tr>
      <w:tr>
        <w:trPr>
          <w:cantSplit/>
        </w:trPr>
        <w:tc>
          <w:tcPr>
            <w:tcW w:type="dxa" w:w="1872"/>
            <w:vAlign w:val="center"/>
          </w:tcPr>
          <w:p>
            <w:pPr>
              <w:spacing w:after="0"/>
            </w:pPr>
            <w:r/>
            <w:r>
              <w:rPr>
                <w:rFonts w:ascii="Aptos" w:hAnsi="Aptos"/>
                <w:b w:val="0"/>
                <w:sz w:val="15"/>
              </w:rPr>
              <w:t>Release</w:t>
            </w:r>
          </w:p>
        </w:tc>
        <w:tc>
          <w:tcPr>
            <w:tcW w:type="dxa" w:w="8784"/>
            <w:vAlign w:val="center"/>
          </w:tcPr>
          <w:p>
            <w:pPr>
              <w:spacing w:after="0"/>
            </w:pPr>
            <w:r/>
            <w:r>
              <w:rPr>
                <w:rFonts w:ascii="Aptos" w:hAnsi="Aptos"/>
                <w:b w:val="0"/>
                <w:sz w:val="15"/>
              </w:rPr>
              <w:t>Development-Keymarker, Placeholder, example.invalid oder nicht freigegebene Rohübersetzung.</w:t>
            </w:r>
          </w:p>
        </w:tc>
      </w:tr>
    </w:tbl>
    <w:p>
      <w:pPr>
        <w:spacing w:after="0"/>
      </w:pPr>
    </w:p>
    <w:p>
      <w:pPr>
        <w:pStyle w:val="Heading2"/>
      </w:pPr>
      <w:r>
        <w:t>6.3 Verbindliche Textbudgets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592"/>
            <w:vAlign w:val="center"/>
            <w:shd w:fill="4A2865"/>
          </w:tcPr>
          <w:p>
            <w:pPr>
              <w:spacing w:after="0"/>
            </w:pPr>
            <w:r/>
            <w:r>
              <w:rPr>
                <w:rFonts w:ascii="Aptos" w:hAnsi="Aptos"/>
                <w:b/>
                <w:color w:val="FFFFFF"/>
                <w:sz w:val="15"/>
              </w:rPr>
              <w:t>Texttyp</w:t>
            </w:r>
          </w:p>
        </w:tc>
        <w:tc>
          <w:tcPr>
            <w:tcW w:type="dxa" w:w="8064"/>
            <w:vAlign w:val="center"/>
            <w:shd w:fill="4A2865"/>
          </w:tcPr>
          <w:p>
            <w:pPr>
              <w:spacing w:after="0"/>
            </w:pPr>
            <w:r/>
            <w:r>
              <w:rPr>
                <w:rFonts w:ascii="Aptos" w:hAnsi="Aptos"/>
                <w:b/>
                <w:color w:val="FFFFFF"/>
                <w:sz w:val="15"/>
              </w:rPr>
              <w:t>Maximum</w:t>
            </w:r>
          </w:p>
        </w:tc>
      </w:tr>
      <w:tr>
        <w:trPr>
          <w:cantSplit/>
        </w:trPr>
        <w:tc>
          <w:tcPr>
            <w:tcW w:type="dxa" w:w="2592"/>
            <w:vAlign w:val="center"/>
          </w:tcPr>
          <w:p>
            <w:pPr>
              <w:spacing w:after="0"/>
            </w:pPr>
            <w:r/>
            <w:r>
              <w:rPr>
                <w:rFonts w:ascii="Aptos" w:hAnsi="Aptos"/>
                <w:b w:val="0"/>
                <w:sz w:val="15"/>
              </w:rPr>
              <w:t>Primärbutton</w:t>
            </w:r>
          </w:p>
        </w:tc>
        <w:tc>
          <w:tcPr>
            <w:tcW w:type="dxa" w:w="8064"/>
            <w:vAlign w:val="center"/>
          </w:tcPr>
          <w:p>
            <w:pPr>
              <w:spacing w:after="0"/>
            </w:pPr>
            <w:r/>
            <w:r>
              <w:rPr>
                <w:rFonts w:ascii="Aptos" w:hAnsi="Aptos"/>
                <w:b w:val="0"/>
                <w:sz w:val="15"/>
              </w:rPr>
              <w:t>30 Zeichen DE; 24 EN; sonst expliziter compactKey.</w:t>
            </w:r>
          </w:p>
        </w:tc>
      </w:tr>
      <w:tr>
        <w:trPr>
          <w:cantSplit/>
        </w:trPr>
        <w:tc>
          <w:tcPr>
            <w:tcW w:type="dxa" w:w="2592"/>
            <w:vAlign w:val="center"/>
          </w:tcPr>
          <w:p>
            <w:pPr>
              <w:spacing w:after="0"/>
            </w:pPr>
            <w:r/>
            <w:r>
              <w:rPr>
                <w:rFonts w:ascii="Aptos" w:hAnsi="Aptos"/>
                <w:b w:val="0"/>
                <w:sz w:val="15"/>
              </w:rPr>
              <w:t>Kurztooltip</w:t>
            </w:r>
          </w:p>
        </w:tc>
        <w:tc>
          <w:tcPr>
            <w:tcW w:type="dxa" w:w="8064"/>
            <w:vAlign w:val="center"/>
          </w:tcPr>
          <w:p>
            <w:pPr>
              <w:spacing w:after="0"/>
            </w:pPr>
            <w:r/>
            <w:r>
              <w:rPr>
                <w:rFonts w:ascii="Aptos" w:hAnsi="Aptos"/>
                <w:b w:val="0"/>
                <w:sz w:val="15"/>
              </w:rPr>
              <w:t>220 Zeichen inklusive Leerzeichen.</w:t>
            </w:r>
          </w:p>
        </w:tc>
      </w:tr>
      <w:tr>
        <w:trPr>
          <w:cantSplit/>
        </w:trPr>
        <w:tc>
          <w:tcPr>
            <w:tcW w:type="dxa" w:w="2592"/>
            <w:vAlign w:val="center"/>
          </w:tcPr>
          <w:p>
            <w:pPr>
              <w:spacing w:after="0"/>
            </w:pPr>
            <w:r/>
            <w:r>
              <w:rPr>
                <w:rFonts w:ascii="Aptos" w:hAnsi="Aptos"/>
                <w:b w:val="0"/>
                <w:sz w:val="15"/>
              </w:rPr>
              <w:t>Kartentext</w:t>
            </w:r>
          </w:p>
        </w:tc>
        <w:tc>
          <w:tcPr>
            <w:tcW w:type="dxa" w:w="8064"/>
            <w:vAlign w:val="center"/>
          </w:tcPr>
          <w:p>
            <w:pPr>
              <w:spacing w:after="0"/>
            </w:pPr>
            <w:r/>
            <w:r>
              <w:rPr>
                <w:rFonts w:ascii="Aptos" w:hAnsi="Aptos"/>
                <w:b w:val="0"/>
                <w:sz w:val="15"/>
              </w:rPr>
              <w:t>Titel 34; Unterzeile 60; Effekt 180 Zeichen.</w:t>
            </w:r>
          </w:p>
        </w:tc>
      </w:tr>
      <w:tr>
        <w:trPr>
          <w:cantSplit/>
        </w:trPr>
        <w:tc>
          <w:tcPr>
            <w:tcW w:type="dxa" w:w="2592"/>
            <w:vAlign w:val="center"/>
          </w:tcPr>
          <w:p>
            <w:pPr>
              <w:spacing w:after="0"/>
            </w:pPr>
            <w:r/>
            <w:r>
              <w:rPr>
                <w:rFonts w:ascii="Aptos" w:hAnsi="Aptos"/>
                <w:b w:val="0"/>
                <w:sz w:val="15"/>
              </w:rPr>
              <w:t>Ereignisintro</w:t>
            </w:r>
          </w:p>
        </w:tc>
        <w:tc>
          <w:tcPr>
            <w:tcW w:type="dxa" w:w="8064"/>
            <w:vAlign w:val="center"/>
          </w:tcPr>
          <w:p>
            <w:pPr>
              <w:spacing w:after="0"/>
            </w:pPr>
            <w:r/>
            <w:r>
              <w:rPr>
                <w:rFonts w:ascii="Aptos" w:hAnsi="Aptos"/>
                <w:b w:val="0"/>
                <w:sz w:val="15"/>
              </w:rPr>
              <w:t>480 Zeichen, höchstens zwei Absätze.</w:t>
            </w:r>
          </w:p>
        </w:tc>
      </w:tr>
      <w:tr>
        <w:trPr>
          <w:cantSplit/>
        </w:trPr>
        <w:tc>
          <w:tcPr>
            <w:tcW w:type="dxa" w:w="2592"/>
            <w:vAlign w:val="center"/>
          </w:tcPr>
          <w:p>
            <w:pPr>
              <w:spacing w:after="0"/>
            </w:pPr>
            <w:r/>
            <w:r>
              <w:rPr>
                <w:rFonts w:ascii="Aptos" w:hAnsi="Aptos"/>
                <w:b w:val="0"/>
                <w:sz w:val="15"/>
              </w:rPr>
              <w:t>Ereignisoption</w:t>
            </w:r>
          </w:p>
        </w:tc>
        <w:tc>
          <w:tcPr>
            <w:tcW w:type="dxa" w:w="8064"/>
            <w:vAlign w:val="center"/>
          </w:tcPr>
          <w:p>
            <w:pPr>
              <w:spacing w:after="0"/>
            </w:pPr>
            <w:r/>
            <w:r>
              <w:rPr>
                <w:rFonts w:ascii="Aptos" w:hAnsi="Aptos"/>
                <w:b w:val="0"/>
                <w:sz w:val="15"/>
              </w:rPr>
              <w:t>Titel 46; sichtbare Folge 180 Zeichen.</w:t>
            </w:r>
          </w:p>
        </w:tc>
      </w:tr>
      <w:tr>
        <w:trPr>
          <w:cantSplit/>
        </w:trPr>
        <w:tc>
          <w:tcPr>
            <w:tcW w:type="dxa" w:w="2592"/>
            <w:vAlign w:val="center"/>
          </w:tcPr>
          <w:p>
            <w:pPr>
              <w:spacing w:after="0"/>
            </w:pPr>
            <w:r/>
            <w:r>
              <w:rPr>
                <w:rFonts w:ascii="Aptos" w:hAnsi="Aptos"/>
                <w:b w:val="0"/>
                <w:sz w:val="15"/>
              </w:rPr>
              <w:t>Pip-Hinweis</w:t>
            </w:r>
          </w:p>
        </w:tc>
        <w:tc>
          <w:tcPr>
            <w:tcW w:type="dxa" w:w="8064"/>
            <w:vAlign w:val="center"/>
          </w:tcPr>
          <w:p>
            <w:pPr>
              <w:spacing w:after="0"/>
            </w:pPr>
            <w:r/>
            <w:r>
              <w:rPr>
                <w:rFonts w:ascii="Aptos" w:hAnsi="Aptos"/>
                <w:b w:val="0"/>
                <w:sz w:val="15"/>
              </w:rPr>
              <w:t>Höchstens zwei Sätze, zusammen &lt;=180 Zeichen.</w:t>
            </w:r>
          </w:p>
        </w:tc>
      </w:tr>
      <w:tr>
        <w:trPr>
          <w:cantSplit/>
        </w:trPr>
        <w:tc>
          <w:tcPr>
            <w:tcW w:type="dxa" w:w="2592"/>
            <w:vAlign w:val="center"/>
          </w:tcPr>
          <w:p>
            <w:pPr>
              <w:spacing w:after="0"/>
            </w:pPr>
            <w:r/>
            <w:r>
              <w:rPr>
                <w:rFonts w:ascii="Aptos" w:hAnsi="Aptos"/>
                <w:b w:val="0"/>
                <w:sz w:val="15"/>
              </w:rPr>
              <w:t>Bossvorschau</w:t>
            </w:r>
          </w:p>
        </w:tc>
        <w:tc>
          <w:tcPr>
            <w:tcW w:type="dxa" w:w="8064"/>
            <w:vAlign w:val="center"/>
          </w:tcPr>
          <w:p>
            <w:pPr>
              <w:spacing w:after="0"/>
            </w:pPr>
            <w:r/>
            <w:r>
              <w:rPr>
                <w:rFonts w:ascii="Aptos" w:hAnsi="Aptos"/>
                <w:b w:val="0"/>
                <w:sz w:val="15"/>
              </w:rPr>
              <w:t>Vier Kernbullets je &lt;=120 Zeichen plus Detailansicht.</w:t>
            </w:r>
          </w:p>
        </w:tc>
      </w:tr>
      <w:tr>
        <w:trPr>
          <w:cantSplit/>
        </w:trPr>
        <w:tc>
          <w:tcPr>
            <w:tcW w:type="dxa" w:w="2592"/>
            <w:vAlign w:val="center"/>
          </w:tcPr>
          <w:p>
            <w:pPr>
              <w:spacing w:after="0"/>
            </w:pPr>
            <w:r/>
            <w:r>
              <w:rPr>
                <w:rFonts w:ascii="Aptos" w:hAnsi="Aptos"/>
                <w:b w:val="0"/>
                <w:sz w:val="15"/>
              </w:rPr>
              <w:t>Untertitel</w:t>
            </w:r>
          </w:p>
        </w:tc>
        <w:tc>
          <w:tcPr>
            <w:tcW w:type="dxa" w:w="8064"/>
            <w:vAlign w:val="center"/>
          </w:tcPr>
          <w:p>
            <w:pPr>
              <w:spacing w:after="0"/>
            </w:pPr>
            <w:r/>
            <w:r>
              <w:rPr>
                <w:rFonts w:ascii="Aptos" w:hAnsi="Aptos"/>
                <w:b w:val="0"/>
                <w:sz w:val="15"/>
              </w:rPr>
              <w:t>Maximal 42 Zeichen je Zeile, zwei Zeilen, mindestens 1,2 s Lesedauer.</w:t>
            </w:r>
          </w:p>
        </w:tc>
      </w:tr>
    </w:tbl>
    <w:p>
      <w:pPr>
        <w:spacing w:after="0"/>
      </w:pPr>
    </w:p>
    <w:p>
      <w:pPr>
        <w:pStyle w:val="Heading2"/>
      </w:pPr>
      <w:r>
        <w:t>6.4 Layout- und Sprach-QA</w:t>
      </w:r>
    </w:p>
    <w:p>
      <w:pPr>
        <w:ind w:left="288" w:hanging="173"/>
      </w:pPr>
      <w:r>
        <w:rPr>
          <w:b/>
        </w:rPr>
        <w:t xml:space="preserve">• </w:t>
      </w:r>
      <w:r>
        <w:t>Jeder Golden Screen wird in DE, EN und Pseudo (+35%, Akzente, Anfang/Ende-Markierung) erzeugt.</w:t>
      </w:r>
    </w:p>
    <w:p>
      <w:pPr>
        <w:ind w:left="288" w:hanging="173"/>
      </w:pPr>
      <w:r>
        <w:rPr>
          <w:b/>
        </w:rPr>
        <w:t xml:space="preserve">• </w:t>
      </w:r>
      <w:r>
        <w:t>100/125/150/175/200% Textscale; Systemfontscale wird einbezogen. Karten wachsen, reflowen oder öffnen Details - Schrift wird nicht unter Minimum verkleinert.</w:t>
      </w:r>
    </w:p>
    <w:p>
      <w:pPr>
        <w:ind w:left="288" w:hanging="173"/>
      </w:pPr>
      <w:r>
        <w:rPr>
          <w:b/>
        </w:rPr>
        <w:t xml:space="preserve">• </w:t>
      </w:r>
      <w:r>
        <w:t>Keine spielrelevanten Richtungswörter links/rechts; Spieler/Gegner und top/middle/bottom werden konsistent übersetzt.</w:t>
      </w:r>
    </w:p>
    <w:p>
      <w:pPr>
        <w:ind w:left="288" w:hanging="173"/>
      </w:pPr>
      <w:r>
        <w:rPr>
          <w:b/>
        </w:rPr>
        <w:t xml:space="preserve">• </w:t>
      </w:r>
      <w:r>
        <w:t>Eigennamen, Riftbegriffe, Rollen, Status und Formeln liegen in einem versionierten Glossar mit verbotenen Alternativen.</w:t>
      </w:r>
    </w:p>
    <w:p>
      <w:pPr>
        <w:ind w:left="288" w:hanging="173"/>
      </w:pPr>
      <w:r>
        <w:rPr>
          <w:b/>
        </w:rPr>
        <w:t xml:space="preserve">• </w:t>
      </w:r>
      <w:r>
        <w:t>Voice-Untertitel sind wortgleich mit dem semantischen Cue; nonverbale Varianten dürfen Pflichtsätze nicht ersetzen.</w:t>
      </w:r>
    </w:p>
    <w:p>
      <w:pPr>
        <w:pStyle w:val="Heading1"/>
      </w:pPr>
      <w:r>
        <w:t>7. Screen-, Overlay- und Zustandsproduktionsvertrag</w:t>
      </w:r>
    </w:p>
    <w:p>
      <w:r>
        <w:t>Der GDD-Screenkatalog ist Releaseumfang. Kein Screen darf als „später“, „MVP“ oder „nur Storepolish“ entfallen. S37-S39 und S58-S59 sind reservierte Lücken und werden nicht mit neuen Funktionen belegt.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864"/>
            <w:vAlign w:val="center"/>
            <w:shd w:fill="4A2865"/>
          </w:tcPr>
          <w:p>
            <w:pPr>
              <w:spacing w:after="0"/>
            </w:pPr>
            <w:r/>
            <w:r>
              <w:rPr>
                <w:rFonts w:ascii="Aptos" w:hAnsi="Aptos"/>
                <w:b/>
                <w:color w:val="FFFFFF"/>
                <w:sz w:val="14"/>
              </w:rPr>
              <w:t>ID</w:t>
            </w:r>
          </w:p>
        </w:tc>
        <w:tc>
          <w:tcPr>
            <w:tcW w:type="dxa" w:w="3672"/>
            <w:vAlign w:val="center"/>
            <w:shd w:fill="4A2865"/>
          </w:tcPr>
          <w:p>
            <w:pPr>
              <w:spacing w:after="0"/>
            </w:pPr>
            <w:r/>
            <w:r>
              <w:rPr>
                <w:rFonts w:ascii="Aptos" w:hAnsi="Aptos"/>
                <w:b/>
                <w:color w:val="FFFFFF"/>
                <w:sz w:val="14"/>
              </w:rPr>
              <w:t>Screen/Overlay</w:t>
            </w:r>
          </w:p>
        </w:tc>
        <w:tc>
          <w:tcPr>
            <w:tcW w:type="dxa" w:w="1656"/>
            <w:vAlign w:val="center"/>
            <w:shd w:fill="4A2865"/>
          </w:tcPr>
          <w:p>
            <w:pPr>
              <w:spacing w:after="0"/>
            </w:pPr>
            <w:r/>
            <w:r>
              <w:rPr>
                <w:rFonts w:ascii="Aptos" w:hAnsi="Aptos"/>
                <w:b/>
                <w:color w:val="FFFFFF"/>
                <w:sz w:val="14"/>
              </w:rPr>
              <w:t>Ownerphase</w:t>
            </w:r>
          </w:p>
        </w:tc>
        <w:tc>
          <w:tcPr>
            <w:tcW w:type="dxa" w:w="4464"/>
            <w:vAlign w:val="center"/>
            <w:shd w:fill="4A2865"/>
          </w:tcPr>
          <w:p>
            <w:pPr>
              <w:spacing w:after="0"/>
            </w:pPr>
            <w:r/>
            <w:r>
              <w:rPr>
                <w:rFonts w:ascii="Aptos" w:hAnsi="Aptos"/>
                <w:b/>
                <w:color w:val="FFFFFF"/>
                <w:sz w:val="14"/>
              </w:rPr>
              <w:t>Pflichtnachweis</w:t>
            </w:r>
          </w:p>
        </w:tc>
      </w:tr>
      <w:tr>
        <w:trPr>
          <w:cantSplit/>
        </w:trPr>
        <w:tc>
          <w:tcPr>
            <w:tcW w:type="dxa" w:w="864"/>
            <w:vAlign w:val="center"/>
          </w:tcPr>
          <w:p>
            <w:pPr>
              <w:spacing w:after="0"/>
            </w:pPr>
            <w:r/>
            <w:r>
              <w:rPr>
                <w:rFonts w:ascii="Aptos" w:hAnsi="Aptos"/>
                <w:b w:val="0"/>
                <w:sz w:val="14"/>
              </w:rPr>
              <w:t>S00</w:t>
            </w:r>
          </w:p>
        </w:tc>
        <w:tc>
          <w:tcPr>
            <w:tcW w:type="dxa" w:w="3672"/>
            <w:vAlign w:val="center"/>
          </w:tcPr>
          <w:p>
            <w:pPr>
              <w:spacing w:after="0"/>
            </w:pPr>
            <w:r/>
            <w:r>
              <w:rPr>
                <w:rFonts w:ascii="Aptos" w:hAnsi="Aptos"/>
                <w:b w:val="0"/>
                <w:sz w:val="14"/>
              </w:rPr>
              <w:t>Native Splash</w:t>
            </w:r>
          </w:p>
        </w:tc>
        <w:tc>
          <w:tcPr>
            <w:tcW w:type="dxa" w:w="1656"/>
            <w:vAlign w:val="center"/>
          </w:tcPr>
          <w:p>
            <w:pPr>
              <w:spacing w:after="0"/>
            </w:pPr>
            <w:r/>
            <w:r>
              <w:rPr>
                <w:rFonts w:ascii="Aptos" w:hAnsi="Aptos"/>
                <w:b w:val="0"/>
                <w:sz w:val="14"/>
              </w:rPr>
              <w:t>04/05</w:t>
            </w:r>
          </w:p>
        </w:tc>
        <w:tc>
          <w:tcPr>
            <w:tcW w:type="dxa" w:w="4464"/>
            <w:vAlign w:val="center"/>
          </w:tcPr>
          <w:p>
            <w:pPr>
              <w:spacing w:after="0"/>
            </w:pPr>
            <w:r/>
            <w:r>
              <w:rPr>
                <w:rFonts w:ascii="Aptos" w:hAnsi="Aptos"/>
                <w:b w:val="0"/>
                <w:sz w:val="14"/>
              </w:rPr>
              <w:t>E2E-S00-BOOT</w:t>
            </w:r>
          </w:p>
        </w:tc>
      </w:tr>
      <w:tr>
        <w:trPr>
          <w:cantSplit/>
        </w:trPr>
        <w:tc>
          <w:tcPr>
            <w:tcW w:type="dxa" w:w="864"/>
            <w:vAlign w:val="center"/>
          </w:tcPr>
          <w:p>
            <w:pPr>
              <w:spacing w:after="0"/>
            </w:pPr>
            <w:r/>
            <w:r>
              <w:rPr>
                <w:rFonts w:ascii="Aptos" w:hAnsi="Aptos"/>
                <w:b w:val="0"/>
                <w:sz w:val="14"/>
              </w:rPr>
              <w:t>S01</w:t>
            </w:r>
          </w:p>
        </w:tc>
        <w:tc>
          <w:tcPr>
            <w:tcW w:type="dxa" w:w="3672"/>
            <w:vAlign w:val="center"/>
          </w:tcPr>
          <w:p>
            <w:pPr>
              <w:spacing w:after="0"/>
            </w:pPr>
            <w:r/>
            <w:r>
              <w:rPr>
                <w:rFonts w:ascii="Aptos" w:hAnsi="Aptos"/>
                <w:b w:val="0"/>
                <w:sz w:val="14"/>
              </w:rPr>
              <w:t>Bootstrap/Recovery</w:t>
            </w:r>
          </w:p>
        </w:tc>
        <w:tc>
          <w:tcPr>
            <w:tcW w:type="dxa" w:w="1656"/>
            <w:vAlign w:val="center"/>
          </w:tcPr>
          <w:p>
            <w:pPr>
              <w:spacing w:after="0"/>
            </w:pPr>
            <w:r/>
            <w:r>
              <w:rPr>
                <w:rFonts w:ascii="Aptos" w:hAnsi="Aptos"/>
                <w:b w:val="0"/>
                <w:sz w:val="14"/>
              </w:rPr>
              <w:t>05/24</w:t>
            </w:r>
          </w:p>
        </w:tc>
        <w:tc>
          <w:tcPr>
            <w:tcW w:type="dxa" w:w="4464"/>
            <w:vAlign w:val="center"/>
          </w:tcPr>
          <w:p>
            <w:pPr>
              <w:spacing w:after="0"/>
            </w:pPr>
            <w:r/>
            <w:r>
              <w:rPr>
                <w:rFonts w:ascii="Aptos" w:hAnsi="Aptos"/>
                <w:b w:val="0"/>
                <w:sz w:val="14"/>
              </w:rPr>
              <w:t>E2E-S01-RECOVERY</w:t>
            </w:r>
          </w:p>
        </w:tc>
      </w:tr>
      <w:tr>
        <w:trPr>
          <w:cantSplit/>
        </w:trPr>
        <w:tc>
          <w:tcPr>
            <w:tcW w:type="dxa" w:w="864"/>
            <w:vAlign w:val="center"/>
          </w:tcPr>
          <w:p>
            <w:pPr>
              <w:spacing w:after="0"/>
            </w:pPr>
            <w:r/>
            <w:r>
              <w:rPr>
                <w:rFonts w:ascii="Aptos" w:hAnsi="Aptos"/>
                <w:b w:val="0"/>
                <w:sz w:val="14"/>
              </w:rPr>
              <w:t>S02</w:t>
            </w:r>
          </w:p>
        </w:tc>
        <w:tc>
          <w:tcPr>
            <w:tcW w:type="dxa" w:w="3672"/>
            <w:vAlign w:val="center"/>
          </w:tcPr>
          <w:p>
            <w:pPr>
              <w:spacing w:after="0"/>
            </w:pPr>
            <w:r/>
            <w:r>
              <w:rPr>
                <w:rFonts w:ascii="Aptos" w:hAnsi="Aptos"/>
                <w:b w:val="0"/>
                <w:sz w:val="14"/>
              </w:rPr>
              <w:t>Erststart</w:t>
            </w:r>
          </w:p>
        </w:tc>
        <w:tc>
          <w:tcPr>
            <w:tcW w:type="dxa" w:w="1656"/>
            <w:vAlign w:val="center"/>
          </w:tcPr>
          <w:p>
            <w:pPr>
              <w:spacing w:after="0"/>
            </w:pPr>
            <w:r/>
            <w:r>
              <w:rPr>
                <w:rFonts w:ascii="Aptos" w:hAnsi="Aptos"/>
                <w:b w:val="0"/>
                <w:sz w:val="14"/>
              </w:rPr>
              <w:t>06/40</w:t>
            </w:r>
          </w:p>
        </w:tc>
        <w:tc>
          <w:tcPr>
            <w:tcW w:type="dxa" w:w="4464"/>
            <w:vAlign w:val="center"/>
          </w:tcPr>
          <w:p>
            <w:pPr>
              <w:spacing w:after="0"/>
            </w:pPr>
            <w:r/>
            <w:r>
              <w:rPr>
                <w:rFonts w:ascii="Aptos" w:hAnsi="Aptos"/>
                <w:b w:val="0"/>
                <w:sz w:val="14"/>
              </w:rPr>
              <w:t>E2E-S02-FIRST-RUN</w:t>
            </w:r>
          </w:p>
        </w:tc>
      </w:tr>
      <w:tr>
        <w:trPr>
          <w:cantSplit/>
        </w:trPr>
        <w:tc>
          <w:tcPr>
            <w:tcW w:type="dxa" w:w="864"/>
            <w:vAlign w:val="center"/>
          </w:tcPr>
          <w:p>
            <w:pPr>
              <w:spacing w:after="0"/>
            </w:pPr>
            <w:r/>
            <w:r>
              <w:rPr>
                <w:rFonts w:ascii="Aptos" w:hAnsi="Aptos"/>
                <w:b w:val="0"/>
                <w:sz w:val="14"/>
              </w:rPr>
              <w:t>S03</w:t>
            </w:r>
          </w:p>
        </w:tc>
        <w:tc>
          <w:tcPr>
            <w:tcW w:type="dxa" w:w="3672"/>
            <w:vAlign w:val="center"/>
          </w:tcPr>
          <w:p>
            <w:pPr>
              <w:spacing w:after="0"/>
            </w:pPr>
            <w:r/>
            <w:r>
              <w:rPr>
                <w:rFonts w:ascii="Aptos" w:hAnsi="Aptos"/>
                <w:b w:val="0"/>
                <w:sz w:val="14"/>
              </w:rPr>
              <w:t>Titel</w:t>
            </w:r>
          </w:p>
        </w:tc>
        <w:tc>
          <w:tcPr>
            <w:tcW w:type="dxa" w:w="1656"/>
            <w:vAlign w:val="center"/>
          </w:tcPr>
          <w:p>
            <w:pPr>
              <w:spacing w:after="0"/>
            </w:pPr>
            <w:r/>
            <w:r>
              <w:rPr>
                <w:rFonts w:ascii="Aptos" w:hAnsi="Aptos"/>
                <w:b w:val="0"/>
                <w:sz w:val="14"/>
              </w:rPr>
              <w:t>30</w:t>
            </w:r>
          </w:p>
        </w:tc>
        <w:tc>
          <w:tcPr>
            <w:tcW w:type="dxa" w:w="4464"/>
            <w:vAlign w:val="center"/>
          </w:tcPr>
          <w:p>
            <w:pPr>
              <w:spacing w:after="0"/>
            </w:pPr>
            <w:r/>
            <w:r>
              <w:rPr>
                <w:rFonts w:ascii="Aptos" w:hAnsi="Aptos"/>
                <w:b w:val="0"/>
                <w:sz w:val="14"/>
              </w:rPr>
              <w:t>E2E-S03-TITLE</w:t>
            </w:r>
          </w:p>
        </w:tc>
      </w:tr>
      <w:tr>
        <w:trPr>
          <w:cantSplit/>
        </w:trPr>
        <w:tc>
          <w:tcPr>
            <w:tcW w:type="dxa" w:w="864"/>
            <w:vAlign w:val="center"/>
          </w:tcPr>
          <w:p>
            <w:pPr>
              <w:spacing w:after="0"/>
            </w:pPr>
            <w:r/>
            <w:r>
              <w:rPr>
                <w:rFonts w:ascii="Aptos" w:hAnsi="Aptos"/>
                <w:b w:val="0"/>
                <w:sz w:val="14"/>
              </w:rPr>
              <w:t>S04</w:t>
            </w:r>
          </w:p>
        </w:tc>
        <w:tc>
          <w:tcPr>
            <w:tcW w:type="dxa" w:w="3672"/>
            <w:vAlign w:val="center"/>
          </w:tcPr>
          <w:p>
            <w:pPr>
              <w:spacing w:after="0"/>
            </w:pPr>
            <w:r/>
            <w:r>
              <w:rPr>
                <w:rFonts w:ascii="Aptos" w:hAnsi="Aptos"/>
                <w:b w:val="0"/>
                <w:sz w:val="14"/>
              </w:rPr>
              <w:t>Neues Spiel</w:t>
            </w:r>
          </w:p>
        </w:tc>
        <w:tc>
          <w:tcPr>
            <w:tcW w:type="dxa" w:w="1656"/>
            <w:vAlign w:val="center"/>
          </w:tcPr>
          <w:p>
            <w:pPr>
              <w:spacing w:after="0"/>
            </w:pPr>
            <w:r/>
            <w:r>
              <w:rPr>
                <w:rFonts w:ascii="Aptos" w:hAnsi="Aptos"/>
                <w:b w:val="0"/>
                <w:sz w:val="14"/>
              </w:rPr>
              <w:t>30/33</w:t>
            </w:r>
          </w:p>
        </w:tc>
        <w:tc>
          <w:tcPr>
            <w:tcW w:type="dxa" w:w="4464"/>
            <w:vAlign w:val="center"/>
          </w:tcPr>
          <w:p>
            <w:pPr>
              <w:spacing w:after="0"/>
            </w:pPr>
            <w:r/>
            <w:r>
              <w:rPr>
                <w:rFonts w:ascii="Aptos" w:hAnsi="Aptos"/>
                <w:b w:val="0"/>
                <w:sz w:val="14"/>
              </w:rPr>
              <w:t>E2E-S04-NEW-GAME</w:t>
            </w:r>
          </w:p>
        </w:tc>
      </w:tr>
      <w:tr>
        <w:trPr>
          <w:cantSplit/>
        </w:trPr>
        <w:tc>
          <w:tcPr>
            <w:tcW w:type="dxa" w:w="864"/>
            <w:vAlign w:val="center"/>
          </w:tcPr>
          <w:p>
            <w:pPr>
              <w:spacing w:after="0"/>
            </w:pPr>
            <w:r/>
            <w:r>
              <w:rPr>
                <w:rFonts w:ascii="Aptos" w:hAnsi="Aptos"/>
                <w:b w:val="0"/>
                <w:sz w:val="14"/>
              </w:rPr>
              <w:t>S05</w:t>
            </w:r>
          </w:p>
        </w:tc>
        <w:tc>
          <w:tcPr>
            <w:tcW w:type="dxa" w:w="3672"/>
            <w:vAlign w:val="center"/>
          </w:tcPr>
          <w:p>
            <w:pPr>
              <w:spacing w:after="0"/>
            </w:pPr>
            <w:r/>
            <w:r>
              <w:rPr>
                <w:rFonts w:ascii="Aptos" w:hAnsi="Aptos"/>
                <w:b w:val="0"/>
                <w:sz w:val="14"/>
              </w:rPr>
              <w:t>Lade-/Fortsetzenkarte</w:t>
            </w:r>
          </w:p>
        </w:tc>
        <w:tc>
          <w:tcPr>
            <w:tcW w:type="dxa" w:w="1656"/>
            <w:vAlign w:val="center"/>
          </w:tcPr>
          <w:p>
            <w:pPr>
              <w:spacing w:after="0"/>
            </w:pPr>
            <w:r/>
            <w:r>
              <w:rPr>
                <w:rFonts w:ascii="Aptos" w:hAnsi="Aptos"/>
                <w:b w:val="0"/>
                <w:sz w:val="14"/>
              </w:rPr>
              <w:t>05/24</w:t>
            </w:r>
          </w:p>
        </w:tc>
        <w:tc>
          <w:tcPr>
            <w:tcW w:type="dxa" w:w="4464"/>
            <w:vAlign w:val="center"/>
          </w:tcPr>
          <w:p>
            <w:pPr>
              <w:spacing w:after="0"/>
            </w:pPr>
            <w:r/>
            <w:r>
              <w:rPr>
                <w:rFonts w:ascii="Aptos" w:hAnsi="Aptos"/>
                <w:b w:val="0"/>
                <w:sz w:val="14"/>
              </w:rPr>
              <w:t>E2E-S05-CONTINUE</w:t>
            </w:r>
          </w:p>
        </w:tc>
      </w:tr>
      <w:tr>
        <w:trPr>
          <w:cantSplit/>
        </w:trPr>
        <w:tc>
          <w:tcPr>
            <w:tcW w:type="dxa" w:w="864"/>
            <w:vAlign w:val="center"/>
          </w:tcPr>
          <w:p>
            <w:pPr>
              <w:spacing w:after="0"/>
            </w:pPr>
            <w:r/>
            <w:r>
              <w:rPr>
                <w:rFonts w:ascii="Aptos" w:hAnsi="Aptos"/>
                <w:b w:val="0"/>
                <w:sz w:val="14"/>
              </w:rPr>
              <w:t>S06</w:t>
            </w:r>
          </w:p>
        </w:tc>
        <w:tc>
          <w:tcPr>
            <w:tcW w:type="dxa" w:w="3672"/>
            <w:vAlign w:val="center"/>
          </w:tcPr>
          <w:p>
            <w:pPr>
              <w:spacing w:after="0"/>
            </w:pPr>
            <w:r/>
            <w:r>
              <w:rPr>
                <w:rFonts w:ascii="Aptos" w:hAnsi="Aptos"/>
                <w:b w:val="0"/>
                <w:sz w:val="14"/>
              </w:rPr>
              <w:t>Einstellungen-Hub</w:t>
            </w:r>
          </w:p>
        </w:tc>
        <w:tc>
          <w:tcPr>
            <w:tcW w:type="dxa" w:w="1656"/>
            <w:vAlign w:val="center"/>
          </w:tcPr>
          <w:p>
            <w:pPr>
              <w:spacing w:after="0"/>
            </w:pPr>
            <w:r/>
            <w:r>
              <w:rPr>
                <w:rFonts w:ascii="Aptos" w:hAnsi="Aptos"/>
                <w:b w:val="0"/>
                <w:sz w:val="14"/>
              </w:rPr>
              <w:t>30</w:t>
            </w:r>
          </w:p>
        </w:tc>
        <w:tc>
          <w:tcPr>
            <w:tcW w:type="dxa" w:w="4464"/>
            <w:vAlign w:val="center"/>
          </w:tcPr>
          <w:p>
            <w:pPr>
              <w:spacing w:after="0"/>
            </w:pPr>
            <w:r/>
            <w:r>
              <w:rPr>
                <w:rFonts w:ascii="Aptos" w:hAnsi="Aptos"/>
                <w:b w:val="0"/>
                <w:sz w:val="14"/>
              </w:rPr>
              <w:t>E2E-S06-SETTINGS</w:t>
            </w:r>
          </w:p>
        </w:tc>
      </w:tr>
      <w:tr>
        <w:trPr>
          <w:cantSplit/>
        </w:trPr>
        <w:tc>
          <w:tcPr>
            <w:tcW w:type="dxa" w:w="864"/>
            <w:vAlign w:val="center"/>
          </w:tcPr>
          <w:p>
            <w:pPr>
              <w:spacing w:after="0"/>
            </w:pPr>
            <w:r/>
            <w:r>
              <w:rPr>
                <w:rFonts w:ascii="Aptos" w:hAnsi="Aptos"/>
                <w:b w:val="0"/>
                <w:sz w:val="14"/>
              </w:rPr>
              <w:t>S07</w:t>
            </w:r>
          </w:p>
        </w:tc>
        <w:tc>
          <w:tcPr>
            <w:tcW w:type="dxa" w:w="3672"/>
            <w:vAlign w:val="center"/>
          </w:tcPr>
          <w:p>
            <w:pPr>
              <w:spacing w:after="0"/>
            </w:pPr>
            <w:r/>
            <w:r>
              <w:rPr>
                <w:rFonts w:ascii="Aptos" w:hAnsi="Aptos"/>
                <w:b w:val="0"/>
                <w:sz w:val="14"/>
              </w:rPr>
              <w:t>Rechtliches/About</w:t>
            </w:r>
          </w:p>
        </w:tc>
        <w:tc>
          <w:tcPr>
            <w:tcW w:type="dxa" w:w="1656"/>
            <w:vAlign w:val="center"/>
          </w:tcPr>
          <w:p>
            <w:pPr>
              <w:spacing w:after="0"/>
            </w:pPr>
            <w:r/>
            <w:r>
              <w:rPr>
                <w:rFonts w:ascii="Aptos" w:hAnsi="Aptos"/>
                <w:b w:val="0"/>
                <w:sz w:val="14"/>
              </w:rPr>
              <w:t>30/42/45</w:t>
            </w:r>
          </w:p>
        </w:tc>
        <w:tc>
          <w:tcPr>
            <w:tcW w:type="dxa" w:w="4464"/>
            <w:vAlign w:val="center"/>
          </w:tcPr>
          <w:p>
            <w:pPr>
              <w:spacing w:after="0"/>
            </w:pPr>
            <w:r/>
            <w:r>
              <w:rPr>
                <w:rFonts w:ascii="Aptos" w:hAnsi="Aptos"/>
                <w:b w:val="0"/>
                <w:sz w:val="14"/>
              </w:rPr>
              <w:t>E2E-S07-LEGAL</w:t>
            </w:r>
          </w:p>
        </w:tc>
      </w:tr>
      <w:tr>
        <w:trPr>
          <w:cantSplit/>
        </w:trPr>
        <w:tc>
          <w:tcPr>
            <w:tcW w:type="dxa" w:w="864"/>
            <w:vAlign w:val="center"/>
          </w:tcPr>
          <w:p>
            <w:pPr>
              <w:spacing w:after="0"/>
            </w:pPr>
            <w:r/>
            <w:r>
              <w:rPr>
                <w:rFonts w:ascii="Aptos" w:hAnsi="Aptos"/>
                <w:b w:val="0"/>
                <w:sz w:val="14"/>
              </w:rPr>
              <w:t>S08</w:t>
            </w:r>
          </w:p>
        </w:tc>
        <w:tc>
          <w:tcPr>
            <w:tcW w:type="dxa" w:w="3672"/>
            <w:vAlign w:val="center"/>
          </w:tcPr>
          <w:p>
            <w:pPr>
              <w:spacing w:after="0"/>
            </w:pPr>
            <w:r/>
            <w:r>
              <w:rPr>
                <w:rFonts w:ascii="Aptos" w:hAnsi="Aptos"/>
                <w:b w:val="0"/>
                <w:sz w:val="14"/>
              </w:rPr>
              <w:t>Globale Hilfe</w:t>
            </w:r>
          </w:p>
        </w:tc>
        <w:tc>
          <w:tcPr>
            <w:tcW w:type="dxa" w:w="1656"/>
            <w:vAlign w:val="center"/>
          </w:tcPr>
          <w:p>
            <w:pPr>
              <w:spacing w:after="0"/>
            </w:pPr>
            <w:r/>
            <w:r>
              <w:rPr>
                <w:rFonts w:ascii="Aptos" w:hAnsi="Aptos"/>
                <w:b w:val="0"/>
                <w:sz w:val="14"/>
              </w:rPr>
              <w:t>30/33</w:t>
            </w:r>
          </w:p>
        </w:tc>
        <w:tc>
          <w:tcPr>
            <w:tcW w:type="dxa" w:w="4464"/>
            <w:vAlign w:val="center"/>
          </w:tcPr>
          <w:p>
            <w:pPr>
              <w:spacing w:after="0"/>
            </w:pPr>
            <w:r/>
            <w:r>
              <w:rPr>
                <w:rFonts w:ascii="Aptos" w:hAnsi="Aptos"/>
                <w:b w:val="0"/>
                <w:sz w:val="14"/>
              </w:rPr>
              <w:t>E2E-S08-HELP</w:t>
            </w:r>
          </w:p>
        </w:tc>
      </w:tr>
      <w:tr>
        <w:trPr>
          <w:cantSplit/>
        </w:trPr>
        <w:tc>
          <w:tcPr>
            <w:tcW w:type="dxa" w:w="864"/>
            <w:vAlign w:val="center"/>
          </w:tcPr>
          <w:p>
            <w:pPr>
              <w:spacing w:after="0"/>
            </w:pPr>
            <w:r/>
            <w:r>
              <w:rPr>
                <w:rFonts w:ascii="Aptos" w:hAnsi="Aptos"/>
                <w:b w:val="0"/>
                <w:sz w:val="14"/>
              </w:rPr>
              <w:t>S09</w:t>
            </w:r>
          </w:p>
        </w:tc>
        <w:tc>
          <w:tcPr>
            <w:tcW w:type="dxa" w:w="3672"/>
            <w:vAlign w:val="center"/>
          </w:tcPr>
          <w:p>
            <w:pPr>
              <w:spacing w:after="0"/>
            </w:pPr>
            <w:r/>
            <w:r>
              <w:rPr>
                <w:rFonts w:ascii="Aptos" w:hAnsi="Aptos"/>
                <w:b w:val="0"/>
                <w:sz w:val="14"/>
              </w:rPr>
              <w:t>Fataler Fehler</w:t>
            </w:r>
          </w:p>
        </w:tc>
        <w:tc>
          <w:tcPr>
            <w:tcW w:type="dxa" w:w="1656"/>
            <w:vAlign w:val="center"/>
          </w:tcPr>
          <w:p>
            <w:pPr>
              <w:spacing w:after="0"/>
            </w:pPr>
            <w:r/>
            <w:r>
              <w:rPr>
                <w:rFonts w:ascii="Aptos" w:hAnsi="Aptos"/>
                <w:b w:val="0"/>
                <w:sz w:val="14"/>
              </w:rPr>
              <w:t>05/24</w:t>
            </w:r>
          </w:p>
        </w:tc>
        <w:tc>
          <w:tcPr>
            <w:tcW w:type="dxa" w:w="4464"/>
            <w:vAlign w:val="center"/>
          </w:tcPr>
          <w:p>
            <w:pPr>
              <w:spacing w:after="0"/>
            </w:pPr>
            <w:r/>
            <w:r>
              <w:rPr>
                <w:rFonts w:ascii="Aptos" w:hAnsi="Aptos"/>
                <w:b w:val="0"/>
                <w:sz w:val="14"/>
              </w:rPr>
              <w:t>E2E-S09-FATAL</w:t>
            </w:r>
          </w:p>
        </w:tc>
      </w:tr>
      <w:tr>
        <w:trPr>
          <w:cantSplit/>
        </w:trPr>
        <w:tc>
          <w:tcPr>
            <w:tcW w:type="dxa" w:w="864"/>
            <w:vAlign w:val="center"/>
          </w:tcPr>
          <w:p>
            <w:pPr>
              <w:spacing w:after="0"/>
            </w:pPr>
            <w:r/>
            <w:r>
              <w:rPr>
                <w:rFonts w:ascii="Aptos" w:hAnsi="Aptos"/>
                <w:b w:val="0"/>
                <w:sz w:val="14"/>
              </w:rPr>
              <w:t>S10</w:t>
            </w:r>
          </w:p>
        </w:tc>
        <w:tc>
          <w:tcPr>
            <w:tcW w:type="dxa" w:w="3672"/>
            <w:vAlign w:val="center"/>
          </w:tcPr>
          <w:p>
            <w:pPr>
              <w:spacing w:after="0"/>
            </w:pPr>
            <w:r/>
            <w:r>
              <w:rPr>
                <w:rFonts w:ascii="Aptos" w:hAnsi="Aptos"/>
                <w:b w:val="0"/>
                <w:sz w:val="14"/>
              </w:rPr>
              <w:t>HQ-Übersicht</w:t>
            </w:r>
          </w:p>
        </w:tc>
        <w:tc>
          <w:tcPr>
            <w:tcW w:type="dxa" w:w="1656"/>
            <w:vAlign w:val="center"/>
          </w:tcPr>
          <w:p>
            <w:pPr>
              <w:spacing w:after="0"/>
            </w:pPr>
            <w:r/>
            <w:r>
              <w:rPr>
                <w:rFonts w:ascii="Aptos" w:hAnsi="Aptos"/>
                <w:b w:val="0"/>
                <w:sz w:val="14"/>
              </w:rPr>
              <w:t>30</w:t>
            </w:r>
          </w:p>
        </w:tc>
        <w:tc>
          <w:tcPr>
            <w:tcW w:type="dxa" w:w="4464"/>
            <w:vAlign w:val="center"/>
          </w:tcPr>
          <w:p>
            <w:pPr>
              <w:spacing w:after="0"/>
            </w:pPr>
            <w:r/>
            <w:r>
              <w:rPr>
                <w:rFonts w:ascii="Aptos" w:hAnsi="Aptos"/>
                <w:b w:val="0"/>
                <w:sz w:val="14"/>
              </w:rPr>
              <w:t>E2E-S10-HQ</w:t>
            </w:r>
          </w:p>
        </w:tc>
      </w:tr>
      <w:tr>
        <w:trPr>
          <w:cantSplit/>
        </w:trPr>
        <w:tc>
          <w:tcPr>
            <w:tcW w:type="dxa" w:w="864"/>
            <w:vAlign w:val="center"/>
          </w:tcPr>
          <w:p>
            <w:pPr>
              <w:spacing w:after="0"/>
            </w:pPr>
            <w:r/>
            <w:r>
              <w:rPr>
                <w:rFonts w:ascii="Aptos" w:hAnsi="Aptos"/>
                <w:b w:val="0"/>
                <w:sz w:val="14"/>
              </w:rPr>
              <w:t>S11</w:t>
            </w:r>
          </w:p>
        </w:tc>
        <w:tc>
          <w:tcPr>
            <w:tcW w:type="dxa" w:w="3672"/>
            <w:vAlign w:val="center"/>
          </w:tcPr>
          <w:p>
            <w:pPr>
              <w:spacing w:after="0"/>
            </w:pPr>
            <w:r/>
            <w:r>
              <w:rPr>
                <w:rFonts w:ascii="Aptos" w:hAnsi="Aptos"/>
                <w:b w:val="0"/>
                <w:sz w:val="14"/>
              </w:rPr>
              <w:t>Einsatztafel</w:t>
            </w:r>
          </w:p>
        </w:tc>
        <w:tc>
          <w:tcPr>
            <w:tcW w:type="dxa" w:w="1656"/>
            <w:vAlign w:val="center"/>
          </w:tcPr>
          <w:p>
            <w:pPr>
              <w:spacing w:after="0"/>
            </w:pPr>
            <w:r/>
            <w:r>
              <w:rPr>
                <w:rFonts w:ascii="Aptos" w:hAnsi="Aptos"/>
                <w:b w:val="0"/>
                <w:sz w:val="14"/>
              </w:rPr>
              <w:t>33</w:t>
            </w:r>
          </w:p>
        </w:tc>
        <w:tc>
          <w:tcPr>
            <w:tcW w:type="dxa" w:w="4464"/>
            <w:vAlign w:val="center"/>
          </w:tcPr>
          <w:p>
            <w:pPr>
              <w:spacing w:after="0"/>
            </w:pPr>
            <w:r/>
            <w:r>
              <w:rPr>
                <w:rFonts w:ascii="Aptos" w:hAnsi="Aptos"/>
                <w:b w:val="0"/>
                <w:sz w:val="14"/>
              </w:rPr>
              <w:t>E2E-S11-MISSIONS</w:t>
            </w:r>
          </w:p>
        </w:tc>
      </w:tr>
      <w:tr>
        <w:trPr>
          <w:cantSplit/>
        </w:trPr>
        <w:tc>
          <w:tcPr>
            <w:tcW w:type="dxa" w:w="864"/>
            <w:vAlign w:val="center"/>
          </w:tcPr>
          <w:p>
            <w:pPr>
              <w:spacing w:after="0"/>
            </w:pPr>
            <w:r/>
            <w:r>
              <w:rPr>
                <w:rFonts w:ascii="Aptos" w:hAnsi="Aptos"/>
                <w:b w:val="0"/>
                <w:sz w:val="14"/>
              </w:rPr>
              <w:t>S12</w:t>
            </w:r>
          </w:p>
        </w:tc>
        <w:tc>
          <w:tcPr>
            <w:tcW w:type="dxa" w:w="3672"/>
            <w:vAlign w:val="center"/>
          </w:tcPr>
          <w:p>
            <w:pPr>
              <w:spacing w:after="0"/>
            </w:pPr>
            <w:r/>
            <w:r>
              <w:rPr>
                <w:rFonts w:ascii="Aptos" w:hAnsi="Aptos"/>
                <w:b w:val="0"/>
                <w:sz w:val="14"/>
              </w:rPr>
              <w:t>Missionsdetails</w:t>
            </w:r>
          </w:p>
        </w:tc>
        <w:tc>
          <w:tcPr>
            <w:tcW w:type="dxa" w:w="1656"/>
            <w:vAlign w:val="center"/>
          </w:tcPr>
          <w:p>
            <w:pPr>
              <w:spacing w:after="0"/>
            </w:pPr>
            <w:r/>
            <w:r>
              <w:rPr>
                <w:rFonts w:ascii="Aptos" w:hAnsi="Aptos"/>
                <w:b w:val="0"/>
                <w:sz w:val="14"/>
              </w:rPr>
              <w:t>33</w:t>
            </w:r>
          </w:p>
        </w:tc>
        <w:tc>
          <w:tcPr>
            <w:tcW w:type="dxa" w:w="4464"/>
            <w:vAlign w:val="center"/>
          </w:tcPr>
          <w:p>
            <w:pPr>
              <w:spacing w:after="0"/>
            </w:pPr>
            <w:r/>
            <w:r>
              <w:rPr>
                <w:rFonts w:ascii="Aptos" w:hAnsi="Aptos"/>
                <w:b w:val="0"/>
                <w:sz w:val="14"/>
              </w:rPr>
              <w:t>E2E-S12-MISSION-DETAIL</w:t>
            </w:r>
          </w:p>
        </w:tc>
      </w:tr>
      <w:tr>
        <w:trPr>
          <w:cantSplit/>
        </w:trPr>
        <w:tc>
          <w:tcPr>
            <w:tcW w:type="dxa" w:w="864"/>
            <w:vAlign w:val="center"/>
          </w:tcPr>
          <w:p>
            <w:pPr>
              <w:spacing w:after="0"/>
            </w:pPr>
            <w:r/>
            <w:r>
              <w:rPr>
                <w:rFonts w:ascii="Aptos" w:hAnsi="Aptos"/>
                <w:b w:val="0"/>
                <w:sz w:val="14"/>
              </w:rPr>
              <w:t>S13</w:t>
            </w:r>
          </w:p>
        </w:tc>
        <w:tc>
          <w:tcPr>
            <w:tcW w:type="dxa" w:w="3672"/>
            <w:vAlign w:val="center"/>
          </w:tcPr>
          <w:p>
            <w:pPr>
              <w:spacing w:after="0"/>
            </w:pPr>
            <w:r/>
            <w:r>
              <w:rPr>
                <w:rFonts w:ascii="Aptos" w:hAnsi="Aptos"/>
                <w:b w:val="0"/>
                <w:sz w:val="14"/>
              </w:rPr>
              <w:t>Gruppenauswahl</w:t>
            </w:r>
          </w:p>
        </w:tc>
        <w:tc>
          <w:tcPr>
            <w:tcW w:type="dxa" w:w="1656"/>
            <w:vAlign w:val="center"/>
          </w:tcPr>
          <w:p>
            <w:pPr>
              <w:spacing w:after="0"/>
            </w:pPr>
            <w:r/>
            <w:r>
              <w:rPr>
                <w:rFonts w:ascii="Aptos" w:hAnsi="Aptos"/>
                <w:b w:val="0"/>
                <w:sz w:val="14"/>
              </w:rPr>
              <w:t>27</w:t>
            </w:r>
          </w:p>
        </w:tc>
        <w:tc>
          <w:tcPr>
            <w:tcW w:type="dxa" w:w="4464"/>
            <w:vAlign w:val="center"/>
          </w:tcPr>
          <w:p>
            <w:pPr>
              <w:spacing w:after="0"/>
            </w:pPr>
            <w:r/>
            <w:r>
              <w:rPr>
                <w:rFonts w:ascii="Aptos" w:hAnsi="Aptos"/>
                <w:b w:val="0"/>
                <w:sz w:val="14"/>
              </w:rPr>
              <w:t>E2E-S13-GROUP</w:t>
            </w:r>
          </w:p>
        </w:tc>
      </w:tr>
      <w:tr>
        <w:trPr>
          <w:cantSplit/>
        </w:trPr>
        <w:tc>
          <w:tcPr>
            <w:tcW w:type="dxa" w:w="864"/>
            <w:vAlign w:val="center"/>
          </w:tcPr>
          <w:p>
            <w:pPr>
              <w:spacing w:after="0"/>
            </w:pPr>
            <w:r/>
            <w:r>
              <w:rPr>
                <w:rFonts w:ascii="Aptos" w:hAnsi="Aptos"/>
                <w:b w:val="0"/>
                <w:sz w:val="14"/>
              </w:rPr>
              <w:t>S14</w:t>
            </w:r>
          </w:p>
        </w:tc>
        <w:tc>
          <w:tcPr>
            <w:tcW w:type="dxa" w:w="3672"/>
            <w:vAlign w:val="center"/>
          </w:tcPr>
          <w:p>
            <w:pPr>
              <w:spacing w:after="0"/>
            </w:pPr>
            <w:r/>
            <w:r>
              <w:rPr>
                <w:rFonts w:ascii="Aptos" w:hAnsi="Aptos"/>
                <w:b w:val="0"/>
                <w:sz w:val="14"/>
              </w:rPr>
              <w:t>Formation/Vorschau</w:t>
            </w:r>
          </w:p>
        </w:tc>
        <w:tc>
          <w:tcPr>
            <w:tcW w:type="dxa" w:w="1656"/>
            <w:vAlign w:val="center"/>
          </w:tcPr>
          <w:p>
            <w:pPr>
              <w:spacing w:after="0"/>
            </w:pPr>
            <w:r/>
            <w:r>
              <w:rPr>
                <w:rFonts w:ascii="Aptos" w:hAnsi="Aptos"/>
                <w:b w:val="0"/>
                <w:sz w:val="14"/>
              </w:rPr>
              <w:t>27</w:t>
            </w:r>
          </w:p>
        </w:tc>
        <w:tc>
          <w:tcPr>
            <w:tcW w:type="dxa" w:w="4464"/>
            <w:vAlign w:val="center"/>
          </w:tcPr>
          <w:p>
            <w:pPr>
              <w:spacing w:after="0"/>
            </w:pPr>
            <w:r/>
            <w:r>
              <w:rPr>
                <w:rFonts w:ascii="Aptos" w:hAnsi="Aptos"/>
                <w:b w:val="0"/>
                <w:sz w:val="14"/>
              </w:rPr>
              <w:t>E2E-S14-FORMATION</w:t>
            </w:r>
          </w:p>
        </w:tc>
      </w:tr>
      <w:tr>
        <w:trPr>
          <w:cantSplit/>
        </w:trPr>
        <w:tc>
          <w:tcPr>
            <w:tcW w:type="dxa" w:w="864"/>
            <w:vAlign w:val="center"/>
          </w:tcPr>
          <w:p>
            <w:pPr>
              <w:spacing w:after="0"/>
            </w:pPr>
            <w:r/>
            <w:r>
              <w:rPr>
                <w:rFonts w:ascii="Aptos" w:hAnsi="Aptos"/>
                <w:b w:val="0"/>
                <w:sz w:val="14"/>
              </w:rPr>
              <w:t>S15</w:t>
            </w:r>
          </w:p>
        </w:tc>
        <w:tc>
          <w:tcPr>
            <w:tcW w:type="dxa" w:w="3672"/>
            <w:vAlign w:val="center"/>
          </w:tcPr>
          <w:p>
            <w:pPr>
              <w:spacing w:after="0"/>
            </w:pPr>
            <w:r/>
            <w:r>
              <w:rPr>
                <w:rFonts w:ascii="Aptos" w:hAnsi="Aptos"/>
                <w:b w:val="0"/>
                <w:sz w:val="14"/>
              </w:rPr>
              <w:t>Heldenhalle</w:t>
            </w:r>
          </w:p>
        </w:tc>
        <w:tc>
          <w:tcPr>
            <w:tcW w:type="dxa" w:w="1656"/>
            <w:vAlign w:val="center"/>
          </w:tcPr>
          <w:p>
            <w:pPr>
              <w:spacing w:after="0"/>
            </w:pPr>
            <w:r/>
            <w:r>
              <w:rPr>
                <w:rFonts w:ascii="Aptos" w:hAnsi="Aptos"/>
                <w:b w:val="0"/>
                <w:sz w:val="14"/>
              </w:rPr>
              <w:t>31</w:t>
            </w:r>
          </w:p>
        </w:tc>
        <w:tc>
          <w:tcPr>
            <w:tcW w:type="dxa" w:w="4464"/>
            <w:vAlign w:val="center"/>
          </w:tcPr>
          <w:p>
            <w:pPr>
              <w:spacing w:after="0"/>
            </w:pPr>
            <w:r/>
            <w:r>
              <w:rPr>
                <w:rFonts w:ascii="Aptos" w:hAnsi="Aptos"/>
                <w:b w:val="0"/>
                <w:sz w:val="14"/>
              </w:rPr>
              <w:t>E2E-S15-HERO-HALL</w:t>
            </w:r>
          </w:p>
        </w:tc>
      </w:tr>
      <w:tr>
        <w:trPr>
          <w:cantSplit/>
        </w:trPr>
        <w:tc>
          <w:tcPr>
            <w:tcW w:type="dxa" w:w="864"/>
            <w:vAlign w:val="center"/>
          </w:tcPr>
          <w:p>
            <w:pPr>
              <w:spacing w:after="0"/>
            </w:pPr>
            <w:r/>
            <w:r>
              <w:rPr>
                <w:rFonts w:ascii="Aptos" w:hAnsi="Aptos"/>
                <w:b w:val="0"/>
                <w:sz w:val="14"/>
              </w:rPr>
              <w:t>S16</w:t>
            </w:r>
          </w:p>
        </w:tc>
        <w:tc>
          <w:tcPr>
            <w:tcW w:type="dxa" w:w="3672"/>
            <w:vAlign w:val="center"/>
          </w:tcPr>
          <w:p>
            <w:pPr>
              <w:spacing w:after="0"/>
            </w:pPr>
            <w:r/>
            <w:r>
              <w:rPr>
                <w:rFonts w:ascii="Aptos" w:hAnsi="Aptos"/>
                <w:b w:val="0"/>
                <w:sz w:val="14"/>
              </w:rPr>
              <w:t>Heldendetail</w:t>
            </w:r>
          </w:p>
        </w:tc>
        <w:tc>
          <w:tcPr>
            <w:tcW w:type="dxa" w:w="1656"/>
            <w:vAlign w:val="center"/>
          </w:tcPr>
          <w:p>
            <w:pPr>
              <w:spacing w:after="0"/>
            </w:pPr>
            <w:r/>
            <w:r>
              <w:rPr>
                <w:rFonts w:ascii="Aptos" w:hAnsi="Aptos"/>
                <w:b w:val="0"/>
                <w:sz w:val="14"/>
              </w:rPr>
              <w:t>31</w:t>
            </w:r>
          </w:p>
        </w:tc>
        <w:tc>
          <w:tcPr>
            <w:tcW w:type="dxa" w:w="4464"/>
            <w:vAlign w:val="center"/>
          </w:tcPr>
          <w:p>
            <w:pPr>
              <w:spacing w:after="0"/>
            </w:pPr>
            <w:r/>
            <w:r>
              <w:rPr>
                <w:rFonts w:ascii="Aptos" w:hAnsi="Aptos"/>
                <w:b w:val="0"/>
                <w:sz w:val="14"/>
              </w:rPr>
              <w:t>E2E-S16-HERO-DETAIL</w:t>
            </w:r>
          </w:p>
        </w:tc>
      </w:tr>
      <w:tr>
        <w:trPr>
          <w:cantSplit/>
        </w:trPr>
        <w:tc>
          <w:tcPr>
            <w:tcW w:type="dxa" w:w="864"/>
            <w:vAlign w:val="center"/>
          </w:tcPr>
          <w:p>
            <w:pPr>
              <w:spacing w:after="0"/>
            </w:pPr>
            <w:r/>
            <w:r>
              <w:rPr>
                <w:rFonts w:ascii="Aptos" w:hAnsi="Aptos"/>
                <w:b w:val="0"/>
                <w:sz w:val="14"/>
              </w:rPr>
              <w:t>S17</w:t>
            </w:r>
          </w:p>
        </w:tc>
        <w:tc>
          <w:tcPr>
            <w:tcW w:type="dxa" w:w="3672"/>
            <w:vAlign w:val="center"/>
          </w:tcPr>
          <w:p>
            <w:pPr>
              <w:spacing w:after="0"/>
            </w:pPr>
            <w:r/>
            <w:r>
              <w:rPr>
                <w:rFonts w:ascii="Aptos" w:hAnsi="Aptos"/>
                <w:b w:val="0"/>
                <w:sz w:val="14"/>
              </w:rPr>
              <w:t>Ausrüstungs-Picker</w:t>
            </w:r>
          </w:p>
        </w:tc>
        <w:tc>
          <w:tcPr>
            <w:tcW w:type="dxa" w:w="1656"/>
            <w:vAlign w:val="center"/>
          </w:tcPr>
          <w:p>
            <w:pPr>
              <w:spacing w:after="0"/>
            </w:pPr>
            <w:r/>
            <w:r>
              <w:rPr>
                <w:rFonts w:ascii="Aptos" w:hAnsi="Aptos"/>
                <w:b w:val="0"/>
                <w:sz w:val="14"/>
              </w:rPr>
              <w:t>31</w:t>
            </w:r>
          </w:p>
        </w:tc>
        <w:tc>
          <w:tcPr>
            <w:tcW w:type="dxa" w:w="4464"/>
            <w:vAlign w:val="center"/>
          </w:tcPr>
          <w:p>
            <w:pPr>
              <w:spacing w:after="0"/>
            </w:pPr>
            <w:r/>
            <w:r>
              <w:rPr>
                <w:rFonts w:ascii="Aptos" w:hAnsi="Aptos"/>
                <w:b w:val="0"/>
                <w:sz w:val="14"/>
              </w:rPr>
              <w:t>E2E-S17-EQUIPMENT-PICKER</w:t>
            </w:r>
          </w:p>
        </w:tc>
      </w:tr>
      <w:tr>
        <w:trPr>
          <w:cantSplit/>
        </w:trPr>
        <w:tc>
          <w:tcPr>
            <w:tcW w:type="dxa" w:w="864"/>
            <w:vAlign w:val="center"/>
          </w:tcPr>
          <w:p>
            <w:pPr>
              <w:spacing w:after="0"/>
            </w:pPr>
            <w:r/>
            <w:r>
              <w:rPr>
                <w:rFonts w:ascii="Aptos" w:hAnsi="Aptos"/>
                <w:b w:val="0"/>
                <w:sz w:val="14"/>
              </w:rPr>
              <w:t>S18</w:t>
            </w:r>
          </w:p>
        </w:tc>
        <w:tc>
          <w:tcPr>
            <w:tcW w:type="dxa" w:w="3672"/>
            <w:vAlign w:val="center"/>
          </w:tcPr>
          <w:p>
            <w:pPr>
              <w:spacing w:after="0"/>
            </w:pPr>
            <w:r/>
            <w:r>
              <w:rPr>
                <w:rFonts w:ascii="Aptos" w:hAnsi="Aptos"/>
                <w:b w:val="0"/>
                <w:sz w:val="14"/>
              </w:rPr>
              <w:t>Meisterschaft</w:t>
            </w:r>
          </w:p>
        </w:tc>
        <w:tc>
          <w:tcPr>
            <w:tcW w:type="dxa" w:w="1656"/>
            <w:vAlign w:val="center"/>
          </w:tcPr>
          <w:p>
            <w:pPr>
              <w:spacing w:after="0"/>
            </w:pPr>
            <w:r/>
            <w:r>
              <w:rPr>
                <w:rFonts w:ascii="Aptos" w:hAnsi="Aptos"/>
                <w:b w:val="0"/>
                <w:sz w:val="14"/>
              </w:rPr>
              <w:t>35</w:t>
            </w:r>
          </w:p>
        </w:tc>
        <w:tc>
          <w:tcPr>
            <w:tcW w:type="dxa" w:w="4464"/>
            <w:vAlign w:val="center"/>
          </w:tcPr>
          <w:p>
            <w:pPr>
              <w:spacing w:after="0"/>
            </w:pPr>
            <w:r/>
            <w:r>
              <w:rPr>
                <w:rFonts w:ascii="Aptos" w:hAnsi="Aptos"/>
                <w:b w:val="0"/>
                <w:sz w:val="14"/>
              </w:rPr>
              <w:t>E2E-S18-MASTERY</w:t>
            </w:r>
          </w:p>
        </w:tc>
      </w:tr>
      <w:tr>
        <w:trPr>
          <w:cantSplit/>
        </w:trPr>
        <w:tc>
          <w:tcPr>
            <w:tcW w:type="dxa" w:w="864"/>
            <w:vAlign w:val="center"/>
          </w:tcPr>
          <w:p>
            <w:pPr>
              <w:spacing w:after="0"/>
            </w:pPr>
            <w:r/>
            <w:r>
              <w:rPr>
                <w:rFonts w:ascii="Aptos" w:hAnsi="Aptos"/>
                <w:b w:val="0"/>
                <w:sz w:val="14"/>
              </w:rPr>
              <w:t>S19</w:t>
            </w:r>
          </w:p>
        </w:tc>
        <w:tc>
          <w:tcPr>
            <w:tcW w:type="dxa" w:w="3672"/>
            <w:vAlign w:val="center"/>
          </w:tcPr>
          <w:p>
            <w:pPr>
              <w:spacing w:after="0"/>
            </w:pPr>
            <w:r/>
            <w:r>
              <w:rPr>
                <w:rFonts w:ascii="Aptos" w:hAnsi="Aptos"/>
                <w:b w:val="0"/>
                <w:sz w:val="14"/>
              </w:rPr>
              <w:t>Kaserne</w:t>
            </w:r>
          </w:p>
        </w:tc>
        <w:tc>
          <w:tcPr>
            <w:tcW w:type="dxa" w:w="1656"/>
            <w:vAlign w:val="center"/>
          </w:tcPr>
          <w:p>
            <w:pPr>
              <w:spacing w:after="0"/>
            </w:pPr>
            <w:r/>
            <w:r>
              <w:rPr>
                <w:rFonts w:ascii="Aptos" w:hAnsi="Aptos"/>
                <w:b w:val="0"/>
                <w:sz w:val="14"/>
              </w:rPr>
              <w:t>31</w:t>
            </w:r>
          </w:p>
        </w:tc>
        <w:tc>
          <w:tcPr>
            <w:tcW w:type="dxa" w:w="4464"/>
            <w:vAlign w:val="center"/>
          </w:tcPr>
          <w:p>
            <w:pPr>
              <w:spacing w:after="0"/>
            </w:pPr>
            <w:r/>
            <w:r>
              <w:rPr>
                <w:rFonts w:ascii="Aptos" w:hAnsi="Aptos"/>
                <w:b w:val="0"/>
                <w:sz w:val="14"/>
              </w:rPr>
              <w:t>E2E-S19-BARRACKS</w:t>
            </w:r>
          </w:p>
        </w:tc>
      </w:tr>
      <w:tr>
        <w:trPr>
          <w:cantSplit/>
        </w:trPr>
        <w:tc>
          <w:tcPr>
            <w:tcW w:type="dxa" w:w="864"/>
            <w:vAlign w:val="center"/>
          </w:tcPr>
          <w:p>
            <w:pPr>
              <w:spacing w:after="0"/>
            </w:pPr>
            <w:r/>
            <w:r>
              <w:rPr>
                <w:rFonts w:ascii="Aptos" w:hAnsi="Aptos"/>
                <w:b w:val="0"/>
                <w:sz w:val="14"/>
              </w:rPr>
              <w:t>S20</w:t>
            </w:r>
          </w:p>
        </w:tc>
        <w:tc>
          <w:tcPr>
            <w:tcW w:type="dxa" w:w="3672"/>
            <w:vAlign w:val="center"/>
          </w:tcPr>
          <w:p>
            <w:pPr>
              <w:spacing w:after="0"/>
            </w:pPr>
            <w:r/>
            <w:r>
              <w:rPr>
                <w:rFonts w:ascii="Aptos" w:hAnsi="Aptos"/>
                <w:b w:val="0"/>
                <w:sz w:val="14"/>
              </w:rPr>
              <w:t>Truppendetail</w:t>
            </w:r>
          </w:p>
        </w:tc>
        <w:tc>
          <w:tcPr>
            <w:tcW w:type="dxa" w:w="1656"/>
            <w:vAlign w:val="center"/>
          </w:tcPr>
          <w:p>
            <w:pPr>
              <w:spacing w:after="0"/>
            </w:pPr>
            <w:r/>
            <w:r>
              <w:rPr>
                <w:rFonts w:ascii="Aptos" w:hAnsi="Aptos"/>
                <w:b w:val="0"/>
                <w:sz w:val="14"/>
              </w:rPr>
              <w:t>31</w:t>
            </w:r>
          </w:p>
        </w:tc>
        <w:tc>
          <w:tcPr>
            <w:tcW w:type="dxa" w:w="4464"/>
            <w:vAlign w:val="center"/>
          </w:tcPr>
          <w:p>
            <w:pPr>
              <w:spacing w:after="0"/>
            </w:pPr>
            <w:r/>
            <w:r>
              <w:rPr>
                <w:rFonts w:ascii="Aptos" w:hAnsi="Aptos"/>
                <w:b w:val="0"/>
                <w:sz w:val="14"/>
              </w:rPr>
              <w:t>E2E-S20-TROOP-DETAIL</w:t>
            </w:r>
          </w:p>
        </w:tc>
      </w:tr>
      <w:tr>
        <w:trPr>
          <w:cantSplit/>
        </w:trPr>
        <w:tc>
          <w:tcPr>
            <w:tcW w:type="dxa" w:w="864"/>
            <w:vAlign w:val="center"/>
          </w:tcPr>
          <w:p>
            <w:pPr>
              <w:spacing w:after="0"/>
            </w:pPr>
            <w:r/>
            <w:r>
              <w:rPr>
                <w:rFonts w:ascii="Aptos" w:hAnsi="Aptos"/>
                <w:b w:val="0"/>
                <w:sz w:val="14"/>
              </w:rPr>
              <w:t>S21</w:t>
            </w:r>
          </w:p>
        </w:tc>
        <w:tc>
          <w:tcPr>
            <w:tcW w:type="dxa" w:w="3672"/>
            <w:vAlign w:val="center"/>
          </w:tcPr>
          <w:p>
            <w:pPr>
              <w:spacing w:after="0"/>
            </w:pPr>
            <w:r/>
            <w:r>
              <w:rPr>
                <w:rFonts w:ascii="Aptos" w:hAnsi="Aptos"/>
                <w:b w:val="0"/>
                <w:sz w:val="14"/>
              </w:rPr>
              <w:t>Kit-Picker</w:t>
            </w:r>
          </w:p>
        </w:tc>
        <w:tc>
          <w:tcPr>
            <w:tcW w:type="dxa" w:w="1656"/>
            <w:vAlign w:val="center"/>
          </w:tcPr>
          <w:p>
            <w:pPr>
              <w:spacing w:after="0"/>
            </w:pPr>
            <w:r/>
            <w:r>
              <w:rPr>
                <w:rFonts w:ascii="Aptos" w:hAnsi="Aptos"/>
                <w:b w:val="0"/>
                <w:sz w:val="14"/>
              </w:rPr>
              <w:t>31</w:t>
            </w:r>
          </w:p>
        </w:tc>
        <w:tc>
          <w:tcPr>
            <w:tcW w:type="dxa" w:w="4464"/>
            <w:vAlign w:val="center"/>
          </w:tcPr>
          <w:p>
            <w:pPr>
              <w:spacing w:after="0"/>
            </w:pPr>
            <w:r/>
            <w:r>
              <w:rPr>
                <w:rFonts w:ascii="Aptos" w:hAnsi="Aptos"/>
                <w:b w:val="0"/>
                <w:sz w:val="14"/>
              </w:rPr>
              <w:t>E2E-S21-KIT-PICKER</w:t>
            </w:r>
          </w:p>
        </w:tc>
      </w:tr>
      <w:tr>
        <w:trPr>
          <w:cantSplit/>
        </w:trPr>
        <w:tc>
          <w:tcPr>
            <w:tcW w:type="dxa" w:w="864"/>
            <w:vAlign w:val="center"/>
          </w:tcPr>
          <w:p>
            <w:pPr>
              <w:spacing w:after="0"/>
            </w:pPr>
            <w:r/>
            <w:r>
              <w:rPr>
                <w:rFonts w:ascii="Aptos" w:hAnsi="Aptos"/>
                <w:b w:val="0"/>
                <w:sz w:val="14"/>
              </w:rPr>
              <w:t>S22</w:t>
            </w:r>
          </w:p>
        </w:tc>
        <w:tc>
          <w:tcPr>
            <w:tcW w:type="dxa" w:w="3672"/>
            <w:vAlign w:val="center"/>
          </w:tcPr>
          <w:p>
            <w:pPr>
              <w:spacing w:after="0"/>
            </w:pPr>
            <w:r/>
            <w:r>
              <w:rPr>
                <w:rFonts w:ascii="Aptos" w:hAnsi="Aptos"/>
                <w:b w:val="0"/>
                <w:sz w:val="14"/>
              </w:rPr>
              <w:t>Werkstatt</w:t>
            </w:r>
          </w:p>
        </w:tc>
        <w:tc>
          <w:tcPr>
            <w:tcW w:type="dxa" w:w="1656"/>
            <w:vAlign w:val="center"/>
          </w:tcPr>
          <w:p>
            <w:pPr>
              <w:spacing w:after="0"/>
            </w:pPr>
            <w:r/>
            <w:r>
              <w:rPr>
                <w:rFonts w:ascii="Aptos" w:hAnsi="Aptos"/>
                <w:b w:val="0"/>
                <w:sz w:val="14"/>
              </w:rPr>
              <w:t>31</w:t>
            </w:r>
          </w:p>
        </w:tc>
        <w:tc>
          <w:tcPr>
            <w:tcW w:type="dxa" w:w="4464"/>
            <w:vAlign w:val="center"/>
          </w:tcPr>
          <w:p>
            <w:pPr>
              <w:spacing w:after="0"/>
            </w:pPr>
            <w:r/>
            <w:r>
              <w:rPr>
                <w:rFonts w:ascii="Aptos" w:hAnsi="Aptos"/>
                <w:b w:val="0"/>
                <w:sz w:val="14"/>
              </w:rPr>
              <w:t>E2E-S22-WORKSHOP</w:t>
            </w:r>
          </w:p>
        </w:tc>
      </w:tr>
      <w:tr>
        <w:trPr>
          <w:cantSplit/>
        </w:trPr>
        <w:tc>
          <w:tcPr>
            <w:tcW w:type="dxa" w:w="864"/>
            <w:vAlign w:val="center"/>
          </w:tcPr>
          <w:p>
            <w:pPr>
              <w:spacing w:after="0"/>
            </w:pPr>
            <w:r/>
            <w:r>
              <w:rPr>
                <w:rFonts w:ascii="Aptos" w:hAnsi="Aptos"/>
                <w:b w:val="0"/>
                <w:sz w:val="14"/>
              </w:rPr>
              <w:t>S23</w:t>
            </w:r>
          </w:p>
        </w:tc>
        <w:tc>
          <w:tcPr>
            <w:tcW w:type="dxa" w:w="3672"/>
            <w:vAlign w:val="center"/>
          </w:tcPr>
          <w:p>
            <w:pPr>
              <w:spacing w:after="0"/>
            </w:pPr>
            <w:r/>
            <w:r>
              <w:rPr>
                <w:rFonts w:ascii="Aptos" w:hAnsi="Aptos"/>
                <w:b w:val="0"/>
                <w:sz w:val="14"/>
              </w:rPr>
              <w:t>Gegenstandsdetail</w:t>
            </w:r>
          </w:p>
        </w:tc>
        <w:tc>
          <w:tcPr>
            <w:tcW w:type="dxa" w:w="1656"/>
            <w:vAlign w:val="center"/>
          </w:tcPr>
          <w:p>
            <w:pPr>
              <w:spacing w:after="0"/>
            </w:pPr>
            <w:r/>
            <w:r>
              <w:rPr>
                <w:rFonts w:ascii="Aptos" w:hAnsi="Aptos"/>
                <w:b w:val="0"/>
                <w:sz w:val="14"/>
              </w:rPr>
              <w:t>31</w:t>
            </w:r>
          </w:p>
        </w:tc>
        <w:tc>
          <w:tcPr>
            <w:tcW w:type="dxa" w:w="4464"/>
            <w:vAlign w:val="center"/>
          </w:tcPr>
          <w:p>
            <w:pPr>
              <w:spacing w:after="0"/>
            </w:pPr>
            <w:r/>
            <w:r>
              <w:rPr>
                <w:rFonts w:ascii="Aptos" w:hAnsi="Aptos"/>
                <w:b w:val="0"/>
                <w:sz w:val="14"/>
              </w:rPr>
              <w:t>E2E-S23-ITEM-DETAIL</w:t>
            </w:r>
          </w:p>
        </w:tc>
      </w:tr>
      <w:tr>
        <w:trPr>
          <w:cantSplit/>
        </w:trPr>
        <w:tc>
          <w:tcPr>
            <w:tcW w:type="dxa" w:w="864"/>
            <w:vAlign w:val="center"/>
          </w:tcPr>
          <w:p>
            <w:pPr>
              <w:spacing w:after="0"/>
            </w:pPr>
            <w:r/>
            <w:r>
              <w:rPr>
                <w:rFonts w:ascii="Aptos" w:hAnsi="Aptos"/>
                <w:b w:val="0"/>
                <w:sz w:val="14"/>
              </w:rPr>
              <w:t>S24</w:t>
            </w:r>
          </w:p>
        </w:tc>
        <w:tc>
          <w:tcPr>
            <w:tcW w:type="dxa" w:w="3672"/>
            <w:vAlign w:val="center"/>
          </w:tcPr>
          <w:p>
            <w:pPr>
              <w:spacing w:after="0"/>
            </w:pPr>
            <w:r/>
            <w:r>
              <w:rPr>
                <w:rFonts w:ascii="Aptos" w:hAnsi="Aptos"/>
                <w:b w:val="0"/>
                <w:sz w:val="14"/>
              </w:rPr>
              <w:t>Banner-Picker</w:t>
            </w:r>
          </w:p>
        </w:tc>
        <w:tc>
          <w:tcPr>
            <w:tcW w:type="dxa" w:w="1656"/>
            <w:vAlign w:val="center"/>
          </w:tcPr>
          <w:p>
            <w:pPr>
              <w:spacing w:after="0"/>
            </w:pPr>
            <w:r/>
            <w:r>
              <w:rPr>
                <w:rFonts w:ascii="Aptos" w:hAnsi="Aptos"/>
                <w:b w:val="0"/>
                <w:sz w:val="14"/>
              </w:rPr>
              <w:t>31</w:t>
            </w:r>
          </w:p>
        </w:tc>
        <w:tc>
          <w:tcPr>
            <w:tcW w:type="dxa" w:w="4464"/>
            <w:vAlign w:val="center"/>
          </w:tcPr>
          <w:p>
            <w:pPr>
              <w:spacing w:after="0"/>
            </w:pPr>
            <w:r/>
            <w:r>
              <w:rPr>
                <w:rFonts w:ascii="Aptos" w:hAnsi="Aptos"/>
                <w:b w:val="0"/>
                <w:sz w:val="14"/>
              </w:rPr>
              <w:t>E2E-S24-BANNER</w:t>
            </w:r>
          </w:p>
        </w:tc>
      </w:tr>
      <w:tr>
        <w:trPr>
          <w:cantSplit/>
        </w:trPr>
        <w:tc>
          <w:tcPr>
            <w:tcW w:type="dxa" w:w="864"/>
            <w:vAlign w:val="center"/>
          </w:tcPr>
          <w:p>
            <w:pPr>
              <w:spacing w:after="0"/>
            </w:pPr>
            <w:r/>
            <w:r>
              <w:rPr>
                <w:rFonts w:ascii="Aptos" w:hAnsi="Aptos"/>
                <w:b w:val="0"/>
                <w:sz w:val="14"/>
              </w:rPr>
              <w:t>S25</w:t>
            </w:r>
          </w:p>
        </w:tc>
        <w:tc>
          <w:tcPr>
            <w:tcW w:type="dxa" w:w="3672"/>
            <w:vAlign w:val="center"/>
          </w:tcPr>
          <w:p>
            <w:pPr>
              <w:spacing w:after="0"/>
            </w:pPr>
            <w:r/>
            <w:r>
              <w:rPr>
                <w:rFonts w:ascii="Aptos" w:hAnsi="Aptos"/>
                <w:b w:val="0"/>
                <w:sz w:val="14"/>
              </w:rPr>
              <w:t>Archiv-Hub</w:t>
            </w:r>
          </w:p>
        </w:tc>
        <w:tc>
          <w:tcPr>
            <w:tcW w:type="dxa" w:w="1656"/>
            <w:vAlign w:val="center"/>
          </w:tcPr>
          <w:p>
            <w:pPr>
              <w:spacing w:after="0"/>
            </w:pPr>
            <w:r/>
            <w:r>
              <w:rPr>
                <w:rFonts w:ascii="Aptos" w:hAnsi="Aptos"/>
                <w:b w:val="0"/>
                <w:sz w:val="14"/>
              </w:rPr>
              <w:t>35</w:t>
            </w:r>
          </w:p>
        </w:tc>
        <w:tc>
          <w:tcPr>
            <w:tcW w:type="dxa" w:w="4464"/>
            <w:vAlign w:val="center"/>
          </w:tcPr>
          <w:p>
            <w:pPr>
              <w:spacing w:after="0"/>
            </w:pPr>
            <w:r/>
            <w:r>
              <w:rPr>
                <w:rFonts w:ascii="Aptos" w:hAnsi="Aptos"/>
                <w:b w:val="0"/>
                <w:sz w:val="14"/>
              </w:rPr>
              <w:t>E2E-S25-ARCHIVE</w:t>
            </w:r>
          </w:p>
        </w:tc>
      </w:tr>
      <w:tr>
        <w:trPr>
          <w:cantSplit/>
        </w:trPr>
        <w:tc>
          <w:tcPr>
            <w:tcW w:type="dxa" w:w="864"/>
            <w:vAlign w:val="center"/>
          </w:tcPr>
          <w:p>
            <w:pPr>
              <w:spacing w:after="0"/>
            </w:pPr>
            <w:r/>
            <w:r>
              <w:rPr>
                <w:rFonts w:ascii="Aptos" w:hAnsi="Aptos"/>
                <w:b w:val="0"/>
                <w:sz w:val="14"/>
              </w:rPr>
              <w:t>S26</w:t>
            </w:r>
          </w:p>
        </w:tc>
        <w:tc>
          <w:tcPr>
            <w:tcW w:type="dxa" w:w="3672"/>
            <w:vAlign w:val="center"/>
          </w:tcPr>
          <w:p>
            <w:pPr>
              <w:spacing w:after="0"/>
            </w:pPr>
            <w:r/>
            <w:r>
              <w:rPr>
                <w:rFonts w:ascii="Aptos" w:hAnsi="Aptos"/>
                <w:b w:val="0"/>
                <w:sz w:val="14"/>
              </w:rPr>
              <w:t>Kodexliste</w:t>
            </w:r>
          </w:p>
        </w:tc>
        <w:tc>
          <w:tcPr>
            <w:tcW w:type="dxa" w:w="1656"/>
            <w:vAlign w:val="center"/>
          </w:tcPr>
          <w:p>
            <w:pPr>
              <w:spacing w:after="0"/>
            </w:pPr>
            <w:r/>
            <w:r>
              <w:rPr>
                <w:rFonts w:ascii="Aptos" w:hAnsi="Aptos"/>
                <w:b w:val="0"/>
                <w:sz w:val="14"/>
              </w:rPr>
              <w:t>35</w:t>
            </w:r>
          </w:p>
        </w:tc>
        <w:tc>
          <w:tcPr>
            <w:tcW w:type="dxa" w:w="4464"/>
            <w:vAlign w:val="center"/>
          </w:tcPr>
          <w:p>
            <w:pPr>
              <w:spacing w:after="0"/>
            </w:pPr>
            <w:r/>
            <w:r>
              <w:rPr>
                <w:rFonts w:ascii="Aptos" w:hAnsi="Aptos"/>
                <w:b w:val="0"/>
                <w:sz w:val="14"/>
              </w:rPr>
              <w:t>E2E-S26-CODEX-LIST</w:t>
            </w:r>
          </w:p>
        </w:tc>
      </w:tr>
      <w:tr>
        <w:trPr>
          <w:cantSplit/>
        </w:trPr>
        <w:tc>
          <w:tcPr>
            <w:tcW w:type="dxa" w:w="864"/>
            <w:vAlign w:val="center"/>
          </w:tcPr>
          <w:p>
            <w:pPr>
              <w:spacing w:after="0"/>
            </w:pPr>
            <w:r/>
            <w:r>
              <w:rPr>
                <w:rFonts w:ascii="Aptos" w:hAnsi="Aptos"/>
                <w:b w:val="0"/>
                <w:sz w:val="14"/>
              </w:rPr>
              <w:t>S27</w:t>
            </w:r>
          </w:p>
        </w:tc>
        <w:tc>
          <w:tcPr>
            <w:tcW w:type="dxa" w:w="3672"/>
            <w:vAlign w:val="center"/>
          </w:tcPr>
          <w:p>
            <w:pPr>
              <w:spacing w:after="0"/>
            </w:pPr>
            <w:r/>
            <w:r>
              <w:rPr>
                <w:rFonts w:ascii="Aptos" w:hAnsi="Aptos"/>
                <w:b w:val="0"/>
                <w:sz w:val="14"/>
              </w:rPr>
              <w:t>Kodexdetail</w:t>
            </w:r>
          </w:p>
        </w:tc>
        <w:tc>
          <w:tcPr>
            <w:tcW w:type="dxa" w:w="1656"/>
            <w:vAlign w:val="center"/>
          </w:tcPr>
          <w:p>
            <w:pPr>
              <w:spacing w:after="0"/>
            </w:pPr>
            <w:r/>
            <w:r>
              <w:rPr>
                <w:rFonts w:ascii="Aptos" w:hAnsi="Aptos"/>
                <w:b w:val="0"/>
                <w:sz w:val="14"/>
              </w:rPr>
              <w:t>35</w:t>
            </w:r>
          </w:p>
        </w:tc>
        <w:tc>
          <w:tcPr>
            <w:tcW w:type="dxa" w:w="4464"/>
            <w:vAlign w:val="center"/>
          </w:tcPr>
          <w:p>
            <w:pPr>
              <w:spacing w:after="0"/>
            </w:pPr>
            <w:r/>
            <w:r>
              <w:rPr>
                <w:rFonts w:ascii="Aptos" w:hAnsi="Aptos"/>
                <w:b w:val="0"/>
                <w:sz w:val="14"/>
              </w:rPr>
              <w:t>E2E-S27-CODEX-DETAIL</w:t>
            </w:r>
          </w:p>
        </w:tc>
      </w:tr>
      <w:tr>
        <w:trPr>
          <w:cantSplit/>
        </w:trPr>
        <w:tc>
          <w:tcPr>
            <w:tcW w:type="dxa" w:w="864"/>
            <w:vAlign w:val="center"/>
          </w:tcPr>
          <w:p>
            <w:pPr>
              <w:spacing w:after="0"/>
            </w:pPr>
            <w:r/>
            <w:r>
              <w:rPr>
                <w:rFonts w:ascii="Aptos" w:hAnsi="Aptos"/>
                <w:b w:val="0"/>
                <w:sz w:val="14"/>
              </w:rPr>
              <w:t>S28</w:t>
            </w:r>
          </w:p>
        </w:tc>
        <w:tc>
          <w:tcPr>
            <w:tcW w:type="dxa" w:w="3672"/>
            <w:vAlign w:val="center"/>
          </w:tcPr>
          <w:p>
            <w:pPr>
              <w:spacing w:after="0"/>
            </w:pPr>
            <w:r/>
            <w:r>
              <w:rPr>
                <w:rFonts w:ascii="Aptos" w:hAnsi="Aptos"/>
                <w:b w:val="0"/>
                <w:sz w:val="14"/>
              </w:rPr>
              <w:t>Erfolge</w:t>
            </w:r>
          </w:p>
        </w:tc>
        <w:tc>
          <w:tcPr>
            <w:tcW w:type="dxa" w:w="1656"/>
            <w:vAlign w:val="center"/>
          </w:tcPr>
          <w:p>
            <w:pPr>
              <w:spacing w:after="0"/>
            </w:pPr>
            <w:r/>
            <w:r>
              <w:rPr>
                <w:rFonts w:ascii="Aptos" w:hAnsi="Aptos"/>
                <w:b w:val="0"/>
                <w:sz w:val="14"/>
              </w:rPr>
              <w:t>35</w:t>
            </w:r>
          </w:p>
        </w:tc>
        <w:tc>
          <w:tcPr>
            <w:tcW w:type="dxa" w:w="4464"/>
            <w:vAlign w:val="center"/>
          </w:tcPr>
          <w:p>
            <w:pPr>
              <w:spacing w:after="0"/>
            </w:pPr>
            <w:r/>
            <w:r>
              <w:rPr>
                <w:rFonts w:ascii="Aptos" w:hAnsi="Aptos"/>
                <w:b w:val="0"/>
                <w:sz w:val="14"/>
              </w:rPr>
              <w:t>E2E-S28-ACHIEVEMENTS</w:t>
            </w:r>
          </w:p>
        </w:tc>
      </w:tr>
      <w:tr>
        <w:trPr>
          <w:cantSplit/>
        </w:trPr>
        <w:tc>
          <w:tcPr>
            <w:tcW w:type="dxa" w:w="864"/>
            <w:vAlign w:val="center"/>
          </w:tcPr>
          <w:p>
            <w:pPr>
              <w:spacing w:after="0"/>
            </w:pPr>
            <w:r/>
            <w:r>
              <w:rPr>
                <w:rFonts w:ascii="Aptos" w:hAnsi="Aptos"/>
                <w:b w:val="0"/>
                <w:sz w:val="14"/>
              </w:rPr>
              <w:t>S29</w:t>
            </w:r>
          </w:p>
        </w:tc>
        <w:tc>
          <w:tcPr>
            <w:tcW w:type="dxa" w:w="3672"/>
            <w:vAlign w:val="center"/>
          </w:tcPr>
          <w:p>
            <w:pPr>
              <w:spacing w:after="0"/>
            </w:pPr>
            <w:r/>
            <w:r>
              <w:rPr>
                <w:rFonts w:ascii="Aptos" w:hAnsi="Aptos"/>
                <w:b w:val="0"/>
                <w:sz w:val="14"/>
              </w:rPr>
              <w:t>Rekorde/Statistik</w:t>
            </w:r>
          </w:p>
        </w:tc>
        <w:tc>
          <w:tcPr>
            <w:tcW w:type="dxa" w:w="1656"/>
            <w:vAlign w:val="center"/>
          </w:tcPr>
          <w:p>
            <w:pPr>
              <w:spacing w:after="0"/>
            </w:pPr>
            <w:r/>
            <w:r>
              <w:rPr>
                <w:rFonts w:ascii="Aptos" w:hAnsi="Aptos"/>
                <w:b w:val="0"/>
                <w:sz w:val="14"/>
              </w:rPr>
              <w:t>35</w:t>
            </w:r>
          </w:p>
        </w:tc>
        <w:tc>
          <w:tcPr>
            <w:tcW w:type="dxa" w:w="4464"/>
            <w:vAlign w:val="center"/>
          </w:tcPr>
          <w:p>
            <w:pPr>
              <w:spacing w:after="0"/>
            </w:pPr>
            <w:r/>
            <w:r>
              <w:rPr>
                <w:rFonts w:ascii="Aptos" w:hAnsi="Aptos"/>
                <w:b w:val="0"/>
                <w:sz w:val="14"/>
              </w:rPr>
              <w:t>E2E-S29-RECORDS</w:t>
            </w:r>
          </w:p>
        </w:tc>
      </w:tr>
      <w:tr>
        <w:trPr>
          <w:cantSplit/>
        </w:trPr>
        <w:tc>
          <w:tcPr>
            <w:tcW w:type="dxa" w:w="864"/>
            <w:vAlign w:val="center"/>
          </w:tcPr>
          <w:p>
            <w:pPr>
              <w:spacing w:after="0"/>
            </w:pPr>
            <w:r/>
            <w:r>
              <w:rPr>
                <w:rFonts w:ascii="Aptos" w:hAnsi="Aptos"/>
                <w:b w:val="0"/>
                <w:sz w:val="14"/>
              </w:rPr>
              <w:t>S30</w:t>
            </w:r>
          </w:p>
        </w:tc>
        <w:tc>
          <w:tcPr>
            <w:tcW w:type="dxa" w:w="3672"/>
            <w:vAlign w:val="center"/>
          </w:tcPr>
          <w:p>
            <w:pPr>
              <w:spacing w:after="0"/>
            </w:pPr>
            <w:r/>
            <w:r>
              <w:rPr>
                <w:rFonts w:ascii="Aptos" w:hAnsi="Aptos"/>
                <w:b w:val="0"/>
                <w:sz w:val="14"/>
              </w:rPr>
              <w:t>Storyarchiv</w:t>
            </w:r>
          </w:p>
        </w:tc>
        <w:tc>
          <w:tcPr>
            <w:tcW w:type="dxa" w:w="1656"/>
            <w:vAlign w:val="center"/>
          </w:tcPr>
          <w:p>
            <w:pPr>
              <w:spacing w:after="0"/>
            </w:pPr>
            <w:r/>
            <w:r>
              <w:rPr>
                <w:rFonts w:ascii="Aptos" w:hAnsi="Aptos"/>
                <w:b w:val="0"/>
                <w:sz w:val="14"/>
              </w:rPr>
              <w:t>35</w:t>
            </w:r>
          </w:p>
        </w:tc>
        <w:tc>
          <w:tcPr>
            <w:tcW w:type="dxa" w:w="4464"/>
            <w:vAlign w:val="center"/>
          </w:tcPr>
          <w:p>
            <w:pPr>
              <w:spacing w:after="0"/>
            </w:pPr>
            <w:r/>
            <w:r>
              <w:rPr>
                <w:rFonts w:ascii="Aptos" w:hAnsi="Aptos"/>
                <w:b w:val="0"/>
                <w:sz w:val="14"/>
              </w:rPr>
              <w:t>E2E-S30-STORY</w:t>
            </w:r>
          </w:p>
        </w:tc>
      </w:tr>
      <w:tr>
        <w:trPr>
          <w:cantSplit/>
        </w:trPr>
        <w:tc>
          <w:tcPr>
            <w:tcW w:type="dxa" w:w="864"/>
            <w:vAlign w:val="center"/>
          </w:tcPr>
          <w:p>
            <w:pPr>
              <w:spacing w:after="0"/>
            </w:pPr>
            <w:r/>
            <w:r>
              <w:rPr>
                <w:rFonts w:ascii="Aptos" w:hAnsi="Aptos"/>
                <w:b w:val="0"/>
                <w:sz w:val="14"/>
              </w:rPr>
              <w:t>S31</w:t>
            </w:r>
          </w:p>
        </w:tc>
        <w:tc>
          <w:tcPr>
            <w:tcW w:type="dxa" w:w="3672"/>
            <w:vAlign w:val="center"/>
          </w:tcPr>
          <w:p>
            <w:pPr>
              <w:spacing w:after="0"/>
            </w:pPr>
            <w:r/>
            <w:r>
              <w:rPr>
                <w:rFonts w:ascii="Aptos" w:hAnsi="Aptos"/>
                <w:b w:val="0"/>
                <w:sz w:val="14"/>
              </w:rPr>
              <w:t>Riftkammer</w:t>
            </w:r>
          </w:p>
        </w:tc>
        <w:tc>
          <w:tcPr>
            <w:tcW w:type="dxa" w:w="1656"/>
            <w:vAlign w:val="center"/>
          </w:tcPr>
          <w:p>
            <w:pPr>
              <w:spacing w:after="0"/>
            </w:pPr>
            <w:r/>
            <w:r>
              <w:rPr>
                <w:rFonts w:ascii="Aptos" w:hAnsi="Aptos"/>
                <w:b w:val="0"/>
                <w:sz w:val="14"/>
              </w:rPr>
              <w:t>36</w:t>
            </w:r>
          </w:p>
        </w:tc>
        <w:tc>
          <w:tcPr>
            <w:tcW w:type="dxa" w:w="4464"/>
            <w:vAlign w:val="center"/>
          </w:tcPr>
          <w:p>
            <w:pPr>
              <w:spacing w:after="0"/>
            </w:pPr>
            <w:r/>
            <w:r>
              <w:rPr>
                <w:rFonts w:ascii="Aptos" w:hAnsi="Aptos"/>
                <w:b w:val="0"/>
                <w:sz w:val="14"/>
              </w:rPr>
              <w:t>E2E-S31-RIFT-CHAMBER</w:t>
            </w:r>
          </w:p>
        </w:tc>
      </w:tr>
      <w:tr>
        <w:trPr>
          <w:cantSplit/>
        </w:trPr>
        <w:tc>
          <w:tcPr>
            <w:tcW w:type="dxa" w:w="864"/>
            <w:vAlign w:val="center"/>
          </w:tcPr>
          <w:p>
            <w:pPr>
              <w:spacing w:after="0"/>
            </w:pPr>
            <w:r/>
            <w:r>
              <w:rPr>
                <w:rFonts w:ascii="Aptos" w:hAnsi="Aptos"/>
                <w:b w:val="0"/>
                <w:sz w:val="14"/>
              </w:rPr>
              <w:t>S32</w:t>
            </w:r>
          </w:p>
        </w:tc>
        <w:tc>
          <w:tcPr>
            <w:tcW w:type="dxa" w:w="3672"/>
            <w:vAlign w:val="center"/>
          </w:tcPr>
          <w:p>
            <w:pPr>
              <w:spacing w:after="0"/>
            </w:pPr>
            <w:r/>
            <w:r>
              <w:rPr>
                <w:rFonts w:ascii="Aptos" w:hAnsi="Aptos"/>
                <w:b w:val="0"/>
                <w:sz w:val="14"/>
              </w:rPr>
              <w:t>Ascension-Ränge</w:t>
            </w:r>
          </w:p>
        </w:tc>
        <w:tc>
          <w:tcPr>
            <w:tcW w:type="dxa" w:w="1656"/>
            <w:vAlign w:val="center"/>
          </w:tcPr>
          <w:p>
            <w:pPr>
              <w:spacing w:after="0"/>
            </w:pPr>
            <w:r/>
            <w:r>
              <w:rPr>
                <w:rFonts w:ascii="Aptos" w:hAnsi="Aptos"/>
                <w:b w:val="0"/>
                <w:sz w:val="14"/>
              </w:rPr>
              <w:t>36</w:t>
            </w:r>
          </w:p>
        </w:tc>
        <w:tc>
          <w:tcPr>
            <w:tcW w:type="dxa" w:w="4464"/>
            <w:vAlign w:val="center"/>
          </w:tcPr>
          <w:p>
            <w:pPr>
              <w:spacing w:after="0"/>
            </w:pPr>
            <w:r/>
            <w:r>
              <w:rPr>
                <w:rFonts w:ascii="Aptos" w:hAnsi="Aptos"/>
                <w:b w:val="0"/>
                <w:sz w:val="14"/>
              </w:rPr>
              <w:t>E2E-S32-ASCENSION</w:t>
            </w:r>
          </w:p>
        </w:tc>
      </w:tr>
      <w:tr>
        <w:trPr>
          <w:cantSplit/>
        </w:trPr>
        <w:tc>
          <w:tcPr>
            <w:tcW w:type="dxa" w:w="864"/>
            <w:vAlign w:val="center"/>
          </w:tcPr>
          <w:p>
            <w:pPr>
              <w:spacing w:after="0"/>
            </w:pPr>
            <w:r/>
            <w:r>
              <w:rPr>
                <w:rFonts w:ascii="Aptos" w:hAnsi="Aptos"/>
                <w:b w:val="0"/>
                <w:sz w:val="14"/>
              </w:rPr>
              <w:t>S33</w:t>
            </w:r>
          </w:p>
        </w:tc>
        <w:tc>
          <w:tcPr>
            <w:tcW w:type="dxa" w:w="3672"/>
            <w:vAlign w:val="center"/>
          </w:tcPr>
          <w:p>
            <w:pPr>
              <w:spacing w:after="0"/>
            </w:pPr>
            <w:r/>
            <w:r>
              <w:rPr>
                <w:rFonts w:ascii="Aptos" w:hAnsi="Aptos"/>
                <w:b w:val="0"/>
                <w:sz w:val="14"/>
              </w:rPr>
              <w:t>Konstellation</w:t>
            </w:r>
          </w:p>
        </w:tc>
        <w:tc>
          <w:tcPr>
            <w:tcW w:type="dxa" w:w="1656"/>
            <w:vAlign w:val="center"/>
          </w:tcPr>
          <w:p>
            <w:pPr>
              <w:spacing w:after="0"/>
            </w:pPr>
            <w:r/>
            <w:r>
              <w:rPr>
                <w:rFonts w:ascii="Aptos" w:hAnsi="Aptos"/>
                <w:b w:val="0"/>
                <w:sz w:val="14"/>
              </w:rPr>
              <w:t>36</w:t>
            </w:r>
          </w:p>
        </w:tc>
        <w:tc>
          <w:tcPr>
            <w:tcW w:type="dxa" w:w="4464"/>
            <w:vAlign w:val="center"/>
          </w:tcPr>
          <w:p>
            <w:pPr>
              <w:spacing w:after="0"/>
            </w:pPr>
            <w:r/>
            <w:r>
              <w:rPr>
                <w:rFonts w:ascii="Aptos" w:hAnsi="Aptos"/>
                <w:b w:val="0"/>
                <w:sz w:val="14"/>
              </w:rPr>
              <w:t>E2E-S33-CONSTELLATION</w:t>
            </w:r>
          </w:p>
        </w:tc>
      </w:tr>
      <w:tr>
        <w:trPr>
          <w:cantSplit/>
        </w:trPr>
        <w:tc>
          <w:tcPr>
            <w:tcW w:type="dxa" w:w="864"/>
            <w:vAlign w:val="center"/>
          </w:tcPr>
          <w:p>
            <w:pPr>
              <w:spacing w:after="0"/>
            </w:pPr>
            <w:r/>
            <w:r>
              <w:rPr>
                <w:rFonts w:ascii="Aptos" w:hAnsi="Aptos"/>
                <w:b w:val="0"/>
                <w:sz w:val="14"/>
              </w:rPr>
              <w:t>S34</w:t>
            </w:r>
          </w:p>
        </w:tc>
        <w:tc>
          <w:tcPr>
            <w:tcW w:type="dxa" w:w="3672"/>
            <w:vAlign w:val="center"/>
          </w:tcPr>
          <w:p>
            <w:pPr>
              <w:spacing w:after="0"/>
            </w:pPr>
            <w:r/>
            <w:r>
              <w:rPr>
                <w:rFonts w:ascii="Aptos" w:hAnsi="Aptos"/>
                <w:b w:val="0"/>
                <w:sz w:val="14"/>
              </w:rPr>
              <w:t>Zyklusvorbereitung</w:t>
            </w:r>
          </w:p>
        </w:tc>
        <w:tc>
          <w:tcPr>
            <w:tcW w:type="dxa" w:w="1656"/>
            <w:vAlign w:val="center"/>
          </w:tcPr>
          <w:p>
            <w:pPr>
              <w:spacing w:after="0"/>
            </w:pPr>
            <w:r/>
            <w:r>
              <w:rPr>
                <w:rFonts w:ascii="Aptos" w:hAnsi="Aptos"/>
                <w:b w:val="0"/>
                <w:sz w:val="14"/>
              </w:rPr>
              <w:t>36</w:t>
            </w:r>
          </w:p>
        </w:tc>
        <w:tc>
          <w:tcPr>
            <w:tcW w:type="dxa" w:w="4464"/>
            <w:vAlign w:val="center"/>
          </w:tcPr>
          <w:p>
            <w:pPr>
              <w:spacing w:after="0"/>
            </w:pPr>
            <w:r/>
            <w:r>
              <w:rPr>
                <w:rFonts w:ascii="Aptos" w:hAnsi="Aptos"/>
                <w:b w:val="0"/>
                <w:sz w:val="14"/>
              </w:rPr>
              <w:t>E2E-S34-CYCLE</w:t>
            </w:r>
          </w:p>
        </w:tc>
      </w:tr>
      <w:tr>
        <w:trPr>
          <w:cantSplit/>
        </w:trPr>
        <w:tc>
          <w:tcPr>
            <w:tcW w:type="dxa" w:w="864"/>
            <w:vAlign w:val="center"/>
          </w:tcPr>
          <w:p>
            <w:pPr>
              <w:spacing w:after="0"/>
            </w:pPr>
            <w:r/>
            <w:r>
              <w:rPr>
                <w:rFonts w:ascii="Aptos" w:hAnsi="Aptos"/>
                <w:b w:val="0"/>
                <w:sz w:val="14"/>
              </w:rPr>
              <w:t>S35</w:t>
            </w:r>
          </w:p>
        </w:tc>
        <w:tc>
          <w:tcPr>
            <w:tcW w:type="dxa" w:w="3672"/>
            <w:vAlign w:val="center"/>
          </w:tcPr>
          <w:p>
            <w:pPr>
              <w:spacing w:after="0"/>
            </w:pPr>
            <w:r/>
            <w:r>
              <w:rPr>
                <w:rFonts w:ascii="Aptos" w:hAnsi="Aptos"/>
                <w:b w:val="0"/>
                <w:sz w:val="14"/>
              </w:rPr>
              <w:t>Endless-Setup</w:t>
            </w:r>
          </w:p>
        </w:tc>
        <w:tc>
          <w:tcPr>
            <w:tcW w:type="dxa" w:w="1656"/>
            <w:vAlign w:val="center"/>
          </w:tcPr>
          <w:p>
            <w:pPr>
              <w:spacing w:after="0"/>
            </w:pPr>
            <w:r/>
            <w:r>
              <w:rPr>
                <w:rFonts w:ascii="Aptos" w:hAnsi="Aptos"/>
                <w:b w:val="0"/>
                <w:sz w:val="14"/>
              </w:rPr>
              <w:t>36</w:t>
            </w:r>
          </w:p>
        </w:tc>
        <w:tc>
          <w:tcPr>
            <w:tcW w:type="dxa" w:w="4464"/>
            <w:vAlign w:val="center"/>
          </w:tcPr>
          <w:p>
            <w:pPr>
              <w:spacing w:after="0"/>
            </w:pPr>
            <w:r/>
            <w:r>
              <w:rPr>
                <w:rFonts w:ascii="Aptos" w:hAnsi="Aptos"/>
                <w:b w:val="0"/>
                <w:sz w:val="14"/>
              </w:rPr>
              <w:t>E2E-S35-ENDLESS-SETUP</w:t>
            </w:r>
          </w:p>
        </w:tc>
      </w:tr>
      <w:tr>
        <w:trPr>
          <w:cantSplit/>
        </w:trPr>
        <w:tc>
          <w:tcPr>
            <w:tcW w:type="dxa" w:w="864"/>
            <w:vAlign w:val="center"/>
          </w:tcPr>
          <w:p>
            <w:pPr>
              <w:spacing w:after="0"/>
            </w:pPr>
            <w:r/>
            <w:r>
              <w:rPr>
                <w:rFonts w:ascii="Aptos" w:hAnsi="Aptos"/>
                <w:b w:val="0"/>
                <w:sz w:val="14"/>
              </w:rPr>
              <w:t>S36</w:t>
            </w:r>
          </w:p>
        </w:tc>
        <w:tc>
          <w:tcPr>
            <w:tcW w:type="dxa" w:w="3672"/>
            <w:vAlign w:val="center"/>
          </w:tcPr>
          <w:p>
            <w:pPr>
              <w:spacing w:after="0"/>
            </w:pPr>
            <w:r/>
            <w:r>
              <w:rPr>
                <w:rFonts w:ascii="Aptos" w:hAnsi="Aptos"/>
                <w:b w:val="0"/>
                <w:sz w:val="14"/>
              </w:rPr>
              <w:t>Jenseits-Setup</w:t>
            </w:r>
          </w:p>
        </w:tc>
        <w:tc>
          <w:tcPr>
            <w:tcW w:type="dxa" w:w="1656"/>
            <w:vAlign w:val="center"/>
          </w:tcPr>
          <w:p>
            <w:pPr>
              <w:spacing w:after="0"/>
            </w:pPr>
            <w:r/>
            <w:r>
              <w:rPr>
                <w:rFonts w:ascii="Aptos" w:hAnsi="Aptos"/>
                <w:b w:val="0"/>
                <w:sz w:val="14"/>
              </w:rPr>
              <w:t>36</w:t>
            </w:r>
          </w:p>
        </w:tc>
        <w:tc>
          <w:tcPr>
            <w:tcW w:type="dxa" w:w="4464"/>
            <w:vAlign w:val="center"/>
          </w:tcPr>
          <w:p>
            <w:pPr>
              <w:spacing w:after="0"/>
            </w:pPr>
            <w:r/>
            <w:r>
              <w:rPr>
                <w:rFonts w:ascii="Aptos" w:hAnsi="Aptos"/>
                <w:b w:val="0"/>
                <w:sz w:val="14"/>
              </w:rPr>
              <w:t>E2E-S36-BEYOND</w:t>
            </w:r>
          </w:p>
        </w:tc>
      </w:tr>
      <w:tr>
        <w:trPr>
          <w:cantSplit/>
        </w:trPr>
        <w:tc>
          <w:tcPr>
            <w:tcW w:type="dxa" w:w="864"/>
            <w:vAlign w:val="center"/>
          </w:tcPr>
          <w:p>
            <w:pPr>
              <w:spacing w:after="0"/>
            </w:pPr>
            <w:r/>
            <w:r>
              <w:rPr>
                <w:rFonts w:ascii="Aptos" w:hAnsi="Aptos"/>
                <w:b w:val="0"/>
                <w:sz w:val="14"/>
              </w:rPr>
              <w:t>S40</w:t>
            </w:r>
          </w:p>
        </w:tc>
        <w:tc>
          <w:tcPr>
            <w:tcW w:type="dxa" w:w="3672"/>
            <w:vAlign w:val="center"/>
          </w:tcPr>
          <w:p>
            <w:pPr>
              <w:spacing w:after="0"/>
            </w:pPr>
            <w:r/>
            <w:r>
              <w:rPr>
                <w:rFonts w:ascii="Aptos" w:hAnsi="Aptos"/>
                <w:b w:val="0"/>
                <w:sz w:val="14"/>
              </w:rPr>
              <w:t>Dungeonkarte</w:t>
            </w:r>
          </w:p>
        </w:tc>
        <w:tc>
          <w:tcPr>
            <w:tcW w:type="dxa" w:w="1656"/>
            <w:vAlign w:val="center"/>
          </w:tcPr>
          <w:p>
            <w:pPr>
              <w:spacing w:after="0"/>
            </w:pPr>
            <w:r/>
            <w:r>
              <w:rPr>
                <w:rFonts w:ascii="Aptos" w:hAnsi="Aptos"/>
                <w:b w:val="0"/>
                <w:sz w:val="14"/>
              </w:rPr>
              <w:t>28/32</w:t>
            </w:r>
          </w:p>
        </w:tc>
        <w:tc>
          <w:tcPr>
            <w:tcW w:type="dxa" w:w="4464"/>
            <w:vAlign w:val="center"/>
          </w:tcPr>
          <w:p>
            <w:pPr>
              <w:spacing w:after="0"/>
            </w:pPr>
            <w:r/>
            <w:r>
              <w:rPr>
                <w:rFonts w:ascii="Aptos" w:hAnsi="Aptos"/>
                <w:b w:val="0"/>
                <w:sz w:val="14"/>
              </w:rPr>
              <w:t>E2E-S40-DUNGEON</w:t>
            </w:r>
          </w:p>
        </w:tc>
      </w:tr>
      <w:tr>
        <w:trPr>
          <w:cantSplit/>
        </w:trPr>
        <w:tc>
          <w:tcPr>
            <w:tcW w:type="dxa" w:w="864"/>
            <w:vAlign w:val="center"/>
          </w:tcPr>
          <w:p>
            <w:pPr>
              <w:spacing w:after="0"/>
            </w:pPr>
            <w:r/>
            <w:r>
              <w:rPr>
                <w:rFonts w:ascii="Aptos" w:hAnsi="Aptos"/>
                <w:b w:val="0"/>
                <w:sz w:val="14"/>
              </w:rPr>
              <w:t>S41</w:t>
            </w:r>
          </w:p>
        </w:tc>
        <w:tc>
          <w:tcPr>
            <w:tcW w:type="dxa" w:w="3672"/>
            <w:vAlign w:val="center"/>
          </w:tcPr>
          <w:p>
            <w:pPr>
              <w:spacing w:after="0"/>
            </w:pPr>
            <w:r/>
            <w:r>
              <w:rPr>
                <w:rFonts w:ascii="Aptos" w:hAnsi="Aptos"/>
                <w:b w:val="0"/>
                <w:sz w:val="14"/>
              </w:rPr>
              <w:t>Knotenvorschau</w:t>
            </w:r>
          </w:p>
        </w:tc>
        <w:tc>
          <w:tcPr>
            <w:tcW w:type="dxa" w:w="1656"/>
            <w:vAlign w:val="center"/>
          </w:tcPr>
          <w:p>
            <w:pPr>
              <w:spacing w:after="0"/>
            </w:pPr>
            <w:r/>
            <w:r>
              <w:rPr>
                <w:rFonts w:ascii="Aptos" w:hAnsi="Aptos"/>
                <w:b w:val="0"/>
                <w:sz w:val="14"/>
              </w:rPr>
              <w:t>28/32</w:t>
            </w:r>
          </w:p>
        </w:tc>
        <w:tc>
          <w:tcPr>
            <w:tcW w:type="dxa" w:w="4464"/>
            <w:vAlign w:val="center"/>
          </w:tcPr>
          <w:p>
            <w:pPr>
              <w:spacing w:after="0"/>
            </w:pPr>
            <w:r/>
            <w:r>
              <w:rPr>
                <w:rFonts w:ascii="Aptos" w:hAnsi="Aptos"/>
                <w:b w:val="0"/>
                <w:sz w:val="14"/>
              </w:rPr>
              <w:t>E2E-S41-NODE</w:t>
            </w:r>
          </w:p>
        </w:tc>
      </w:tr>
      <w:tr>
        <w:trPr>
          <w:cantSplit/>
        </w:trPr>
        <w:tc>
          <w:tcPr>
            <w:tcW w:type="dxa" w:w="864"/>
            <w:vAlign w:val="center"/>
          </w:tcPr>
          <w:p>
            <w:pPr>
              <w:spacing w:after="0"/>
            </w:pPr>
            <w:r/>
            <w:r>
              <w:rPr>
                <w:rFonts w:ascii="Aptos" w:hAnsi="Aptos"/>
                <w:b w:val="0"/>
                <w:sz w:val="14"/>
              </w:rPr>
              <w:t>S42</w:t>
            </w:r>
          </w:p>
        </w:tc>
        <w:tc>
          <w:tcPr>
            <w:tcW w:type="dxa" w:w="3672"/>
            <w:vAlign w:val="center"/>
          </w:tcPr>
          <w:p>
            <w:pPr>
              <w:spacing w:after="0"/>
            </w:pPr>
            <w:r/>
            <w:r>
              <w:rPr>
                <w:rFonts w:ascii="Aptos" w:hAnsi="Aptos"/>
                <w:b w:val="0"/>
                <w:sz w:val="14"/>
              </w:rPr>
              <w:t>Ereignis</w:t>
            </w:r>
          </w:p>
        </w:tc>
        <w:tc>
          <w:tcPr>
            <w:tcW w:type="dxa" w:w="1656"/>
            <w:vAlign w:val="center"/>
          </w:tcPr>
          <w:p>
            <w:pPr>
              <w:spacing w:after="0"/>
            </w:pPr>
            <w:r/>
            <w:r>
              <w:rPr>
                <w:rFonts w:ascii="Aptos" w:hAnsi="Aptos"/>
                <w:b w:val="0"/>
                <w:sz w:val="14"/>
              </w:rPr>
              <w:t>32</w:t>
            </w:r>
          </w:p>
        </w:tc>
        <w:tc>
          <w:tcPr>
            <w:tcW w:type="dxa" w:w="4464"/>
            <w:vAlign w:val="center"/>
          </w:tcPr>
          <w:p>
            <w:pPr>
              <w:spacing w:after="0"/>
            </w:pPr>
            <w:r/>
            <w:r>
              <w:rPr>
                <w:rFonts w:ascii="Aptos" w:hAnsi="Aptos"/>
                <w:b w:val="0"/>
                <w:sz w:val="14"/>
              </w:rPr>
              <w:t>E2E-S42-EVENT</w:t>
            </w:r>
          </w:p>
        </w:tc>
      </w:tr>
      <w:tr>
        <w:trPr>
          <w:cantSplit/>
        </w:trPr>
        <w:tc>
          <w:tcPr>
            <w:tcW w:type="dxa" w:w="864"/>
            <w:vAlign w:val="center"/>
          </w:tcPr>
          <w:p>
            <w:pPr>
              <w:spacing w:after="0"/>
            </w:pPr>
            <w:r/>
            <w:r>
              <w:rPr>
                <w:rFonts w:ascii="Aptos" w:hAnsi="Aptos"/>
                <w:b w:val="0"/>
                <w:sz w:val="14"/>
              </w:rPr>
              <w:t>S43</w:t>
            </w:r>
          </w:p>
        </w:tc>
        <w:tc>
          <w:tcPr>
            <w:tcW w:type="dxa" w:w="3672"/>
            <w:vAlign w:val="center"/>
          </w:tcPr>
          <w:p>
            <w:pPr>
              <w:spacing w:after="0"/>
            </w:pPr>
            <w:r/>
            <w:r>
              <w:rPr>
                <w:rFonts w:ascii="Aptos" w:hAnsi="Aptos"/>
                <w:b w:val="0"/>
                <w:sz w:val="14"/>
              </w:rPr>
              <w:t>Händler</w:t>
            </w:r>
          </w:p>
        </w:tc>
        <w:tc>
          <w:tcPr>
            <w:tcW w:type="dxa" w:w="1656"/>
            <w:vAlign w:val="center"/>
          </w:tcPr>
          <w:p>
            <w:pPr>
              <w:spacing w:after="0"/>
            </w:pPr>
            <w:r/>
            <w:r>
              <w:rPr>
                <w:rFonts w:ascii="Aptos" w:hAnsi="Aptos"/>
                <w:b w:val="0"/>
                <w:sz w:val="14"/>
              </w:rPr>
              <w:t>32</w:t>
            </w:r>
          </w:p>
        </w:tc>
        <w:tc>
          <w:tcPr>
            <w:tcW w:type="dxa" w:w="4464"/>
            <w:vAlign w:val="center"/>
          </w:tcPr>
          <w:p>
            <w:pPr>
              <w:spacing w:after="0"/>
            </w:pPr>
            <w:r/>
            <w:r>
              <w:rPr>
                <w:rFonts w:ascii="Aptos" w:hAnsi="Aptos"/>
                <w:b w:val="0"/>
                <w:sz w:val="14"/>
              </w:rPr>
              <w:t>E2E-S43-MERCHANT</w:t>
            </w:r>
          </w:p>
        </w:tc>
      </w:tr>
      <w:tr>
        <w:trPr>
          <w:cantSplit/>
        </w:trPr>
        <w:tc>
          <w:tcPr>
            <w:tcW w:type="dxa" w:w="864"/>
            <w:vAlign w:val="center"/>
          </w:tcPr>
          <w:p>
            <w:pPr>
              <w:spacing w:after="0"/>
            </w:pPr>
            <w:r/>
            <w:r>
              <w:rPr>
                <w:rFonts w:ascii="Aptos" w:hAnsi="Aptos"/>
                <w:b w:val="0"/>
                <w:sz w:val="14"/>
              </w:rPr>
              <w:t>S44</w:t>
            </w:r>
          </w:p>
        </w:tc>
        <w:tc>
          <w:tcPr>
            <w:tcW w:type="dxa" w:w="3672"/>
            <w:vAlign w:val="center"/>
          </w:tcPr>
          <w:p>
            <w:pPr>
              <w:spacing w:after="0"/>
            </w:pPr>
            <w:r/>
            <w:r>
              <w:rPr>
                <w:rFonts w:ascii="Aptos" w:hAnsi="Aptos"/>
                <w:b w:val="0"/>
                <w:sz w:val="14"/>
              </w:rPr>
              <w:t>Rekrutierung</w:t>
            </w:r>
          </w:p>
        </w:tc>
        <w:tc>
          <w:tcPr>
            <w:tcW w:type="dxa" w:w="1656"/>
            <w:vAlign w:val="center"/>
          </w:tcPr>
          <w:p>
            <w:pPr>
              <w:spacing w:after="0"/>
            </w:pPr>
            <w:r/>
            <w:r>
              <w:rPr>
                <w:rFonts w:ascii="Aptos" w:hAnsi="Aptos"/>
                <w:b w:val="0"/>
                <w:sz w:val="14"/>
              </w:rPr>
              <w:t>32</w:t>
            </w:r>
          </w:p>
        </w:tc>
        <w:tc>
          <w:tcPr>
            <w:tcW w:type="dxa" w:w="4464"/>
            <w:vAlign w:val="center"/>
          </w:tcPr>
          <w:p>
            <w:pPr>
              <w:spacing w:after="0"/>
            </w:pPr>
            <w:r/>
            <w:r>
              <w:rPr>
                <w:rFonts w:ascii="Aptos" w:hAnsi="Aptos"/>
                <w:b w:val="0"/>
                <w:sz w:val="14"/>
              </w:rPr>
              <w:t>E2E-S44-RECRUIT</w:t>
            </w:r>
          </w:p>
        </w:tc>
      </w:tr>
      <w:tr>
        <w:trPr>
          <w:cantSplit/>
        </w:trPr>
        <w:tc>
          <w:tcPr>
            <w:tcW w:type="dxa" w:w="864"/>
            <w:vAlign w:val="center"/>
          </w:tcPr>
          <w:p>
            <w:pPr>
              <w:spacing w:after="0"/>
            </w:pPr>
            <w:r/>
            <w:r>
              <w:rPr>
                <w:rFonts w:ascii="Aptos" w:hAnsi="Aptos"/>
                <w:b w:val="0"/>
                <w:sz w:val="14"/>
              </w:rPr>
              <w:t>S45</w:t>
            </w:r>
          </w:p>
        </w:tc>
        <w:tc>
          <w:tcPr>
            <w:tcW w:type="dxa" w:w="3672"/>
            <w:vAlign w:val="center"/>
          </w:tcPr>
          <w:p>
            <w:pPr>
              <w:spacing w:after="0"/>
            </w:pPr>
            <w:r/>
            <w:r>
              <w:rPr>
                <w:rFonts w:ascii="Aptos" w:hAnsi="Aptos"/>
                <w:b w:val="0"/>
                <w:sz w:val="14"/>
              </w:rPr>
              <w:t>Schatz</w:t>
            </w:r>
          </w:p>
        </w:tc>
        <w:tc>
          <w:tcPr>
            <w:tcW w:type="dxa" w:w="1656"/>
            <w:vAlign w:val="center"/>
          </w:tcPr>
          <w:p>
            <w:pPr>
              <w:spacing w:after="0"/>
            </w:pPr>
            <w:r/>
            <w:r>
              <w:rPr>
                <w:rFonts w:ascii="Aptos" w:hAnsi="Aptos"/>
                <w:b w:val="0"/>
                <w:sz w:val="14"/>
              </w:rPr>
              <w:t>32</w:t>
            </w:r>
          </w:p>
        </w:tc>
        <w:tc>
          <w:tcPr>
            <w:tcW w:type="dxa" w:w="4464"/>
            <w:vAlign w:val="center"/>
          </w:tcPr>
          <w:p>
            <w:pPr>
              <w:spacing w:after="0"/>
            </w:pPr>
            <w:r/>
            <w:r>
              <w:rPr>
                <w:rFonts w:ascii="Aptos" w:hAnsi="Aptos"/>
                <w:b w:val="0"/>
                <w:sz w:val="14"/>
              </w:rPr>
              <w:t>E2E-S45-TREASURE</w:t>
            </w:r>
          </w:p>
        </w:tc>
      </w:tr>
      <w:tr>
        <w:trPr>
          <w:cantSplit/>
        </w:trPr>
        <w:tc>
          <w:tcPr>
            <w:tcW w:type="dxa" w:w="864"/>
            <w:vAlign w:val="center"/>
          </w:tcPr>
          <w:p>
            <w:pPr>
              <w:spacing w:after="0"/>
            </w:pPr>
            <w:r/>
            <w:r>
              <w:rPr>
                <w:rFonts w:ascii="Aptos" w:hAnsi="Aptos"/>
                <w:b w:val="0"/>
                <w:sz w:val="14"/>
              </w:rPr>
              <w:t>S46</w:t>
            </w:r>
          </w:p>
        </w:tc>
        <w:tc>
          <w:tcPr>
            <w:tcW w:type="dxa" w:w="3672"/>
            <w:vAlign w:val="center"/>
          </w:tcPr>
          <w:p>
            <w:pPr>
              <w:spacing w:after="0"/>
            </w:pPr>
            <w:r/>
            <w:r>
              <w:rPr>
                <w:rFonts w:ascii="Aptos" w:hAnsi="Aptos"/>
                <w:b w:val="0"/>
                <w:sz w:val="14"/>
              </w:rPr>
              <w:t>Dungeon-Werkstatt</w:t>
            </w:r>
          </w:p>
        </w:tc>
        <w:tc>
          <w:tcPr>
            <w:tcW w:type="dxa" w:w="1656"/>
            <w:vAlign w:val="center"/>
          </w:tcPr>
          <w:p>
            <w:pPr>
              <w:spacing w:after="0"/>
            </w:pPr>
            <w:r/>
            <w:r>
              <w:rPr>
                <w:rFonts w:ascii="Aptos" w:hAnsi="Aptos"/>
                <w:b w:val="0"/>
                <w:sz w:val="14"/>
              </w:rPr>
              <w:t>32</w:t>
            </w:r>
          </w:p>
        </w:tc>
        <w:tc>
          <w:tcPr>
            <w:tcW w:type="dxa" w:w="4464"/>
            <w:vAlign w:val="center"/>
          </w:tcPr>
          <w:p>
            <w:pPr>
              <w:spacing w:after="0"/>
            </w:pPr>
            <w:r/>
            <w:r>
              <w:rPr>
                <w:rFonts w:ascii="Aptos" w:hAnsi="Aptos"/>
                <w:b w:val="0"/>
                <w:sz w:val="14"/>
              </w:rPr>
              <w:t>E2E-S46-DUNGEON-WORKSHOP</w:t>
            </w:r>
          </w:p>
        </w:tc>
      </w:tr>
      <w:tr>
        <w:trPr>
          <w:cantSplit/>
        </w:trPr>
        <w:tc>
          <w:tcPr>
            <w:tcW w:type="dxa" w:w="864"/>
            <w:vAlign w:val="center"/>
          </w:tcPr>
          <w:p>
            <w:pPr>
              <w:spacing w:after="0"/>
            </w:pPr>
            <w:r/>
            <w:r>
              <w:rPr>
                <w:rFonts w:ascii="Aptos" w:hAnsi="Aptos"/>
                <w:b w:val="0"/>
                <w:sz w:val="14"/>
              </w:rPr>
              <w:t>S47</w:t>
            </w:r>
          </w:p>
        </w:tc>
        <w:tc>
          <w:tcPr>
            <w:tcW w:type="dxa" w:w="3672"/>
            <w:vAlign w:val="center"/>
          </w:tcPr>
          <w:p>
            <w:pPr>
              <w:spacing w:after="0"/>
            </w:pPr>
            <w:r/>
            <w:r>
              <w:rPr>
                <w:rFonts w:ascii="Aptos" w:hAnsi="Aptos"/>
                <w:b w:val="0"/>
                <w:sz w:val="14"/>
              </w:rPr>
              <w:t>Riftaltar</w:t>
            </w:r>
          </w:p>
        </w:tc>
        <w:tc>
          <w:tcPr>
            <w:tcW w:type="dxa" w:w="1656"/>
            <w:vAlign w:val="center"/>
          </w:tcPr>
          <w:p>
            <w:pPr>
              <w:spacing w:after="0"/>
            </w:pPr>
            <w:r/>
            <w:r>
              <w:rPr>
                <w:rFonts w:ascii="Aptos" w:hAnsi="Aptos"/>
                <w:b w:val="0"/>
                <w:sz w:val="14"/>
              </w:rPr>
              <w:t>32</w:t>
            </w:r>
          </w:p>
        </w:tc>
        <w:tc>
          <w:tcPr>
            <w:tcW w:type="dxa" w:w="4464"/>
            <w:vAlign w:val="center"/>
          </w:tcPr>
          <w:p>
            <w:pPr>
              <w:spacing w:after="0"/>
            </w:pPr>
            <w:r/>
            <w:r>
              <w:rPr>
                <w:rFonts w:ascii="Aptos" w:hAnsi="Aptos"/>
                <w:b w:val="0"/>
                <w:sz w:val="14"/>
              </w:rPr>
              <w:t>E2E-S47-ALTAR</w:t>
            </w:r>
          </w:p>
        </w:tc>
      </w:tr>
      <w:tr>
        <w:trPr>
          <w:cantSplit/>
        </w:trPr>
        <w:tc>
          <w:tcPr>
            <w:tcW w:type="dxa" w:w="864"/>
            <w:vAlign w:val="center"/>
          </w:tcPr>
          <w:p>
            <w:pPr>
              <w:spacing w:after="0"/>
            </w:pPr>
            <w:r/>
            <w:r>
              <w:rPr>
                <w:rFonts w:ascii="Aptos" w:hAnsi="Aptos"/>
                <w:b w:val="0"/>
                <w:sz w:val="14"/>
              </w:rPr>
              <w:t>S48</w:t>
            </w:r>
          </w:p>
        </w:tc>
        <w:tc>
          <w:tcPr>
            <w:tcW w:type="dxa" w:w="3672"/>
            <w:vAlign w:val="center"/>
          </w:tcPr>
          <w:p>
            <w:pPr>
              <w:spacing w:after="0"/>
            </w:pPr>
            <w:r/>
            <w:r>
              <w:rPr>
                <w:rFonts w:ascii="Aptos" w:hAnsi="Aptos"/>
                <w:b w:val="0"/>
                <w:sz w:val="14"/>
              </w:rPr>
              <w:t>Spähposten</w:t>
            </w:r>
          </w:p>
        </w:tc>
        <w:tc>
          <w:tcPr>
            <w:tcW w:type="dxa" w:w="1656"/>
            <w:vAlign w:val="center"/>
          </w:tcPr>
          <w:p>
            <w:pPr>
              <w:spacing w:after="0"/>
            </w:pPr>
            <w:r/>
            <w:r>
              <w:rPr>
                <w:rFonts w:ascii="Aptos" w:hAnsi="Aptos"/>
                <w:b w:val="0"/>
                <w:sz w:val="14"/>
              </w:rPr>
              <w:t>32</w:t>
            </w:r>
          </w:p>
        </w:tc>
        <w:tc>
          <w:tcPr>
            <w:tcW w:type="dxa" w:w="4464"/>
            <w:vAlign w:val="center"/>
          </w:tcPr>
          <w:p>
            <w:pPr>
              <w:spacing w:after="0"/>
            </w:pPr>
            <w:r/>
            <w:r>
              <w:rPr>
                <w:rFonts w:ascii="Aptos" w:hAnsi="Aptos"/>
                <w:b w:val="0"/>
                <w:sz w:val="14"/>
              </w:rPr>
              <w:t>E2E-S48-SCOUT</w:t>
            </w:r>
          </w:p>
        </w:tc>
      </w:tr>
      <w:tr>
        <w:trPr>
          <w:cantSplit/>
        </w:trPr>
        <w:tc>
          <w:tcPr>
            <w:tcW w:type="dxa" w:w="864"/>
            <w:vAlign w:val="center"/>
          </w:tcPr>
          <w:p>
            <w:pPr>
              <w:spacing w:after="0"/>
            </w:pPr>
            <w:r/>
            <w:r>
              <w:rPr>
                <w:rFonts w:ascii="Aptos" w:hAnsi="Aptos"/>
                <w:b w:val="0"/>
                <w:sz w:val="14"/>
              </w:rPr>
              <w:t>S49</w:t>
            </w:r>
          </w:p>
        </w:tc>
        <w:tc>
          <w:tcPr>
            <w:tcW w:type="dxa" w:w="3672"/>
            <w:vAlign w:val="center"/>
          </w:tcPr>
          <w:p>
            <w:pPr>
              <w:spacing w:after="0"/>
            </w:pPr>
            <w:r/>
            <w:r>
              <w:rPr>
                <w:rFonts w:ascii="Aptos" w:hAnsi="Aptos"/>
                <w:b w:val="0"/>
                <w:sz w:val="14"/>
              </w:rPr>
              <w:t>Ankerpunkt</w:t>
            </w:r>
          </w:p>
        </w:tc>
        <w:tc>
          <w:tcPr>
            <w:tcW w:type="dxa" w:w="1656"/>
            <w:vAlign w:val="center"/>
          </w:tcPr>
          <w:p>
            <w:pPr>
              <w:spacing w:after="0"/>
            </w:pPr>
            <w:r/>
            <w:r>
              <w:rPr>
                <w:rFonts w:ascii="Aptos" w:hAnsi="Aptos"/>
                <w:b w:val="0"/>
                <w:sz w:val="14"/>
              </w:rPr>
              <w:t>28/32</w:t>
            </w:r>
          </w:p>
        </w:tc>
        <w:tc>
          <w:tcPr>
            <w:tcW w:type="dxa" w:w="4464"/>
            <w:vAlign w:val="center"/>
          </w:tcPr>
          <w:p>
            <w:pPr>
              <w:spacing w:after="0"/>
            </w:pPr>
            <w:r/>
            <w:r>
              <w:rPr>
                <w:rFonts w:ascii="Aptos" w:hAnsi="Aptos"/>
                <w:b w:val="0"/>
                <w:sz w:val="14"/>
              </w:rPr>
              <w:t>E2E-S49-ANCHOR</w:t>
            </w:r>
          </w:p>
        </w:tc>
      </w:tr>
      <w:tr>
        <w:trPr>
          <w:cantSplit/>
        </w:trPr>
        <w:tc>
          <w:tcPr>
            <w:tcW w:type="dxa" w:w="864"/>
            <w:vAlign w:val="center"/>
          </w:tcPr>
          <w:p>
            <w:pPr>
              <w:spacing w:after="0"/>
            </w:pPr>
            <w:r/>
            <w:r>
              <w:rPr>
                <w:rFonts w:ascii="Aptos" w:hAnsi="Aptos"/>
                <w:b w:val="0"/>
                <w:sz w:val="14"/>
              </w:rPr>
              <w:t>S50</w:t>
            </w:r>
          </w:p>
        </w:tc>
        <w:tc>
          <w:tcPr>
            <w:tcW w:type="dxa" w:w="3672"/>
            <w:vAlign w:val="center"/>
          </w:tcPr>
          <w:p>
            <w:pPr>
              <w:spacing w:after="0"/>
            </w:pPr>
            <w:r/>
            <w:r>
              <w:rPr>
                <w:rFonts w:ascii="Aptos" w:hAnsi="Aptos"/>
                <w:b w:val="0"/>
                <w:sz w:val="14"/>
              </w:rPr>
              <w:t>Pre-Battle</w:t>
            </w:r>
          </w:p>
        </w:tc>
        <w:tc>
          <w:tcPr>
            <w:tcW w:type="dxa" w:w="1656"/>
            <w:vAlign w:val="center"/>
          </w:tcPr>
          <w:p>
            <w:pPr>
              <w:spacing w:after="0"/>
            </w:pPr>
            <w:r/>
            <w:r>
              <w:rPr>
                <w:rFonts w:ascii="Aptos" w:hAnsi="Aptos"/>
                <w:b w:val="0"/>
                <w:sz w:val="14"/>
              </w:rPr>
              <w:t>27</w:t>
            </w:r>
          </w:p>
        </w:tc>
        <w:tc>
          <w:tcPr>
            <w:tcW w:type="dxa" w:w="4464"/>
            <w:vAlign w:val="center"/>
          </w:tcPr>
          <w:p>
            <w:pPr>
              <w:spacing w:after="0"/>
            </w:pPr>
            <w:r/>
            <w:r>
              <w:rPr>
                <w:rFonts w:ascii="Aptos" w:hAnsi="Aptos"/>
                <w:b w:val="0"/>
                <w:sz w:val="14"/>
              </w:rPr>
              <w:t>E2E-S50-PRE-BATTLE</w:t>
            </w:r>
          </w:p>
        </w:tc>
      </w:tr>
      <w:tr>
        <w:trPr>
          <w:cantSplit/>
        </w:trPr>
        <w:tc>
          <w:tcPr>
            <w:tcW w:type="dxa" w:w="864"/>
            <w:vAlign w:val="center"/>
          </w:tcPr>
          <w:p>
            <w:pPr>
              <w:spacing w:after="0"/>
            </w:pPr>
            <w:r/>
            <w:r>
              <w:rPr>
                <w:rFonts w:ascii="Aptos" w:hAnsi="Aptos"/>
                <w:b w:val="0"/>
                <w:sz w:val="14"/>
              </w:rPr>
              <w:t>S51</w:t>
            </w:r>
          </w:p>
        </w:tc>
        <w:tc>
          <w:tcPr>
            <w:tcW w:type="dxa" w:w="3672"/>
            <w:vAlign w:val="center"/>
          </w:tcPr>
          <w:p>
            <w:pPr>
              <w:spacing w:after="0"/>
            </w:pPr>
            <w:r/>
            <w:r>
              <w:rPr>
                <w:rFonts w:ascii="Aptos" w:hAnsi="Aptos"/>
                <w:b w:val="0"/>
                <w:sz w:val="14"/>
              </w:rPr>
              <w:t>Kampf</w:t>
            </w:r>
          </w:p>
        </w:tc>
        <w:tc>
          <w:tcPr>
            <w:tcW w:type="dxa" w:w="1656"/>
            <w:vAlign w:val="center"/>
          </w:tcPr>
          <w:p>
            <w:pPr>
              <w:spacing w:after="0"/>
            </w:pPr>
            <w:r/>
            <w:r>
              <w:rPr>
                <w:rFonts w:ascii="Aptos" w:hAnsi="Aptos"/>
                <w:b w:val="0"/>
                <w:sz w:val="14"/>
              </w:rPr>
              <w:t>25/26</w:t>
            </w:r>
          </w:p>
        </w:tc>
        <w:tc>
          <w:tcPr>
            <w:tcW w:type="dxa" w:w="4464"/>
            <w:vAlign w:val="center"/>
          </w:tcPr>
          <w:p>
            <w:pPr>
              <w:spacing w:after="0"/>
            </w:pPr>
            <w:r/>
            <w:r>
              <w:rPr>
                <w:rFonts w:ascii="Aptos" w:hAnsi="Aptos"/>
                <w:b w:val="0"/>
                <w:sz w:val="14"/>
              </w:rPr>
              <w:t>E2E-S51-BATTLE</w:t>
            </w:r>
          </w:p>
        </w:tc>
      </w:tr>
      <w:tr>
        <w:trPr>
          <w:cantSplit/>
        </w:trPr>
        <w:tc>
          <w:tcPr>
            <w:tcW w:type="dxa" w:w="864"/>
            <w:vAlign w:val="center"/>
          </w:tcPr>
          <w:p>
            <w:pPr>
              <w:spacing w:after="0"/>
            </w:pPr>
            <w:r/>
            <w:r>
              <w:rPr>
                <w:rFonts w:ascii="Aptos" w:hAnsi="Aptos"/>
                <w:b w:val="0"/>
                <w:sz w:val="14"/>
              </w:rPr>
              <w:t>S52</w:t>
            </w:r>
          </w:p>
        </w:tc>
        <w:tc>
          <w:tcPr>
            <w:tcW w:type="dxa" w:w="3672"/>
            <w:vAlign w:val="center"/>
          </w:tcPr>
          <w:p>
            <w:pPr>
              <w:spacing w:after="0"/>
            </w:pPr>
            <w:r/>
            <w:r>
              <w:rPr>
                <w:rFonts w:ascii="Aptos" w:hAnsi="Aptos"/>
                <w:b w:val="0"/>
                <w:sz w:val="14"/>
              </w:rPr>
              <w:t>Kampf-Pause/Inspektor</w:t>
            </w:r>
          </w:p>
        </w:tc>
        <w:tc>
          <w:tcPr>
            <w:tcW w:type="dxa" w:w="1656"/>
            <w:vAlign w:val="center"/>
          </w:tcPr>
          <w:p>
            <w:pPr>
              <w:spacing w:after="0"/>
            </w:pPr>
            <w:r/>
            <w:r>
              <w:rPr>
                <w:rFonts w:ascii="Aptos" w:hAnsi="Aptos"/>
                <w:b w:val="0"/>
                <w:sz w:val="14"/>
              </w:rPr>
              <w:t>26</w:t>
            </w:r>
          </w:p>
        </w:tc>
        <w:tc>
          <w:tcPr>
            <w:tcW w:type="dxa" w:w="4464"/>
            <w:vAlign w:val="center"/>
          </w:tcPr>
          <w:p>
            <w:pPr>
              <w:spacing w:after="0"/>
            </w:pPr>
            <w:r/>
            <w:r>
              <w:rPr>
                <w:rFonts w:ascii="Aptos" w:hAnsi="Aptos"/>
                <w:b w:val="0"/>
                <w:sz w:val="14"/>
              </w:rPr>
              <w:t>E2E-S52-INSPECTOR</w:t>
            </w:r>
          </w:p>
        </w:tc>
      </w:tr>
      <w:tr>
        <w:trPr>
          <w:cantSplit/>
        </w:trPr>
        <w:tc>
          <w:tcPr>
            <w:tcW w:type="dxa" w:w="864"/>
            <w:vAlign w:val="center"/>
          </w:tcPr>
          <w:p>
            <w:pPr>
              <w:spacing w:after="0"/>
            </w:pPr>
            <w:r/>
            <w:r>
              <w:rPr>
                <w:rFonts w:ascii="Aptos" w:hAnsi="Aptos"/>
                <w:b w:val="0"/>
                <w:sz w:val="14"/>
              </w:rPr>
              <w:t>S53</w:t>
            </w:r>
          </w:p>
        </w:tc>
        <w:tc>
          <w:tcPr>
            <w:tcW w:type="dxa" w:w="3672"/>
            <w:vAlign w:val="center"/>
          </w:tcPr>
          <w:p>
            <w:pPr>
              <w:spacing w:after="0"/>
            </w:pPr>
            <w:r/>
            <w:r>
              <w:rPr>
                <w:rFonts w:ascii="Aptos" w:hAnsi="Aptos"/>
                <w:b w:val="0"/>
                <w:sz w:val="14"/>
              </w:rPr>
              <w:t>Kampfergebnis</w:t>
            </w:r>
          </w:p>
        </w:tc>
        <w:tc>
          <w:tcPr>
            <w:tcW w:type="dxa" w:w="1656"/>
            <w:vAlign w:val="center"/>
          </w:tcPr>
          <w:p>
            <w:pPr>
              <w:spacing w:after="0"/>
            </w:pPr>
            <w:r/>
            <w:r>
              <w:rPr>
                <w:rFonts w:ascii="Aptos" w:hAnsi="Aptos"/>
                <w:b w:val="0"/>
                <w:sz w:val="14"/>
              </w:rPr>
              <w:t>34</w:t>
            </w:r>
          </w:p>
        </w:tc>
        <w:tc>
          <w:tcPr>
            <w:tcW w:type="dxa" w:w="4464"/>
            <w:vAlign w:val="center"/>
          </w:tcPr>
          <w:p>
            <w:pPr>
              <w:spacing w:after="0"/>
            </w:pPr>
            <w:r/>
            <w:r>
              <w:rPr>
                <w:rFonts w:ascii="Aptos" w:hAnsi="Aptos"/>
                <w:b w:val="0"/>
                <w:sz w:val="14"/>
              </w:rPr>
              <w:t>E2E-S53-RESULT</w:t>
            </w:r>
          </w:p>
        </w:tc>
      </w:tr>
      <w:tr>
        <w:trPr>
          <w:cantSplit/>
        </w:trPr>
        <w:tc>
          <w:tcPr>
            <w:tcW w:type="dxa" w:w="864"/>
            <w:vAlign w:val="center"/>
          </w:tcPr>
          <w:p>
            <w:pPr>
              <w:spacing w:after="0"/>
            </w:pPr>
            <w:r/>
            <w:r>
              <w:rPr>
                <w:rFonts w:ascii="Aptos" w:hAnsi="Aptos"/>
                <w:b w:val="0"/>
                <w:sz w:val="14"/>
              </w:rPr>
              <w:t>S54</w:t>
            </w:r>
          </w:p>
        </w:tc>
        <w:tc>
          <w:tcPr>
            <w:tcW w:type="dxa" w:w="3672"/>
            <w:vAlign w:val="center"/>
          </w:tcPr>
          <w:p>
            <w:pPr>
              <w:spacing w:after="0"/>
            </w:pPr>
            <w:r/>
            <w:r>
              <w:rPr>
                <w:rFonts w:ascii="Aptos" w:hAnsi="Aptos"/>
                <w:b w:val="0"/>
                <w:sz w:val="14"/>
              </w:rPr>
              <w:t>Belohnungswahl</w:t>
            </w:r>
          </w:p>
        </w:tc>
        <w:tc>
          <w:tcPr>
            <w:tcW w:type="dxa" w:w="1656"/>
            <w:vAlign w:val="center"/>
          </w:tcPr>
          <w:p>
            <w:pPr>
              <w:spacing w:after="0"/>
            </w:pPr>
            <w:r/>
            <w:r>
              <w:rPr>
                <w:rFonts w:ascii="Aptos" w:hAnsi="Aptos"/>
                <w:b w:val="0"/>
                <w:sz w:val="14"/>
              </w:rPr>
              <w:t>34</w:t>
            </w:r>
          </w:p>
        </w:tc>
        <w:tc>
          <w:tcPr>
            <w:tcW w:type="dxa" w:w="4464"/>
            <w:vAlign w:val="center"/>
          </w:tcPr>
          <w:p>
            <w:pPr>
              <w:spacing w:after="0"/>
            </w:pPr>
            <w:r/>
            <w:r>
              <w:rPr>
                <w:rFonts w:ascii="Aptos" w:hAnsi="Aptos"/>
                <w:b w:val="0"/>
                <w:sz w:val="14"/>
              </w:rPr>
              <w:t>E2E-S54-REWARD</w:t>
            </w:r>
          </w:p>
        </w:tc>
      </w:tr>
      <w:tr>
        <w:trPr>
          <w:cantSplit/>
        </w:trPr>
        <w:tc>
          <w:tcPr>
            <w:tcW w:type="dxa" w:w="864"/>
            <w:vAlign w:val="center"/>
          </w:tcPr>
          <w:p>
            <w:pPr>
              <w:spacing w:after="0"/>
            </w:pPr>
            <w:r/>
            <w:r>
              <w:rPr>
                <w:rFonts w:ascii="Aptos" w:hAnsi="Aptos"/>
                <w:b w:val="0"/>
                <w:sz w:val="14"/>
              </w:rPr>
              <w:t>S55</w:t>
            </w:r>
          </w:p>
        </w:tc>
        <w:tc>
          <w:tcPr>
            <w:tcW w:type="dxa" w:w="3672"/>
            <w:vAlign w:val="center"/>
          </w:tcPr>
          <w:p>
            <w:pPr>
              <w:spacing w:after="0"/>
            </w:pPr>
            <w:r/>
            <w:r>
              <w:rPr>
                <w:rFonts w:ascii="Aptos" w:hAnsi="Aptos"/>
                <w:b w:val="0"/>
                <w:sz w:val="14"/>
              </w:rPr>
              <w:t>Expeditionsabschluss</w:t>
            </w:r>
          </w:p>
        </w:tc>
        <w:tc>
          <w:tcPr>
            <w:tcW w:type="dxa" w:w="1656"/>
            <w:vAlign w:val="center"/>
          </w:tcPr>
          <w:p>
            <w:pPr>
              <w:spacing w:after="0"/>
            </w:pPr>
            <w:r/>
            <w:r>
              <w:rPr>
                <w:rFonts w:ascii="Aptos" w:hAnsi="Aptos"/>
                <w:b w:val="0"/>
                <w:sz w:val="14"/>
              </w:rPr>
              <w:t>34</w:t>
            </w:r>
          </w:p>
        </w:tc>
        <w:tc>
          <w:tcPr>
            <w:tcW w:type="dxa" w:w="4464"/>
            <w:vAlign w:val="center"/>
          </w:tcPr>
          <w:p>
            <w:pPr>
              <w:spacing w:after="0"/>
            </w:pPr>
            <w:r/>
            <w:r>
              <w:rPr>
                <w:rFonts w:ascii="Aptos" w:hAnsi="Aptos"/>
                <w:b w:val="0"/>
                <w:sz w:val="14"/>
              </w:rPr>
              <w:t>E2E-S55-EXPEDITION-END</w:t>
            </w:r>
          </w:p>
        </w:tc>
      </w:tr>
      <w:tr>
        <w:trPr>
          <w:cantSplit/>
        </w:trPr>
        <w:tc>
          <w:tcPr>
            <w:tcW w:type="dxa" w:w="864"/>
            <w:vAlign w:val="center"/>
          </w:tcPr>
          <w:p>
            <w:pPr>
              <w:spacing w:after="0"/>
            </w:pPr>
            <w:r/>
            <w:r>
              <w:rPr>
                <w:rFonts w:ascii="Aptos" w:hAnsi="Aptos"/>
                <w:b w:val="0"/>
                <w:sz w:val="14"/>
              </w:rPr>
              <w:t>S56</w:t>
            </w:r>
          </w:p>
        </w:tc>
        <w:tc>
          <w:tcPr>
            <w:tcW w:type="dxa" w:w="3672"/>
            <w:vAlign w:val="center"/>
          </w:tcPr>
          <w:p>
            <w:pPr>
              <w:spacing w:after="0"/>
            </w:pPr>
            <w:r/>
            <w:r>
              <w:rPr>
                <w:rFonts w:ascii="Aptos" w:hAnsi="Aptos"/>
                <w:b w:val="0"/>
                <w:sz w:val="14"/>
              </w:rPr>
              <w:t>Niederlage/Recovery</w:t>
            </w:r>
          </w:p>
        </w:tc>
        <w:tc>
          <w:tcPr>
            <w:tcW w:type="dxa" w:w="1656"/>
            <w:vAlign w:val="center"/>
          </w:tcPr>
          <w:p>
            <w:pPr>
              <w:spacing w:after="0"/>
            </w:pPr>
            <w:r/>
            <w:r>
              <w:rPr>
                <w:rFonts w:ascii="Aptos" w:hAnsi="Aptos"/>
                <w:b w:val="0"/>
                <w:sz w:val="14"/>
              </w:rPr>
              <w:t>34</w:t>
            </w:r>
          </w:p>
        </w:tc>
        <w:tc>
          <w:tcPr>
            <w:tcW w:type="dxa" w:w="4464"/>
            <w:vAlign w:val="center"/>
          </w:tcPr>
          <w:p>
            <w:pPr>
              <w:spacing w:after="0"/>
            </w:pPr>
            <w:r/>
            <w:r>
              <w:rPr>
                <w:rFonts w:ascii="Aptos" w:hAnsi="Aptos"/>
                <w:b w:val="0"/>
                <w:sz w:val="14"/>
              </w:rPr>
              <w:t>E2E-S56-DEFEAT</w:t>
            </w:r>
          </w:p>
        </w:tc>
      </w:tr>
      <w:tr>
        <w:trPr>
          <w:cantSplit/>
        </w:trPr>
        <w:tc>
          <w:tcPr>
            <w:tcW w:type="dxa" w:w="864"/>
            <w:vAlign w:val="center"/>
          </w:tcPr>
          <w:p>
            <w:pPr>
              <w:spacing w:after="0"/>
            </w:pPr>
            <w:r/>
            <w:r>
              <w:rPr>
                <w:rFonts w:ascii="Aptos" w:hAnsi="Aptos"/>
                <w:b w:val="0"/>
                <w:sz w:val="14"/>
              </w:rPr>
              <w:t>S57</w:t>
            </w:r>
          </w:p>
        </w:tc>
        <w:tc>
          <w:tcPr>
            <w:tcW w:type="dxa" w:w="3672"/>
            <w:vAlign w:val="center"/>
          </w:tcPr>
          <w:p>
            <w:pPr>
              <w:spacing w:after="0"/>
            </w:pPr>
            <w:r/>
            <w:r>
              <w:rPr>
                <w:rFonts w:ascii="Aptos" w:hAnsi="Aptos"/>
                <w:b w:val="0"/>
                <w:sz w:val="14"/>
              </w:rPr>
              <w:t>Endless-Checkpoint</w:t>
            </w:r>
          </w:p>
        </w:tc>
        <w:tc>
          <w:tcPr>
            <w:tcW w:type="dxa" w:w="1656"/>
            <w:vAlign w:val="center"/>
          </w:tcPr>
          <w:p>
            <w:pPr>
              <w:spacing w:after="0"/>
            </w:pPr>
            <w:r/>
            <w:r>
              <w:rPr>
                <w:rFonts w:ascii="Aptos" w:hAnsi="Aptos"/>
                <w:b w:val="0"/>
                <w:sz w:val="14"/>
              </w:rPr>
              <w:t>36</w:t>
            </w:r>
          </w:p>
        </w:tc>
        <w:tc>
          <w:tcPr>
            <w:tcW w:type="dxa" w:w="4464"/>
            <w:vAlign w:val="center"/>
          </w:tcPr>
          <w:p>
            <w:pPr>
              <w:spacing w:after="0"/>
            </w:pPr>
            <w:r/>
            <w:r>
              <w:rPr>
                <w:rFonts w:ascii="Aptos" w:hAnsi="Aptos"/>
                <w:b w:val="0"/>
                <w:sz w:val="14"/>
              </w:rPr>
              <w:t>E2E-S57-CHECKPOINT</w:t>
            </w:r>
          </w:p>
        </w:tc>
      </w:tr>
      <w:tr>
        <w:trPr>
          <w:cantSplit/>
        </w:trPr>
        <w:tc>
          <w:tcPr>
            <w:tcW w:type="dxa" w:w="864"/>
            <w:vAlign w:val="center"/>
          </w:tcPr>
          <w:p>
            <w:pPr>
              <w:spacing w:after="0"/>
            </w:pPr>
            <w:r/>
            <w:r>
              <w:rPr>
                <w:rFonts w:ascii="Aptos" w:hAnsi="Aptos"/>
                <w:b w:val="0"/>
                <w:sz w:val="14"/>
              </w:rPr>
              <w:t>S60</w:t>
            </w:r>
          </w:p>
        </w:tc>
        <w:tc>
          <w:tcPr>
            <w:tcW w:type="dxa" w:w="3672"/>
            <w:vAlign w:val="center"/>
          </w:tcPr>
          <w:p>
            <w:pPr>
              <w:spacing w:after="0"/>
            </w:pPr>
            <w:r/>
            <w:r>
              <w:rPr>
                <w:rFonts w:ascii="Aptos" w:hAnsi="Aptos"/>
                <w:b w:val="0"/>
                <w:sz w:val="14"/>
              </w:rPr>
              <w:t>Audio</w:t>
            </w:r>
          </w:p>
        </w:tc>
        <w:tc>
          <w:tcPr>
            <w:tcW w:type="dxa" w:w="1656"/>
            <w:vAlign w:val="center"/>
          </w:tcPr>
          <w:p>
            <w:pPr>
              <w:spacing w:after="0"/>
            </w:pPr>
            <w:r/>
            <w:r>
              <w:rPr>
                <w:rFonts w:ascii="Aptos" w:hAnsi="Aptos"/>
                <w:b w:val="0"/>
                <w:sz w:val="14"/>
              </w:rPr>
              <w:t>39</w:t>
            </w:r>
          </w:p>
        </w:tc>
        <w:tc>
          <w:tcPr>
            <w:tcW w:type="dxa" w:w="4464"/>
            <w:vAlign w:val="center"/>
          </w:tcPr>
          <w:p>
            <w:pPr>
              <w:spacing w:after="0"/>
            </w:pPr>
            <w:r/>
            <w:r>
              <w:rPr>
                <w:rFonts w:ascii="Aptos" w:hAnsi="Aptos"/>
                <w:b w:val="0"/>
                <w:sz w:val="14"/>
              </w:rPr>
              <w:t>E2E-S60-AUDIO</w:t>
            </w:r>
          </w:p>
        </w:tc>
      </w:tr>
      <w:tr>
        <w:trPr>
          <w:cantSplit/>
        </w:trPr>
        <w:tc>
          <w:tcPr>
            <w:tcW w:type="dxa" w:w="864"/>
            <w:vAlign w:val="center"/>
          </w:tcPr>
          <w:p>
            <w:pPr>
              <w:spacing w:after="0"/>
            </w:pPr>
            <w:r/>
            <w:r>
              <w:rPr>
                <w:rFonts w:ascii="Aptos" w:hAnsi="Aptos"/>
                <w:b w:val="0"/>
                <w:sz w:val="14"/>
              </w:rPr>
              <w:t>S61</w:t>
            </w:r>
          </w:p>
        </w:tc>
        <w:tc>
          <w:tcPr>
            <w:tcW w:type="dxa" w:w="3672"/>
            <w:vAlign w:val="center"/>
          </w:tcPr>
          <w:p>
            <w:pPr>
              <w:spacing w:after="0"/>
            </w:pPr>
            <w:r/>
            <w:r>
              <w:rPr>
                <w:rFonts w:ascii="Aptos" w:hAnsi="Aptos"/>
                <w:b w:val="0"/>
                <w:sz w:val="14"/>
              </w:rPr>
              <w:t>Grafik</w:t>
            </w:r>
          </w:p>
        </w:tc>
        <w:tc>
          <w:tcPr>
            <w:tcW w:type="dxa" w:w="1656"/>
            <w:vAlign w:val="center"/>
          </w:tcPr>
          <w:p>
            <w:pPr>
              <w:spacing w:after="0"/>
            </w:pPr>
            <w:r/>
            <w:r>
              <w:rPr>
                <w:rFonts w:ascii="Aptos" w:hAnsi="Aptos"/>
                <w:b w:val="0"/>
                <w:sz w:val="14"/>
              </w:rPr>
              <w:t>41</w:t>
            </w:r>
          </w:p>
        </w:tc>
        <w:tc>
          <w:tcPr>
            <w:tcW w:type="dxa" w:w="4464"/>
            <w:vAlign w:val="center"/>
          </w:tcPr>
          <w:p>
            <w:pPr>
              <w:spacing w:after="0"/>
            </w:pPr>
            <w:r/>
            <w:r>
              <w:rPr>
                <w:rFonts w:ascii="Aptos" w:hAnsi="Aptos"/>
                <w:b w:val="0"/>
                <w:sz w:val="14"/>
              </w:rPr>
              <w:t>E2E-S61-GRAPHICS</w:t>
            </w:r>
          </w:p>
        </w:tc>
      </w:tr>
      <w:tr>
        <w:trPr>
          <w:cantSplit/>
        </w:trPr>
        <w:tc>
          <w:tcPr>
            <w:tcW w:type="dxa" w:w="864"/>
            <w:vAlign w:val="center"/>
          </w:tcPr>
          <w:p>
            <w:pPr>
              <w:spacing w:after="0"/>
            </w:pPr>
            <w:r/>
            <w:r>
              <w:rPr>
                <w:rFonts w:ascii="Aptos" w:hAnsi="Aptos"/>
                <w:b w:val="0"/>
                <w:sz w:val="14"/>
              </w:rPr>
              <w:t>S62</w:t>
            </w:r>
          </w:p>
        </w:tc>
        <w:tc>
          <w:tcPr>
            <w:tcW w:type="dxa" w:w="3672"/>
            <w:vAlign w:val="center"/>
          </w:tcPr>
          <w:p>
            <w:pPr>
              <w:spacing w:after="0"/>
            </w:pPr>
            <w:r/>
            <w:r>
              <w:rPr>
                <w:rFonts w:ascii="Aptos" w:hAnsi="Aptos"/>
                <w:b w:val="0"/>
                <w:sz w:val="14"/>
              </w:rPr>
              <w:t>Barrierefreiheit</w:t>
            </w:r>
          </w:p>
        </w:tc>
        <w:tc>
          <w:tcPr>
            <w:tcW w:type="dxa" w:w="1656"/>
            <w:vAlign w:val="center"/>
          </w:tcPr>
          <w:p>
            <w:pPr>
              <w:spacing w:after="0"/>
            </w:pPr>
            <w:r/>
            <w:r>
              <w:rPr>
                <w:rFonts w:ascii="Aptos" w:hAnsi="Aptos"/>
                <w:b w:val="0"/>
                <w:sz w:val="14"/>
              </w:rPr>
              <w:t>40</w:t>
            </w:r>
          </w:p>
        </w:tc>
        <w:tc>
          <w:tcPr>
            <w:tcW w:type="dxa" w:w="4464"/>
            <w:vAlign w:val="center"/>
          </w:tcPr>
          <w:p>
            <w:pPr>
              <w:spacing w:after="0"/>
            </w:pPr>
            <w:r/>
            <w:r>
              <w:rPr>
                <w:rFonts w:ascii="Aptos" w:hAnsi="Aptos"/>
                <w:b w:val="0"/>
                <w:sz w:val="14"/>
              </w:rPr>
              <w:t>E2E-S62-A11Y</w:t>
            </w:r>
          </w:p>
        </w:tc>
      </w:tr>
      <w:tr>
        <w:trPr>
          <w:cantSplit/>
        </w:trPr>
        <w:tc>
          <w:tcPr>
            <w:tcW w:type="dxa" w:w="864"/>
            <w:vAlign w:val="center"/>
          </w:tcPr>
          <w:p>
            <w:pPr>
              <w:spacing w:after="0"/>
            </w:pPr>
            <w:r/>
            <w:r>
              <w:rPr>
                <w:rFonts w:ascii="Aptos" w:hAnsi="Aptos"/>
                <w:b w:val="0"/>
                <w:sz w:val="14"/>
              </w:rPr>
              <w:t>S63</w:t>
            </w:r>
          </w:p>
        </w:tc>
        <w:tc>
          <w:tcPr>
            <w:tcW w:type="dxa" w:w="3672"/>
            <w:vAlign w:val="center"/>
          </w:tcPr>
          <w:p>
            <w:pPr>
              <w:spacing w:after="0"/>
            </w:pPr>
            <w:r/>
            <w:r>
              <w:rPr>
                <w:rFonts w:ascii="Aptos" w:hAnsi="Aptos"/>
                <w:b w:val="0"/>
                <w:sz w:val="14"/>
              </w:rPr>
              <w:t>Steuerung</w:t>
            </w:r>
          </w:p>
        </w:tc>
        <w:tc>
          <w:tcPr>
            <w:tcW w:type="dxa" w:w="1656"/>
            <w:vAlign w:val="center"/>
          </w:tcPr>
          <w:p>
            <w:pPr>
              <w:spacing w:after="0"/>
            </w:pPr>
            <w:r/>
            <w:r>
              <w:rPr>
                <w:rFonts w:ascii="Aptos" w:hAnsi="Aptos"/>
                <w:b w:val="0"/>
                <w:sz w:val="14"/>
              </w:rPr>
              <w:t>40</w:t>
            </w:r>
          </w:p>
        </w:tc>
        <w:tc>
          <w:tcPr>
            <w:tcW w:type="dxa" w:w="4464"/>
            <w:vAlign w:val="center"/>
          </w:tcPr>
          <w:p>
            <w:pPr>
              <w:spacing w:after="0"/>
            </w:pPr>
            <w:r/>
            <w:r>
              <w:rPr>
                <w:rFonts w:ascii="Aptos" w:hAnsi="Aptos"/>
                <w:b w:val="0"/>
                <w:sz w:val="14"/>
              </w:rPr>
              <w:t>E2E-S63-CONTROLS</w:t>
            </w:r>
          </w:p>
        </w:tc>
      </w:tr>
      <w:tr>
        <w:trPr>
          <w:cantSplit/>
        </w:trPr>
        <w:tc>
          <w:tcPr>
            <w:tcW w:type="dxa" w:w="864"/>
            <w:vAlign w:val="center"/>
          </w:tcPr>
          <w:p>
            <w:pPr>
              <w:spacing w:after="0"/>
            </w:pPr>
            <w:r/>
            <w:r>
              <w:rPr>
                <w:rFonts w:ascii="Aptos" w:hAnsi="Aptos"/>
                <w:b w:val="0"/>
                <w:sz w:val="14"/>
              </w:rPr>
              <w:t>S64</w:t>
            </w:r>
          </w:p>
        </w:tc>
        <w:tc>
          <w:tcPr>
            <w:tcW w:type="dxa" w:w="3672"/>
            <w:vAlign w:val="center"/>
          </w:tcPr>
          <w:p>
            <w:pPr>
              <w:spacing w:after="0"/>
            </w:pPr>
            <w:r/>
            <w:r>
              <w:rPr>
                <w:rFonts w:ascii="Aptos" w:hAnsi="Aptos"/>
                <w:b w:val="0"/>
                <w:sz w:val="14"/>
              </w:rPr>
              <w:t>Save-Verwaltung</w:t>
            </w:r>
          </w:p>
        </w:tc>
        <w:tc>
          <w:tcPr>
            <w:tcW w:type="dxa" w:w="1656"/>
            <w:vAlign w:val="center"/>
          </w:tcPr>
          <w:p>
            <w:pPr>
              <w:spacing w:after="0"/>
            </w:pPr>
            <w:r/>
            <w:r>
              <w:rPr>
                <w:rFonts w:ascii="Aptos" w:hAnsi="Aptos"/>
                <w:b w:val="0"/>
                <w:sz w:val="14"/>
              </w:rPr>
              <w:t>24</w:t>
            </w:r>
          </w:p>
        </w:tc>
        <w:tc>
          <w:tcPr>
            <w:tcW w:type="dxa" w:w="4464"/>
            <w:vAlign w:val="center"/>
          </w:tcPr>
          <w:p>
            <w:pPr>
              <w:spacing w:after="0"/>
            </w:pPr>
            <w:r/>
            <w:r>
              <w:rPr>
                <w:rFonts w:ascii="Aptos" w:hAnsi="Aptos"/>
                <w:b w:val="0"/>
                <w:sz w:val="14"/>
              </w:rPr>
              <w:t>E2E-S64-SAVE</w:t>
            </w:r>
          </w:p>
        </w:tc>
      </w:tr>
      <w:tr>
        <w:trPr>
          <w:cantSplit/>
        </w:trPr>
        <w:tc>
          <w:tcPr>
            <w:tcW w:type="dxa" w:w="864"/>
            <w:vAlign w:val="center"/>
          </w:tcPr>
          <w:p>
            <w:pPr>
              <w:spacing w:after="0"/>
            </w:pPr>
            <w:r/>
            <w:r>
              <w:rPr>
                <w:rFonts w:ascii="Aptos" w:hAnsi="Aptos"/>
                <w:b w:val="0"/>
                <w:sz w:val="14"/>
              </w:rPr>
              <w:t>S65</w:t>
            </w:r>
          </w:p>
        </w:tc>
        <w:tc>
          <w:tcPr>
            <w:tcW w:type="dxa" w:w="3672"/>
            <w:vAlign w:val="center"/>
          </w:tcPr>
          <w:p>
            <w:pPr>
              <w:spacing w:after="0"/>
            </w:pPr>
            <w:r/>
            <w:r>
              <w:rPr>
                <w:rFonts w:ascii="Aptos" w:hAnsi="Aptos"/>
                <w:b w:val="0"/>
                <w:sz w:val="14"/>
              </w:rPr>
              <w:t>Sprache</w:t>
            </w:r>
          </w:p>
        </w:tc>
        <w:tc>
          <w:tcPr>
            <w:tcW w:type="dxa" w:w="1656"/>
            <w:vAlign w:val="center"/>
          </w:tcPr>
          <w:p>
            <w:pPr>
              <w:spacing w:after="0"/>
            </w:pPr>
            <w:r/>
            <w:r>
              <w:rPr>
                <w:rFonts w:ascii="Aptos" w:hAnsi="Aptos"/>
                <w:b w:val="0"/>
                <w:sz w:val="14"/>
              </w:rPr>
              <w:t>06</w:t>
            </w:r>
          </w:p>
        </w:tc>
        <w:tc>
          <w:tcPr>
            <w:tcW w:type="dxa" w:w="4464"/>
            <w:vAlign w:val="center"/>
          </w:tcPr>
          <w:p>
            <w:pPr>
              <w:spacing w:after="0"/>
            </w:pPr>
            <w:r/>
            <w:r>
              <w:rPr>
                <w:rFonts w:ascii="Aptos" w:hAnsi="Aptos"/>
                <w:b w:val="0"/>
                <w:sz w:val="14"/>
              </w:rPr>
              <w:t>E2E-S65-LANGUAGE</w:t>
            </w:r>
          </w:p>
        </w:tc>
      </w:tr>
      <w:tr>
        <w:trPr>
          <w:cantSplit/>
        </w:trPr>
        <w:tc>
          <w:tcPr>
            <w:tcW w:type="dxa" w:w="864"/>
            <w:vAlign w:val="center"/>
          </w:tcPr>
          <w:p>
            <w:pPr>
              <w:spacing w:after="0"/>
            </w:pPr>
            <w:r/>
            <w:r>
              <w:rPr>
                <w:rFonts w:ascii="Aptos" w:hAnsi="Aptos"/>
                <w:b w:val="0"/>
                <w:sz w:val="14"/>
              </w:rPr>
              <w:t>O01</w:t>
            </w:r>
          </w:p>
        </w:tc>
        <w:tc>
          <w:tcPr>
            <w:tcW w:type="dxa" w:w="3672"/>
            <w:vAlign w:val="center"/>
          </w:tcPr>
          <w:p>
            <w:pPr>
              <w:spacing w:after="0"/>
            </w:pPr>
            <w:r/>
            <w:r>
              <w:rPr>
                <w:rFonts w:ascii="Aptos" w:hAnsi="Aptos"/>
                <w:b w:val="0"/>
                <w:sz w:val="14"/>
              </w:rPr>
              <w:t>Bestätigung</w:t>
            </w:r>
          </w:p>
        </w:tc>
        <w:tc>
          <w:tcPr>
            <w:tcW w:type="dxa" w:w="1656"/>
            <w:vAlign w:val="center"/>
          </w:tcPr>
          <w:p>
            <w:pPr>
              <w:spacing w:after="0"/>
            </w:pPr>
            <w:r/>
            <w:r>
              <w:rPr>
                <w:rFonts w:ascii="Aptos" w:hAnsi="Aptos"/>
                <w:b w:val="0"/>
                <w:sz w:val="14"/>
              </w:rPr>
              <w:t>07/08</w:t>
            </w:r>
          </w:p>
        </w:tc>
        <w:tc>
          <w:tcPr>
            <w:tcW w:type="dxa" w:w="4464"/>
            <w:vAlign w:val="center"/>
          </w:tcPr>
          <w:p>
            <w:pPr>
              <w:spacing w:after="0"/>
            </w:pPr>
            <w:r/>
            <w:r>
              <w:rPr>
                <w:rFonts w:ascii="Aptos" w:hAnsi="Aptos"/>
                <w:b w:val="0"/>
                <w:sz w:val="14"/>
              </w:rPr>
              <w:t>E2E-O01-CONFIRM</w:t>
            </w:r>
          </w:p>
        </w:tc>
      </w:tr>
      <w:tr>
        <w:trPr>
          <w:cantSplit/>
        </w:trPr>
        <w:tc>
          <w:tcPr>
            <w:tcW w:type="dxa" w:w="864"/>
            <w:vAlign w:val="center"/>
          </w:tcPr>
          <w:p>
            <w:pPr>
              <w:spacing w:after="0"/>
            </w:pPr>
            <w:r/>
            <w:r>
              <w:rPr>
                <w:rFonts w:ascii="Aptos" w:hAnsi="Aptos"/>
                <w:b w:val="0"/>
                <w:sz w:val="14"/>
              </w:rPr>
              <w:t>O02</w:t>
            </w:r>
          </w:p>
        </w:tc>
        <w:tc>
          <w:tcPr>
            <w:tcW w:type="dxa" w:w="3672"/>
            <w:vAlign w:val="center"/>
          </w:tcPr>
          <w:p>
            <w:pPr>
              <w:spacing w:after="0"/>
            </w:pPr>
            <w:r/>
            <w:r>
              <w:rPr>
                <w:rFonts w:ascii="Aptos" w:hAnsi="Aptos"/>
                <w:b w:val="0"/>
                <w:sz w:val="14"/>
              </w:rPr>
              <w:t>Tooltip/Glossar</w:t>
            </w:r>
          </w:p>
        </w:tc>
        <w:tc>
          <w:tcPr>
            <w:tcW w:type="dxa" w:w="1656"/>
            <w:vAlign w:val="center"/>
          </w:tcPr>
          <w:p>
            <w:pPr>
              <w:spacing w:after="0"/>
            </w:pPr>
            <w:r/>
            <w:r>
              <w:rPr>
                <w:rFonts w:ascii="Aptos" w:hAnsi="Aptos"/>
                <w:b w:val="0"/>
                <w:sz w:val="14"/>
              </w:rPr>
              <w:t>07/08</w:t>
            </w:r>
          </w:p>
        </w:tc>
        <w:tc>
          <w:tcPr>
            <w:tcW w:type="dxa" w:w="4464"/>
            <w:vAlign w:val="center"/>
          </w:tcPr>
          <w:p>
            <w:pPr>
              <w:spacing w:after="0"/>
            </w:pPr>
            <w:r/>
            <w:r>
              <w:rPr>
                <w:rFonts w:ascii="Aptos" w:hAnsi="Aptos"/>
                <w:b w:val="0"/>
                <w:sz w:val="14"/>
              </w:rPr>
              <w:t>E2E-O02-TOOLTIP</w:t>
            </w:r>
          </w:p>
        </w:tc>
      </w:tr>
      <w:tr>
        <w:trPr>
          <w:cantSplit/>
        </w:trPr>
        <w:tc>
          <w:tcPr>
            <w:tcW w:type="dxa" w:w="864"/>
            <w:vAlign w:val="center"/>
          </w:tcPr>
          <w:p>
            <w:pPr>
              <w:spacing w:after="0"/>
            </w:pPr>
            <w:r/>
            <w:r>
              <w:rPr>
                <w:rFonts w:ascii="Aptos" w:hAnsi="Aptos"/>
                <w:b w:val="0"/>
                <w:sz w:val="14"/>
              </w:rPr>
              <w:t>O03</w:t>
            </w:r>
          </w:p>
        </w:tc>
        <w:tc>
          <w:tcPr>
            <w:tcW w:type="dxa" w:w="3672"/>
            <w:vAlign w:val="center"/>
          </w:tcPr>
          <w:p>
            <w:pPr>
              <w:spacing w:after="0"/>
            </w:pPr>
            <w:r/>
            <w:r>
              <w:rPr>
                <w:rFonts w:ascii="Aptos" w:hAnsi="Aptos"/>
                <w:b w:val="0"/>
                <w:sz w:val="14"/>
              </w:rPr>
              <w:t>Vergleich</w:t>
            </w:r>
          </w:p>
        </w:tc>
        <w:tc>
          <w:tcPr>
            <w:tcW w:type="dxa" w:w="1656"/>
            <w:vAlign w:val="center"/>
          </w:tcPr>
          <w:p>
            <w:pPr>
              <w:spacing w:after="0"/>
            </w:pPr>
            <w:r/>
            <w:r>
              <w:rPr>
                <w:rFonts w:ascii="Aptos" w:hAnsi="Aptos"/>
                <w:b w:val="0"/>
                <w:sz w:val="14"/>
              </w:rPr>
              <w:t>07/31</w:t>
            </w:r>
          </w:p>
        </w:tc>
        <w:tc>
          <w:tcPr>
            <w:tcW w:type="dxa" w:w="4464"/>
            <w:vAlign w:val="center"/>
          </w:tcPr>
          <w:p>
            <w:pPr>
              <w:spacing w:after="0"/>
            </w:pPr>
            <w:r/>
            <w:r>
              <w:rPr>
                <w:rFonts w:ascii="Aptos" w:hAnsi="Aptos"/>
                <w:b w:val="0"/>
                <w:sz w:val="14"/>
              </w:rPr>
              <w:t>E2E-O03-COMPARE</w:t>
            </w:r>
          </w:p>
        </w:tc>
      </w:tr>
      <w:tr>
        <w:trPr>
          <w:cantSplit/>
        </w:trPr>
        <w:tc>
          <w:tcPr>
            <w:tcW w:type="dxa" w:w="864"/>
            <w:vAlign w:val="center"/>
          </w:tcPr>
          <w:p>
            <w:pPr>
              <w:spacing w:after="0"/>
            </w:pPr>
            <w:r/>
            <w:r>
              <w:rPr>
                <w:rFonts w:ascii="Aptos" w:hAnsi="Aptos"/>
                <w:b w:val="0"/>
                <w:sz w:val="14"/>
              </w:rPr>
              <w:t>O04</w:t>
            </w:r>
          </w:p>
        </w:tc>
        <w:tc>
          <w:tcPr>
            <w:tcW w:type="dxa" w:w="3672"/>
            <w:vAlign w:val="center"/>
          </w:tcPr>
          <w:p>
            <w:pPr>
              <w:spacing w:after="0"/>
            </w:pPr>
            <w:r/>
            <w:r>
              <w:rPr>
                <w:rFonts w:ascii="Aptos" w:hAnsi="Aptos"/>
                <w:b w:val="0"/>
                <w:sz w:val="14"/>
              </w:rPr>
              <w:t>Unlock</w:t>
            </w:r>
          </w:p>
        </w:tc>
        <w:tc>
          <w:tcPr>
            <w:tcW w:type="dxa" w:w="1656"/>
            <w:vAlign w:val="center"/>
          </w:tcPr>
          <w:p>
            <w:pPr>
              <w:spacing w:after="0"/>
            </w:pPr>
            <w:r/>
            <w:r>
              <w:rPr>
                <w:rFonts w:ascii="Aptos" w:hAnsi="Aptos"/>
                <w:b w:val="0"/>
                <w:sz w:val="14"/>
              </w:rPr>
              <w:t>07/30</w:t>
            </w:r>
          </w:p>
        </w:tc>
        <w:tc>
          <w:tcPr>
            <w:tcW w:type="dxa" w:w="4464"/>
            <w:vAlign w:val="center"/>
          </w:tcPr>
          <w:p>
            <w:pPr>
              <w:spacing w:after="0"/>
            </w:pPr>
            <w:r/>
            <w:r>
              <w:rPr>
                <w:rFonts w:ascii="Aptos" w:hAnsi="Aptos"/>
                <w:b w:val="0"/>
                <w:sz w:val="14"/>
              </w:rPr>
              <w:t>E2E-O04-UNLOCK</w:t>
            </w:r>
          </w:p>
        </w:tc>
      </w:tr>
      <w:tr>
        <w:trPr>
          <w:cantSplit/>
        </w:trPr>
        <w:tc>
          <w:tcPr>
            <w:tcW w:type="dxa" w:w="864"/>
            <w:vAlign w:val="center"/>
          </w:tcPr>
          <w:p>
            <w:pPr>
              <w:spacing w:after="0"/>
            </w:pPr>
            <w:r/>
            <w:r>
              <w:rPr>
                <w:rFonts w:ascii="Aptos" w:hAnsi="Aptos"/>
                <w:b w:val="0"/>
                <w:sz w:val="14"/>
              </w:rPr>
              <w:t>O05</w:t>
            </w:r>
          </w:p>
        </w:tc>
        <w:tc>
          <w:tcPr>
            <w:tcW w:type="dxa" w:w="3672"/>
            <w:vAlign w:val="center"/>
          </w:tcPr>
          <w:p>
            <w:pPr>
              <w:spacing w:after="0"/>
            </w:pPr>
            <w:r/>
            <w:r>
              <w:rPr>
                <w:rFonts w:ascii="Aptos" w:hAnsi="Aptos"/>
                <w:b w:val="0"/>
                <w:sz w:val="14"/>
              </w:rPr>
              <w:t>Toast</w:t>
            </w:r>
          </w:p>
        </w:tc>
        <w:tc>
          <w:tcPr>
            <w:tcW w:type="dxa" w:w="1656"/>
            <w:vAlign w:val="center"/>
          </w:tcPr>
          <w:p>
            <w:pPr>
              <w:spacing w:after="0"/>
            </w:pPr>
            <w:r/>
            <w:r>
              <w:rPr>
                <w:rFonts w:ascii="Aptos" w:hAnsi="Aptos"/>
                <w:b w:val="0"/>
                <w:sz w:val="14"/>
              </w:rPr>
              <w:t>07/08</w:t>
            </w:r>
          </w:p>
        </w:tc>
        <w:tc>
          <w:tcPr>
            <w:tcW w:type="dxa" w:w="4464"/>
            <w:vAlign w:val="center"/>
          </w:tcPr>
          <w:p>
            <w:pPr>
              <w:spacing w:after="0"/>
            </w:pPr>
            <w:r/>
            <w:r>
              <w:rPr>
                <w:rFonts w:ascii="Aptos" w:hAnsi="Aptos"/>
                <w:b w:val="0"/>
                <w:sz w:val="14"/>
              </w:rPr>
              <w:t>E2E-O05-TOAST</w:t>
            </w:r>
          </w:p>
        </w:tc>
      </w:tr>
      <w:tr>
        <w:trPr>
          <w:cantSplit/>
        </w:trPr>
        <w:tc>
          <w:tcPr>
            <w:tcW w:type="dxa" w:w="864"/>
            <w:vAlign w:val="center"/>
          </w:tcPr>
          <w:p>
            <w:pPr>
              <w:spacing w:after="0"/>
            </w:pPr>
            <w:r/>
            <w:r>
              <w:rPr>
                <w:rFonts w:ascii="Aptos" w:hAnsi="Aptos"/>
                <w:b w:val="0"/>
                <w:sz w:val="14"/>
              </w:rPr>
              <w:t>O06</w:t>
            </w:r>
          </w:p>
        </w:tc>
        <w:tc>
          <w:tcPr>
            <w:tcW w:type="dxa" w:w="3672"/>
            <w:vAlign w:val="center"/>
          </w:tcPr>
          <w:p>
            <w:pPr>
              <w:spacing w:after="0"/>
            </w:pPr>
            <w:r/>
            <w:r>
              <w:rPr>
                <w:rFonts w:ascii="Aptos" w:hAnsi="Aptos"/>
                <w:b w:val="0"/>
                <w:sz w:val="14"/>
              </w:rPr>
              <w:t>Loading</w:t>
            </w:r>
          </w:p>
        </w:tc>
        <w:tc>
          <w:tcPr>
            <w:tcW w:type="dxa" w:w="1656"/>
            <w:vAlign w:val="center"/>
          </w:tcPr>
          <w:p>
            <w:pPr>
              <w:spacing w:after="0"/>
            </w:pPr>
            <w:r/>
            <w:r>
              <w:rPr>
                <w:rFonts w:ascii="Aptos" w:hAnsi="Aptos"/>
                <w:b w:val="0"/>
                <w:sz w:val="14"/>
              </w:rPr>
              <w:t>05/07</w:t>
            </w:r>
          </w:p>
        </w:tc>
        <w:tc>
          <w:tcPr>
            <w:tcW w:type="dxa" w:w="4464"/>
            <w:vAlign w:val="center"/>
          </w:tcPr>
          <w:p>
            <w:pPr>
              <w:spacing w:after="0"/>
            </w:pPr>
            <w:r/>
            <w:r>
              <w:rPr>
                <w:rFonts w:ascii="Aptos" w:hAnsi="Aptos"/>
                <w:b w:val="0"/>
                <w:sz w:val="14"/>
              </w:rPr>
              <w:t>E2E-O06-LOADING</w:t>
            </w:r>
          </w:p>
        </w:tc>
      </w:tr>
      <w:tr>
        <w:trPr>
          <w:cantSplit/>
        </w:trPr>
        <w:tc>
          <w:tcPr>
            <w:tcW w:type="dxa" w:w="864"/>
            <w:vAlign w:val="center"/>
          </w:tcPr>
          <w:p>
            <w:pPr>
              <w:spacing w:after="0"/>
            </w:pPr>
            <w:r/>
            <w:r>
              <w:rPr>
                <w:rFonts w:ascii="Aptos" w:hAnsi="Aptos"/>
                <w:b w:val="0"/>
                <w:sz w:val="14"/>
              </w:rPr>
              <w:t>O07</w:t>
            </w:r>
          </w:p>
        </w:tc>
        <w:tc>
          <w:tcPr>
            <w:tcW w:type="dxa" w:w="3672"/>
            <w:vAlign w:val="center"/>
          </w:tcPr>
          <w:p>
            <w:pPr>
              <w:spacing w:after="0"/>
            </w:pPr>
            <w:r/>
            <w:r>
              <w:rPr>
                <w:rFonts w:ascii="Aptos" w:hAnsi="Aptos"/>
                <w:b w:val="0"/>
                <w:sz w:val="14"/>
              </w:rPr>
              <w:t>Unsaved Changes</w:t>
            </w:r>
          </w:p>
        </w:tc>
        <w:tc>
          <w:tcPr>
            <w:tcW w:type="dxa" w:w="1656"/>
            <w:vAlign w:val="center"/>
          </w:tcPr>
          <w:p>
            <w:pPr>
              <w:spacing w:after="0"/>
            </w:pPr>
            <w:r/>
            <w:r>
              <w:rPr>
                <w:rFonts w:ascii="Aptos" w:hAnsi="Aptos"/>
                <w:b w:val="0"/>
                <w:sz w:val="14"/>
              </w:rPr>
              <w:t>08/27</w:t>
            </w:r>
          </w:p>
        </w:tc>
        <w:tc>
          <w:tcPr>
            <w:tcW w:type="dxa" w:w="4464"/>
            <w:vAlign w:val="center"/>
          </w:tcPr>
          <w:p>
            <w:pPr>
              <w:spacing w:after="0"/>
            </w:pPr>
            <w:r/>
            <w:r>
              <w:rPr>
                <w:rFonts w:ascii="Aptos" w:hAnsi="Aptos"/>
                <w:b w:val="0"/>
                <w:sz w:val="14"/>
              </w:rPr>
              <w:t>E2E-O07-UNSAVED</w:t>
            </w:r>
          </w:p>
        </w:tc>
      </w:tr>
    </w:tbl>
    <w:p>
      <w:pPr>
        <w:spacing w:after="0"/>
      </w:pPr>
    </w:p>
    <w:p>
      <w:pPr>
        <w:pStyle w:val="Heading2"/>
      </w:pPr>
      <w:r>
        <w:t>7.1 Gemeinsame Screenzustände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088"/>
            <w:vAlign w:val="center"/>
            <w:shd w:fill="4A2865"/>
          </w:tcPr>
          <w:p>
            <w:pPr>
              <w:spacing w:after="0"/>
            </w:pPr>
            <w:r/>
            <w:r>
              <w:rPr>
                <w:rFonts w:ascii="Aptos" w:hAnsi="Aptos"/>
                <w:b/>
                <w:color w:val="FFFFFF"/>
                <w:sz w:val="15"/>
              </w:rPr>
              <w:t>Zustand</w:t>
            </w:r>
          </w:p>
        </w:tc>
        <w:tc>
          <w:tcPr>
            <w:tcW w:type="dxa" w:w="4464"/>
            <w:vAlign w:val="center"/>
            <w:shd w:fill="4A2865"/>
          </w:tcPr>
          <w:p>
            <w:pPr>
              <w:spacing w:after="0"/>
            </w:pPr>
            <w:r/>
            <w:r>
              <w:rPr>
                <w:rFonts w:ascii="Aptos" w:hAnsi="Aptos"/>
                <w:b/>
                <w:color w:val="FFFFFF"/>
                <w:sz w:val="15"/>
              </w:rPr>
              <w:t>Darstellung</w:t>
            </w:r>
          </w:p>
        </w:tc>
        <w:tc>
          <w:tcPr>
            <w:tcW w:type="dxa" w:w="4104"/>
            <w:vAlign w:val="center"/>
            <w:shd w:fill="4A2865"/>
          </w:tcPr>
          <w:p>
            <w:pPr>
              <w:spacing w:after="0"/>
            </w:pPr>
            <w:r/>
            <w:r>
              <w:rPr>
                <w:rFonts w:ascii="Aptos" w:hAnsi="Aptos"/>
                <w:b/>
                <w:color w:val="FFFFFF"/>
                <w:sz w:val="15"/>
              </w:rPr>
              <w:t>Erlaubte Aktionen</w:t>
            </w:r>
          </w:p>
        </w:tc>
      </w:tr>
      <w:tr>
        <w:trPr>
          <w:cantSplit/>
        </w:trPr>
        <w:tc>
          <w:tcPr>
            <w:tcW w:type="dxa" w:w="2088"/>
            <w:vAlign w:val="center"/>
          </w:tcPr>
          <w:p>
            <w:pPr>
              <w:spacing w:after="0"/>
            </w:pPr>
            <w:r/>
            <w:r>
              <w:rPr>
                <w:rFonts w:ascii="Aptos" w:hAnsi="Aptos"/>
                <w:b w:val="0"/>
                <w:sz w:val="15"/>
              </w:rPr>
              <w:t>loading &lt;150 ms</w:t>
            </w:r>
          </w:p>
        </w:tc>
        <w:tc>
          <w:tcPr>
            <w:tcW w:type="dxa" w:w="4464"/>
            <w:vAlign w:val="center"/>
          </w:tcPr>
          <w:p>
            <w:pPr>
              <w:spacing w:after="0"/>
            </w:pPr>
            <w:r/>
            <w:r>
              <w:rPr>
                <w:rFonts w:ascii="Aptos" w:hAnsi="Aptos"/>
                <w:b w:val="0"/>
                <w:sz w:val="15"/>
              </w:rPr>
              <w:t>Stabile vorhandene Shell; kein Spinner/Layoutsprung.</w:t>
            </w:r>
          </w:p>
        </w:tc>
        <w:tc>
          <w:tcPr>
            <w:tcW w:type="dxa" w:w="4104"/>
            <w:vAlign w:val="center"/>
          </w:tcPr>
          <w:p>
            <w:pPr>
              <w:spacing w:after="0"/>
            </w:pPr>
            <w:r/>
            <w:r>
              <w:rPr>
                <w:rFonts w:ascii="Aptos" w:hAnsi="Aptos"/>
                <w:b w:val="0"/>
                <w:sz w:val="15"/>
              </w:rPr>
              <w:t>Nur sicherer Back/Cancel.</w:t>
            </w:r>
          </w:p>
        </w:tc>
      </w:tr>
      <w:tr>
        <w:trPr>
          <w:cantSplit/>
        </w:trPr>
        <w:tc>
          <w:tcPr>
            <w:tcW w:type="dxa" w:w="2088"/>
            <w:vAlign w:val="center"/>
          </w:tcPr>
          <w:p>
            <w:pPr>
              <w:spacing w:after="0"/>
            </w:pPr>
            <w:r/>
            <w:r>
              <w:rPr>
                <w:rFonts w:ascii="Aptos" w:hAnsi="Aptos"/>
                <w:b w:val="0"/>
                <w:sz w:val="15"/>
              </w:rPr>
              <w:t>loading 150 ms-2 s</w:t>
            </w:r>
          </w:p>
        </w:tc>
        <w:tc>
          <w:tcPr>
            <w:tcW w:type="dxa" w:w="4464"/>
            <w:vAlign w:val="center"/>
          </w:tcPr>
          <w:p>
            <w:pPr>
              <w:spacing w:after="0"/>
            </w:pPr>
            <w:r/>
            <w:r>
              <w:rPr>
                <w:rFonts w:ascii="Aptos" w:hAnsi="Aptos"/>
                <w:b w:val="0"/>
                <w:sz w:val="15"/>
              </w:rPr>
              <w:t>Skeleton oder ruhiger Indikator.</w:t>
            </w:r>
          </w:p>
        </w:tc>
        <w:tc>
          <w:tcPr>
            <w:tcW w:type="dxa" w:w="4104"/>
            <w:vAlign w:val="center"/>
          </w:tcPr>
          <w:p>
            <w:pPr>
              <w:spacing w:after="0"/>
            </w:pPr>
            <w:r/>
            <w:r>
              <w:rPr>
                <w:rFonts w:ascii="Aptos" w:hAnsi="Aptos"/>
                <w:b w:val="0"/>
                <w:sz w:val="15"/>
              </w:rPr>
              <w:t>Cancel, wenn Operation atomar abbrechbar.</w:t>
            </w:r>
          </w:p>
        </w:tc>
      </w:tr>
      <w:tr>
        <w:trPr>
          <w:cantSplit/>
        </w:trPr>
        <w:tc>
          <w:tcPr>
            <w:tcW w:type="dxa" w:w="2088"/>
            <w:vAlign w:val="center"/>
          </w:tcPr>
          <w:p>
            <w:pPr>
              <w:spacing w:after="0"/>
            </w:pPr>
            <w:r/>
            <w:r>
              <w:rPr>
                <w:rFonts w:ascii="Aptos" w:hAnsi="Aptos"/>
                <w:b w:val="0"/>
                <w:sz w:val="15"/>
              </w:rPr>
              <w:t>loading &gt;2 s</w:t>
            </w:r>
          </w:p>
        </w:tc>
        <w:tc>
          <w:tcPr>
            <w:tcW w:type="dxa" w:w="4464"/>
            <w:vAlign w:val="center"/>
          </w:tcPr>
          <w:p>
            <w:pPr>
              <w:spacing w:after="0"/>
            </w:pPr>
            <w:r/>
            <w:r>
              <w:rPr>
                <w:rFonts w:ascii="Aptos" w:hAnsi="Aptos"/>
                <w:b w:val="0"/>
                <w:sz w:val="15"/>
              </w:rPr>
              <w:t>Aktuelle Phase als Text; kein Fake-Prozent.</w:t>
            </w:r>
          </w:p>
        </w:tc>
        <w:tc>
          <w:tcPr>
            <w:tcW w:type="dxa" w:w="4104"/>
            <w:vAlign w:val="center"/>
          </w:tcPr>
          <w:p>
            <w:pPr>
              <w:spacing w:after="0"/>
            </w:pPr>
            <w:r/>
            <w:r>
              <w:rPr>
                <w:rFonts w:ascii="Aptos" w:hAnsi="Aptos"/>
                <w:b w:val="0"/>
                <w:sz w:val="15"/>
              </w:rPr>
              <w:t>Nur sichere Abbruch-/Recoveryaktion.</w:t>
            </w:r>
          </w:p>
        </w:tc>
      </w:tr>
      <w:tr>
        <w:trPr>
          <w:cantSplit/>
        </w:trPr>
        <w:tc>
          <w:tcPr>
            <w:tcW w:type="dxa" w:w="2088"/>
            <w:vAlign w:val="center"/>
          </w:tcPr>
          <w:p>
            <w:pPr>
              <w:spacing w:after="0"/>
            </w:pPr>
            <w:r/>
            <w:r>
              <w:rPr>
                <w:rFonts w:ascii="Aptos" w:hAnsi="Aptos"/>
                <w:b w:val="0"/>
                <w:sz w:val="15"/>
              </w:rPr>
              <w:t>ready</w:t>
            </w:r>
          </w:p>
        </w:tc>
        <w:tc>
          <w:tcPr>
            <w:tcW w:type="dxa" w:w="4464"/>
            <w:vAlign w:val="center"/>
          </w:tcPr>
          <w:p>
            <w:pPr>
              <w:spacing w:after="0"/>
            </w:pPr>
            <w:r/>
            <w:r>
              <w:rPr>
                <w:rFonts w:ascii="Aptos" w:hAnsi="Aptos"/>
                <w:b w:val="0"/>
                <w:sz w:val="15"/>
              </w:rPr>
              <w:t>Vollständige validierte Daten.</w:t>
            </w:r>
          </w:p>
        </w:tc>
        <w:tc>
          <w:tcPr>
            <w:tcW w:type="dxa" w:w="4104"/>
            <w:vAlign w:val="center"/>
          </w:tcPr>
          <w:p>
            <w:pPr>
              <w:spacing w:after="0"/>
            </w:pPr>
            <w:r/>
            <w:r>
              <w:rPr>
                <w:rFonts w:ascii="Aptos" w:hAnsi="Aptos"/>
                <w:b w:val="0"/>
                <w:sz w:val="15"/>
              </w:rPr>
              <w:t>Primäre Aktionen; irreversible nur ohne PendingTransaction.</w:t>
            </w:r>
          </w:p>
        </w:tc>
      </w:tr>
      <w:tr>
        <w:trPr>
          <w:cantSplit/>
        </w:trPr>
        <w:tc>
          <w:tcPr>
            <w:tcW w:type="dxa" w:w="2088"/>
            <w:vAlign w:val="center"/>
          </w:tcPr>
          <w:p>
            <w:pPr>
              <w:spacing w:after="0"/>
            </w:pPr>
            <w:r/>
            <w:r>
              <w:rPr>
                <w:rFonts w:ascii="Aptos" w:hAnsi="Aptos"/>
                <w:b w:val="0"/>
                <w:sz w:val="15"/>
              </w:rPr>
              <w:t>ready + BlockReason</w:t>
            </w:r>
          </w:p>
        </w:tc>
        <w:tc>
          <w:tcPr>
            <w:tcW w:type="dxa" w:w="4464"/>
            <w:vAlign w:val="center"/>
          </w:tcPr>
          <w:p>
            <w:pPr>
              <w:spacing w:after="0"/>
            </w:pPr>
            <w:r/>
            <w:r>
              <w:rPr>
                <w:rFonts w:ascii="Aptos" w:hAnsi="Aptos"/>
                <w:b w:val="0"/>
                <w:sz w:val="15"/>
              </w:rPr>
              <w:t>Konkreter Grund, keine tote Fläche.</w:t>
            </w:r>
          </w:p>
        </w:tc>
        <w:tc>
          <w:tcPr>
            <w:tcW w:type="dxa" w:w="4104"/>
            <w:vAlign w:val="center"/>
          </w:tcPr>
          <w:p>
            <w:pPr>
              <w:spacing w:after="0"/>
            </w:pPr>
            <w:r/>
            <w:r>
              <w:rPr>
                <w:rFonts w:ascii="Aptos" w:hAnsi="Aptos"/>
                <w:b w:val="0"/>
                <w:sz w:val="15"/>
              </w:rPr>
              <w:t>Alternative/Unlock/Back; Commitaktion deaktiviert.</w:t>
            </w:r>
          </w:p>
        </w:tc>
      </w:tr>
      <w:tr>
        <w:trPr>
          <w:cantSplit/>
        </w:trPr>
        <w:tc>
          <w:tcPr>
            <w:tcW w:type="dxa" w:w="2088"/>
            <w:vAlign w:val="center"/>
          </w:tcPr>
          <w:p>
            <w:pPr>
              <w:spacing w:after="0"/>
            </w:pPr>
            <w:r/>
            <w:r>
              <w:rPr>
                <w:rFonts w:ascii="Aptos" w:hAnsi="Aptos"/>
                <w:b w:val="0"/>
                <w:sz w:val="15"/>
              </w:rPr>
              <w:t>empty</w:t>
            </w:r>
          </w:p>
        </w:tc>
        <w:tc>
          <w:tcPr>
            <w:tcW w:type="dxa" w:w="4464"/>
            <w:vAlign w:val="center"/>
          </w:tcPr>
          <w:p>
            <w:pPr>
              <w:spacing w:after="0"/>
            </w:pPr>
            <w:r/>
            <w:r>
              <w:rPr>
                <w:rFonts w:ascii="Aptos" w:hAnsi="Aptos"/>
                <w:b w:val="0"/>
                <w:sz w:val="15"/>
              </w:rPr>
              <w:t>Sachlicher Leergrund und genau eine sinnvolle Folgeaktion.</w:t>
            </w:r>
          </w:p>
        </w:tc>
        <w:tc>
          <w:tcPr>
            <w:tcW w:type="dxa" w:w="4104"/>
            <w:vAlign w:val="center"/>
          </w:tcPr>
          <w:p>
            <w:pPr>
              <w:spacing w:after="0"/>
            </w:pPr>
            <w:r/>
            <w:r>
              <w:rPr>
                <w:rFonts w:ascii="Aptos" w:hAnsi="Aptos"/>
                <w:b w:val="0"/>
                <w:sz w:val="15"/>
              </w:rPr>
              <w:t>Navigation/Unlockhinweis.</w:t>
            </w:r>
          </w:p>
        </w:tc>
      </w:tr>
      <w:tr>
        <w:trPr>
          <w:cantSplit/>
        </w:trPr>
        <w:tc>
          <w:tcPr>
            <w:tcW w:type="dxa" w:w="2088"/>
            <w:vAlign w:val="center"/>
          </w:tcPr>
          <w:p>
            <w:pPr>
              <w:spacing w:after="0"/>
            </w:pPr>
            <w:r/>
            <w:r>
              <w:rPr>
                <w:rFonts w:ascii="Aptos" w:hAnsi="Aptos"/>
                <w:b w:val="0"/>
                <w:sz w:val="15"/>
              </w:rPr>
              <w:t>recoverable_error</w:t>
            </w:r>
          </w:p>
        </w:tc>
        <w:tc>
          <w:tcPr>
            <w:tcW w:type="dxa" w:w="4464"/>
            <w:vAlign w:val="center"/>
          </w:tcPr>
          <w:p>
            <w:pPr>
              <w:spacing w:after="0"/>
            </w:pPr>
            <w:r/>
            <w:r>
              <w:rPr>
                <w:rFonts w:ascii="Aptos" w:hAnsi="Aptos"/>
                <w:b w:val="0"/>
                <w:sz w:val="15"/>
              </w:rPr>
              <w:t>Menschlicher Text, stabiler Fehlercode, State erhalten.</w:t>
            </w:r>
          </w:p>
        </w:tc>
        <w:tc>
          <w:tcPr>
            <w:tcW w:type="dxa" w:w="4104"/>
            <w:vAlign w:val="center"/>
          </w:tcPr>
          <w:p>
            <w:pPr>
              <w:spacing w:after="0"/>
            </w:pPr>
            <w:r/>
            <w:r>
              <w:rPr>
                <w:rFonts w:ascii="Aptos" w:hAnsi="Aptos"/>
                <w:b w:val="0"/>
                <w:sz w:val="15"/>
              </w:rPr>
              <w:t>Retry, Alternative, Back.</w:t>
            </w:r>
          </w:p>
        </w:tc>
      </w:tr>
      <w:tr>
        <w:trPr>
          <w:cantSplit/>
        </w:trPr>
        <w:tc>
          <w:tcPr>
            <w:tcW w:type="dxa" w:w="2088"/>
            <w:vAlign w:val="center"/>
          </w:tcPr>
          <w:p>
            <w:pPr>
              <w:spacing w:after="0"/>
            </w:pPr>
            <w:r/>
            <w:r>
              <w:rPr>
                <w:rFonts w:ascii="Aptos" w:hAnsi="Aptos"/>
                <w:b w:val="0"/>
                <w:sz w:val="15"/>
              </w:rPr>
              <w:t>fatal_error</w:t>
            </w:r>
          </w:p>
        </w:tc>
        <w:tc>
          <w:tcPr>
            <w:tcW w:type="dxa" w:w="4464"/>
            <w:vAlign w:val="center"/>
          </w:tcPr>
          <w:p>
            <w:pPr>
              <w:spacing w:after="0"/>
            </w:pPr>
            <w:r/>
            <w:r>
              <w:rPr>
                <w:rFonts w:ascii="Aptos" w:hAnsi="Aptos"/>
                <w:b w:val="0"/>
                <w:sz w:val="15"/>
              </w:rPr>
              <w:t>Transition S01/S09 mit Save-Schutz.</w:t>
            </w:r>
          </w:p>
        </w:tc>
        <w:tc>
          <w:tcPr>
            <w:tcW w:type="dxa" w:w="4104"/>
            <w:vAlign w:val="center"/>
          </w:tcPr>
          <w:p>
            <w:pPr>
              <w:spacing w:after="0"/>
            </w:pPr>
            <w:r/>
            <w:r>
              <w:rPr>
                <w:rFonts w:ascii="Aptos" w:hAnsi="Aptos"/>
                <w:b w:val="0"/>
                <w:sz w:val="15"/>
              </w:rPr>
              <w:t>Recovery, Diagnoseexport, bestätigtes neues Profil.</w:t>
            </w:r>
          </w:p>
        </w:tc>
      </w:tr>
    </w:tbl>
    <w:p>
      <w:pPr>
        <w:spacing w:after="0"/>
      </w:pPr>
    </w:p>
    <w:p>
      <w:pPr>
        <w:pStyle w:val="Heading2"/>
      </w:pPr>
      <w:r>
        <w:t>7.2 Screen-Fertigkeitsgate</w:t>
      </w:r>
    </w:p>
    <w:p>
      <w:pPr>
        <w:pStyle w:val="Gate"/>
        <w:ind w:left="288" w:hanging="173"/>
      </w:pPr>
      <w:r>
        <w:rPr>
          <w:b/>
        </w:rPr>
        <w:t xml:space="preserve">• </w:t>
      </w:r>
      <w:r>
        <w:t>Stabile screenId, validierte Routeparameter, BackTarget, ReturnRoute, RestoreToken und Ownerphase.</w:t>
      </w:r>
    </w:p>
    <w:p>
      <w:pPr>
        <w:pStyle w:val="Gate"/>
        <w:ind w:left="288" w:hanging="173"/>
      </w:pPr>
      <w:r>
        <w:rPr>
          <w:b/>
        </w:rPr>
        <w:t xml:space="preserve">• </w:t>
      </w:r>
      <w:r>
        <w:t>Alle anwendbaren Zustände, Primär-/Sekundär-/Gefahraktion, Fokusrestauration und Pending-Transaction-Sperre.</w:t>
      </w:r>
    </w:p>
    <w:p>
      <w:pPr>
        <w:pStyle w:val="Gate"/>
        <w:ind w:left="288" w:hanging="173"/>
      </w:pPr>
      <w:r>
        <w:rPr>
          <w:b/>
        </w:rPr>
        <w:t xml:space="preserve">• </w:t>
      </w:r>
      <w:r>
        <w:t>DE/EN/Pseudo, Compact/Standard/Tablet, 100/150/200% Text und Reduced Motion.</w:t>
      </w:r>
    </w:p>
    <w:p>
      <w:pPr>
        <w:pStyle w:val="Gate"/>
        <w:ind w:left="288" w:hanging="173"/>
      </w:pPr>
      <w:r>
        <w:rPr>
          <w:b/>
        </w:rPr>
        <w:t xml:space="preserve">• </w:t>
      </w:r>
      <w:r>
        <w:t>Touch, Tastatur, Gamepad und semantische Screenreaderstruktur; Drag besitzt Tap-Alternative.</w:t>
      </w:r>
    </w:p>
    <w:p>
      <w:pPr>
        <w:pStyle w:val="Gate"/>
        <w:ind w:left="288" w:hanging="173"/>
      </w:pPr>
      <w:r>
        <w:rPr>
          <w:b/>
        </w:rPr>
        <w:t xml:space="preserve">• </w:t>
      </w:r>
      <w:r>
        <w:t>Golden Screenshot und mindestens ein Happy-Path-E2E; Fehler-/Leerezustand über Unit/Component-Test.</w:t>
      </w:r>
    </w:p>
    <w:p>
      <w:pPr>
        <w:pStyle w:val="Gate"/>
        <w:ind w:left="288" w:hanging="173"/>
      </w:pPr>
      <w:r>
        <w:rPr>
          <w:b/>
        </w:rPr>
        <w:t xml:space="preserve">• </w:t>
      </w:r>
      <w:r>
        <w:t>Keine UI-Datei &gt;500 Zeilen; Container, View, Store/Hook, Selectors und Subcomponents getrennt.</w:t>
      </w:r>
    </w:p>
    <w:p>
      <w:pPr>
        <w:pStyle w:val="Heading1"/>
      </w:pPr>
      <w:r>
        <w:t>8. Produktionsroadmap und Abhängigkeiten</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792"/>
            <w:vAlign w:val="center"/>
            <w:shd w:fill="4A2865"/>
          </w:tcPr>
          <w:p>
            <w:pPr>
              <w:spacing w:after="0"/>
            </w:pPr>
            <w:r/>
            <w:r>
              <w:rPr>
                <w:rFonts w:ascii="Aptos" w:hAnsi="Aptos"/>
                <w:b/>
                <w:color w:val="FFFFFF"/>
                <w:sz w:val="14"/>
              </w:rPr>
              <w:t>Phase</w:t>
            </w:r>
          </w:p>
        </w:tc>
        <w:tc>
          <w:tcPr>
            <w:tcW w:type="dxa" w:w="3816"/>
            <w:vAlign w:val="center"/>
            <w:shd w:fill="4A2865"/>
          </w:tcPr>
          <w:p>
            <w:pPr>
              <w:spacing w:after="0"/>
            </w:pPr>
            <w:r/>
            <w:r>
              <w:rPr>
                <w:rFonts w:ascii="Aptos" w:hAnsi="Aptos"/>
                <w:b/>
                <w:color w:val="FFFFFF"/>
                <w:sz w:val="14"/>
              </w:rPr>
              <w:t>Name</w:t>
            </w:r>
          </w:p>
        </w:tc>
        <w:tc>
          <w:tcPr>
            <w:tcW w:type="dxa" w:w="6048"/>
            <w:vAlign w:val="center"/>
            <w:shd w:fill="4A2865"/>
          </w:tcPr>
          <w:p>
            <w:pPr>
              <w:spacing w:after="0"/>
            </w:pPr>
            <w:r/>
            <w:r>
              <w:rPr>
                <w:rFonts w:ascii="Aptos" w:hAnsi="Aptos"/>
                <w:b/>
                <w:color w:val="FFFFFF"/>
                <w:sz w:val="14"/>
              </w:rPr>
              <w:t>Primärer Exit</w:t>
            </w:r>
          </w:p>
        </w:tc>
      </w:tr>
      <w:tr>
        <w:trPr>
          <w:cantSplit/>
        </w:trPr>
        <w:tc>
          <w:tcPr>
            <w:tcW w:type="dxa" w:w="792"/>
            <w:vAlign w:val="center"/>
          </w:tcPr>
          <w:p>
            <w:pPr>
              <w:spacing w:after="0"/>
            </w:pPr>
            <w:r/>
            <w:r>
              <w:rPr>
                <w:rFonts w:ascii="Aptos" w:hAnsi="Aptos"/>
                <w:b w:val="0"/>
                <w:sz w:val="14"/>
              </w:rPr>
              <w:t>00</w:t>
            </w:r>
          </w:p>
        </w:tc>
        <w:tc>
          <w:tcPr>
            <w:tcW w:type="dxa" w:w="3816"/>
            <w:vAlign w:val="center"/>
          </w:tcPr>
          <w:p>
            <w:pPr>
              <w:spacing w:after="0"/>
            </w:pPr>
            <w:r/>
            <w:r>
              <w:rPr>
                <w:rFonts w:ascii="Aptos" w:hAnsi="Aptos"/>
                <w:b w:val="0"/>
                <w:sz w:val="14"/>
              </w:rPr>
              <w:t>Autorität, Requirements und Traceability</w:t>
            </w:r>
          </w:p>
        </w:tc>
        <w:tc>
          <w:tcPr>
            <w:tcW w:type="dxa" w:w="6048"/>
            <w:vAlign w:val="center"/>
          </w:tcPr>
          <w:p>
            <w:pPr>
              <w:spacing w:after="0"/>
            </w:pPr>
            <w:r/>
            <w:r>
              <w:rPr>
                <w:rFonts w:ascii="Aptos" w:hAnsi="Aptos"/>
                <w:b w:val="0"/>
                <w:sz w:val="14"/>
              </w:rPr>
              <w:t>GDD-Freeze, Konfliktledger, REQ-/TEST-Register</w:t>
            </w:r>
          </w:p>
        </w:tc>
      </w:tr>
      <w:tr>
        <w:trPr>
          <w:cantSplit/>
        </w:trPr>
        <w:tc>
          <w:tcPr>
            <w:tcW w:type="dxa" w:w="792"/>
            <w:vAlign w:val="center"/>
          </w:tcPr>
          <w:p>
            <w:pPr>
              <w:spacing w:after="0"/>
            </w:pPr>
            <w:r/>
            <w:r>
              <w:rPr>
                <w:rFonts w:ascii="Aptos" w:hAnsi="Aptos"/>
                <w:b w:val="0"/>
                <w:sz w:val="14"/>
              </w:rPr>
              <w:t>01</w:t>
            </w:r>
          </w:p>
        </w:tc>
        <w:tc>
          <w:tcPr>
            <w:tcW w:type="dxa" w:w="3816"/>
            <w:vAlign w:val="center"/>
          </w:tcPr>
          <w:p>
            <w:pPr>
              <w:spacing w:after="0"/>
            </w:pPr>
            <w:r/>
            <w:r>
              <w:rPr>
                <w:rFonts w:ascii="Aptos" w:hAnsi="Aptos"/>
                <w:b w:val="0"/>
                <w:sz w:val="14"/>
              </w:rPr>
              <w:t>Repository-Bootstrap</w:t>
            </w:r>
          </w:p>
        </w:tc>
        <w:tc>
          <w:tcPr>
            <w:tcW w:type="dxa" w:w="6048"/>
            <w:vAlign w:val="center"/>
          </w:tcPr>
          <w:p>
            <w:pPr>
              <w:spacing w:after="0"/>
            </w:pPr>
            <w:r/>
            <w:r>
              <w:rPr>
                <w:rFonts w:ascii="Aptos" w:hAnsi="Aptos"/>
                <w:b w:val="0"/>
                <w:sz w:val="14"/>
              </w:rPr>
              <w:t>Single Repo, Tree, Governance, Line Guard</w:t>
            </w:r>
          </w:p>
        </w:tc>
      </w:tr>
      <w:tr>
        <w:trPr>
          <w:cantSplit/>
        </w:trPr>
        <w:tc>
          <w:tcPr>
            <w:tcW w:type="dxa" w:w="792"/>
            <w:vAlign w:val="center"/>
          </w:tcPr>
          <w:p>
            <w:pPr>
              <w:spacing w:after="0"/>
            </w:pPr>
            <w:r/>
            <w:r>
              <w:rPr>
                <w:rFonts w:ascii="Aptos" w:hAnsi="Aptos"/>
                <w:b w:val="0"/>
                <w:sz w:val="14"/>
              </w:rPr>
              <w:t>02</w:t>
            </w:r>
          </w:p>
        </w:tc>
        <w:tc>
          <w:tcPr>
            <w:tcW w:type="dxa" w:w="3816"/>
            <w:vAlign w:val="center"/>
          </w:tcPr>
          <w:p>
            <w:pPr>
              <w:spacing w:after="0"/>
            </w:pPr>
            <w:r/>
            <w:r>
              <w:rPr>
                <w:rFonts w:ascii="Aptos" w:hAnsi="Aptos"/>
                <w:b w:val="0"/>
                <w:sz w:val="14"/>
              </w:rPr>
              <w:t>Toolchain- und Dependency-Freeze</w:t>
            </w:r>
          </w:p>
        </w:tc>
        <w:tc>
          <w:tcPr>
            <w:tcW w:type="dxa" w:w="6048"/>
            <w:vAlign w:val="center"/>
          </w:tcPr>
          <w:p>
            <w:pPr>
              <w:spacing w:after="0"/>
            </w:pPr>
            <w:r/>
            <w:r>
              <w:rPr>
                <w:rFonts w:ascii="Aptos" w:hAnsi="Aptos"/>
                <w:b w:val="0"/>
                <w:sz w:val="14"/>
              </w:rPr>
              <w:t>exakte Versionen, Strict TS, Testtools</w:t>
            </w:r>
          </w:p>
        </w:tc>
      </w:tr>
      <w:tr>
        <w:trPr>
          <w:cantSplit/>
        </w:trPr>
        <w:tc>
          <w:tcPr>
            <w:tcW w:type="dxa" w:w="792"/>
            <w:vAlign w:val="center"/>
          </w:tcPr>
          <w:p>
            <w:pPr>
              <w:spacing w:after="0"/>
            </w:pPr>
            <w:r/>
            <w:r>
              <w:rPr>
                <w:rFonts w:ascii="Aptos" w:hAnsi="Aptos"/>
                <w:b w:val="0"/>
                <w:sz w:val="14"/>
              </w:rPr>
              <w:t>03</w:t>
            </w:r>
          </w:p>
        </w:tc>
        <w:tc>
          <w:tcPr>
            <w:tcW w:type="dxa" w:w="3816"/>
            <w:vAlign w:val="center"/>
          </w:tcPr>
          <w:p>
            <w:pPr>
              <w:spacing w:after="0"/>
            </w:pPr>
            <w:r/>
            <w:r>
              <w:rPr>
                <w:rFonts w:ascii="Aptos" w:hAnsi="Aptos"/>
                <w:b w:val="0"/>
                <w:sz w:val="14"/>
              </w:rPr>
              <w:t>CI/CD- und Git-Gates</w:t>
            </w:r>
          </w:p>
        </w:tc>
        <w:tc>
          <w:tcPr>
            <w:tcW w:type="dxa" w:w="6048"/>
            <w:vAlign w:val="center"/>
          </w:tcPr>
          <w:p>
            <w:pPr>
              <w:spacing w:after="0"/>
            </w:pPr>
            <w:r/>
            <w:r>
              <w:rPr>
                <w:rFonts w:ascii="Aptos" w:hAnsi="Aptos"/>
                <w:b w:val="0"/>
                <w:sz w:val="14"/>
              </w:rPr>
              <w:t>Pflichtchecks, Provenienz, Templates</w:t>
            </w:r>
          </w:p>
        </w:tc>
      </w:tr>
      <w:tr>
        <w:trPr>
          <w:cantSplit/>
        </w:trPr>
        <w:tc>
          <w:tcPr>
            <w:tcW w:type="dxa" w:w="792"/>
            <w:vAlign w:val="center"/>
          </w:tcPr>
          <w:p>
            <w:pPr>
              <w:spacing w:after="0"/>
            </w:pPr>
            <w:r/>
            <w:r>
              <w:rPr>
                <w:rFonts w:ascii="Aptos" w:hAnsi="Aptos"/>
                <w:b w:val="0"/>
                <w:sz w:val="14"/>
              </w:rPr>
              <w:t>04</w:t>
            </w:r>
          </w:p>
        </w:tc>
        <w:tc>
          <w:tcPr>
            <w:tcW w:type="dxa" w:w="3816"/>
            <w:vAlign w:val="center"/>
          </w:tcPr>
          <w:p>
            <w:pPr>
              <w:spacing w:after="0"/>
            </w:pPr>
            <w:r/>
            <w:r>
              <w:rPr>
                <w:rFonts w:ascii="Aptos" w:hAnsi="Aptos"/>
                <w:b w:val="0"/>
                <w:sz w:val="14"/>
              </w:rPr>
              <w:t>Capacitor- und Native-Skeleton</w:t>
            </w:r>
          </w:p>
        </w:tc>
        <w:tc>
          <w:tcPr>
            <w:tcW w:type="dxa" w:w="6048"/>
            <w:vAlign w:val="center"/>
          </w:tcPr>
          <w:p>
            <w:pPr>
              <w:spacing w:after="0"/>
            </w:pPr>
            <w:r/>
            <w:r>
              <w:rPr>
                <w:rFonts w:ascii="Aptos" w:hAnsi="Aptos"/>
                <w:b w:val="0"/>
                <w:sz w:val="14"/>
              </w:rPr>
              <w:t>Android/iOS, Plugins, Offline-Smokes</w:t>
            </w:r>
          </w:p>
        </w:tc>
      </w:tr>
      <w:tr>
        <w:trPr>
          <w:cantSplit/>
        </w:trPr>
        <w:tc>
          <w:tcPr>
            <w:tcW w:type="dxa" w:w="792"/>
            <w:vAlign w:val="center"/>
          </w:tcPr>
          <w:p>
            <w:pPr>
              <w:spacing w:after="0"/>
            </w:pPr>
            <w:r/>
            <w:r>
              <w:rPr>
                <w:rFonts w:ascii="Aptos" w:hAnsi="Aptos"/>
                <w:b w:val="0"/>
                <w:sz w:val="14"/>
              </w:rPr>
              <w:t>05</w:t>
            </w:r>
          </w:p>
        </w:tc>
        <w:tc>
          <w:tcPr>
            <w:tcW w:type="dxa" w:w="3816"/>
            <w:vAlign w:val="center"/>
          </w:tcPr>
          <w:p>
            <w:pPr>
              <w:spacing w:after="0"/>
            </w:pPr>
            <w:r/>
            <w:r>
              <w:rPr>
                <w:rFonts w:ascii="Aptos" w:hAnsi="Aptos"/>
                <w:b w:val="0"/>
                <w:sz w:val="14"/>
              </w:rPr>
              <w:t>Boot, Lifecycle, Recovery-Shell</w:t>
            </w:r>
          </w:p>
        </w:tc>
        <w:tc>
          <w:tcPr>
            <w:tcW w:type="dxa" w:w="6048"/>
            <w:vAlign w:val="center"/>
          </w:tcPr>
          <w:p>
            <w:pPr>
              <w:spacing w:after="0"/>
            </w:pPr>
            <w:r/>
            <w:r>
              <w:rPr>
                <w:rFonts w:ascii="Aptos" w:hAnsi="Aptos"/>
                <w:b w:val="0"/>
                <w:sz w:val="14"/>
              </w:rPr>
              <w:t>App-State, Fehler, Splash, Diagnose</w:t>
            </w:r>
          </w:p>
        </w:tc>
      </w:tr>
      <w:tr>
        <w:trPr>
          <w:cantSplit/>
        </w:trPr>
        <w:tc>
          <w:tcPr>
            <w:tcW w:type="dxa" w:w="792"/>
            <w:vAlign w:val="center"/>
          </w:tcPr>
          <w:p>
            <w:pPr>
              <w:spacing w:after="0"/>
            </w:pPr>
            <w:r/>
            <w:r>
              <w:rPr>
                <w:rFonts w:ascii="Aptos" w:hAnsi="Aptos"/>
                <w:b w:val="0"/>
                <w:sz w:val="14"/>
              </w:rPr>
              <w:t>06</w:t>
            </w:r>
          </w:p>
        </w:tc>
        <w:tc>
          <w:tcPr>
            <w:tcW w:type="dxa" w:w="3816"/>
            <w:vAlign w:val="center"/>
          </w:tcPr>
          <w:p>
            <w:pPr>
              <w:spacing w:after="0"/>
            </w:pPr>
            <w:r/>
            <w:r>
              <w:rPr>
                <w:rFonts w:ascii="Aptos" w:hAnsi="Aptos"/>
                <w:b w:val="0"/>
                <w:sz w:val="14"/>
              </w:rPr>
              <w:t>Lokalisierungsfundament</w:t>
            </w:r>
          </w:p>
        </w:tc>
        <w:tc>
          <w:tcPr>
            <w:tcW w:type="dxa" w:w="6048"/>
            <w:vAlign w:val="center"/>
          </w:tcPr>
          <w:p>
            <w:pPr>
              <w:spacing w:after="0"/>
            </w:pPr>
            <w:r/>
            <w:r>
              <w:rPr>
                <w:rFonts w:ascii="Aptos" w:hAnsi="Aptos"/>
                <w:b w:val="0"/>
                <w:sz w:val="14"/>
              </w:rPr>
              <w:t>DE/EN/Pseudo, ICU, Textgates</w:t>
            </w:r>
          </w:p>
        </w:tc>
      </w:tr>
      <w:tr>
        <w:trPr>
          <w:cantSplit/>
        </w:trPr>
        <w:tc>
          <w:tcPr>
            <w:tcW w:type="dxa" w:w="792"/>
            <w:vAlign w:val="center"/>
          </w:tcPr>
          <w:p>
            <w:pPr>
              <w:spacing w:after="0"/>
            </w:pPr>
            <w:r/>
            <w:r>
              <w:rPr>
                <w:rFonts w:ascii="Aptos" w:hAnsi="Aptos"/>
                <w:b w:val="0"/>
                <w:sz w:val="14"/>
              </w:rPr>
              <w:t>07</w:t>
            </w:r>
          </w:p>
        </w:tc>
        <w:tc>
          <w:tcPr>
            <w:tcW w:type="dxa" w:w="3816"/>
            <w:vAlign w:val="center"/>
          </w:tcPr>
          <w:p>
            <w:pPr>
              <w:spacing w:after="0"/>
            </w:pPr>
            <w:r/>
            <w:r>
              <w:rPr>
                <w:rFonts w:ascii="Aptos" w:hAnsi="Aptos"/>
                <w:b w:val="0"/>
                <w:sz w:val="14"/>
              </w:rPr>
              <w:t>Designsystem und Component Gallery</w:t>
            </w:r>
          </w:p>
        </w:tc>
        <w:tc>
          <w:tcPr>
            <w:tcW w:type="dxa" w:w="6048"/>
            <w:vAlign w:val="center"/>
          </w:tcPr>
          <w:p>
            <w:pPr>
              <w:spacing w:after="0"/>
            </w:pPr>
            <w:r/>
            <w:r>
              <w:rPr>
                <w:rFonts w:ascii="Aptos" w:hAnsi="Aptos"/>
                <w:b w:val="0"/>
                <w:sz w:val="14"/>
              </w:rPr>
              <w:t>Tokens, Primitives, responsive/A11y</w:t>
            </w:r>
          </w:p>
        </w:tc>
      </w:tr>
      <w:tr>
        <w:trPr>
          <w:cantSplit/>
        </w:trPr>
        <w:tc>
          <w:tcPr>
            <w:tcW w:type="dxa" w:w="792"/>
            <w:vAlign w:val="center"/>
          </w:tcPr>
          <w:p>
            <w:pPr>
              <w:spacing w:after="0"/>
            </w:pPr>
            <w:r/>
            <w:r>
              <w:rPr>
                <w:rFonts w:ascii="Aptos" w:hAnsi="Aptos"/>
                <w:b w:val="0"/>
                <w:sz w:val="14"/>
              </w:rPr>
              <w:t>08</w:t>
            </w:r>
          </w:p>
        </w:tc>
        <w:tc>
          <w:tcPr>
            <w:tcW w:type="dxa" w:w="3816"/>
            <w:vAlign w:val="center"/>
          </w:tcPr>
          <w:p>
            <w:pPr>
              <w:spacing w:after="0"/>
            </w:pPr>
            <w:r/>
            <w:r>
              <w:rPr>
                <w:rFonts w:ascii="Aptos" w:hAnsi="Aptos"/>
                <w:b w:val="0"/>
                <w:sz w:val="14"/>
              </w:rPr>
              <w:t>Navigation und Screen Contracts</w:t>
            </w:r>
          </w:p>
        </w:tc>
        <w:tc>
          <w:tcPr>
            <w:tcW w:type="dxa" w:w="6048"/>
            <w:vAlign w:val="center"/>
          </w:tcPr>
          <w:p>
            <w:pPr>
              <w:spacing w:after="0"/>
            </w:pPr>
            <w:r/>
            <w:r>
              <w:rPr>
                <w:rFonts w:ascii="Aptos" w:hAnsi="Aptos"/>
                <w:b w:val="0"/>
                <w:sz w:val="14"/>
              </w:rPr>
              <w:t>Registry, Route, Back, Modals, Restore</w:t>
            </w:r>
          </w:p>
        </w:tc>
      </w:tr>
      <w:tr>
        <w:trPr>
          <w:cantSplit/>
        </w:trPr>
        <w:tc>
          <w:tcPr>
            <w:tcW w:type="dxa" w:w="792"/>
            <w:vAlign w:val="center"/>
          </w:tcPr>
          <w:p>
            <w:pPr>
              <w:spacing w:after="0"/>
            </w:pPr>
            <w:r/>
            <w:r>
              <w:rPr>
                <w:rFonts w:ascii="Aptos" w:hAnsi="Aptos"/>
                <w:b w:val="0"/>
                <w:sz w:val="14"/>
              </w:rPr>
              <w:t>09</w:t>
            </w:r>
          </w:p>
        </w:tc>
        <w:tc>
          <w:tcPr>
            <w:tcW w:type="dxa" w:w="3816"/>
            <w:vAlign w:val="center"/>
          </w:tcPr>
          <w:p>
            <w:pPr>
              <w:spacing w:after="0"/>
            </w:pPr>
            <w:r/>
            <w:r>
              <w:rPr>
                <w:rFonts w:ascii="Aptos" w:hAnsi="Aptos"/>
                <w:b w:val="0"/>
                <w:sz w:val="14"/>
              </w:rPr>
              <w:t>Contentschemas und Sourceformat</w:t>
            </w:r>
          </w:p>
        </w:tc>
        <w:tc>
          <w:tcPr>
            <w:tcW w:type="dxa" w:w="6048"/>
            <w:vAlign w:val="center"/>
          </w:tcPr>
          <w:p>
            <w:pPr>
              <w:spacing w:after="0"/>
            </w:pPr>
            <w:r/>
            <w:r>
              <w:rPr>
                <w:rFonts w:ascii="Aptos" w:hAnsi="Aptos"/>
                <w:b w:val="0"/>
                <w:sz w:val="14"/>
              </w:rPr>
              <w:t>Zod, IDs, Typen, JSON-Schema</w:t>
            </w:r>
          </w:p>
        </w:tc>
      </w:tr>
      <w:tr>
        <w:trPr>
          <w:cantSplit/>
        </w:trPr>
        <w:tc>
          <w:tcPr>
            <w:tcW w:type="dxa" w:w="792"/>
            <w:vAlign w:val="center"/>
          </w:tcPr>
          <w:p>
            <w:pPr>
              <w:spacing w:after="0"/>
            </w:pPr>
            <w:r/>
            <w:r>
              <w:rPr>
                <w:rFonts w:ascii="Aptos" w:hAnsi="Aptos"/>
                <w:b w:val="0"/>
                <w:sz w:val="14"/>
              </w:rPr>
              <w:t>10</w:t>
            </w:r>
          </w:p>
        </w:tc>
        <w:tc>
          <w:tcPr>
            <w:tcW w:type="dxa" w:w="3816"/>
            <w:vAlign w:val="center"/>
          </w:tcPr>
          <w:p>
            <w:pPr>
              <w:spacing w:after="0"/>
            </w:pPr>
            <w:r/>
            <w:r>
              <w:rPr>
                <w:rFonts w:ascii="Aptos" w:hAnsi="Aptos"/>
                <w:b w:val="0"/>
                <w:sz w:val="14"/>
              </w:rPr>
              <w:t>GDD-Contentextraktion</w:t>
            </w:r>
          </w:p>
        </w:tc>
        <w:tc>
          <w:tcPr>
            <w:tcW w:type="dxa" w:w="6048"/>
            <w:vAlign w:val="center"/>
          </w:tcPr>
          <w:p>
            <w:pPr>
              <w:spacing w:after="0"/>
            </w:pPr>
            <w:r/>
            <w:r>
              <w:rPr>
                <w:rFonts w:ascii="Aptos" w:hAnsi="Aptos"/>
                <w:b w:val="0"/>
                <w:sz w:val="14"/>
              </w:rPr>
              <w:t>vollständige maschinenlesbare V5-Quelle</w:t>
            </w:r>
          </w:p>
        </w:tc>
      </w:tr>
      <w:tr>
        <w:trPr>
          <w:cantSplit/>
        </w:trPr>
        <w:tc>
          <w:tcPr>
            <w:tcW w:type="dxa" w:w="792"/>
            <w:vAlign w:val="center"/>
          </w:tcPr>
          <w:p>
            <w:pPr>
              <w:spacing w:after="0"/>
            </w:pPr>
            <w:r/>
            <w:r>
              <w:rPr>
                <w:rFonts w:ascii="Aptos" w:hAnsi="Aptos"/>
                <w:b w:val="0"/>
                <w:sz w:val="14"/>
              </w:rPr>
              <w:t>11</w:t>
            </w:r>
          </w:p>
        </w:tc>
        <w:tc>
          <w:tcPr>
            <w:tcW w:type="dxa" w:w="3816"/>
            <w:vAlign w:val="center"/>
          </w:tcPr>
          <w:p>
            <w:pPr>
              <w:spacing w:after="0"/>
            </w:pPr>
            <w:r/>
            <w:r>
              <w:rPr>
                <w:rFonts w:ascii="Aptos" w:hAnsi="Aptos"/>
                <w:b w:val="0"/>
                <w:sz w:val="14"/>
              </w:rPr>
              <w:t>Kanonische Regeln und Enums</w:t>
            </w:r>
          </w:p>
        </w:tc>
        <w:tc>
          <w:tcPr>
            <w:tcW w:type="dxa" w:w="6048"/>
            <w:vAlign w:val="center"/>
          </w:tcPr>
          <w:p>
            <w:pPr>
              <w:spacing w:after="0"/>
            </w:pPr>
            <w:r/>
            <w:r>
              <w:rPr>
                <w:rFonts w:ascii="Aptos" w:hAnsi="Aptos"/>
                <w:b w:val="0"/>
                <w:sz w:val="14"/>
              </w:rPr>
              <w:t>Units, Constants, IDs, Limits</w:t>
            </w:r>
          </w:p>
        </w:tc>
      </w:tr>
      <w:tr>
        <w:trPr>
          <w:cantSplit/>
        </w:trPr>
        <w:tc>
          <w:tcPr>
            <w:tcW w:type="dxa" w:w="792"/>
            <w:vAlign w:val="center"/>
          </w:tcPr>
          <w:p>
            <w:pPr>
              <w:spacing w:after="0"/>
            </w:pPr>
            <w:r/>
            <w:r>
              <w:rPr>
                <w:rFonts w:ascii="Aptos" w:hAnsi="Aptos"/>
                <w:b w:val="0"/>
                <w:sz w:val="14"/>
              </w:rPr>
              <w:t>12</w:t>
            </w:r>
          </w:p>
        </w:tc>
        <w:tc>
          <w:tcPr>
            <w:tcW w:type="dxa" w:w="3816"/>
            <w:vAlign w:val="center"/>
          </w:tcPr>
          <w:p>
            <w:pPr>
              <w:spacing w:after="0"/>
            </w:pPr>
            <w:r/>
            <w:r>
              <w:rPr>
                <w:rFonts w:ascii="Aptos" w:hAnsi="Aptos"/>
                <w:b w:val="0"/>
                <w:sz w:val="14"/>
              </w:rPr>
              <w:t>Fixpunkt- und Formelbibliothek</w:t>
            </w:r>
          </w:p>
        </w:tc>
        <w:tc>
          <w:tcPr>
            <w:tcW w:type="dxa" w:w="6048"/>
            <w:vAlign w:val="center"/>
          </w:tcPr>
          <w:p>
            <w:pPr>
              <w:spacing w:after="0"/>
            </w:pPr>
            <w:r/>
            <w:r>
              <w:rPr>
                <w:rFonts w:ascii="Aptos" w:hAnsi="Aptos"/>
                <w:b w:val="0"/>
                <w:sz w:val="14"/>
              </w:rPr>
              <w:t>Integer, Rundung, Safe Math</w:t>
            </w:r>
          </w:p>
        </w:tc>
      </w:tr>
      <w:tr>
        <w:trPr>
          <w:cantSplit/>
        </w:trPr>
        <w:tc>
          <w:tcPr>
            <w:tcW w:type="dxa" w:w="792"/>
            <w:vAlign w:val="center"/>
          </w:tcPr>
          <w:p>
            <w:pPr>
              <w:spacing w:after="0"/>
            </w:pPr>
            <w:r/>
            <w:r>
              <w:rPr>
                <w:rFonts w:ascii="Aptos" w:hAnsi="Aptos"/>
                <w:b w:val="0"/>
                <w:sz w:val="14"/>
              </w:rPr>
              <w:t>13</w:t>
            </w:r>
          </w:p>
        </w:tc>
        <w:tc>
          <w:tcPr>
            <w:tcW w:type="dxa" w:w="3816"/>
            <w:vAlign w:val="center"/>
          </w:tcPr>
          <w:p>
            <w:pPr>
              <w:spacing w:after="0"/>
            </w:pPr>
            <w:r/>
            <w:r>
              <w:rPr>
                <w:rFonts w:ascii="Aptos" w:hAnsi="Aptos"/>
                <w:b w:val="0"/>
                <w:sz w:val="14"/>
              </w:rPr>
              <w:t>PRNG, Streams und Replayvertrag</w:t>
            </w:r>
          </w:p>
        </w:tc>
        <w:tc>
          <w:tcPr>
            <w:tcW w:type="dxa" w:w="6048"/>
            <w:vAlign w:val="center"/>
          </w:tcPr>
          <w:p>
            <w:pPr>
              <w:spacing w:after="0"/>
            </w:pPr>
            <w:r/>
            <w:r>
              <w:rPr>
                <w:rFonts w:ascii="Aptos" w:hAnsi="Aptos"/>
                <w:b w:val="0"/>
                <w:sz w:val="14"/>
              </w:rPr>
              <w:t>xoshiro, Rollslots, Golden Seeds</w:t>
            </w:r>
          </w:p>
        </w:tc>
      </w:tr>
      <w:tr>
        <w:trPr>
          <w:cantSplit/>
        </w:trPr>
        <w:tc>
          <w:tcPr>
            <w:tcW w:type="dxa" w:w="792"/>
            <w:vAlign w:val="center"/>
          </w:tcPr>
          <w:p>
            <w:pPr>
              <w:spacing w:after="0"/>
            </w:pPr>
            <w:r/>
            <w:r>
              <w:rPr>
                <w:rFonts w:ascii="Aptos" w:hAnsi="Aptos"/>
                <w:b w:val="0"/>
                <w:sz w:val="14"/>
              </w:rPr>
              <w:t>14</w:t>
            </w:r>
          </w:p>
        </w:tc>
        <w:tc>
          <w:tcPr>
            <w:tcW w:type="dxa" w:w="3816"/>
            <w:vAlign w:val="center"/>
          </w:tcPr>
          <w:p>
            <w:pPr>
              <w:spacing w:after="0"/>
            </w:pPr>
            <w:r/>
            <w:r>
              <w:rPr>
                <w:rFonts w:ascii="Aptos" w:hAnsi="Aptos"/>
                <w:b w:val="0"/>
                <w:sz w:val="14"/>
              </w:rPr>
              <w:t>Tickpipeline und Eventkernel</w:t>
            </w:r>
          </w:p>
        </w:tc>
        <w:tc>
          <w:tcPr>
            <w:tcW w:type="dxa" w:w="6048"/>
            <w:vAlign w:val="center"/>
          </w:tcPr>
          <w:p>
            <w:pPr>
              <w:spacing w:after="0"/>
            </w:pPr>
            <w:r/>
            <w:r>
              <w:rPr>
                <w:rFonts w:ascii="Aptos" w:hAnsi="Aptos"/>
                <w:b w:val="0"/>
                <w:sz w:val="14"/>
              </w:rPr>
              <w:t>A-M-Reihenfolge, Scheduler, Hash</w:t>
            </w:r>
          </w:p>
        </w:tc>
      </w:tr>
      <w:tr>
        <w:trPr>
          <w:cantSplit/>
        </w:trPr>
        <w:tc>
          <w:tcPr>
            <w:tcW w:type="dxa" w:w="792"/>
            <w:vAlign w:val="center"/>
          </w:tcPr>
          <w:p>
            <w:pPr>
              <w:spacing w:after="0"/>
            </w:pPr>
            <w:r/>
            <w:r>
              <w:rPr>
                <w:rFonts w:ascii="Aptos" w:hAnsi="Aptos"/>
                <w:b w:val="0"/>
                <w:sz w:val="14"/>
              </w:rPr>
              <w:t>15</w:t>
            </w:r>
          </w:p>
        </w:tc>
        <w:tc>
          <w:tcPr>
            <w:tcW w:type="dxa" w:w="3816"/>
            <w:vAlign w:val="center"/>
          </w:tcPr>
          <w:p>
            <w:pPr>
              <w:spacing w:after="0"/>
            </w:pPr>
            <w:r/>
            <w:r>
              <w:rPr>
                <w:rFonts w:ascii="Aptos" w:hAnsi="Aptos"/>
                <w:b w:val="0"/>
                <w:sz w:val="14"/>
              </w:rPr>
              <w:t>Geometrie, Bewegung und Anti-Stuck</w:t>
            </w:r>
          </w:p>
        </w:tc>
        <w:tc>
          <w:tcPr>
            <w:tcW w:type="dxa" w:w="6048"/>
            <w:vAlign w:val="center"/>
          </w:tcPr>
          <w:p>
            <w:pPr>
              <w:spacing w:after="0"/>
            </w:pPr>
            <w:r/>
            <w:r>
              <w:rPr>
                <w:rFonts w:ascii="Aptos" w:hAnsi="Aptos"/>
                <w:b w:val="0"/>
                <w:sz w:val="14"/>
              </w:rPr>
              <w:t>Lanes, Kollision, Spawn, Deadlock</w:t>
            </w:r>
          </w:p>
        </w:tc>
      </w:tr>
      <w:tr>
        <w:trPr>
          <w:cantSplit/>
        </w:trPr>
        <w:tc>
          <w:tcPr>
            <w:tcW w:type="dxa" w:w="792"/>
            <w:vAlign w:val="center"/>
          </w:tcPr>
          <w:p>
            <w:pPr>
              <w:spacing w:after="0"/>
            </w:pPr>
            <w:r/>
            <w:r>
              <w:rPr>
                <w:rFonts w:ascii="Aptos" w:hAnsi="Aptos"/>
                <w:b w:val="0"/>
                <w:sz w:val="14"/>
              </w:rPr>
              <w:t>16</w:t>
            </w:r>
          </w:p>
        </w:tc>
        <w:tc>
          <w:tcPr>
            <w:tcW w:type="dxa" w:w="3816"/>
            <w:vAlign w:val="center"/>
          </w:tcPr>
          <w:p>
            <w:pPr>
              <w:spacing w:after="0"/>
            </w:pPr>
            <w:r/>
            <w:r>
              <w:rPr>
                <w:rFonts w:ascii="Aptos" w:hAnsi="Aptos"/>
                <w:b w:val="0"/>
                <w:sz w:val="14"/>
              </w:rPr>
              <w:t>Targeting, Rollen und Doktrinen</w:t>
            </w:r>
          </w:p>
        </w:tc>
        <w:tc>
          <w:tcPr>
            <w:tcW w:type="dxa" w:w="6048"/>
            <w:vAlign w:val="center"/>
          </w:tcPr>
          <w:p>
            <w:pPr>
              <w:spacing w:after="0"/>
            </w:pPr>
            <w:r/>
            <w:r>
              <w:rPr>
                <w:rFonts w:ascii="Aptos" w:hAnsi="Aptos"/>
                <w:b w:val="0"/>
                <w:sz w:val="14"/>
              </w:rPr>
              <w:t>Scores, Locks, Cover, sechs Doktrinen</w:t>
            </w:r>
          </w:p>
        </w:tc>
      </w:tr>
      <w:tr>
        <w:trPr>
          <w:cantSplit/>
        </w:trPr>
        <w:tc>
          <w:tcPr>
            <w:tcW w:type="dxa" w:w="792"/>
            <w:vAlign w:val="center"/>
          </w:tcPr>
          <w:p>
            <w:pPr>
              <w:spacing w:after="0"/>
            </w:pPr>
            <w:r/>
            <w:r>
              <w:rPr>
                <w:rFonts w:ascii="Aptos" w:hAnsi="Aptos"/>
                <w:b w:val="0"/>
                <w:sz w:val="14"/>
              </w:rPr>
              <w:t>17</w:t>
            </w:r>
          </w:p>
        </w:tc>
        <w:tc>
          <w:tcPr>
            <w:tcW w:type="dxa" w:w="3816"/>
            <w:vAlign w:val="center"/>
          </w:tcPr>
          <w:p>
            <w:pPr>
              <w:spacing w:after="0"/>
            </w:pPr>
            <w:r/>
            <w:r>
              <w:rPr>
                <w:rFonts w:ascii="Aptos" w:hAnsi="Aptos"/>
                <w:b w:val="0"/>
                <w:sz w:val="14"/>
              </w:rPr>
              <w:t>Angriff, Schaden, Heilung, Schild</w:t>
            </w:r>
          </w:p>
        </w:tc>
        <w:tc>
          <w:tcPr>
            <w:tcW w:type="dxa" w:w="6048"/>
            <w:vAlign w:val="center"/>
          </w:tcPr>
          <w:p>
            <w:pPr>
              <w:spacing w:after="0"/>
            </w:pPr>
            <w:r/>
            <w:r>
              <w:rPr>
                <w:rFonts w:ascii="Aptos" w:hAnsi="Aptos"/>
                <w:b w:val="0"/>
                <w:sz w:val="14"/>
              </w:rPr>
              <w:t>Actions, Projectiles, AoE, Ende</w:t>
            </w:r>
          </w:p>
        </w:tc>
      </w:tr>
      <w:tr>
        <w:trPr>
          <w:cantSplit/>
        </w:trPr>
        <w:tc>
          <w:tcPr>
            <w:tcW w:type="dxa" w:w="792"/>
            <w:vAlign w:val="center"/>
          </w:tcPr>
          <w:p>
            <w:pPr>
              <w:spacing w:after="0"/>
            </w:pPr>
            <w:r/>
            <w:r>
              <w:rPr>
                <w:rFonts w:ascii="Aptos" w:hAnsi="Aptos"/>
                <w:b w:val="0"/>
                <w:sz w:val="14"/>
              </w:rPr>
              <w:t>18</w:t>
            </w:r>
          </w:p>
        </w:tc>
        <w:tc>
          <w:tcPr>
            <w:tcW w:type="dxa" w:w="3816"/>
            <w:vAlign w:val="center"/>
          </w:tcPr>
          <w:p>
            <w:pPr>
              <w:spacing w:after="0"/>
            </w:pPr>
            <w:r/>
            <w:r>
              <w:rPr>
                <w:rFonts w:ascii="Aptos" w:hAnsi="Aptos"/>
                <w:b w:val="0"/>
                <w:sz w:val="14"/>
              </w:rPr>
              <w:t>Status, Kontrolle, Dispel</w:t>
            </w:r>
          </w:p>
        </w:tc>
        <w:tc>
          <w:tcPr>
            <w:tcW w:type="dxa" w:w="6048"/>
            <w:vAlign w:val="center"/>
          </w:tcPr>
          <w:p>
            <w:pPr>
              <w:spacing w:after="0"/>
            </w:pPr>
            <w:r/>
            <w:r>
              <w:rPr>
                <w:rFonts w:ascii="Aptos" w:hAnsi="Aptos"/>
                <w:b w:val="0"/>
                <w:sz w:val="14"/>
              </w:rPr>
              <w:t>Stacking, Periodic, Bossresistenz</w:t>
            </w:r>
          </w:p>
        </w:tc>
      </w:tr>
      <w:tr>
        <w:trPr>
          <w:cantSplit/>
        </w:trPr>
        <w:tc>
          <w:tcPr>
            <w:tcW w:type="dxa" w:w="792"/>
            <w:vAlign w:val="center"/>
          </w:tcPr>
          <w:p>
            <w:pPr>
              <w:spacing w:after="0"/>
            </w:pPr>
            <w:r/>
            <w:r>
              <w:rPr>
                <w:rFonts w:ascii="Aptos" w:hAnsi="Aptos"/>
                <w:b w:val="0"/>
                <w:sz w:val="14"/>
              </w:rPr>
              <w:t>19</w:t>
            </w:r>
          </w:p>
        </w:tc>
        <w:tc>
          <w:tcPr>
            <w:tcW w:type="dxa" w:w="3816"/>
            <w:vAlign w:val="center"/>
          </w:tcPr>
          <w:p>
            <w:pPr>
              <w:spacing w:after="0"/>
            </w:pPr>
            <w:r/>
            <w:r>
              <w:rPr>
                <w:rFonts w:ascii="Aptos" w:hAnsi="Aptos"/>
                <w:b w:val="0"/>
                <w:sz w:val="14"/>
              </w:rPr>
              <w:t>Ability- und Triggerframework</w:t>
            </w:r>
          </w:p>
        </w:tc>
        <w:tc>
          <w:tcPr>
            <w:tcW w:type="dxa" w:w="6048"/>
            <w:vAlign w:val="center"/>
          </w:tcPr>
          <w:p>
            <w:pPr>
              <w:spacing w:after="0"/>
            </w:pPr>
            <w:r/>
            <w:r>
              <w:rPr>
                <w:rFonts w:ascii="Aptos" w:hAnsi="Aptos"/>
                <w:b w:val="0"/>
                <w:sz w:val="14"/>
              </w:rPr>
              <w:t>Queries, Cast, Commit, Interrupt</w:t>
            </w:r>
          </w:p>
        </w:tc>
      </w:tr>
      <w:tr>
        <w:trPr>
          <w:cantSplit/>
        </w:trPr>
        <w:tc>
          <w:tcPr>
            <w:tcW w:type="dxa" w:w="792"/>
            <w:vAlign w:val="center"/>
          </w:tcPr>
          <w:p>
            <w:pPr>
              <w:spacing w:after="0"/>
            </w:pPr>
            <w:r/>
            <w:r>
              <w:rPr>
                <w:rFonts w:ascii="Aptos" w:hAnsi="Aptos"/>
                <w:b w:val="0"/>
                <w:sz w:val="14"/>
              </w:rPr>
              <w:t>20</w:t>
            </w:r>
          </w:p>
        </w:tc>
        <w:tc>
          <w:tcPr>
            <w:tcW w:type="dxa" w:w="3816"/>
            <w:vAlign w:val="center"/>
          </w:tcPr>
          <w:p>
            <w:pPr>
              <w:spacing w:after="0"/>
            </w:pPr>
            <w:r/>
            <w:r>
              <w:rPr>
                <w:rFonts w:ascii="Aptos" w:hAnsi="Aptos"/>
                <w:b w:val="0"/>
                <w:sz w:val="14"/>
              </w:rPr>
              <w:t>Synergien, Summons, Konstruktionen</w:t>
            </w:r>
          </w:p>
        </w:tc>
        <w:tc>
          <w:tcPr>
            <w:tcW w:type="dxa" w:w="6048"/>
            <w:vAlign w:val="center"/>
          </w:tcPr>
          <w:p>
            <w:pPr>
              <w:spacing w:after="0"/>
            </w:pPr>
            <w:r/>
            <w:r>
              <w:rPr>
                <w:rFonts w:ascii="Aptos" w:hAnsi="Aptos"/>
                <w:b w:val="0"/>
                <w:sz w:val="14"/>
              </w:rPr>
              <w:t>Limits, Spawn, Lifecycle</w:t>
            </w:r>
          </w:p>
        </w:tc>
      </w:tr>
      <w:tr>
        <w:trPr>
          <w:cantSplit/>
        </w:trPr>
        <w:tc>
          <w:tcPr>
            <w:tcW w:type="dxa" w:w="792"/>
            <w:vAlign w:val="center"/>
          </w:tcPr>
          <w:p>
            <w:pPr>
              <w:spacing w:after="0"/>
            </w:pPr>
            <w:r/>
            <w:r>
              <w:rPr>
                <w:rFonts w:ascii="Aptos" w:hAnsi="Aptos"/>
                <w:b w:val="0"/>
                <w:sz w:val="14"/>
              </w:rPr>
              <w:t>21</w:t>
            </w:r>
          </w:p>
        </w:tc>
        <w:tc>
          <w:tcPr>
            <w:tcW w:type="dxa" w:w="3816"/>
            <w:vAlign w:val="center"/>
          </w:tcPr>
          <w:p>
            <w:pPr>
              <w:spacing w:after="0"/>
            </w:pPr>
            <w:r/>
            <w:r>
              <w:rPr>
                <w:rFonts w:ascii="Aptos" w:hAnsi="Aptos"/>
                <w:b w:val="0"/>
                <w:sz w:val="14"/>
              </w:rPr>
              <w:t>Bosse, Modifier und Objectives</w:t>
            </w:r>
          </w:p>
        </w:tc>
        <w:tc>
          <w:tcPr>
            <w:tcW w:type="dxa" w:w="6048"/>
            <w:vAlign w:val="center"/>
          </w:tcPr>
          <w:p>
            <w:pPr>
              <w:spacing w:after="0"/>
            </w:pPr>
            <w:r/>
            <w:r>
              <w:rPr>
                <w:rFonts w:ascii="Aptos" w:hAnsi="Aptos"/>
                <w:b w:val="0"/>
                <w:sz w:val="14"/>
              </w:rPr>
              <w:t>Phasen, Hazards, Preview</w:t>
            </w:r>
          </w:p>
        </w:tc>
      </w:tr>
      <w:tr>
        <w:trPr>
          <w:cantSplit/>
        </w:trPr>
        <w:tc>
          <w:tcPr>
            <w:tcW w:type="dxa" w:w="792"/>
            <w:vAlign w:val="center"/>
          </w:tcPr>
          <w:p>
            <w:pPr>
              <w:spacing w:after="0"/>
            </w:pPr>
            <w:r/>
            <w:r>
              <w:rPr>
                <w:rFonts w:ascii="Aptos" w:hAnsi="Aptos"/>
                <w:b w:val="0"/>
                <w:sz w:val="14"/>
              </w:rPr>
              <w:t>22</w:t>
            </w:r>
          </w:p>
        </w:tc>
        <w:tc>
          <w:tcPr>
            <w:tcW w:type="dxa" w:w="3816"/>
            <w:vAlign w:val="center"/>
          </w:tcPr>
          <w:p>
            <w:pPr>
              <w:spacing w:after="0"/>
            </w:pPr>
            <w:r/>
            <w:r>
              <w:rPr>
                <w:rFonts w:ascii="Aptos" w:hAnsi="Aptos"/>
                <w:b w:val="0"/>
                <w:sz w:val="14"/>
              </w:rPr>
              <w:t>Headless QA Harness</w:t>
            </w:r>
          </w:p>
        </w:tc>
        <w:tc>
          <w:tcPr>
            <w:tcW w:type="dxa" w:w="6048"/>
            <w:vAlign w:val="center"/>
          </w:tcPr>
          <w:p>
            <w:pPr>
              <w:spacing w:after="0"/>
            </w:pPr>
            <w:r/>
            <w:r>
              <w:rPr>
                <w:rFonts w:ascii="Aptos" w:hAnsi="Aptos"/>
                <w:b w:val="0"/>
                <w:sz w:val="14"/>
              </w:rPr>
              <w:t>CLI, Golden, Property, Masssim</w:t>
            </w:r>
          </w:p>
        </w:tc>
      </w:tr>
      <w:tr>
        <w:trPr>
          <w:cantSplit/>
        </w:trPr>
        <w:tc>
          <w:tcPr>
            <w:tcW w:type="dxa" w:w="792"/>
            <w:vAlign w:val="center"/>
          </w:tcPr>
          <w:p>
            <w:pPr>
              <w:spacing w:after="0"/>
            </w:pPr>
            <w:r/>
            <w:r>
              <w:rPr>
                <w:rFonts w:ascii="Aptos" w:hAnsi="Aptos"/>
                <w:b w:val="0"/>
                <w:sz w:val="14"/>
              </w:rPr>
              <w:t>23</w:t>
            </w:r>
          </w:p>
        </w:tc>
        <w:tc>
          <w:tcPr>
            <w:tcW w:type="dxa" w:w="3816"/>
            <w:vAlign w:val="center"/>
          </w:tcPr>
          <w:p>
            <w:pPr>
              <w:spacing w:after="0"/>
            </w:pPr>
            <w:r/>
            <w:r>
              <w:rPr>
                <w:rFonts w:ascii="Aptos" w:hAnsi="Aptos"/>
                <w:b w:val="0"/>
                <w:sz w:val="14"/>
              </w:rPr>
              <w:t>NativeSaveStore und atomare Persistenz</w:t>
            </w:r>
          </w:p>
        </w:tc>
        <w:tc>
          <w:tcPr>
            <w:tcW w:type="dxa" w:w="6048"/>
            <w:vAlign w:val="center"/>
          </w:tcPr>
          <w:p>
            <w:pPr>
              <w:spacing w:after="0"/>
            </w:pPr>
            <w:r/>
            <w:r>
              <w:rPr>
                <w:rFonts w:ascii="Aptos" w:hAnsi="Aptos"/>
                <w:b w:val="0"/>
                <w:sz w:val="14"/>
              </w:rPr>
              <w:t>A/B/C, Hash, fsync/rename</w:t>
            </w:r>
          </w:p>
        </w:tc>
      </w:tr>
      <w:tr>
        <w:trPr>
          <w:cantSplit/>
        </w:trPr>
        <w:tc>
          <w:tcPr>
            <w:tcW w:type="dxa" w:w="792"/>
            <w:vAlign w:val="center"/>
          </w:tcPr>
          <w:p>
            <w:pPr>
              <w:spacing w:after="0"/>
            </w:pPr>
            <w:r/>
            <w:r>
              <w:rPr>
                <w:rFonts w:ascii="Aptos" w:hAnsi="Aptos"/>
                <w:b w:val="0"/>
                <w:sz w:val="14"/>
              </w:rPr>
              <w:t>24</w:t>
            </w:r>
          </w:p>
        </w:tc>
        <w:tc>
          <w:tcPr>
            <w:tcW w:type="dxa" w:w="3816"/>
            <w:vAlign w:val="center"/>
          </w:tcPr>
          <w:p>
            <w:pPr>
              <w:spacing w:after="0"/>
            </w:pPr>
            <w:r/>
            <w:r>
              <w:rPr>
                <w:rFonts w:ascii="Aptos" w:hAnsi="Aptos"/>
                <w:b w:val="0"/>
                <w:sz w:val="14"/>
              </w:rPr>
              <w:t>Migration, Import/Export und Recovery</w:t>
            </w:r>
          </w:p>
        </w:tc>
        <w:tc>
          <w:tcPr>
            <w:tcW w:type="dxa" w:w="6048"/>
            <w:vAlign w:val="center"/>
          </w:tcPr>
          <w:p>
            <w:pPr>
              <w:spacing w:after="0"/>
            </w:pPr>
            <w:r/>
            <w:r>
              <w:rPr>
                <w:rFonts w:ascii="Aptos" w:hAnsi="Aptos"/>
                <w:b w:val="0"/>
                <w:sz w:val="14"/>
              </w:rPr>
              <w:t>Snapshots, Quarantäne, Settings</w:t>
            </w:r>
          </w:p>
        </w:tc>
      </w:tr>
      <w:tr>
        <w:trPr>
          <w:cantSplit/>
        </w:trPr>
        <w:tc>
          <w:tcPr>
            <w:tcW w:type="dxa" w:w="792"/>
            <w:vAlign w:val="center"/>
          </w:tcPr>
          <w:p>
            <w:pPr>
              <w:spacing w:after="0"/>
            </w:pPr>
            <w:r/>
            <w:r>
              <w:rPr>
                <w:rFonts w:ascii="Aptos" w:hAnsi="Aptos"/>
                <w:b w:val="0"/>
                <w:sz w:val="14"/>
              </w:rPr>
              <w:t>25</w:t>
            </w:r>
          </w:p>
        </w:tc>
        <w:tc>
          <w:tcPr>
            <w:tcW w:type="dxa" w:w="3816"/>
            <w:vAlign w:val="center"/>
          </w:tcPr>
          <w:p>
            <w:pPr>
              <w:spacing w:after="0"/>
            </w:pPr>
            <w:r/>
            <w:r>
              <w:rPr>
                <w:rFonts w:ascii="Aptos" w:hAnsi="Aptos"/>
                <w:b w:val="0"/>
                <w:sz w:val="14"/>
              </w:rPr>
              <w:t>PixiJS-Renderer</w:t>
            </w:r>
          </w:p>
        </w:tc>
        <w:tc>
          <w:tcPr>
            <w:tcW w:type="dxa" w:w="6048"/>
            <w:vAlign w:val="center"/>
          </w:tcPr>
          <w:p>
            <w:pPr>
              <w:spacing w:after="0"/>
            </w:pPr>
            <w:r/>
            <w:r>
              <w:rPr>
                <w:rFonts w:ascii="Aptos" w:hAnsi="Aptos"/>
                <w:b w:val="0"/>
                <w:sz w:val="14"/>
              </w:rPr>
              <w:t>WebGL Scene, Layers, Pools, Context Loss</w:t>
            </w:r>
          </w:p>
        </w:tc>
      </w:tr>
      <w:tr>
        <w:trPr>
          <w:cantSplit/>
        </w:trPr>
        <w:tc>
          <w:tcPr>
            <w:tcW w:type="dxa" w:w="792"/>
            <w:vAlign w:val="center"/>
          </w:tcPr>
          <w:p>
            <w:pPr>
              <w:spacing w:after="0"/>
            </w:pPr>
            <w:r/>
            <w:r>
              <w:rPr>
                <w:rFonts w:ascii="Aptos" w:hAnsi="Aptos"/>
                <w:b w:val="0"/>
                <w:sz w:val="14"/>
              </w:rPr>
              <w:t>26</w:t>
            </w:r>
          </w:p>
        </w:tc>
        <w:tc>
          <w:tcPr>
            <w:tcW w:type="dxa" w:w="3816"/>
            <w:vAlign w:val="center"/>
          </w:tcPr>
          <w:p>
            <w:pPr>
              <w:spacing w:after="0"/>
            </w:pPr>
            <w:r/>
            <w:r>
              <w:rPr>
                <w:rFonts w:ascii="Aptos" w:hAnsi="Aptos"/>
                <w:b w:val="0"/>
                <w:sz w:val="14"/>
              </w:rPr>
              <w:t>Battle HUD, Inspector und Textansicht</w:t>
            </w:r>
          </w:p>
        </w:tc>
        <w:tc>
          <w:tcPr>
            <w:tcW w:type="dxa" w:w="6048"/>
            <w:vAlign w:val="center"/>
          </w:tcPr>
          <w:p>
            <w:pPr>
              <w:spacing w:after="0"/>
            </w:pPr>
            <w:r/>
            <w:r>
              <w:rPr>
                <w:rFonts w:ascii="Aptos" w:hAnsi="Aptos"/>
                <w:b w:val="0"/>
                <w:sz w:val="14"/>
              </w:rPr>
              <w:t>Pause/Speed, A11y Battle Model</w:t>
            </w:r>
          </w:p>
        </w:tc>
      </w:tr>
      <w:tr>
        <w:trPr>
          <w:cantSplit/>
        </w:trPr>
        <w:tc>
          <w:tcPr>
            <w:tcW w:type="dxa" w:w="792"/>
            <w:vAlign w:val="center"/>
          </w:tcPr>
          <w:p>
            <w:pPr>
              <w:spacing w:after="0"/>
            </w:pPr>
            <w:r/>
            <w:r>
              <w:rPr>
                <w:rFonts w:ascii="Aptos" w:hAnsi="Aptos"/>
                <w:b w:val="0"/>
                <w:sz w:val="14"/>
              </w:rPr>
              <w:t>27</w:t>
            </w:r>
          </w:p>
        </w:tc>
        <w:tc>
          <w:tcPr>
            <w:tcW w:type="dxa" w:w="3816"/>
            <w:vAlign w:val="center"/>
          </w:tcPr>
          <w:p>
            <w:pPr>
              <w:spacing w:after="0"/>
            </w:pPr>
            <w:r/>
            <w:r>
              <w:rPr>
                <w:rFonts w:ascii="Aptos" w:hAnsi="Aptos"/>
                <w:b w:val="0"/>
                <w:sz w:val="14"/>
              </w:rPr>
              <w:t>Group, Formation und Pre-Battle</w:t>
            </w:r>
          </w:p>
        </w:tc>
        <w:tc>
          <w:tcPr>
            <w:tcW w:type="dxa" w:w="6048"/>
            <w:vAlign w:val="center"/>
          </w:tcPr>
          <w:p>
            <w:pPr>
              <w:spacing w:after="0"/>
            </w:pPr>
            <w:r/>
            <w:r>
              <w:rPr>
                <w:rFonts w:ascii="Aptos" w:hAnsi="Aptos"/>
                <w:b w:val="0"/>
                <w:sz w:val="14"/>
              </w:rPr>
              <w:t>3x3, Presets, Disclosure</w:t>
            </w:r>
          </w:p>
        </w:tc>
      </w:tr>
      <w:tr>
        <w:trPr>
          <w:cantSplit/>
        </w:trPr>
        <w:tc>
          <w:tcPr>
            <w:tcW w:type="dxa" w:w="792"/>
            <w:vAlign w:val="center"/>
          </w:tcPr>
          <w:p>
            <w:pPr>
              <w:spacing w:after="0"/>
            </w:pPr>
            <w:r/>
            <w:r>
              <w:rPr>
                <w:rFonts w:ascii="Aptos" w:hAnsi="Aptos"/>
                <w:b w:val="0"/>
                <w:sz w:val="14"/>
              </w:rPr>
              <w:t>28</w:t>
            </w:r>
          </w:p>
        </w:tc>
        <w:tc>
          <w:tcPr>
            <w:tcW w:type="dxa" w:w="3816"/>
            <w:vAlign w:val="center"/>
          </w:tcPr>
          <w:p>
            <w:pPr>
              <w:spacing w:after="0"/>
            </w:pPr>
            <w:r/>
            <w:r>
              <w:rPr>
                <w:rFonts w:ascii="Aptos" w:hAnsi="Aptos"/>
                <w:b w:val="0"/>
                <w:sz w:val="14"/>
              </w:rPr>
              <w:t>Dungeon-/Expedition-Minimum</w:t>
            </w:r>
          </w:p>
        </w:tc>
        <w:tc>
          <w:tcPr>
            <w:tcW w:type="dxa" w:w="6048"/>
            <w:vAlign w:val="center"/>
          </w:tcPr>
          <w:p>
            <w:pPr>
              <w:spacing w:after="0"/>
            </w:pPr>
            <w:r/>
            <w:r>
              <w:rPr>
                <w:rFonts w:ascii="Aptos" w:hAnsi="Aptos"/>
                <w:b w:val="0"/>
                <w:sz w:val="14"/>
              </w:rPr>
              <w:t>Map, Nodes, Run State, Anchor</w:t>
            </w:r>
          </w:p>
        </w:tc>
      </w:tr>
      <w:tr>
        <w:trPr>
          <w:cantSplit/>
        </w:trPr>
        <w:tc>
          <w:tcPr>
            <w:tcW w:type="dxa" w:w="792"/>
            <w:vAlign w:val="center"/>
          </w:tcPr>
          <w:p>
            <w:pPr>
              <w:spacing w:after="0"/>
            </w:pPr>
            <w:r/>
            <w:r>
              <w:rPr>
                <w:rFonts w:ascii="Aptos" w:hAnsi="Aptos"/>
                <w:b w:val="0"/>
                <w:sz w:val="14"/>
              </w:rPr>
              <w:t>29</w:t>
            </w:r>
          </w:p>
        </w:tc>
        <w:tc>
          <w:tcPr>
            <w:tcW w:type="dxa" w:w="3816"/>
            <w:vAlign w:val="center"/>
          </w:tcPr>
          <w:p>
            <w:pPr>
              <w:spacing w:after="0"/>
            </w:pPr>
            <w:r/>
            <w:r>
              <w:rPr>
                <w:rFonts w:ascii="Aptos" w:hAnsi="Aptos"/>
                <w:b w:val="0"/>
                <w:sz w:val="14"/>
              </w:rPr>
              <w:t>Produktionsnaher Vertical Slice</w:t>
            </w:r>
          </w:p>
        </w:tc>
        <w:tc>
          <w:tcPr>
            <w:tcW w:type="dxa" w:w="6048"/>
            <w:vAlign w:val="center"/>
          </w:tcPr>
          <w:p>
            <w:pPr>
              <w:spacing w:after="0"/>
            </w:pPr>
            <w:r/>
            <w:r>
              <w:rPr>
                <w:rFonts w:ascii="Aptos" w:hAnsi="Aptos"/>
                <w:b w:val="0"/>
                <w:sz w:val="14"/>
              </w:rPr>
              <w:t>4 Helden, 6 Truppen, Akt I, Aschenkönig</w:t>
            </w:r>
          </w:p>
        </w:tc>
      </w:tr>
      <w:tr>
        <w:trPr>
          <w:cantSplit/>
        </w:trPr>
        <w:tc>
          <w:tcPr>
            <w:tcW w:type="dxa" w:w="792"/>
            <w:vAlign w:val="center"/>
          </w:tcPr>
          <w:p>
            <w:pPr>
              <w:spacing w:after="0"/>
            </w:pPr>
            <w:r/>
            <w:r>
              <w:rPr>
                <w:rFonts w:ascii="Aptos" w:hAnsi="Aptos"/>
                <w:b w:val="0"/>
                <w:sz w:val="14"/>
              </w:rPr>
              <w:t>30</w:t>
            </w:r>
          </w:p>
        </w:tc>
        <w:tc>
          <w:tcPr>
            <w:tcW w:type="dxa" w:w="3816"/>
            <w:vAlign w:val="center"/>
          </w:tcPr>
          <w:p>
            <w:pPr>
              <w:spacing w:after="0"/>
            </w:pPr>
            <w:r/>
            <w:r>
              <w:rPr>
                <w:rFonts w:ascii="Aptos" w:hAnsi="Aptos"/>
                <w:b w:val="0"/>
                <w:sz w:val="14"/>
              </w:rPr>
              <w:t>App Shell, Title, HQ und Settings</w:t>
            </w:r>
          </w:p>
        </w:tc>
        <w:tc>
          <w:tcPr>
            <w:tcW w:type="dxa" w:w="6048"/>
            <w:vAlign w:val="center"/>
          </w:tcPr>
          <w:p>
            <w:pPr>
              <w:spacing w:after="0"/>
            </w:pPr>
            <w:r/>
            <w:r>
              <w:rPr>
                <w:rFonts w:ascii="Aptos" w:hAnsi="Aptos"/>
                <w:b w:val="0"/>
                <w:sz w:val="14"/>
              </w:rPr>
              <w:t>S02-S10, S60-S65</w:t>
            </w:r>
          </w:p>
        </w:tc>
      </w:tr>
      <w:tr>
        <w:trPr>
          <w:cantSplit/>
        </w:trPr>
        <w:tc>
          <w:tcPr>
            <w:tcW w:type="dxa" w:w="792"/>
            <w:vAlign w:val="center"/>
          </w:tcPr>
          <w:p>
            <w:pPr>
              <w:spacing w:after="0"/>
            </w:pPr>
            <w:r/>
            <w:r>
              <w:rPr>
                <w:rFonts w:ascii="Aptos" w:hAnsi="Aptos"/>
                <w:b w:val="0"/>
                <w:sz w:val="14"/>
              </w:rPr>
              <w:t>31</w:t>
            </w:r>
          </w:p>
        </w:tc>
        <w:tc>
          <w:tcPr>
            <w:tcW w:type="dxa" w:w="3816"/>
            <w:vAlign w:val="center"/>
          </w:tcPr>
          <w:p>
            <w:pPr>
              <w:spacing w:after="0"/>
            </w:pPr>
            <w:r/>
            <w:r>
              <w:rPr>
                <w:rFonts w:ascii="Aptos" w:hAnsi="Aptos"/>
                <w:b w:val="0"/>
                <w:sz w:val="14"/>
              </w:rPr>
              <w:t>Helden, Truppen, Ausrüstung und Economy</w:t>
            </w:r>
          </w:p>
        </w:tc>
        <w:tc>
          <w:tcPr>
            <w:tcW w:type="dxa" w:w="6048"/>
            <w:vAlign w:val="center"/>
          </w:tcPr>
          <w:p>
            <w:pPr>
              <w:spacing w:after="0"/>
            </w:pPr>
            <w:r/>
            <w:r>
              <w:rPr>
                <w:rFonts w:ascii="Aptos" w:hAnsi="Aptos"/>
                <w:b w:val="0"/>
                <w:sz w:val="14"/>
              </w:rPr>
              <w:t>S15-S24, Transaktionen</w:t>
            </w:r>
          </w:p>
        </w:tc>
      </w:tr>
      <w:tr>
        <w:trPr>
          <w:cantSplit/>
        </w:trPr>
        <w:tc>
          <w:tcPr>
            <w:tcW w:type="dxa" w:w="792"/>
            <w:vAlign w:val="center"/>
          </w:tcPr>
          <w:p>
            <w:pPr>
              <w:spacing w:after="0"/>
            </w:pPr>
            <w:r/>
            <w:r>
              <w:rPr>
                <w:rFonts w:ascii="Aptos" w:hAnsi="Aptos"/>
                <w:b w:val="0"/>
                <w:sz w:val="14"/>
              </w:rPr>
              <w:t>32</w:t>
            </w:r>
          </w:p>
        </w:tc>
        <w:tc>
          <w:tcPr>
            <w:tcW w:type="dxa" w:w="3816"/>
            <w:vAlign w:val="center"/>
          </w:tcPr>
          <w:p>
            <w:pPr>
              <w:spacing w:after="0"/>
            </w:pPr>
            <w:r/>
            <w:r>
              <w:rPr>
                <w:rFonts w:ascii="Aptos" w:hAnsi="Aptos"/>
                <w:b w:val="0"/>
                <w:sz w:val="14"/>
              </w:rPr>
              <w:t>Vollständiger Dungeon und Events</w:t>
            </w:r>
          </w:p>
        </w:tc>
        <w:tc>
          <w:tcPr>
            <w:tcW w:type="dxa" w:w="6048"/>
            <w:vAlign w:val="center"/>
          </w:tcPr>
          <w:p>
            <w:pPr>
              <w:spacing w:after="0"/>
            </w:pPr>
            <w:r/>
            <w:r>
              <w:rPr>
                <w:rFonts w:ascii="Aptos" w:hAnsi="Aptos"/>
                <w:b w:val="0"/>
                <w:sz w:val="14"/>
              </w:rPr>
              <w:t>S40-S49, Pools, Rewards</w:t>
            </w:r>
          </w:p>
        </w:tc>
      </w:tr>
      <w:tr>
        <w:trPr>
          <w:cantSplit/>
        </w:trPr>
        <w:tc>
          <w:tcPr>
            <w:tcW w:type="dxa" w:w="792"/>
            <w:vAlign w:val="center"/>
          </w:tcPr>
          <w:p>
            <w:pPr>
              <w:spacing w:after="0"/>
            </w:pPr>
            <w:r/>
            <w:r>
              <w:rPr>
                <w:rFonts w:ascii="Aptos" w:hAnsi="Aptos"/>
                <w:b w:val="0"/>
                <w:sz w:val="14"/>
              </w:rPr>
              <w:t>33</w:t>
            </w:r>
          </w:p>
        </w:tc>
        <w:tc>
          <w:tcPr>
            <w:tcW w:type="dxa" w:w="3816"/>
            <w:vAlign w:val="center"/>
          </w:tcPr>
          <w:p>
            <w:pPr>
              <w:spacing w:after="0"/>
            </w:pPr>
            <w:r/>
            <w:r>
              <w:rPr>
                <w:rFonts w:ascii="Aptos" w:hAnsi="Aptos"/>
                <w:b w:val="0"/>
                <w:sz w:val="14"/>
              </w:rPr>
              <w:t>Kampagne und Onboarding</w:t>
            </w:r>
          </w:p>
        </w:tc>
        <w:tc>
          <w:tcPr>
            <w:tcW w:type="dxa" w:w="6048"/>
            <w:vAlign w:val="center"/>
          </w:tcPr>
          <w:p>
            <w:pPr>
              <w:spacing w:after="0"/>
            </w:pPr>
            <w:r/>
            <w:r>
              <w:rPr>
                <w:rFonts w:ascii="Aptos" w:hAnsi="Aptos"/>
                <w:b w:val="0"/>
                <w:sz w:val="14"/>
              </w:rPr>
              <w:t>4 Akte, 20 Missionen, Pip</w:t>
            </w:r>
          </w:p>
        </w:tc>
      </w:tr>
      <w:tr>
        <w:trPr>
          <w:cantSplit/>
        </w:trPr>
        <w:tc>
          <w:tcPr>
            <w:tcW w:type="dxa" w:w="792"/>
            <w:vAlign w:val="center"/>
          </w:tcPr>
          <w:p>
            <w:pPr>
              <w:spacing w:after="0"/>
            </w:pPr>
            <w:r/>
            <w:r>
              <w:rPr>
                <w:rFonts w:ascii="Aptos" w:hAnsi="Aptos"/>
                <w:b w:val="0"/>
                <w:sz w:val="14"/>
              </w:rPr>
              <w:t>34</w:t>
            </w:r>
          </w:p>
        </w:tc>
        <w:tc>
          <w:tcPr>
            <w:tcW w:type="dxa" w:w="3816"/>
            <w:vAlign w:val="center"/>
          </w:tcPr>
          <w:p>
            <w:pPr>
              <w:spacing w:after="0"/>
            </w:pPr>
            <w:r/>
            <w:r>
              <w:rPr>
                <w:rFonts w:ascii="Aptos" w:hAnsi="Aptos"/>
                <w:b w:val="0"/>
                <w:sz w:val="14"/>
              </w:rPr>
              <w:t>Result, Reward und Hinweise</w:t>
            </w:r>
          </w:p>
        </w:tc>
        <w:tc>
          <w:tcPr>
            <w:tcW w:type="dxa" w:w="6048"/>
            <w:vAlign w:val="center"/>
          </w:tcPr>
          <w:p>
            <w:pPr>
              <w:spacing w:after="0"/>
            </w:pPr>
            <w:r/>
            <w:r>
              <w:rPr>
                <w:rFonts w:ascii="Aptos" w:hAnsi="Aptos"/>
                <w:b w:val="0"/>
                <w:sz w:val="14"/>
              </w:rPr>
              <w:t>S53-S56, Idempotenz</w:t>
            </w:r>
          </w:p>
        </w:tc>
      </w:tr>
      <w:tr>
        <w:trPr>
          <w:cantSplit/>
        </w:trPr>
        <w:tc>
          <w:tcPr>
            <w:tcW w:type="dxa" w:w="792"/>
            <w:vAlign w:val="center"/>
          </w:tcPr>
          <w:p>
            <w:pPr>
              <w:spacing w:after="0"/>
            </w:pPr>
            <w:r/>
            <w:r>
              <w:rPr>
                <w:rFonts w:ascii="Aptos" w:hAnsi="Aptos"/>
                <w:b w:val="0"/>
                <w:sz w:val="14"/>
              </w:rPr>
              <w:t>35</w:t>
            </w:r>
          </w:p>
        </w:tc>
        <w:tc>
          <w:tcPr>
            <w:tcW w:type="dxa" w:w="3816"/>
            <w:vAlign w:val="center"/>
          </w:tcPr>
          <w:p>
            <w:pPr>
              <w:spacing w:after="0"/>
            </w:pPr>
            <w:r/>
            <w:r>
              <w:rPr>
                <w:rFonts w:ascii="Aptos" w:hAnsi="Aptos"/>
                <w:b w:val="0"/>
                <w:sz w:val="14"/>
              </w:rPr>
              <w:t>Archiv, Kodex, Erfolge, Mastery</w:t>
            </w:r>
          </w:p>
        </w:tc>
        <w:tc>
          <w:tcPr>
            <w:tcW w:type="dxa" w:w="6048"/>
            <w:vAlign w:val="center"/>
          </w:tcPr>
          <w:p>
            <w:pPr>
              <w:spacing w:after="0"/>
            </w:pPr>
            <w:r/>
            <w:r>
              <w:rPr>
                <w:rFonts w:ascii="Aptos" w:hAnsi="Aptos"/>
                <w:b w:val="0"/>
                <w:sz w:val="14"/>
              </w:rPr>
              <w:t>S18, S25-S30</w:t>
            </w:r>
          </w:p>
        </w:tc>
      </w:tr>
      <w:tr>
        <w:trPr>
          <w:cantSplit/>
        </w:trPr>
        <w:tc>
          <w:tcPr>
            <w:tcW w:type="dxa" w:w="792"/>
            <w:vAlign w:val="center"/>
          </w:tcPr>
          <w:p>
            <w:pPr>
              <w:spacing w:after="0"/>
            </w:pPr>
            <w:r/>
            <w:r>
              <w:rPr>
                <w:rFonts w:ascii="Aptos" w:hAnsi="Aptos"/>
                <w:b w:val="0"/>
                <w:sz w:val="14"/>
              </w:rPr>
              <w:t>36</w:t>
            </w:r>
          </w:p>
        </w:tc>
        <w:tc>
          <w:tcPr>
            <w:tcW w:type="dxa" w:w="3816"/>
            <w:vAlign w:val="center"/>
          </w:tcPr>
          <w:p>
            <w:pPr>
              <w:spacing w:after="0"/>
            </w:pPr>
            <w:r/>
            <w:r>
              <w:rPr>
                <w:rFonts w:ascii="Aptos" w:hAnsi="Aptos"/>
                <w:b w:val="0"/>
                <w:sz w:val="14"/>
              </w:rPr>
              <w:t>Endgame</w:t>
            </w:r>
          </w:p>
        </w:tc>
        <w:tc>
          <w:tcPr>
            <w:tcW w:type="dxa" w:w="6048"/>
            <w:vAlign w:val="center"/>
          </w:tcPr>
          <w:p>
            <w:pPr>
              <w:spacing w:after="0"/>
            </w:pPr>
            <w:r/>
            <w:r>
              <w:rPr>
                <w:rFonts w:ascii="Aptos" w:hAnsi="Aptos"/>
                <w:b w:val="0"/>
                <w:sz w:val="14"/>
              </w:rPr>
              <w:t>Ascension, 28 Knoten, Beyond, Endless</w:t>
            </w:r>
          </w:p>
        </w:tc>
      </w:tr>
      <w:tr>
        <w:trPr>
          <w:cantSplit/>
        </w:trPr>
        <w:tc>
          <w:tcPr>
            <w:tcW w:type="dxa" w:w="792"/>
            <w:vAlign w:val="center"/>
          </w:tcPr>
          <w:p>
            <w:pPr>
              <w:spacing w:after="0"/>
            </w:pPr>
            <w:r/>
            <w:r>
              <w:rPr>
                <w:rFonts w:ascii="Aptos" w:hAnsi="Aptos"/>
                <w:b w:val="0"/>
                <w:sz w:val="14"/>
              </w:rPr>
              <w:t>37</w:t>
            </w:r>
          </w:p>
        </w:tc>
        <w:tc>
          <w:tcPr>
            <w:tcW w:type="dxa" w:w="3816"/>
            <w:vAlign w:val="center"/>
          </w:tcPr>
          <w:p>
            <w:pPr>
              <w:spacing w:after="0"/>
            </w:pPr>
            <w:r/>
            <w:r>
              <w:rPr>
                <w:rFonts w:ascii="Aptos" w:hAnsi="Aptos"/>
                <w:b w:val="0"/>
                <w:sz w:val="14"/>
              </w:rPr>
              <w:t>Full Content und Balance</w:t>
            </w:r>
          </w:p>
        </w:tc>
        <w:tc>
          <w:tcPr>
            <w:tcW w:type="dxa" w:w="6048"/>
            <w:vAlign w:val="center"/>
          </w:tcPr>
          <w:p>
            <w:pPr>
              <w:spacing w:after="0"/>
            </w:pPr>
            <w:r/>
            <w:r>
              <w:rPr>
                <w:rFonts w:ascii="Aptos" w:hAnsi="Aptos"/>
                <w:b w:val="0"/>
                <w:sz w:val="14"/>
              </w:rPr>
              <w:t>Releasecounts, 100% Integration</w:t>
            </w:r>
          </w:p>
        </w:tc>
      </w:tr>
      <w:tr>
        <w:trPr>
          <w:cantSplit/>
        </w:trPr>
        <w:tc>
          <w:tcPr>
            <w:tcW w:type="dxa" w:w="792"/>
            <w:vAlign w:val="center"/>
          </w:tcPr>
          <w:p>
            <w:pPr>
              <w:spacing w:after="0"/>
            </w:pPr>
            <w:r/>
            <w:r>
              <w:rPr>
                <w:rFonts w:ascii="Aptos" w:hAnsi="Aptos"/>
                <w:b w:val="0"/>
                <w:sz w:val="14"/>
              </w:rPr>
              <w:t>38</w:t>
            </w:r>
          </w:p>
        </w:tc>
        <w:tc>
          <w:tcPr>
            <w:tcW w:type="dxa" w:w="3816"/>
            <w:vAlign w:val="center"/>
          </w:tcPr>
          <w:p>
            <w:pPr>
              <w:spacing w:after="0"/>
            </w:pPr>
            <w:r/>
            <w:r>
              <w:rPr>
                <w:rFonts w:ascii="Aptos" w:hAnsi="Aptos"/>
                <w:b w:val="0"/>
                <w:sz w:val="14"/>
              </w:rPr>
              <w:t>Assets, Animation und VFX</w:t>
            </w:r>
          </w:p>
        </w:tc>
        <w:tc>
          <w:tcPr>
            <w:tcW w:type="dxa" w:w="6048"/>
            <w:vAlign w:val="center"/>
          </w:tcPr>
          <w:p>
            <w:pPr>
              <w:spacing w:after="0"/>
            </w:pPr>
            <w:r/>
            <w:r>
              <w:rPr>
                <w:rFonts w:ascii="Aptos" w:hAnsi="Aptos"/>
                <w:b w:val="0"/>
                <w:sz w:val="14"/>
              </w:rPr>
              <w:t>Manifest, Atlanten, Telegraphie</w:t>
            </w:r>
          </w:p>
        </w:tc>
      </w:tr>
      <w:tr>
        <w:trPr>
          <w:cantSplit/>
        </w:trPr>
        <w:tc>
          <w:tcPr>
            <w:tcW w:type="dxa" w:w="792"/>
            <w:vAlign w:val="center"/>
          </w:tcPr>
          <w:p>
            <w:pPr>
              <w:spacing w:after="0"/>
            </w:pPr>
            <w:r/>
            <w:r>
              <w:rPr>
                <w:rFonts w:ascii="Aptos" w:hAnsi="Aptos"/>
                <w:b w:val="0"/>
                <w:sz w:val="14"/>
              </w:rPr>
              <w:t>39</w:t>
            </w:r>
          </w:p>
        </w:tc>
        <w:tc>
          <w:tcPr>
            <w:tcW w:type="dxa" w:w="3816"/>
            <w:vAlign w:val="center"/>
          </w:tcPr>
          <w:p>
            <w:pPr>
              <w:spacing w:after="0"/>
            </w:pPr>
            <w:r/>
            <w:r>
              <w:rPr>
                <w:rFonts w:ascii="Aptos" w:hAnsi="Aptos"/>
                <w:b w:val="0"/>
                <w:sz w:val="14"/>
              </w:rPr>
              <w:t>Audio, Voice und Haptik</w:t>
            </w:r>
          </w:p>
        </w:tc>
        <w:tc>
          <w:tcPr>
            <w:tcW w:type="dxa" w:w="6048"/>
            <w:vAlign w:val="center"/>
          </w:tcPr>
          <w:p>
            <w:pPr>
              <w:spacing w:after="0"/>
            </w:pPr>
            <w:r/>
            <w:r>
              <w:rPr>
                <w:rFonts w:ascii="Aptos" w:hAnsi="Aptos"/>
                <w:b w:val="0"/>
                <w:sz w:val="14"/>
              </w:rPr>
              <w:t>6 Busse, DE/EN Voice, Fokus</w:t>
            </w:r>
          </w:p>
        </w:tc>
      </w:tr>
      <w:tr>
        <w:trPr>
          <w:cantSplit/>
        </w:trPr>
        <w:tc>
          <w:tcPr>
            <w:tcW w:type="dxa" w:w="792"/>
            <w:vAlign w:val="center"/>
          </w:tcPr>
          <w:p>
            <w:pPr>
              <w:spacing w:after="0"/>
            </w:pPr>
            <w:r/>
            <w:r>
              <w:rPr>
                <w:rFonts w:ascii="Aptos" w:hAnsi="Aptos"/>
                <w:b w:val="0"/>
                <w:sz w:val="14"/>
              </w:rPr>
              <w:t>40</w:t>
            </w:r>
          </w:p>
        </w:tc>
        <w:tc>
          <w:tcPr>
            <w:tcW w:type="dxa" w:w="3816"/>
            <w:vAlign w:val="center"/>
          </w:tcPr>
          <w:p>
            <w:pPr>
              <w:spacing w:after="0"/>
            </w:pPr>
            <w:r/>
            <w:r>
              <w:rPr>
                <w:rFonts w:ascii="Aptos" w:hAnsi="Aptos"/>
                <w:b w:val="0"/>
                <w:sz w:val="14"/>
              </w:rPr>
              <w:t>Accessibility und Input Completion</w:t>
            </w:r>
          </w:p>
        </w:tc>
        <w:tc>
          <w:tcPr>
            <w:tcW w:type="dxa" w:w="6048"/>
            <w:vAlign w:val="center"/>
          </w:tcPr>
          <w:p>
            <w:pPr>
              <w:spacing w:after="0"/>
            </w:pPr>
            <w:r/>
            <w:r>
              <w:rPr>
                <w:rFonts w:ascii="Aptos" w:hAnsi="Aptos"/>
                <w:b w:val="0"/>
                <w:sz w:val="14"/>
              </w:rPr>
              <w:t>WCAG, TalkBack/VoiceOver, Controller</w:t>
            </w:r>
          </w:p>
        </w:tc>
      </w:tr>
      <w:tr>
        <w:trPr>
          <w:cantSplit/>
        </w:trPr>
        <w:tc>
          <w:tcPr>
            <w:tcW w:type="dxa" w:w="792"/>
            <w:vAlign w:val="center"/>
          </w:tcPr>
          <w:p>
            <w:pPr>
              <w:spacing w:after="0"/>
            </w:pPr>
            <w:r/>
            <w:r>
              <w:rPr>
                <w:rFonts w:ascii="Aptos" w:hAnsi="Aptos"/>
                <w:b w:val="0"/>
                <w:sz w:val="14"/>
              </w:rPr>
              <w:t>41</w:t>
            </w:r>
          </w:p>
        </w:tc>
        <w:tc>
          <w:tcPr>
            <w:tcW w:type="dxa" w:w="3816"/>
            <w:vAlign w:val="center"/>
          </w:tcPr>
          <w:p>
            <w:pPr>
              <w:spacing w:after="0"/>
            </w:pPr>
            <w:r/>
            <w:r>
              <w:rPr>
                <w:rFonts w:ascii="Aptos" w:hAnsi="Aptos"/>
                <w:b w:val="0"/>
                <w:sz w:val="14"/>
              </w:rPr>
              <w:t>Performance und Auto-Quality</w:t>
            </w:r>
          </w:p>
        </w:tc>
        <w:tc>
          <w:tcPr>
            <w:tcW w:type="dxa" w:w="6048"/>
            <w:vAlign w:val="center"/>
          </w:tcPr>
          <w:p>
            <w:pPr>
              <w:spacing w:after="0"/>
            </w:pPr>
            <w:r/>
            <w:r>
              <w:rPr>
                <w:rFonts w:ascii="Aptos" w:hAnsi="Aptos"/>
                <w:b w:val="0"/>
                <w:sz w:val="14"/>
              </w:rPr>
              <w:t>Budgets, Soak, Thermik</w:t>
            </w:r>
          </w:p>
        </w:tc>
      </w:tr>
      <w:tr>
        <w:trPr>
          <w:cantSplit/>
        </w:trPr>
        <w:tc>
          <w:tcPr>
            <w:tcW w:type="dxa" w:w="792"/>
            <w:vAlign w:val="center"/>
          </w:tcPr>
          <w:p>
            <w:pPr>
              <w:spacing w:after="0"/>
            </w:pPr>
            <w:r/>
            <w:r>
              <w:rPr>
                <w:rFonts w:ascii="Aptos" w:hAnsi="Aptos"/>
                <w:b w:val="0"/>
                <w:sz w:val="14"/>
              </w:rPr>
              <w:t>42</w:t>
            </w:r>
          </w:p>
        </w:tc>
        <w:tc>
          <w:tcPr>
            <w:tcW w:type="dxa" w:w="3816"/>
            <w:vAlign w:val="center"/>
          </w:tcPr>
          <w:p>
            <w:pPr>
              <w:spacing w:after="0"/>
            </w:pPr>
            <w:r/>
            <w:r>
              <w:rPr>
                <w:rFonts w:ascii="Aptos" w:hAnsi="Aptos"/>
                <w:b w:val="0"/>
                <w:sz w:val="14"/>
              </w:rPr>
              <w:t>Security, Privacy und Offline-Härtung</w:t>
            </w:r>
          </w:p>
        </w:tc>
        <w:tc>
          <w:tcPr>
            <w:tcW w:type="dxa" w:w="6048"/>
            <w:vAlign w:val="center"/>
          </w:tcPr>
          <w:p>
            <w:pPr>
              <w:spacing w:after="0"/>
            </w:pPr>
            <w:r/>
            <w:r>
              <w:rPr>
                <w:rFonts w:ascii="Aptos" w:hAnsi="Aptos"/>
                <w:b w:val="0"/>
                <w:sz w:val="14"/>
              </w:rPr>
              <w:t>CSP, no network, SBOM</w:t>
            </w:r>
          </w:p>
        </w:tc>
      </w:tr>
      <w:tr>
        <w:trPr>
          <w:cantSplit/>
        </w:trPr>
        <w:tc>
          <w:tcPr>
            <w:tcW w:type="dxa" w:w="792"/>
            <w:vAlign w:val="center"/>
          </w:tcPr>
          <w:p>
            <w:pPr>
              <w:spacing w:after="0"/>
            </w:pPr>
            <w:r/>
            <w:r>
              <w:rPr>
                <w:rFonts w:ascii="Aptos" w:hAnsi="Aptos"/>
                <w:b w:val="0"/>
                <w:sz w:val="14"/>
              </w:rPr>
              <w:t>43</w:t>
            </w:r>
          </w:p>
        </w:tc>
        <w:tc>
          <w:tcPr>
            <w:tcW w:type="dxa" w:w="3816"/>
            <w:vAlign w:val="center"/>
          </w:tcPr>
          <w:p>
            <w:pPr>
              <w:spacing w:after="0"/>
            </w:pPr>
            <w:r/>
            <w:r>
              <w:rPr>
                <w:rFonts w:ascii="Aptos" w:hAnsi="Aptos"/>
                <w:b w:val="0"/>
                <w:sz w:val="14"/>
              </w:rPr>
              <w:t>Android Store-CERT</w:t>
            </w:r>
          </w:p>
        </w:tc>
        <w:tc>
          <w:tcPr>
            <w:tcW w:type="dxa" w:w="6048"/>
            <w:vAlign w:val="center"/>
          </w:tcPr>
          <w:p>
            <w:pPr>
              <w:spacing w:after="0"/>
            </w:pPr>
            <w:r/>
            <w:r>
              <w:rPr>
                <w:rFonts w:ascii="Aptos" w:hAnsi="Aptos"/>
                <w:b w:val="0"/>
                <w:sz w:val="14"/>
              </w:rPr>
              <w:t>AAB, API, 16 KB, Play</w:t>
            </w:r>
          </w:p>
        </w:tc>
      </w:tr>
      <w:tr>
        <w:trPr>
          <w:cantSplit/>
        </w:trPr>
        <w:tc>
          <w:tcPr>
            <w:tcW w:type="dxa" w:w="792"/>
            <w:vAlign w:val="center"/>
          </w:tcPr>
          <w:p>
            <w:pPr>
              <w:spacing w:after="0"/>
            </w:pPr>
            <w:r/>
            <w:r>
              <w:rPr>
                <w:rFonts w:ascii="Aptos" w:hAnsi="Aptos"/>
                <w:b w:val="0"/>
                <w:sz w:val="14"/>
              </w:rPr>
              <w:t>44</w:t>
            </w:r>
          </w:p>
        </w:tc>
        <w:tc>
          <w:tcPr>
            <w:tcW w:type="dxa" w:w="3816"/>
            <w:vAlign w:val="center"/>
          </w:tcPr>
          <w:p>
            <w:pPr>
              <w:spacing w:after="0"/>
            </w:pPr>
            <w:r/>
            <w:r>
              <w:rPr>
                <w:rFonts w:ascii="Aptos" w:hAnsi="Aptos"/>
                <w:b w:val="0"/>
                <w:sz w:val="14"/>
              </w:rPr>
              <w:t>iOS/iPadOS Store-CERT</w:t>
            </w:r>
          </w:p>
        </w:tc>
        <w:tc>
          <w:tcPr>
            <w:tcW w:type="dxa" w:w="6048"/>
            <w:vAlign w:val="center"/>
          </w:tcPr>
          <w:p>
            <w:pPr>
              <w:spacing w:after="0"/>
            </w:pPr>
            <w:r/>
            <w:r>
              <w:rPr>
                <w:rFonts w:ascii="Aptos" w:hAnsi="Aptos"/>
                <w:b w:val="0"/>
                <w:sz w:val="14"/>
              </w:rPr>
              <w:t>Archive, Privacy Manifest, TestFlight</w:t>
            </w:r>
          </w:p>
        </w:tc>
      </w:tr>
      <w:tr>
        <w:trPr>
          <w:cantSplit/>
        </w:trPr>
        <w:tc>
          <w:tcPr>
            <w:tcW w:type="dxa" w:w="792"/>
            <w:vAlign w:val="center"/>
          </w:tcPr>
          <w:p>
            <w:pPr>
              <w:spacing w:after="0"/>
            </w:pPr>
            <w:r/>
            <w:r>
              <w:rPr>
                <w:rFonts w:ascii="Aptos" w:hAnsi="Aptos"/>
                <w:b w:val="0"/>
                <w:sz w:val="14"/>
              </w:rPr>
              <w:t>45</w:t>
            </w:r>
          </w:p>
        </w:tc>
        <w:tc>
          <w:tcPr>
            <w:tcW w:type="dxa" w:w="3816"/>
            <w:vAlign w:val="center"/>
          </w:tcPr>
          <w:p>
            <w:pPr>
              <w:spacing w:after="0"/>
            </w:pPr>
            <w:r/>
            <w:r>
              <w:rPr>
                <w:rFonts w:ascii="Aptos" w:hAnsi="Aptos"/>
                <w:b w:val="0"/>
                <w:sz w:val="14"/>
              </w:rPr>
              <w:t>Store Assets und Metadata</w:t>
            </w:r>
          </w:p>
        </w:tc>
        <w:tc>
          <w:tcPr>
            <w:tcW w:type="dxa" w:w="6048"/>
            <w:vAlign w:val="center"/>
          </w:tcPr>
          <w:p>
            <w:pPr>
              <w:spacing w:after="0"/>
            </w:pPr>
            <w:r/>
            <w:r>
              <w:rPr>
                <w:rFonts w:ascii="Aptos" w:hAnsi="Aptos"/>
                <w:b w:val="0"/>
                <w:sz w:val="14"/>
              </w:rPr>
              <w:t>Icons, Screens, Copy, URLs</w:t>
            </w:r>
          </w:p>
        </w:tc>
      </w:tr>
      <w:tr>
        <w:trPr>
          <w:cantSplit/>
        </w:trPr>
        <w:tc>
          <w:tcPr>
            <w:tcW w:type="dxa" w:w="792"/>
            <w:vAlign w:val="center"/>
          </w:tcPr>
          <w:p>
            <w:pPr>
              <w:spacing w:after="0"/>
            </w:pPr>
            <w:r/>
            <w:r>
              <w:rPr>
                <w:rFonts w:ascii="Aptos" w:hAnsi="Aptos"/>
                <w:b w:val="0"/>
                <w:sz w:val="14"/>
              </w:rPr>
              <w:t>46</w:t>
            </w:r>
          </w:p>
        </w:tc>
        <w:tc>
          <w:tcPr>
            <w:tcW w:type="dxa" w:w="3816"/>
            <w:vAlign w:val="center"/>
          </w:tcPr>
          <w:p>
            <w:pPr>
              <w:spacing w:after="0"/>
            </w:pPr>
            <w:r/>
            <w:r>
              <w:rPr>
                <w:rFonts w:ascii="Aptos" w:hAnsi="Aptos"/>
                <w:b w:val="0"/>
                <w:sz w:val="14"/>
              </w:rPr>
              <w:t>Adversariale Vollregression</w:t>
            </w:r>
          </w:p>
        </w:tc>
        <w:tc>
          <w:tcPr>
            <w:tcW w:type="dxa" w:w="6048"/>
            <w:vAlign w:val="center"/>
          </w:tcPr>
          <w:p>
            <w:pPr>
              <w:spacing w:after="0"/>
            </w:pPr>
            <w:r/>
            <w:r>
              <w:rPr>
                <w:rFonts w:ascii="Aptos" w:hAnsi="Aptos"/>
                <w:b w:val="0"/>
                <w:sz w:val="14"/>
              </w:rPr>
              <w:t>Traceability, FQA, Fault Injection</w:t>
            </w:r>
          </w:p>
        </w:tc>
      </w:tr>
      <w:tr>
        <w:trPr>
          <w:cantSplit/>
        </w:trPr>
        <w:tc>
          <w:tcPr>
            <w:tcW w:type="dxa" w:w="792"/>
            <w:vAlign w:val="center"/>
          </w:tcPr>
          <w:p>
            <w:pPr>
              <w:spacing w:after="0"/>
            </w:pPr>
            <w:r/>
            <w:r>
              <w:rPr>
                <w:rFonts w:ascii="Aptos" w:hAnsi="Aptos"/>
                <w:b w:val="0"/>
                <w:sz w:val="14"/>
              </w:rPr>
              <w:t>47</w:t>
            </w:r>
          </w:p>
        </w:tc>
        <w:tc>
          <w:tcPr>
            <w:tcW w:type="dxa" w:w="3816"/>
            <w:vAlign w:val="center"/>
          </w:tcPr>
          <w:p>
            <w:pPr>
              <w:spacing w:after="0"/>
            </w:pPr>
            <w:r/>
            <w:r>
              <w:rPr>
                <w:rFonts w:ascii="Aptos" w:hAnsi="Aptos"/>
                <w:b w:val="0"/>
                <w:sz w:val="14"/>
              </w:rPr>
              <w:t>Release Candidate Freeze</w:t>
            </w:r>
          </w:p>
        </w:tc>
        <w:tc>
          <w:tcPr>
            <w:tcW w:type="dxa" w:w="6048"/>
            <w:vAlign w:val="center"/>
          </w:tcPr>
          <w:p>
            <w:pPr>
              <w:spacing w:after="0"/>
            </w:pPr>
            <w:r/>
            <w:r>
              <w:rPr>
                <w:rFonts w:ascii="Aptos" w:hAnsi="Aptos"/>
                <w:b w:val="0"/>
                <w:sz w:val="14"/>
              </w:rPr>
              <w:t>same-tag binaries, Provenienz, Signoff</w:t>
            </w:r>
          </w:p>
        </w:tc>
      </w:tr>
      <w:tr>
        <w:trPr>
          <w:cantSplit/>
        </w:trPr>
        <w:tc>
          <w:tcPr>
            <w:tcW w:type="dxa" w:w="792"/>
            <w:vAlign w:val="center"/>
          </w:tcPr>
          <w:p>
            <w:pPr>
              <w:spacing w:after="0"/>
            </w:pPr>
            <w:r/>
            <w:r>
              <w:rPr>
                <w:rFonts w:ascii="Aptos" w:hAnsi="Aptos"/>
                <w:b w:val="0"/>
                <w:sz w:val="14"/>
              </w:rPr>
              <w:t>48</w:t>
            </w:r>
          </w:p>
        </w:tc>
        <w:tc>
          <w:tcPr>
            <w:tcW w:type="dxa" w:w="3816"/>
            <w:vAlign w:val="center"/>
          </w:tcPr>
          <w:p>
            <w:pPr>
              <w:spacing w:after="0"/>
            </w:pPr>
            <w:r/>
            <w:r>
              <w:rPr>
                <w:rFonts w:ascii="Aptos" w:hAnsi="Aptos"/>
                <w:b w:val="0"/>
                <w:sz w:val="14"/>
              </w:rPr>
              <w:t>Submission und staged Rollout</w:t>
            </w:r>
          </w:p>
        </w:tc>
        <w:tc>
          <w:tcPr>
            <w:tcW w:type="dxa" w:w="6048"/>
            <w:vAlign w:val="center"/>
          </w:tcPr>
          <w:p>
            <w:pPr>
              <w:spacing w:after="0"/>
            </w:pPr>
            <w:r/>
            <w:r>
              <w:rPr>
                <w:rFonts w:ascii="Aptos" w:hAnsi="Aptos"/>
                <w:b w:val="0"/>
                <w:sz w:val="14"/>
              </w:rPr>
              <w:t>Tracks, Review, Rejection Handling</w:t>
            </w:r>
          </w:p>
        </w:tc>
      </w:tr>
      <w:tr>
        <w:trPr>
          <w:cantSplit/>
        </w:trPr>
        <w:tc>
          <w:tcPr>
            <w:tcW w:type="dxa" w:w="792"/>
            <w:vAlign w:val="center"/>
          </w:tcPr>
          <w:p>
            <w:pPr>
              <w:spacing w:after="0"/>
            </w:pPr>
            <w:r/>
            <w:r>
              <w:rPr>
                <w:rFonts w:ascii="Aptos" w:hAnsi="Aptos"/>
                <w:b w:val="0"/>
                <w:sz w:val="14"/>
              </w:rPr>
              <w:t>49</w:t>
            </w:r>
          </w:p>
        </w:tc>
        <w:tc>
          <w:tcPr>
            <w:tcW w:type="dxa" w:w="3816"/>
            <w:vAlign w:val="center"/>
          </w:tcPr>
          <w:p>
            <w:pPr>
              <w:spacing w:after="0"/>
            </w:pPr>
            <w:r/>
            <w:r>
              <w:rPr>
                <w:rFonts w:ascii="Aptos" w:hAnsi="Aptos"/>
                <w:b w:val="0"/>
                <w:sz w:val="14"/>
              </w:rPr>
              <w:t>Launch, Hotfix und Archivierung</w:t>
            </w:r>
          </w:p>
        </w:tc>
        <w:tc>
          <w:tcPr>
            <w:tcW w:type="dxa" w:w="6048"/>
            <w:vAlign w:val="center"/>
          </w:tcPr>
          <w:p>
            <w:pPr>
              <w:spacing w:after="0"/>
            </w:pPr>
            <w:r/>
            <w:r>
              <w:rPr>
                <w:rFonts w:ascii="Aptos" w:hAnsi="Aptos"/>
                <w:b w:val="0"/>
                <w:sz w:val="14"/>
              </w:rPr>
              <w:t>Support, 1.0.1-Pfad, Postmortem</w:t>
            </w:r>
          </w:p>
        </w:tc>
      </w:tr>
    </w:tbl>
    <w:p>
      <w:pPr>
        <w:spacing w:after="0"/>
      </w:pPr>
    </w:p>
    <w:p>
      <w:pPr>
        <w:pStyle w:val="Heading2"/>
      </w:pPr>
      <w:r>
        <w:t>8.1 Meilensteine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232"/>
            <w:vAlign w:val="center"/>
            <w:shd w:fill="4A2865"/>
          </w:tcPr>
          <w:p>
            <w:pPr>
              <w:spacing w:after="0"/>
            </w:pPr>
            <w:r/>
            <w:r>
              <w:rPr>
                <w:rFonts w:ascii="Aptos" w:hAnsi="Aptos"/>
                <w:b/>
                <w:color w:val="FFFFFF"/>
                <w:sz w:val="15"/>
              </w:rPr>
              <w:t>Meilenstein</w:t>
            </w:r>
          </w:p>
        </w:tc>
        <w:tc>
          <w:tcPr>
            <w:tcW w:type="dxa" w:w="1296"/>
            <w:vAlign w:val="center"/>
            <w:shd w:fill="4A2865"/>
          </w:tcPr>
          <w:p>
            <w:pPr>
              <w:spacing w:after="0"/>
            </w:pPr>
            <w:r/>
            <w:r>
              <w:rPr>
                <w:rFonts w:ascii="Aptos" w:hAnsi="Aptos"/>
                <w:b/>
                <w:color w:val="FFFFFF"/>
                <w:sz w:val="15"/>
              </w:rPr>
              <w:t>Phasen</w:t>
            </w:r>
          </w:p>
        </w:tc>
        <w:tc>
          <w:tcPr>
            <w:tcW w:type="dxa" w:w="7128"/>
            <w:vAlign w:val="center"/>
            <w:shd w:fill="4A2865"/>
          </w:tcPr>
          <w:p>
            <w:pPr>
              <w:spacing w:after="0"/>
            </w:pPr>
            <w:r/>
            <w:r>
              <w:rPr>
                <w:rFonts w:ascii="Aptos" w:hAnsi="Aptos"/>
                <w:b/>
                <w:color w:val="FFFFFF"/>
                <w:sz w:val="15"/>
              </w:rPr>
              <w:t>Beweis</w:t>
            </w:r>
          </w:p>
        </w:tc>
      </w:tr>
      <w:tr>
        <w:trPr>
          <w:cantSplit/>
        </w:trPr>
        <w:tc>
          <w:tcPr>
            <w:tcW w:type="dxa" w:w="2232"/>
            <w:vAlign w:val="center"/>
          </w:tcPr>
          <w:p>
            <w:pPr>
              <w:spacing w:after="0"/>
            </w:pPr>
            <w:r/>
            <w:r>
              <w:rPr>
                <w:rFonts w:ascii="Aptos" w:hAnsi="Aptos"/>
                <w:b w:val="0"/>
                <w:sz w:val="15"/>
              </w:rPr>
              <w:t>M0 Governance Ready</w:t>
            </w:r>
          </w:p>
        </w:tc>
        <w:tc>
          <w:tcPr>
            <w:tcW w:type="dxa" w:w="1296"/>
            <w:vAlign w:val="center"/>
          </w:tcPr>
          <w:p>
            <w:pPr>
              <w:spacing w:after="0"/>
            </w:pPr>
            <w:r/>
            <w:r>
              <w:rPr>
                <w:rFonts w:ascii="Aptos" w:hAnsi="Aptos"/>
                <w:b w:val="0"/>
                <w:sz w:val="15"/>
              </w:rPr>
              <w:t>00-03</w:t>
            </w:r>
          </w:p>
        </w:tc>
        <w:tc>
          <w:tcPr>
            <w:tcW w:type="dxa" w:w="7128"/>
            <w:vAlign w:val="center"/>
          </w:tcPr>
          <w:p>
            <w:pPr>
              <w:spacing w:after="0"/>
            </w:pPr>
            <w:r/>
            <w:r>
              <w:rPr>
                <w:rFonts w:ascii="Aptos" w:hAnsi="Aptos"/>
                <w:b w:val="0"/>
                <w:sz w:val="15"/>
              </w:rPr>
              <w:t>Source-/Requirementfreeze, Repo, Toolchain und CI sind real ausführbar.</w:t>
            </w:r>
          </w:p>
        </w:tc>
      </w:tr>
      <w:tr>
        <w:trPr>
          <w:cantSplit/>
        </w:trPr>
        <w:tc>
          <w:tcPr>
            <w:tcW w:type="dxa" w:w="2232"/>
            <w:vAlign w:val="center"/>
          </w:tcPr>
          <w:p>
            <w:pPr>
              <w:spacing w:after="0"/>
            </w:pPr>
            <w:r/>
            <w:r>
              <w:rPr>
                <w:rFonts w:ascii="Aptos" w:hAnsi="Aptos"/>
                <w:b w:val="0"/>
                <w:sz w:val="15"/>
              </w:rPr>
              <w:t>M1 Native Foundation</w:t>
            </w:r>
          </w:p>
        </w:tc>
        <w:tc>
          <w:tcPr>
            <w:tcW w:type="dxa" w:w="1296"/>
            <w:vAlign w:val="center"/>
          </w:tcPr>
          <w:p>
            <w:pPr>
              <w:spacing w:after="0"/>
            </w:pPr>
            <w:r/>
            <w:r>
              <w:rPr>
                <w:rFonts w:ascii="Aptos" w:hAnsi="Aptos"/>
                <w:b w:val="0"/>
                <w:sz w:val="15"/>
              </w:rPr>
              <w:t>04-08</w:t>
            </w:r>
          </w:p>
        </w:tc>
        <w:tc>
          <w:tcPr>
            <w:tcW w:type="dxa" w:w="7128"/>
            <w:vAlign w:val="center"/>
          </w:tcPr>
          <w:p>
            <w:pPr>
              <w:spacing w:after="0"/>
            </w:pPr>
            <w:r/>
            <w:r>
              <w:rPr>
                <w:rFonts w:ascii="Aptos" w:hAnsi="Aptos"/>
                <w:b w:val="0"/>
                <w:sz w:val="15"/>
              </w:rPr>
              <w:t>Android/iOS starten offline; Boot, Localization, UI und Navigation stehen.</w:t>
            </w:r>
          </w:p>
        </w:tc>
      </w:tr>
      <w:tr>
        <w:trPr>
          <w:cantSplit/>
        </w:trPr>
        <w:tc>
          <w:tcPr>
            <w:tcW w:type="dxa" w:w="2232"/>
            <w:vAlign w:val="center"/>
          </w:tcPr>
          <w:p>
            <w:pPr>
              <w:spacing w:after="0"/>
            </w:pPr>
            <w:r/>
            <w:r>
              <w:rPr>
                <w:rFonts w:ascii="Aptos" w:hAnsi="Aptos"/>
                <w:b w:val="0"/>
                <w:sz w:val="15"/>
              </w:rPr>
              <w:t>M2 Headless Combat</w:t>
            </w:r>
          </w:p>
        </w:tc>
        <w:tc>
          <w:tcPr>
            <w:tcW w:type="dxa" w:w="1296"/>
            <w:vAlign w:val="center"/>
          </w:tcPr>
          <w:p>
            <w:pPr>
              <w:spacing w:after="0"/>
            </w:pPr>
            <w:r/>
            <w:r>
              <w:rPr>
                <w:rFonts w:ascii="Aptos" w:hAnsi="Aptos"/>
                <w:b w:val="0"/>
                <w:sz w:val="15"/>
              </w:rPr>
              <w:t>09-22</w:t>
            </w:r>
          </w:p>
        </w:tc>
        <w:tc>
          <w:tcPr>
            <w:tcW w:type="dxa" w:w="7128"/>
            <w:vAlign w:val="center"/>
          </w:tcPr>
          <w:p>
            <w:pPr>
              <w:spacing w:after="0"/>
            </w:pPr>
            <w:r/>
            <w:r>
              <w:rPr>
                <w:rFonts w:ascii="Aptos" w:hAnsi="Aptos"/>
                <w:b w:val="0"/>
                <w:sz w:val="15"/>
              </w:rPr>
              <w:t>Contentkernel, deterministische Simulation, Replays und Massharness grün.</w:t>
            </w:r>
          </w:p>
        </w:tc>
      </w:tr>
      <w:tr>
        <w:trPr>
          <w:cantSplit/>
        </w:trPr>
        <w:tc>
          <w:tcPr>
            <w:tcW w:type="dxa" w:w="2232"/>
            <w:vAlign w:val="center"/>
          </w:tcPr>
          <w:p>
            <w:pPr>
              <w:spacing w:after="0"/>
            </w:pPr>
            <w:r/>
            <w:r>
              <w:rPr>
                <w:rFonts w:ascii="Aptos" w:hAnsi="Aptos"/>
                <w:b w:val="0"/>
                <w:sz w:val="15"/>
              </w:rPr>
              <w:t>M3 Safe Vertical Slice</w:t>
            </w:r>
          </w:p>
        </w:tc>
        <w:tc>
          <w:tcPr>
            <w:tcW w:type="dxa" w:w="1296"/>
            <w:vAlign w:val="center"/>
          </w:tcPr>
          <w:p>
            <w:pPr>
              <w:spacing w:after="0"/>
            </w:pPr>
            <w:r/>
            <w:r>
              <w:rPr>
                <w:rFonts w:ascii="Aptos" w:hAnsi="Aptos"/>
                <w:b w:val="0"/>
                <w:sz w:val="15"/>
              </w:rPr>
              <w:t>23-29</w:t>
            </w:r>
          </w:p>
        </w:tc>
        <w:tc>
          <w:tcPr>
            <w:tcW w:type="dxa" w:w="7128"/>
            <w:vAlign w:val="center"/>
          </w:tcPr>
          <w:p>
            <w:pPr>
              <w:spacing w:after="0"/>
            </w:pPr>
            <w:r/>
            <w:r>
              <w:rPr>
                <w:rFonts w:ascii="Aptos" w:hAnsi="Aptos"/>
                <w:b w:val="0"/>
                <w:sz w:val="15"/>
              </w:rPr>
              <w:t>Produktionssave, Renderer, Formation, Dungeon und Aschenkönig-Slice bestanden.</w:t>
            </w:r>
          </w:p>
        </w:tc>
      </w:tr>
      <w:tr>
        <w:trPr>
          <w:cantSplit/>
        </w:trPr>
        <w:tc>
          <w:tcPr>
            <w:tcW w:type="dxa" w:w="2232"/>
            <w:vAlign w:val="center"/>
          </w:tcPr>
          <w:p>
            <w:pPr>
              <w:spacing w:after="0"/>
            </w:pPr>
            <w:r/>
            <w:r>
              <w:rPr>
                <w:rFonts w:ascii="Aptos" w:hAnsi="Aptos"/>
                <w:b w:val="0"/>
                <w:sz w:val="15"/>
              </w:rPr>
              <w:t>M4 Feature Complete</w:t>
            </w:r>
          </w:p>
        </w:tc>
        <w:tc>
          <w:tcPr>
            <w:tcW w:type="dxa" w:w="1296"/>
            <w:vAlign w:val="center"/>
          </w:tcPr>
          <w:p>
            <w:pPr>
              <w:spacing w:after="0"/>
            </w:pPr>
            <w:r/>
            <w:r>
              <w:rPr>
                <w:rFonts w:ascii="Aptos" w:hAnsi="Aptos"/>
                <w:b w:val="0"/>
                <w:sz w:val="15"/>
              </w:rPr>
              <w:t>30-36</w:t>
            </w:r>
          </w:p>
        </w:tc>
        <w:tc>
          <w:tcPr>
            <w:tcW w:type="dxa" w:w="7128"/>
            <w:vAlign w:val="center"/>
          </w:tcPr>
          <w:p>
            <w:pPr>
              <w:spacing w:after="0"/>
            </w:pPr>
            <w:r/>
            <w:r>
              <w:rPr>
                <w:rFonts w:ascii="Aptos" w:hAnsi="Aptos"/>
                <w:b w:val="0"/>
                <w:sz w:val="15"/>
              </w:rPr>
              <w:t>Alle Screens, Kampagne und Endgame funktional.</w:t>
            </w:r>
          </w:p>
        </w:tc>
      </w:tr>
      <w:tr>
        <w:trPr>
          <w:cantSplit/>
        </w:trPr>
        <w:tc>
          <w:tcPr>
            <w:tcW w:type="dxa" w:w="2232"/>
            <w:vAlign w:val="center"/>
          </w:tcPr>
          <w:p>
            <w:pPr>
              <w:spacing w:after="0"/>
            </w:pPr>
            <w:r/>
            <w:r>
              <w:rPr>
                <w:rFonts w:ascii="Aptos" w:hAnsi="Aptos"/>
                <w:b w:val="0"/>
                <w:sz w:val="15"/>
              </w:rPr>
              <w:t>M5 Content Complete</w:t>
            </w:r>
          </w:p>
        </w:tc>
        <w:tc>
          <w:tcPr>
            <w:tcW w:type="dxa" w:w="1296"/>
            <w:vAlign w:val="center"/>
          </w:tcPr>
          <w:p>
            <w:pPr>
              <w:spacing w:after="0"/>
            </w:pPr>
            <w:r/>
            <w:r>
              <w:rPr>
                <w:rFonts w:ascii="Aptos" w:hAnsi="Aptos"/>
                <w:b w:val="0"/>
                <w:sz w:val="15"/>
              </w:rPr>
              <w:t>37-40</w:t>
            </w:r>
          </w:p>
        </w:tc>
        <w:tc>
          <w:tcPr>
            <w:tcW w:type="dxa" w:w="7128"/>
            <w:vAlign w:val="center"/>
          </w:tcPr>
          <w:p>
            <w:pPr>
              <w:spacing w:after="0"/>
            </w:pPr>
            <w:r/>
            <w:r>
              <w:rPr>
                <w:rFonts w:ascii="Aptos" w:hAnsi="Aptos"/>
                <w:b w:val="0"/>
                <w:sz w:val="15"/>
              </w:rPr>
              <w:t>Alle Inhalte, Assets, Audio, Voice und Accessibility integriert.</w:t>
            </w:r>
          </w:p>
        </w:tc>
      </w:tr>
      <w:tr>
        <w:trPr>
          <w:cantSplit/>
        </w:trPr>
        <w:tc>
          <w:tcPr>
            <w:tcW w:type="dxa" w:w="2232"/>
            <w:vAlign w:val="center"/>
          </w:tcPr>
          <w:p>
            <w:pPr>
              <w:spacing w:after="0"/>
            </w:pPr>
            <w:r/>
            <w:r>
              <w:rPr>
                <w:rFonts w:ascii="Aptos" w:hAnsi="Aptos"/>
                <w:b w:val="0"/>
                <w:sz w:val="15"/>
              </w:rPr>
              <w:t>M6 Store Ready</w:t>
            </w:r>
          </w:p>
        </w:tc>
        <w:tc>
          <w:tcPr>
            <w:tcW w:type="dxa" w:w="1296"/>
            <w:vAlign w:val="center"/>
          </w:tcPr>
          <w:p>
            <w:pPr>
              <w:spacing w:after="0"/>
            </w:pPr>
            <w:r/>
            <w:r>
              <w:rPr>
                <w:rFonts w:ascii="Aptos" w:hAnsi="Aptos"/>
                <w:b w:val="0"/>
                <w:sz w:val="15"/>
              </w:rPr>
              <w:t>41-45</w:t>
            </w:r>
          </w:p>
        </w:tc>
        <w:tc>
          <w:tcPr>
            <w:tcW w:type="dxa" w:w="7128"/>
            <w:vAlign w:val="center"/>
          </w:tcPr>
          <w:p>
            <w:pPr>
              <w:spacing w:after="0"/>
            </w:pPr>
            <w:r/>
            <w:r>
              <w:rPr>
                <w:rFonts w:ascii="Aptos" w:hAnsi="Aptos"/>
                <w:b w:val="0"/>
                <w:sz w:val="15"/>
              </w:rPr>
              <w:t>Performance, Privacy, Android/iOS-CERT und Storepakete bestanden.</w:t>
            </w:r>
          </w:p>
        </w:tc>
      </w:tr>
      <w:tr>
        <w:trPr>
          <w:cantSplit/>
        </w:trPr>
        <w:tc>
          <w:tcPr>
            <w:tcW w:type="dxa" w:w="2232"/>
            <w:vAlign w:val="center"/>
          </w:tcPr>
          <w:p>
            <w:pPr>
              <w:spacing w:after="0"/>
            </w:pPr>
            <w:r/>
            <w:r>
              <w:rPr>
                <w:rFonts w:ascii="Aptos" w:hAnsi="Aptos"/>
                <w:b w:val="0"/>
                <w:sz w:val="15"/>
              </w:rPr>
              <w:t>M7 Release Candidate</w:t>
            </w:r>
          </w:p>
        </w:tc>
        <w:tc>
          <w:tcPr>
            <w:tcW w:type="dxa" w:w="1296"/>
            <w:vAlign w:val="center"/>
          </w:tcPr>
          <w:p>
            <w:pPr>
              <w:spacing w:after="0"/>
            </w:pPr>
            <w:r/>
            <w:r>
              <w:rPr>
                <w:rFonts w:ascii="Aptos" w:hAnsi="Aptos"/>
                <w:b w:val="0"/>
                <w:sz w:val="15"/>
              </w:rPr>
              <w:t>46-47</w:t>
            </w:r>
          </w:p>
        </w:tc>
        <w:tc>
          <w:tcPr>
            <w:tcW w:type="dxa" w:w="7128"/>
            <w:vAlign w:val="center"/>
          </w:tcPr>
          <w:p>
            <w:pPr>
              <w:spacing w:after="0"/>
            </w:pPr>
            <w:r/>
            <w:r>
              <w:rPr>
                <w:rFonts w:ascii="Aptos" w:hAnsi="Aptos"/>
                <w:b w:val="0"/>
                <w:sz w:val="15"/>
              </w:rPr>
              <w:t>Vollregression grün, P0/P1=0, reproduzierbare signierte Binaries.</w:t>
            </w:r>
          </w:p>
        </w:tc>
      </w:tr>
      <w:tr>
        <w:trPr>
          <w:cantSplit/>
        </w:trPr>
        <w:tc>
          <w:tcPr>
            <w:tcW w:type="dxa" w:w="2232"/>
            <w:vAlign w:val="center"/>
          </w:tcPr>
          <w:p>
            <w:pPr>
              <w:spacing w:after="0"/>
            </w:pPr>
            <w:r/>
            <w:r>
              <w:rPr>
                <w:rFonts w:ascii="Aptos" w:hAnsi="Aptos"/>
                <w:b w:val="0"/>
                <w:sz w:val="15"/>
              </w:rPr>
              <w:t>M8 Launch Ready</w:t>
            </w:r>
          </w:p>
        </w:tc>
        <w:tc>
          <w:tcPr>
            <w:tcW w:type="dxa" w:w="1296"/>
            <w:vAlign w:val="center"/>
          </w:tcPr>
          <w:p>
            <w:pPr>
              <w:spacing w:after="0"/>
            </w:pPr>
            <w:r/>
            <w:r>
              <w:rPr>
                <w:rFonts w:ascii="Aptos" w:hAnsi="Aptos"/>
                <w:b w:val="0"/>
                <w:sz w:val="15"/>
              </w:rPr>
              <w:t>48-49</w:t>
            </w:r>
          </w:p>
        </w:tc>
        <w:tc>
          <w:tcPr>
            <w:tcW w:type="dxa" w:w="7128"/>
            <w:vAlign w:val="center"/>
          </w:tcPr>
          <w:p>
            <w:pPr>
              <w:spacing w:after="0"/>
            </w:pPr>
            <w:r/>
            <w:r>
              <w:rPr>
                <w:rFonts w:ascii="Aptos" w:hAnsi="Aptos"/>
                <w:b w:val="0"/>
                <w:sz w:val="15"/>
              </w:rPr>
              <w:t>Submission, Rollout, Hotfix und Archivpfad stehen.</w:t>
            </w:r>
          </w:p>
        </w:tc>
      </w:tr>
    </w:tbl>
    <w:p>
      <w:pPr>
        <w:spacing w:after="0"/>
      </w:pPr>
    </w:p>
    <w:tbl>
      <w:tblPr>
        <w:tblStyle w:val="TableGrid"/>
        <w:tblW w:type="auto" w:w="0"/>
        <w:tblLook w:firstColumn="1" w:firstRow="1" w:lastColumn="0" w:lastRow="0" w:noHBand="0" w:noVBand="1" w:val="04A0"/>
      </w:tblPr>
      <w:tblGrid>
        <w:gridCol w:w="10282"/>
      </w:tblGrid>
      <w:tr>
        <w:trPr>
          <w:tblHeader w:val="true"/>
        </w:trPr>
        <w:tc>
          <w:tcPr>
            <w:tcW w:type="dxa" w:w="10282"/>
            <w:shd w:fill="FAEEEE"/>
          </w:tcPr>
          <w:p>
            <w:pPr>
              <w:spacing w:after="40"/>
            </w:pPr>
            <w:r/>
            <w:r>
              <w:rPr>
                <w:b/>
                <w:color w:val="A33B46"/>
                <w:sz w:val="18"/>
              </w:rPr>
              <w:t>Harte Reihenfolge</w:t>
            </w:r>
          </w:p>
          <w:p>
            <w:pPr>
              <w:spacing w:after="0"/>
            </w:pPr>
            <w:r>
              <w:rPr>
                <w:sz w:val="17"/>
              </w:rPr>
              <w:t>Vollständige Content-/Assetproduktion darf nicht vor bestandenem Gate G29 skaliert werden. Wegwerfarchitektur ist trotzdem verboten: jede frühere Phase verwendet dieselben produktionsfähigen Verträge, die später erweitert werden.</w:t>
            </w:r>
          </w:p>
        </w:tc>
      </w:tr>
    </w:tbl>
    <w:p>
      <w:pPr>
        <w:spacing w:after="0"/>
      </w:pPr>
    </w:p>
    <w:p>
      <w:pPr>
        <w:pStyle w:val="Heading1"/>
      </w:pPr>
      <w:r>
        <w:t>Phase 00: Autorität, Requirements und Traceability</w:t>
      </w:r>
    </w:p>
    <w:p>
      <w:r>
        <w:t>Phase 00 verwandelt das freigegebene GDD in eine maschinen- und reviewfähige Anforderungsbasis. Sie verhindert, dass M3 aus Zusammenfassungen, Erinnerungen oder plausiblen Annahmen implementiert.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1, Kapitel 2, Kapitel 45, Kapitel 47, Kapitel 48, Kapitel 70, Kapitel 71, Kapitel 72, Kapitel 86, Kapitel 87</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feat/00-autorit-t-requirements-und-traceability</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GDD V5.0 als unveränderte DOCX/PDF-Quelle; Publisher bestätigt, dass V5 die letzte Designspezifikation ist.</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Quellhash, Requirementsregister, Konfliktledger, External-Decision-Register, Traceabilitymatrix und Phase-Report-Vorlage.</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 Repositorycode, kein Balancing, keine Interpretation fehlender Produktwerte.</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G00; Phase-Report docs/reports/phase-00.md; Main nach Merge vollständig grün.</w:t>
            </w:r>
          </w:p>
        </w:tc>
      </w:tr>
    </w:tbl>
    <w:p>
      <w:pPr>
        <w:spacing w:after="0"/>
      </w:pPr>
    </w:p>
    <w:p>
      <w:pPr>
        <w:pStyle w:val="Heading2"/>
      </w:pPr>
      <w:r>
        <w:t>00.1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GDD V5.0 als unveränderte DOCX/PDF-Quelle; Publisher bestätigt, dass V5 die letzte Designspezifikation ist. anhand realer CI-/Evidence-Artefakte prüfen. Ein Handbuch oder früherer Plan gilt nicht als Ausführungsnachweis.</w:t>
      </w:r>
    </w:p>
    <w:p>
      <w:pPr>
        <w:ind w:left="288" w:hanging="173"/>
      </w:pPr>
      <w:r>
        <w:rPr>
          <w:b/>
        </w:rPr>
        <w:t xml:space="preserve">• </w:t>
      </w:r>
      <w:r>
        <w:t>GDD Kapitel 1, Kapitel 2, Kapitel 45, Kapitel 47, Kapitel 48, Kapitel 70, Kapitel 71, Kapitel 72, Kapitel 86, Kapitel 87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00.2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00.3 Arbeitspakete und Ticketdefinitionen</w:t>
      </w:r>
    </w:p>
    <w:p>
      <w:pPr>
        <w:pStyle w:val="Heading3"/>
      </w:pPr>
      <w:r>
        <w:t>00.3.1 P00-T01 - Source-Freeze und Dokumentaudit</w:t>
      </w:r>
    </w:p>
    <w:p>
      <w:pPr>
        <w:pStyle w:val="TicketLabel"/>
      </w:pPr>
      <w:r>
        <w:t>Implementierungsfolge</w:t>
      </w:r>
    </w:p>
    <w:p>
      <w:pPr>
        <w:ind w:left="374" w:hanging="317"/>
      </w:pPr>
      <w:r>
        <w:rPr>
          <w:b/>
        </w:rPr>
        <w:t xml:space="preserve">1. </w:t>
      </w:r>
      <w:r>
        <w:t>SHA-256 der freigegebenen GDD-Datei berechnen und in docs/requirements/source-manifest.json festhalten</w:t>
      </w:r>
    </w:p>
    <w:p>
      <w:pPr>
        <w:ind w:left="374" w:hanging="317"/>
      </w:pPr>
      <w:r>
        <w:rPr>
          <w:b/>
        </w:rPr>
        <w:t xml:space="preserve">2. </w:t>
      </w:r>
      <w:r>
        <w:t>Kapitelüberschriften 1-87 extrahieren und Lücken/Duplikate prüfen</w:t>
      </w:r>
    </w:p>
    <w:p>
      <w:pPr>
        <w:ind w:left="374" w:hanging="317"/>
      </w:pPr>
      <w:r>
        <w:rPr>
          <w:b/>
        </w:rPr>
        <w:t xml:space="preserve">3. </w:t>
      </w:r>
      <w:r>
        <w:t>V1-Plan nur als ersetzte Planung referenzieren, niemals als Produktautorität</w:t>
      </w:r>
    </w:p>
    <w:p>
      <w:pPr>
        <w:ind w:left="374" w:hanging="317"/>
      </w:pPr>
      <w:r>
        <w:rPr>
          <w:b/>
        </w:rPr>
        <w:t xml:space="preserve">4. </w:t>
      </w:r>
      <w:r>
        <w:t>Render-/Dateiversion und Freigabedatum dokumentieren.</w:t>
      </w:r>
    </w:p>
    <w:p>
      <w:pPr>
        <w:pStyle w:val="TicketLabel"/>
      </w:pPr>
      <w:r>
        <w:t>Erzeugtes Artefakt</w:t>
      </w:r>
    </w:p>
    <w:p>
      <w:r>
        <w:t>Versioniertes Source Manifest mit GDD-Hash, Dateiname, Seiten-/Kapitelzahl und Freigabestatus.</w:t>
      </w:r>
    </w:p>
    <w:p>
      <w:pPr>
        <w:pStyle w:val="TicketLabel"/>
      </w:pPr>
      <w:r>
        <w:t>Abnahme</w:t>
      </w:r>
    </w:p>
    <w:p>
      <w:pPr>
        <w:pStyle w:val="Gate"/>
        <w:ind w:left="288" w:hanging="173"/>
      </w:pPr>
      <w:r>
        <w:rPr>
          <w:b/>
        </w:rPr>
        <w:t xml:space="preserve">• </w:t>
      </w:r>
      <w:r>
        <w:t>Hash stimmt bei Clean Checkout</w:t>
      </w:r>
    </w:p>
    <w:p>
      <w:pPr>
        <w:pStyle w:val="Gate"/>
        <w:ind w:left="288" w:hanging="173"/>
      </w:pPr>
      <w:r>
        <w:rPr>
          <w:b/>
        </w:rPr>
        <w:t xml:space="preserve">• </w:t>
      </w:r>
      <w:r>
        <w:t>87 eindeutige Kapitel</w:t>
      </w:r>
    </w:p>
    <w:p>
      <w:pPr>
        <w:pStyle w:val="Gate"/>
        <w:ind w:left="288" w:hanging="173"/>
      </w:pPr>
      <w:r>
        <w:rPr>
          <w:b/>
        </w:rPr>
        <w:t xml:space="preserve">• </w:t>
      </w:r>
      <w:r>
        <w:t>keine offene Design-TODO-Markierung</w:t>
      </w:r>
    </w:p>
    <w:p>
      <w:pPr>
        <w:pStyle w:val="Gate"/>
        <w:ind w:left="288" w:hanging="173"/>
      </w:pPr>
      <w:r>
        <w:rPr>
          <w:b/>
        </w:rPr>
        <w:t xml:space="preserve">• </w:t>
      </w:r>
      <w:r>
        <w:t>geänderte Quelle führt zu hartem Preflightfehler.</w:t>
      </w:r>
    </w:p>
    <w:p>
      <w:pPr>
        <w:pStyle w:val="Heading3"/>
      </w:pPr>
      <w:r>
        <w:t>00.3.2 P00-T02 - Normative Requirements extrahieren</w:t>
      </w:r>
    </w:p>
    <w:p>
      <w:pPr>
        <w:pStyle w:val="TicketLabel"/>
      </w:pPr>
      <w:r>
        <w:t>Implementierungsfolge</w:t>
      </w:r>
    </w:p>
    <w:p>
      <w:pPr>
        <w:ind w:left="374" w:hanging="317"/>
      </w:pPr>
      <w:r>
        <w:rPr>
          <w:b/>
        </w:rPr>
        <w:t xml:space="preserve">1. </w:t>
      </w:r>
      <w:r>
        <w:t>Jedes MUSS/MUSS NICHT/SOLL/DARF, jede harte Zahl, jeder Screen, jede Contentzählung und jedes Releasegate mit stabiler REQ-ID erfassen</w:t>
      </w:r>
    </w:p>
    <w:p>
      <w:pPr>
        <w:ind w:left="374" w:hanging="317"/>
      </w:pPr>
      <w:r>
        <w:rPr>
          <w:b/>
        </w:rPr>
        <w:t xml:space="preserve">2. </w:t>
      </w:r>
      <w:r>
        <w:t>Text paraphrasieren, aber Kapitel/Abschnitt und Originalfundstelle speichern</w:t>
      </w:r>
    </w:p>
    <w:p>
      <w:pPr>
        <w:ind w:left="374" w:hanging="317"/>
      </w:pPr>
      <w:r>
        <w:rPr>
          <w:b/>
        </w:rPr>
        <w:t xml:space="preserve">3. </w:t>
      </w:r>
      <w:r>
        <w:t>Kategorien Product, Content, Sim, UX, Save, A11y, Perf, Security, Android, iOS, Store, QA verwenden</w:t>
      </w:r>
    </w:p>
    <w:p>
      <w:pPr>
        <w:ind w:left="374" w:hanging="317"/>
      </w:pPr>
      <w:r>
        <w:rPr>
          <w:b/>
        </w:rPr>
        <w:t xml:space="preserve">4. </w:t>
      </w:r>
      <w:r>
        <w:t>Duplikate zusammenführen, ohne spezifischere Regeln zu verlieren.</w:t>
      </w:r>
    </w:p>
    <w:p>
      <w:pPr>
        <w:pStyle w:val="TicketLabel"/>
      </w:pPr>
      <w:r>
        <w:t>Erzeugtes Artefakt</w:t>
      </w:r>
    </w:p>
    <w:p>
      <w:r>
        <w:t>requirements.csv oder strikt validiertes JSON mit ID, Quelle, Norm, Ownerphase, Verifikation und Status.</w:t>
      </w:r>
    </w:p>
    <w:p>
      <w:pPr>
        <w:pStyle w:val="TicketLabel"/>
      </w:pPr>
      <w:r>
        <w:t>Abnahme</w:t>
      </w:r>
    </w:p>
    <w:p>
      <w:pPr>
        <w:pStyle w:val="Gate"/>
        <w:ind w:left="288" w:hanging="173"/>
      </w:pPr>
      <w:r>
        <w:rPr>
          <w:b/>
        </w:rPr>
        <w:t xml:space="preserve">• </w:t>
      </w:r>
      <w:r>
        <w:t>Jedes Kapitel besitzt mindestens einen Eintrag oder dokumentierten „context only“-Grund</w:t>
      </w:r>
    </w:p>
    <w:p>
      <w:pPr>
        <w:pStyle w:val="Gate"/>
        <w:ind w:left="288" w:hanging="173"/>
      </w:pPr>
      <w:r>
        <w:rPr>
          <w:b/>
        </w:rPr>
        <w:t xml:space="preserve">• </w:t>
      </w:r>
      <w:r>
        <w:t>Stichprobe aller harten Grenzen ist bidirektional auffindbar</w:t>
      </w:r>
    </w:p>
    <w:p>
      <w:pPr>
        <w:pStyle w:val="Gate"/>
        <w:ind w:left="288" w:hanging="173"/>
      </w:pPr>
      <w:r>
        <w:rPr>
          <w:b/>
        </w:rPr>
        <w:t xml:space="preserve">• </w:t>
      </w:r>
      <w:r>
        <w:t>keine freie Statusbezeichnung.</w:t>
      </w:r>
    </w:p>
    <w:p>
      <w:pPr>
        <w:pStyle w:val="Heading3"/>
      </w:pPr>
      <w:r>
        <w:t>00.3.3 P00-T03 - Konflikt- und Normalisierungsledger materialisieren</w:t>
      </w:r>
    </w:p>
    <w:p>
      <w:pPr>
        <w:pStyle w:val="TicketLabel"/>
      </w:pPr>
      <w:r>
        <w:t>Implementierungsfolge</w:t>
      </w:r>
    </w:p>
    <w:p>
      <w:pPr>
        <w:ind w:left="374" w:hanging="317"/>
      </w:pPr>
      <w:r>
        <w:rPr>
          <w:b/>
        </w:rPr>
        <w:t xml:space="preserve">1. </w:t>
      </w:r>
      <w:r>
        <w:t>NORM-001 bis NORM-021 als versionierte Datensätze übernehmen</w:t>
      </w:r>
    </w:p>
    <w:p>
      <w:pPr>
        <w:ind w:left="374" w:hanging="317"/>
      </w:pPr>
      <w:r>
        <w:rPr>
          <w:b/>
        </w:rPr>
        <w:t xml:space="preserve">2. </w:t>
      </w:r>
      <w:r>
        <w:t>jede Entscheidung mit Prioritätsregel und betroffenen REQ-IDs verknüpfen</w:t>
      </w:r>
    </w:p>
    <w:p>
      <w:pPr>
        <w:ind w:left="374" w:hanging="317"/>
      </w:pPr>
      <w:r>
        <w:rPr>
          <w:b/>
        </w:rPr>
        <w:t xml:space="preserve">3. </w:t>
      </w:r>
      <w:r>
        <w:t>ältere widersprechende Aussage als superseded markieren, nicht löschen</w:t>
      </w:r>
    </w:p>
    <w:p>
      <w:pPr>
        <w:ind w:left="374" w:hanging="317"/>
      </w:pPr>
      <w:r>
        <w:rPr>
          <w:b/>
        </w:rPr>
        <w:t xml:space="preserve">4. </w:t>
      </w:r>
      <w:r>
        <w:t>automatische Prüfung gegen doppelte aktive Normen bauen.</w:t>
      </w:r>
    </w:p>
    <w:p>
      <w:pPr>
        <w:pStyle w:val="TicketLabel"/>
      </w:pPr>
      <w:r>
        <w:t>Erzeugtes Artefakt</w:t>
      </w:r>
    </w:p>
    <w:p>
      <w:r>
        <w:t>docs/requirements/normalization-ledger.json + menschenlesbarer Report.</w:t>
      </w:r>
    </w:p>
    <w:p>
      <w:pPr>
        <w:pStyle w:val="TicketLabel"/>
      </w:pPr>
      <w:r>
        <w:t>Abnahme</w:t>
      </w:r>
    </w:p>
    <w:p>
      <w:pPr>
        <w:pStyle w:val="Gate"/>
        <w:ind w:left="288" w:hanging="173"/>
      </w:pPr>
      <w:r>
        <w:rPr>
          <w:b/>
        </w:rPr>
        <w:t xml:space="preserve">• </w:t>
      </w:r>
      <w:r>
        <w:t>Jeder bekannte V4/V5-Konflikt besitzt genau eine aktive Norm</w:t>
      </w:r>
    </w:p>
    <w:p>
      <w:pPr>
        <w:pStyle w:val="Gate"/>
        <w:ind w:left="288" w:hanging="173"/>
      </w:pPr>
      <w:r>
        <w:rPr>
          <w:b/>
        </w:rPr>
        <w:t xml:space="preserve">• </w:t>
      </w:r>
      <w:r>
        <w:t>kein Konflikt ohne Autoritätsbegründung</w:t>
      </w:r>
    </w:p>
    <w:p>
      <w:pPr>
        <w:pStyle w:val="Gate"/>
        <w:ind w:left="288" w:hanging="173"/>
      </w:pPr>
      <w:r>
        <w:rPr>
          <w:b/>
        </w:rPr>
        <w:t xml:space="preserve">• </w:t>
      </w:r>
      <w:r>
        <w:t>Report ist deterministisch.</w:t>
      </w:r>
    </w:p>
    <w:p>
      <w:pPr>
        <w:pStyle w:val="Heading3"/>
      </w:pPr>
      <w:r>
        <w:t>00.3.4 P00-T04 - External Decisions und Releaseblocker</w:t>
      </w:r>
    </w:p>
    <w:p>
      <w:pPr>
        <w:pStyle w:val="TicketLabel"/>
      </w:pPr>
      <w:r>
        <w:t>Implementierungsfolge</w:t>
      </w:r>
    </w:p>
    <w:p>
      <w:pPr>
        <w:ind w:left="374" w:hanging="317"/>
      </w:pPr>
      <w:r>
        <w:rPr>
          <w:b/>
        </w:rPr>
        <w:t xml:space="preserve">1. </w:t>
      </w:r>
      <w:r>
        <w:t>PUBLISHER_LEGAL_NAME, SUPPORT_EMAIL/URL, PRIVACY_URL, COPYRIGHT_YEAR, Preisstufe und Package-ID-Bestätigung als EXT-IDs erfassen</w:t>
      </w:r>
    </w:p>
    <w:p>
      <w:pPr>
        <w:ind w:left="374" w:hanging="317"/>
      </w:pPr>
      <w:r>
        <w:rPr>
          <w:b/>
        </w:rPr>
        <w:t xml:space="preserve">2. </w:t>
      </w:r>
      <w:r>
        <w:t>Entwicklungsdefaults und spätestes Schließgate definieren</w:t>
      </w:r>
    </w:p>
    <w:p>
      <w:pPr>
        <w:ind w:left="374" w:hanging="317"/>
      </w:pPr>
      <w:r>
        <w:rPr>
          <w:b/>
        </w:rPr>
        <w:t xml:space="preserve">3. </w:t>
      </w:r>
      <w:r>
        <w:t>example.invalid und [PUBLISHER] im Releasevalidator blockieren.</w:t>
      </w:r>
    </w:p>
    <w:p>
      <w:pPr>
        <w:pStyle w:val="TicketLabel"/>
      </w:pPr>
      <w:r>
        <w:t>Erzeugtes Artefakt</w:t>
      </w:r>
    </w:p>
    <w:p>
      <w:r>
        <w:t>external-decisions.json mit Owner, Default, Deadline-Gate und ValidationRule.</w:t>
      </w:r>
    </w:p>
    <w:p>
      <w:pPr>
        <w:pStyle w:val="TicketLabel"/>
      </w:pPr>
      <w:r>
        <w:t>Abnahme</w:t>
      </w:r>
    </w:p>
    <w:p>
      <w:pPr>
        <w:pStyle w:val="Gate"/>
        <w:ind w:left="288" w:hanging="173"/>
      </w:pPr>
      <w:r>
        <w:rPr>
          <w:b/>
        </w:rPr>
        <w:t xml:space="preserve">• </w:t>
      </w:r>
      <w:r>
        <w:t>Entwicklung kann ohne reale Publisherwerte starten</w:t>
      </w:r>
    </w:p>
    <w:p>
      <w:pPr>
        <w:pStyle w:val="Gate"/>
        <w:ind w:left="288" w:hanging="173"/>
      </w:pPr>
      <w:r>
        <w:rPr>
          <w:b/>
        </w:rPr>
        <w:t xml:space="preserve">• </w:t>
      </w:r>
      <w:r>
        <w:t>Closed Test/TestFlight/Submission kann mit Placeholder nicht passieren.</w:t>
      </w:r>
    </w:p>
    <w:p>
      <w:pPr>
        <w:pStyle w:val="Heading3"/>
      </w:pPr>
      <w:r>
        <w:t>00.3.5 P00-T05 - Traceabilitymodell und ID-Regeln</w:t>
      </w:r>
    </w:p>
    <w:p>
      <w:pPr>
        <w:pStyle w:val="TicketLabel"/>
      </w:pPr>
      <w:r>
        <w:t>Implementierungsfolge</w:t>
      </w:r>
    </w:p>
    <w:p>
      <w:pPr>
        <w:ind w:left="374" w:hanging="317"/>
      </w:pPr>
      <w:r>
        <w:rPr>
          <w:b/>
        </w:rPr>
        <w:t xml:space="preserve">1. </w:t>
      </w:r>
      <w:r>
        <w:t>REQ-, TEST-, ADR-, DEFECT-, EXT-, NORM- und PHASE-ID-Regex definieren</w:t>
      </w:r>
    </w:p>
    <w:p>
      <w:pPr>
        <w:ind w:left="374" w:hanging="317"/>
      </w:pPr>
      <w:r>
        <w:rPr>
          <w:b/>
        </w:rPr>
        <w:t xml:space="preserve">2. </w:t>
      </w:r>
      <w:r>
        <w:t>viele-zu-viele-Verknüpfung Requirements↔Tests↔Phasen↔Screens erlauben</w:t>
      </w:r>
    </w:p>
    <w:p>
      <w:pPr>
        <w:ind w:left="374" w:hanging="317"/>
      </w:pPr>
      <w:r>
        <w:rPr>
          <w:b/>
        </w:rPr>
        <w:t xml:space="preserve">3. </w:t>
      </w:r>
      <w:r>
        <w:t>orphan- und duplicate-Prüfer spezifizieren</w:t>
      </w:r>
    </w:p>
    <w:p>
      <w:pPr>
        <w:ind w:left="374" w:hanging="317"/>
      </w:pPr>
      <w:r>
        <w:rPr>
          <w:b/>
        </w:rPr>
        <w:t xml:space="preserve">4. </w:t>
      </w:r>
      <w:r>
        <w:t>Statuswerte planned/implemented/verified/blocked/deferred_by_spec.</w:t>
      </w:r>
    </w:p>
    <w:p>
      <w:pPr>
        <w:pStyle w:val="TicketLabel"/>
      </w:pPr>
      <w:r>
        <w:t>Erzeugtes Artefakt</w:t>
      </w:r>
    </w:p>
    <w:p>
      <w:r>
        <w:t>Traceability-Schema, Validator und initiale Matrix.</w:t>
      </w:r>
    </w:p>
    <w:p>
      <w:pPr>
        <w:pStyle w:val="TicketLabel"/>
      </w:pPr>
      <w:r>
        <w:t>Abnahme</w:t>
      </w:r>
    </w:p>
    <w:p>
      <w:pPr>
        <w:pStyle w:val="Gate"/>
        <w:ind w:left="288" w:hanging="173"/>
      </w:pPr>
      <w:r>
        <w:rPr>
          <w:b/>
        </w:rPr>
        <w:t xml:space="preserve">• </w:t>
      </w:r>
      <w:r>
        <w:t>Keine doppelte ID</w:t>
      </w:r>
    </w:p>
    <w:p>
      <w:pPr>
        <w:pStyle w:val="Gate"/>
        <w:ind w:left="288" w:hanging="173"/>
      </w:pPr>
      <w:r>
        <w:rPr>
          <w:b/>
        </w:rPr>
        <w:t xml:space="preserve">• </w:t>
      </w:r>
      <w:r>
        <w:t>jede harte REQ besitzt Ownerphase und geplanten Nachweis</w:t>
      </w:r>
    </w:p>
    <w:p>
      <w:pPr>
        <w:pStyle w:val="Gate"/>
        <w:ind w:left="288" w:hanging="173"/>
      </w:pPr>
      <w:r>
        <w:rPr>
          <w:b/>
        </w:rPr>
        <w:t xml:space="preserve">• </w:t>
      </w:r>
      <w:r>
        <w:t>kein Pseudostatus wie done-ish.</w:t>
      </w:r>
    </w:p>
    <w:p>
      <w:pPr>
        <w:pStyle w:val="Heading3"/>
      </w:pPr>
      <w:r>
        <w:t>00.3.6 P00-T06 - Phase-Report- und Evidence-Vertrag</w:t>
      </w:r>
    </w:p>
    <w:p>
      <w:pPr>
        <w:pStyle w:val="TicketLabel"/>
      </w:pPr>
      <w:r>
        <w:t>Implementierungsfolge</w:t>
      </w:r>
    </w:p>
    <w:p>
      <w:pPr>
        <w:ind w:left="374" w:hanging="317"/>
      </w:pPr>
      <w:r>
        <w:rPr>
          <w:b/>
        </w:rPr>
        <w:t xml:space="preserve">1. </w:t>
      </w:r>
      <w:r>
        <w:t>Markdown-/JSON-Template mit SourceRevision, Inputs, Tickets, Dateien/Zeilen, Befehlen, Geräten, Defekten und Gateentscheid erstellen</w:t>
      </w:r>
    </w:p>
    <w:p>
      <w:pPr>
        <w:ind w:left="374" w:hanging="317"/>
      </w:pPr>
      <w:r>
        <w:rPr>
          <w:b/>
        </w:rPr>
        <w:t xml:space="preserve">2. </w:t>
      </w:r>
      <w:r>
        <w:t>PASS nur zulassen, wenn alle Gateitems Evidence-Links besitzen</w:t>
      </w:r>
    </w:p>
    <w:p>
      <w:pPr>
        <w:ind w:left="374" w:hanging="317"/>
      </w:pPr>
      <w:r>
        <w:rPr>
          <w:b/>
        </w:rPr>
        <w:t xml:space="preserve">3. </w:t>
      </w:r>
      <w:r>
        <w:t>Schema in CI vorbereiten.</w:t>
      </w:r>
    </w:p>
    <w:p>
      <w:pPr>
        <w:pStyle w:val="TicketLabel"/>
      </w:pPr>
      <w:r>
        <w:t>Erzeugtes Artefakt</w:t>
      </w:r>
    </w:p>
    <w:p>
      <w:r>
        <w:t>docs/reports/templates/phase-report.md und phase-report.schema.json.</w:t>
      </w:r>
    </w:p>
    <w:p>
      <w:pPr>
        <w:pStyle w:val="TicketLabel"/>
      </w:pPr>
      <w:r>
        <w:t>Abnahme</w:t>
      </w:r>
    </w:p>
    <w:p>
      <w:pPr>
        <w:pStyle w:val="Gate"/>
        <w:ind w:left="288" w:hanging="173"/>
      </w:pPr>
      <w:r>
        <w:rPr>
          <w:b/>
        </w:rPr>
        <w:t xml:space="preserve">• </w:t>
      </w:r>
      <w:r>
        <w:t>Fehlendes Evidencefeld invalidiert PASS</w:t>
      </w:r>
    </w:p>
    <w:p>
      <w:pPr>
        <w:pStyle w:val="Gate"/>
        <w:ind w:left="288" w:hanging="173"/>
      </w:pPr>
      <w:r>
        <w:rPr>
          <w:b/>
        </w:rPr>
        <w:t xml:space="preserve">• </w:t>
      </w:r>
      <w:r>
        <w:t>BLOCKED kann mit offenen Punkten gespeichert werden</w:t>
      </w:r>
    </w:p>
    <w:p>
      <w:pPr>
        <w:pStyle w:val="Gate"/>
        <w:ind w:left="288" w:hanging="173"/>
      </w:pPr>
      <w:r>
        <w:rPr>
          <w:b/>
        </w:rPr>
        <w:t xml:space="preserve">• </w:t>
      </w:r>
      <w:r>
        <w:t>Template unter 300 Zeilen.</w:t>
      </w:r>
    </w:p>
    <w:p>
      <w:pPr>
        <w:pStyle w:val="Heading2"/>
      </w:pPr>
      <w:r>
        <w:t>00.4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docs/requirements/source-manifest.json</w:t>
            </w:r>
          </w:p>
        </w:tc>
        <w:tc>
          <w:tcPr>
            <w:tcW w:type="dxa" w:w="4968"/>
            <w:vAlign w:val="center"/>
          </w:tcPr>
          <w:p>
            <w:pPr>
              <w:spacing w:after="0"/>
            </w:pPr>
            <w:r/>
            <w:r>
              <w:rPr>
                <w:rFonts w:ascii="Aptos" w:hAnsi="Aptos"/>
                <w:b w:val="0"/>
                <w:sz w:val="14"/>
              </w:rPr>
              <w:t>Freigegebene Quellidentität</w:t>
            </w:r>
          </w:p>
        </w:tc>
        <w:tc>
          <w:tcPr>
            <w:tcW w:type="dxa" w:w="1800"/>
            <w:vAlign w:val="center"/>
          </w:tcPr>
          <w:p>
            <w:pPr>
              <w:spacing w:after="0"/>
            </w:pPr>
            <w:r/>
            <w:r>
              <w:rPr>
                <w:rFonts w:ascii="Aptos" w:hAnsi="Aptos"/>
                <w:b w:val="0"/>
                <w:sz w:val="14"/>
              </w:rPr>
              <w:t>&lt;=120</w:t>
            </w:r>
          </w:p>
        </w:tc>
      </w:tr>
      <w:tr>
        <w:trPr>
          <w:cantSplit/>
        </w:trPr>
        <w:tc>
          <w:tcPr>
            <w:tcW w:type="dxa" w:w="3888"/>
            <w:vAlign w:val="center"/>
          </w:tcPr>
          <w:p>
            <w:pPr>
              <w:spacing w:after="0"/>
            </w:pPr>
            <w:r/>
            <w:r>
              <w:rPr>
                <w:rFonts w:ascii="Aptos" w:hAnsi="Aptos"/>
                <w:b w:val="0"/>
                <w:sz w:val="14"/>
              </w:rPr>
              <w:t>docs/requirements/requirements.json</w:t>
            </w:r>
          </w:p>
        </w:tc>
        <w:tc>
          <w:tcPr>
            <w:tcW w:type="dxa" w:w="4968"/>
            <w:vAlign w:val="center"/>
          </w:tcPr>
          <w:p>
            <w:pPr>
              <w:spacing w:after="0"/>
            </w:pPr>
            <w:r/>
            <w:r>
              <w:rPr>
                <w:rFonts w:ascii="Aptos" w:hAnsi="Aptos"/>
                <w:b w:val="0"/>
                <w:sz w:val="14"/>
              </w:rPr>
              <w:t>Normative Anforderungen, thematisch splitten</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docs/requirements/normalization-ledger.json</w:t>
            </w:r>
          </w:p>
        </w:tc>
        <w:tc>
          <w:tcPr>
            <w:tcW w:type="dxa" w:w="4968"/>
            <w:vAlign w:val="center"/>
          </w:tcPr>
          <w:p>
            <w:pPr>
              <w:spacing w:after="0"/>
            </w:pPr>
            <w:r/>
            <w:r>
              <w:rPr>
                <w:rFonts w:ascii="Aptos" w:hAnsi="Aptos"/>
                <w:b w:val="0"/>
                <w:sz w:val="14"/>
              </w:rPr>
              <w:t>Konfliktnormen</w:t>
            </w:r>
          </w:p>
        </w:tc>
        <w:tc>
          <w:tcPr>
            <w:tcW w:type="dxa" w:w="1800"/>
            <w:vAlign w:val="center"/>
          </w:tcPr>
          <w:p>
            <w:pPr>
              <w:spacing w:after="0"/>
            </w:pPr>
            <w:r/>
            <w:r>
              <w:rPr>
                <w:rFonts w:ascii="Aptos" w:hAnsi="Aptos"/>
                <w:b w:val="0"/>
                <w:sz w:val="14"/>
              </w:rPr>
              <w:t>&lt;=250</w:t>
            </w:r>
          </w:p>
        </w:tc>
      </w:tr>
      <w:tr>
        <w:trPr>
          <w:cantSplit/>
        </w:trPr>
        <w:tc>
          <w:tcPr>
            <w:tcW w:type="dxa" w:w="3888"/>
            <w:vAlign w:val="center"/>
          </w:tcPr>
          <w:p>
            <w:pPr>
              <w:spacing w:after="0"/>
            </w:pPr>
            <w:r/>
            <w:r>
              <w:rPr>
                <w:rFonts w:ascii="Aptos" w:hAnsi="Aptos"/>
                <w:b w:val="0"/>
                <w:sz w:val="14"/>
              </w:rPr>
              <w:t>docs/requirements/external-decisions.json</w:t>
            </w:r>
          </w:p>
        </w:tc>
        <w:tc>
          <w:tcPr>
            <w:tcW w:type="dxa" w:w="4968"/>
            <w:vAlign w:val="center"/>
          </w:tcPr>
          <w:p>
            <w:pPr>
              <w:spacing w:after="0"/>
            </w:pPr>
            <w:r/>
            <w:r>
              <w:rPr>
                <w:rFonts w:ascii="Aptos" w:hAnsi="Aptos"/>
                <w:b w:val="0"/>
                <w:sz w:val="14"/>
              </w:rPr>
              <w:t>Publisher-/Storewerte</w:t>
            </w:r>
          </w:p>
        </w:tc>
        <w:tc>
          <w:tcPr>
            <w:tcW w:type="dxa" w:w="1800"/>
            <w:vAlign w:val="center"/>
          </w:tcPr>
          <w:p>
            <w:pPr>
              <w:spacing w:after="0"/>
            </w:pPr>
            <w:r/>
            <w:r>
              <w:rPr>
                <w:rFonts w:ascii="Aptos" w:hAnsi="Aptos"/>
                <w:b w:val="0"/>
                <w:sz w:val="14"/>
              </w:rPr>
              <w:t>&lt;=150</w:t>
            </w:r>
          </w:p>
        </w:tc>
      </w:tr>
      <w:tr>
        <w:trPr>
          <w:cantSplit/>
        </w:trPr>
        <w:tc>
          <w:tcPr>
            <w:tcW w:type="dxa" w:w="3888"/>
            <w:vAlign w:val="center"/>
          </w:tcPr>
          <w:p>
            <w:pPr>
              <w:spacing w:after="0"/>
            </w:pPr>
            <w:r/>
            <w:r>
              <w:rPr>
                <w:rFonts w:ascii="Aptos" w:hAnsi="Aptos"/>
                <w:b w:val="0"/>
                <w:sz w:val="14"/>
              </w:rPr>
              <w:t>tools/requirements/validate.mjs</w:t>
            </w:r>
          </w:p>
        </w:tc>
        <w:tc>
          <w:tcPr>
            <w:tcW w:type="dxa" w:w="4968"/>
            <w:vAlign w:val="center"/>
          </w:tcPr>
          <w:p>
            <w:pPr>
              <w:spacing w:after="0"/>
            </w:pPr>
            <w:r/>
            <w:r>
              <w:rPr>
                <w:rFonts w:ascii="Aptos" w:hAnsi="Aptos"/>
                <w:b w:val="0"/>
                <w:sz w:val="14"/>
              </w:rPr>
              <w:t>ID-/Traceabilityvalidator</w:t>
            </w:r>
          </w:p>
        </w:tc>
        <w:tc>
          <w:tcPr>
            <w:tcW w:type="dxa" w:w="1800"/>
            <w:vAlign w:val="center"/>
          </w:tcPr>
          <w:p>
            <w:pPr>
              <w:spacing w:after="0"/>
            </w:pPr>
            <w:r/>
            <w:r>
              <w:rPr>
                <w:rFonts w:ascii="Aptos" w:hAnsi="Aptos"/>
                <w:b w:val="0"/>
                <w:sz w:val="14"/>
              </w:rPr>
              <w:t>&lt;=250</w:t>
            </w:r>
          </w:p>
        </w:tc>
      </w:tr>
      <w:tr>
        <w:trPr>
          <w:cantSplit/>
        </w:trPr>
        <w:tc>
          <w:tcPr>
            <w:tcW w:type="dxa" w:w="3888"/>
            <w:vAlign w:val="center"/>
          </w:tcPr>
          <w:p>
            <w:pPr>
              <w:spacing w:after="0"/>
            </w:pPr>
            <w:r/>
            <w:r>
              <w:rPr>
                <w:rFonts w:ascii="Aptos" w:hAnsi="Aptos"/>
                <w:b w:val="0"/>
                <w:sz w:val="14"/>
              </w:rPr>
              <w:t>docs/reports/templates/phase-report.md</w:t>
            </w:r>
          </w:p>
        </w:tc>
        <w:tc>
          <w:tcPr>
            <w:tcW w:type="dxa" w:w="4968"/>
            <w:vAlign w:val="center"/>
          </w:tcPr>
          <w:p>
            <w:pPr>
              <w:spacing w:after="0"/>
            </w:pPr>
            <w:r/>
            <w:r>
              <w:rPr>
                <w:rFonts w:ascii="Aptos" w:hAnsi="Aptos"/>
                <w:b w:val="0"/>
                <w:sz w:val="14"/>
              </w:rPr>
              <w:t>Beweisvorlage</w:t>
            </w:r>
          </w:p>
        </w:tc>
        <w:tc>
          <w:tcPr>
            <w:tcW w:type="dxa" w:w="1800"/>
            <w:vAlign w:val="center"/>
          </w:tcPr>
          <w:p>
            <w:pPr>
              <w:spacing w:after="0"/>
            </w:pPr>
            <w:r/>
            <w:r>
              <w:rPr>
                <w:rFonts w:ascii="Aptos" w:hAnsi="Aptos"/>
                <w:b w:val="0"/>
                <w:sz w:val="14"/>
              </w:rPr>
              <w:t>&lt;=220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00.5 Pflichtprüfungen</w:t>
      </w:r>
    </w:p>
    <w:p>
      <w:pPr>
        <w:pStyle w:val="Heading3"/>
      </w:pPr>
      <w:r>
        <w:t>Dokumentaudit</w:t>
      </w:r>
    </w:p>
    <w:p>
      <w:pPr>
        <w:ind w:left="288" w:hanging="173"/>
      </w:pPr>
      <w:r>
        <w:rPr>
          <w:b/>
        </w:rPr>
        <w:t xml:space="preserve">• </w:t>
      </w:r>
      <w:r>
        <w:t>Headingaudit 1-87, keine Lücke/Duplikat.</w:t>
      </w:r>
    </w:p>
    <w:p>
      <w:pPr>
        <w:ind w:left="288" w:hanging="173"/>
      </w:pPr>
      <w:r>
        <w:rPr>
          <w:b/>
        </w:rPr>
        <w:t xml:space="preserve">• </w:t>
      </w:r>
      <w:r>
        <w:t>Sourcehash-Änderung erzeugt Fehler statt stiller Aktualisierung.</w:t>
      </w:r>
    </w:p>
    <w:p>
      <w:pPr>
        <w:pStyle w:val="Heading3"/>
      </w:pPr>
      <w:r>
        <w:t>Traceability</w:t>
      </w:r>
    </w:p>
    <w:p>
      <w:pPr>
        <w:ind w:left="288" w:hanging="173"/>
      </w:pPr>
      <w:r>
        <w:rPr>
          <w:b/>
        </w:rPr>
        <w:t xml:space="preserve">• </w:t>
      </w:r>
      <w:r>
        <w:t>Orphan-REQ und orphan-TEST werden gemeldet.</w:t>
      </w:r>
    </w:p>
    <w:p>
      <w:pPr>
        <w:ind w:left="288" w:hanging="173"/>
      </w:pPr>
      <w:r>
        <w:rPr>
          <w:b/>
        </w:rPr>
        <w:t xml:space="preserve">• </w:t>
      </w:r>
      <w:r>
        <w:t>PASS-Report ohne Evidence wird abgelehnt.</w:t>
      </w:r>
    </w:p>
    <w:p>
      <w:pPr>
        <w:pStyle w:val="Heading3"/>
      </w:pPr>
      <w:r>
        <w:t>Review</w:t>
      </w:r>
    </w:p>
    <w:p>
      <w:pPr>
        <w:ind w:left="288" w:hanging="173"/>
      </w:pPr>
      <w:r>
        <w:rPr>
          <w:b/>
        </w:rPr>
        <w:t xml:space="preserve">• </w:t>
      </w:r>
      <w:r>
        <w:t>Zweitprüfung aller Kapitel 72-87 und aller Releasecounts.</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00.6 Git-, PR- und Rollbackplan</w:t>
      </w:r>
    </w:p>
    <w:p>
      <w:pPr>
        <w:ind w:left="288" w:hanging="173"/>
      </w:pPr>
      <w:r>
        <w:rPr>
          <w:b/>
        </w:rPr>
        <w:t xml:space="preserve">• </w:t>
      </w:r>
      <w:r>
        <w:t>docs(requirements): freeze GDD source and authority</w:t>
      </w:r>
    </w:p>
    <w:p>
      <w:pPr>
        <w:ind w:left="288" w:hanging="173"/>
      </w:pPr>
      <w:r>
        <w:rPr>
          <w:b/>
        </w:rPr>
        <w:t xml:space="preserve">• </w:t>
      </w:r>
      <w:r>
        <w:t>feat(requirements): add normalized requirement registry</w:t>
      </w:r>
    </w:p>
    <w:p>
      <w:pPr>
        <w:ind w:left="288" w:hanging="173"/>
      </w:pPr>
      <w:r>
        <w:rPr>
          <w:b/>
        </w:rPr>
        <w:t xml:space="preserve">• </w:t>
      </w:r>
      <w:r>
        <w:t>test(requirements): enforce traceability and report evidence</w:t>
      </w:r>
    </w:p>
    <w:p>
      <w:pPr>
        <w:ind w:left="288" w:hanging="173"/>
      </w:pPr>
      <w:r>
        <w:rPr>
          <w:b/>
        </w:rPr>
        <w:t xml:space="preserve">• </w:t>
      </w:r>
      <w:r>
        <w:t>Empfohlener Squash-Titel: feat(core): complete phase 00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00.7 Exit-Gate G00</w:t>
      </w:r>
    </w:p>
    <w:p>
      <w:pPr>
        <w:pStyle w:val="Gate"/>
      </w:pPr>
      <w:r>
        <w:rPr>
          <w:b/>
        </w:rPr>
        <w:t xml:space="preserve">✓ </w:t>
      </w:r>
      <w:r>
        <w:t>GDD-Hash, Kapitel 1-87 und Freigabestatus sind reproduzierbar.</w:t>
      </w:r>
    </w:p>
    <w:p>
      <w:pPr>
        <w:pStyle w:val="Gate"/>
      </w:pPr>
      <w:r>
        <w:rPr>
          <w:b/>
        </w:rPr>
        <w:t xml:space="preserve">✓ </w:t>
      </w:r>
      <w:r>
        <w:t>Alle harten Anforderungen besitzen stabile ID, Ownerphase und geplanten Nachweis.</w:t>
      </w:r>
    </w:p>
    <w:p>
      <w:pPr>
        <w:pStyle w:val="Gate"/>
      </w:pPr>
      <w:r>
        <w:rPr>
          <w:b/>
        </w:rPr>
        <w:t xml:space="preserve">✓ </w:t>
      </w:r>
      <w:r>
        <w:t>NORM-/EXT-Ledger ist vollständig; Releaseplaceholder sind technisch blockierbar.</w:t>
      </w:r>
    </w:p>
    <w:p>
      <w:pPr>
        <w:pStyle w:val="Gate"/>
      </w:pPr>
      <w:r>
        <w:rPr>
          <w:b/>
        </w:rPr>
        <w:t xml:space="preserve">✓ </w:t>
      </w:r>
      <w:r>
        <w:t>Phase-Report-Schema verhindert unbewiesenes PASS.</w:t>
      </w:r>
    </w:p>
    <w:p>
      <w:pPr>
        <w:pStyle w:val="Blocker"/>
      </w:pPr>
      <w:r>
        <w:rPr>
          <w:b/>
        </w:rPr>
        <w:t xml:space="preserve">NO-GO: </w:t>
      </w:r>
      <w:r>
        <w:t>Ein Pflichtnachweis fehlt, ein relevanter Test ist rot, ein P0/P1 ist offen oder der Phase-Report behauptet nicht reproduzierte Ergebnisse.</w:t>
      </w:r>
    </w:p>
    <w:p>
      <w:pPr>
        <w:pStyle w:val="Heading2"/>
      </w:pPr>
      <w:r>
        <w:t>00.8 Copy-and-Paste-Ausführungsauftrag für M3</w:t>
      </w:r>
    </w:p>
    <w:p>
      <w:pPr>
        <w:pStyle w:val="Code"/>
        <w:spacing w:after="12"/>
        <w:ind w:left="288"/>
      </w:pPr>
      <w:r>
        <w:t>Du implementierst ausschließlich Phase 00: „Autorität, Requirements und Traceability“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1, Kapitel 2, Kapitel 45, Kapitel 47, Kapitel 48, Kapitel 70, Kapitel 71, Kapitel 72, Kapitel 86, Kapitel 87 vollständig.</w:t>
      </w:r>
    </w:p>
    <w:p>
      <w:pPr>
        <w:pStyle w:val="Code"/>
        <w:spacing w:after="12"/>
        <w:ind w:left="288"/>
      </w:pPr>
      <w:r>
        <w:t>- Prüfe GDD V5.0 als unveränderte DOCX/PDF-Quelle; Publisher bestätigt, dass V5 die letzte Designspezifikation ist.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P00-T01: Source-Freeze und Dokumentaudit</w:t>
      </w:r>
    </w:p>
    <w:p>
      <w:pPr>
        <w:pStyle w:val="Code"/>
        <w:spacing w:after="12"/>
        <w:ind w:left="288"/>
      </w:pPr>
      <w:r>
        <w:t>- P00-T02: Normative Requirements extrahieren</w:t>
      </w:r>
    </w:p>
    <w:p>
      <w:pPr>
        <w:pStyle w:val="Code"/>
        <w:spacing w:after="12"/>
        <w:ind w:left="288"/>
      </w:pPr>
      <w:r>
        <w:t>- P00-T03: Konflikt- und Normalisierungsledger materialisieren</w:t>
      </w:r>
    </w:p>
    <w:p>
      <w:pPr>
        <w:pStyle w:val="Code"/>
        <w:spacing w:after="12"/>
        <w:ind w:left="288"/>
      </w:pPr>
      <w:r>
        <w:t>- P00-T04: External Decisions und Releaseblocker</w:t>
      </w:r>
    </w:p>
    <w:p>
      <w:pPr>
        <w:pStyle w:val="Code"/>
        <w:spacing w:after="12"/>
        <w:ind w:left="288"/>
      </w:pPr>
      <w:r>
        <w:t>- P00-T05: Traceabilitymodell und ID-Regeln</w:t>
      </w:r>
    </w:p>
    <w:p>
      <w:pPr>
        <w:pStyle w:val="Code"/>
        <w:spacing w:after="12"/>
        <w:ind w:left="288"/>
      </w:pPr>
      <w:r>
        <w:t>- P00-T06: Phase-Report- und Evidence-Vertrag</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00.5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G00: PASS oder BLOCKED, niemals unbewiesenes PASS</w:t>
      </w:r>
    </w:p>
    <w:p>
      <w:pPr>
        <w:pStyle w:val="Heading1"/>
      </w:pPr>
      <w:r>
        <w:t>Phase 01: Repository-Bootstrap und Governance</w:t>
      </w:r>
    </w:p>
    <w:p>
      <w:r>
        <w:t>Phase 01 erzeugt das verbindliche Single-Repository mit eindeutigen Modulgrenzen, Gitgrundlagen und automatischem Dateilängenschutz.</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49, Kapitel 50, Kapitel 72, Kapitel 74, Kapitel 87</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feat/01-repository-bootstrap-und-governance</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G00; leeres oder ausdrücklich zu migrierendes Git-Repository; Git-Hosting mit Branchschutzmöglichkeit.</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Reproduzierbarer Root, Ordnerstruktur, Basisdateien, Gitregeln, Templates, CODEOWNERS und line-length guard.</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Runtime-Dependencyinstallation außer minimalem packageManager-Metadatum; keine Appfunktion.</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G01; Phase-Report docs/reports/phase-01.md; Main nach Merge vollständig grün.</w:t>
            </w:r>
          </w:p>
        </w:tc>
      </w:tr>
    </w:tbl>
    <w:p>
      <w:pPr>
        <w:spacing w:after="0"/>
      </w:pPr>
    </w:p>
    <w:p>
      <w:pPr>
        <w:pStyle w:val="Heading2"/>
      </w:pPr>
      <w:r>
        <w:t>01.1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G00; leeres oder ausdrücklich zu migrierendes Git-Repository; Git-Hosting mit Branchschutzmöglichkeit. anhand realer CI-/Evidence-Artefakte prüfen. Ein Handbuch oder früherer Plan gilt nicht als Ausführungsnachweis.</w:t>
      </w:r>
    </w:p>
    <w:p>
      <w:pPr>
        <w:ind w:left="288" w:hanging="173"/>
      </w:pPr>
      <w:r>
        <w:rPr>
          <w:b/>
        </w:rPr>
        <w:t xml:space="preserve">• </w:t>
      </w:r>
      <w:r>
        <w:t>GDD Kapitel 49, Kapitel 50, Kapitel 72, Kapitel 74, Kapitel 87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01.2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01.3 Arbeitspakete und Ticketdefinitionen</w:t>
      </w:r>
    </w:p>
    <w:p>
      <w:pPr>
        <w:pStyle w:val="Heading3"/>
      </w:pPr>
      <w:r>
        <w:t>01.3.1 P01-T01 - Single-Repository initialisieren</w:t>
      </w:r>
    </w:p>
    <w:p>
      <w:pPr>
        <w:pStyle w:val="TicketLabel"/>
      </w:pPr>
      <w:r>
        <w:t>Implementierungsfolge</w:t>
      </w:r>
    </w:p>
    <w:p>
      <w:pPr>
        <w:ind w:left="374" w:hanging="317"/>
      </w:pPr>
      <w:r>
        <w:rPr>
          <w:b/>
        </w:rPr>
        <w:t xml:space="preserve">1. </w:t>
      </w:r>
      <w:r>
        <w:t>Git-Root verifizieren oder git init ausführen</w:t>
      </w:r>
    </w:p>
    <w:p>
      <w:pPr>
        <w:ind w:left="374" w:hanging="317"/>
      </w:pPr>
      <w:r>
        <w:rPr>
          <w:b/>
        </w:rPr>
        <w:t xml:space="preserve">2. </w:t>
      </w:r>
      <w:r>
        <w:t>package.json als privates Einzelprojekt erstellen, kein workspaces-Feld</w:t>
      </w:r>
    </w:p>
    <w:p>
      <w:pPr>
        <w:ind w:left="374" w:hanging="317"/>
      </w:pPr>
      <w:r>
        <w:rPr>
          <w:b/>
        </w:rPr>
        <w:t xml:space="preserve">3. </w:t>
      </w:r>
      <w:r>
        <w:t>packageManager auf pnpm@10.x Bootstrapziel setzen</w:t>
      </w:r>
    </w:p>
    <w:p>
      <w:pPr>
        <w:ind w:left="374" w:hanging="317"/>
      </w:pPr>
      <w:r>
        <w:rPr>
          <w:b/>
        </w:rPr>
        <w:t xml:space="preserve">4. </w:t>
      </w:r>
      <w:r>
        <w:t>Nodeversiondatei und engines-Regel anlegen</w:t>
      </w:r>
    </w:p>
    <w:p>
      <w:pPr>
        <w:ind w:left="374" w:hanging="317"/>
      </w:pPr>
      <w:r>
        <w:rPr>
          <w:b/>
        </w:rPr>
        <w:t xml:space="preserve">5. </w:t>
      </w:r>
      <w:r>
        <w:t>Repositoryname und Package-ID nicht als UI-Text verwenden.</w:t>
      </w:r>
    </w:p>
    <w:p>
      <w:pPr>
        <w:pStyle w:val="TicketLabel"/>
      </w:pPr>
      <w:r>
        <w:t>Erzeugtes Artefakt</w:t>
      </w:r>
    </w:p>
    <w:p>
      <w:r>
        <w:t>Minimaler installierbarer Root ohne Monorepo-Tooling.</w:t>
      </w:r>
    </w:p>
    <w:p>
      <w:pPr>
        <w:pStyle w:val="TicketLabel"/>
      </w:pPr>
      <w:r>
        <w:t>Abnahme</w:t>
      </w:r>
    </w:p>
    <w:p>
      <w:pPr>
        <w:pStyle w:val="Gate"/>
        <w:ind w:left="288" w:hanging="173"/>
      </w:pPr>
      <w:r>
        <w:rPr>
          <w:b/>
        </w:rPr>
        <w:t xml:space="preserve">• </w:t>
      </w:r>
      <w:r>
        <w:t>pnpm erkennt genau ein Projekt</w:t>
      </w:r>
    </w:p>
    <w:p>
      <w:pPr>
        <w:pStyle w:val="Gate"/>
        <w:ind w:left="288" w:hanging="173"/>
      </w:pPr>
      <w:r>
        <w:rPr>
          <w:b/>
        </w:rPr>
        <w:t xml:space="preserve">• </w:t>
      </w:r>
      <w:r>
        <w:t>keine package-lock/yarn.lock</w:t>
      </w:r>
    </w:p>
    <w:p>
      <w:pPr>
        <w:pStyle w:val="Gate"/>
        <w:ind w:left="288" w:hanging="173"/>
      </w:pPr>
      <w:r>
        <w:rPr>
          <w:b/>
        </w:rPr>
        <w:t xml:space="preserve">• </w:t>
      </w:r>
      <w:r>
        <w:t>clean clone findet Root eindeutig.</w:t>
      </w:r>
    </w:p>
    <w:p>
      <w:pPr>
        <w:pStyle w:val="Heading3"/>
      </w:pPr>
      <w:r>
        <w:t>01.3.2 P01-T02 - Verzeichnisstruktur anlegen</w:t>
      </w:r>
    </w:p>
    <w:p>
      <w:pPr>
        <w:pStyle w:val="TicketLabel"/>
      </w:pPr>
      <w:r>
        <w:t>Implementierungsfolge</w:t>
      </w:r>
    </w:p>
    <w:p>
      <w:pPr>
        <w:ind w:left="374" w:hanging="317"/>
      </w:pPr>
      <w:r>
        <w:rPr>
          <w:b/>
        </w:rPr>
        <w:t xml:space="preserve">1. </w:t>
      </w:r>
      <w:r>
        <w:t>Alle V2-Rootpfade mit README-Vertrag oder .gitkeep erstellen</w:t>
      </w:r>
    </w:p>
    <w:p>
      <w:pPr>
        <w:ind w:left="374" w:hanging="317"/>
      </w:pPr>
      <w:r>
        <w:rPr>
          <w:b/>
        </w:rPr>
        <w:t xml:space="preserve">2. </w:t>
      </w:r>
      <w:r>
        <w:t>src/game/sim, render, content, replay sowie platform/storage strikt trennen</w:t>
      </w:r>
    </w:p>
    <w:p>
      <w:pPr>
        <w:ind w:left="374" w:hanging="317"/>
      </w:pPr>
      <w:r>
        <w:rPr>
          <w:b/>
        </w:rPr>
        <w:t xml:space="preserve">3. </w:t>
      </w:r>
      <w:r>
        <w:t>generated-Verzeichnisse mit Generatorhinweis und Ignore-/Commitregel markieren</w:t>
      </w:r>
    </w:p>
    <w:p>
      <w:pPr>
        <w:ind w:left="374" w:hanging="317"/>
      </w:pPr>
      <w:r>
        <w:rPr>
          <w:b/>
        </w:rPr>
        <w:t xml:space="preserve">4. </w:t>
      </w:r>
      <w:r>
        <w:t>keine leeren Stubs als Feature deklarieren.</w:t>
      </w:r>
    </w:p>
    <w:p>
      <w:pPr>
        <w:pStyle w:val="TicketLabel"/>
      </w:pPr>
      <w:r>
        <w:t>Erzeugtes Artefakt</w:t>
      </w:r>
    </w:p>
    <w:p>
      <w:r>
        <w:t>Kanonische Rootstruktur gemäß Abschnitt 3.1.</w:t>
      </w:r>
    </w:p>
    <w:p>
      <w:pPr>
        <w:pStyle w:val="TicketLabel"/>
      </w:pPr>
      <w:r>
        <w:t>Abnahme</w:t>
      </w:r>
    </w:p>
    <w:p>
      <w:pPr>
        <w:pStyle w:val="Gate"/>
        <w:ind w:left="288" w:hanging="173"/>
      </w:pPr>
      <w:r>
        <w:rPr>
          <w:b/>
        </w:rPr>
        <w:t xml:space="preserve">• </w:t>
      </w:r>
      <w:r>
        <w:t>Treeaudit entspricht Allowlist</w:t>
      </w:r>
    </w:p>
    <w:p>
      <w:pPr>
        <w:pStyle w:val="Gate"/>
        <w:ind w:left="288" w:hanging="173"/>
      </w:pPr>
      <w:r>
        <w:rPr>
          <w:b/>
        </w:rPr>
        <w:t xml:space="preserve">• </w:t>
      </w:r>
      <w:r>
        <w:t>kein Workspacepackage</w:t>
      </w:r>
    </w:p>
    <w:p>
      <w:pPr>
        <w:pStyle w:val="Gate"/>
        <w:ind w:left="288" w:hanging="173"/>
      </w:pPr>
      <w:r>
        <w:rPr>
          <w:b/>
        </w:rPr>
        <w:t xml:space="preserve">• </w:t>
      </w:r>
      <w:r>
        <w:t>generierte Outputs werden nicht manuell gepflegt.</w:t>
      </w:r>
    </w:p>
    <w:p>
      <w:pPr>
        <w:pStyle w:val="Heading3"/>
      </w:pPr>
      <w:r>
        <w:t>01.3.3 P01-T03 - Editor- und Dateinormalisierung</w:t>
      </w:r>
    </w:p>
    <w:p>
      <w:pPr>
        <w:pStyle w:val="TicketLabel"/>
      </w:pPr>
      <w:r>
        <w:t>Implementierungsfolge</w:t>
      </w:r>
    </w:p>
    <w:p>
      <w:pPr>
        <w:ind w:left="374" w:hanging="317"/>
      </w:pPr>
      <w:r>
        <w:rPr>
          <w:b/>
        </w:rPr>
        <w:t xml:space="preserve">1. </w:t>
      </w:r>
      <w:r>
        <w:t>UTF-8, LF, final newline, 2-space JS/JSON/CSS und plattformspezifische Nativekonventionen in .editorconfig definieren</w:t>
      </w:r>
    </w:p>
    <w:p>
      <w:pPr>
        <w:ind w:left="374" w:hanging="317"/>
      </w:pPr>
      <w:r>
        <w:rPr>
          <w:b/>
        </w:rPr>
        <w:t xml:space="preserve">2. </w:t>
      </w:r>
      <w:r>
        <w:t>.gitattributes verhindert CRLF-Diff und behandelt Binärassets korrekt</w:t>
      </w:r>
    </w:p>
    <w:p>
      <w:pPr>
        <w:ind w:left="374" w:hanging="317"/>
      </w:pPr>
      <w:r>
        <w:rPr>
          <w:b/>
        </w:rPr>
        <w:t xml:space="preserve">3. </w:t>
      </w:r>
      <w:r>
        <w:t>.gitignore schließt Secrets, Builds, signierte Artefakte, lokale IDEdaten und Renderoutput aus.</w:t>
      </w:r>
    </w:p>
    <w:p>
      <w:pPr>
        <w:pStyle w:val="TicketLabel"/>
      </w:pPr>
      <w:r>
        <w:t>Erzeugtes Artefakt</w:t>
      </w:r>
    </w:p>
    <w:p>
      <w:r>
        <w:t>EditorConfig, GitAttributes und sichere Ignoreliste.</w:t>
      </w:r>
    </w:p>
    <w:p>
      <w:pPr>
        <w:pStyle w:val="TicketLabel"/>
      </w:pPr>
      <w:r>
        <w:t>Abnahme</w:t>
      </w:r>
    </w:p>
    <w:p>
      <w:pPr>
        <w:pStyle w:val="Gate"/>
        <w:ind w:left="288" w:hanging="173"/>
      </w:pPr>
      <w:r>
        <w:rPr>
          <w:b/>
        </w:rPr>
        <w:t xml:space="preserve">• </w:t>
      </w:r>
      <w:r>
        <w:t>Roundtrip Windows/Linux erzeugt keine Massendiffs</w:t>
      </w:r>
    </w:p>
    <w:p>
      <w:pPr>
        <w:pStyle w:val="Gate"/>
        <w:ind w:left="288" w:hanging="173"/>
      </w:pPr>
      <w:r>
        <w:rPr>
          <w:b/>
        </w:rPr>
        <w:t xml:space="preserve">• </w:t>
      </w:r>
      <w:r>
        <w:t>absichtlicher Keystore/xcarchive/secret wird ignoriert oder Secret Scan blockiert.</w:t>
      </w:r>
    </w:p>
    <w:p>
      <w:pPr>
        <w:pStyle w:val="Heading3"/>
      </w:pPr>
      <w:r>
        <w:t>01.3.4 P01-T04 - Dateilängenprüfer</w:t>
      </w:r>
    </w:p>
    <w:p>
      <w:pPr>
        <w:pStyle w:val="TicketLabel"/>
      </w:pPr>
      <w:r>
        <w:t>Implementierungsfolge</w:t>
      </w:r>
    </w:p>
    <w:p>
      <w:pPr>
        <w:ind w:left="374" w:hanging="317"/>
      </w:pPr>
      <w:r>
        <w:rPr>
          <w:b/>
        </w:rPr>
        <w:t xml:space="preserve">1. </w:t>
      </w:r>
      <w:r>
        <w:t>tools/check-file-length.mjs implementieren</w:t>
      </w:r>
    </w:p>
    <w:p>
      <w:pPr>
        <w:ind w:left="374" w:hanging="317"/>
      </w:pPr>
      <w:r>
        <w:rPr>
          <w:b/>
        </w:rPr>
        <w:t xml:space="preserve">2. </w:t>
      </w:r>
      <w:r>
        <w:t>relevante Erweiterungen und enge Generated-Allowlist konfigurieren</w:t>
      </w:r>
    </w:p>
    <w:p>
      <w:pPr>
        <w:ind w:left="374" w:hanging="317"/>
      </w:pPr>
      <w:r>
        <w:rPr>
          <w:b/>
        </w:rPr>
        <w:t xml:space="preserve">3. </w:t>
      </w:r>
      <w:r>
        <w:t>301-500 als strukturierte Warnung, &gt;=501 Exit 1</w:t>
      </w:r>
    </w:p>
    <w:p>
      <w:pPr>
        <w:ind w:left="374" w:hanging="317"/>
      </w:pPr>
      <w:r>
        <w:rPr>
          <w:b/>
        </w:rPr>
        <w:t xml:space="preserve">4. </w:t>
      </w:r>
      <w:r>
        <w:t>PR-kompatibles JSON/SARIF und Top-20-Report ausgeben</w:t>
      </w:r>
    </w:p>
    <w:p>
      <w:pPr>
        <w:ind w:left="374" w:hanging="317"/>
      </w:pPr>
      <w:r>
        <w:rPr>
          <w:b/>
        </w:rPr>
        <w:t xml:space="preserve">5. </w:t>
      </w:r>
      <w:r>
        <w:t>Script testbar ohne Repositorymutation.</w:t>
      </w:r>
    </w:p>
    <w:p>
      <w:pPr>
        <w:pStyle w:val="TicketLabel"/>
      </w:pPr>
      <w:r>
        <w:t>Erzeugtes Artefakt</w:t>
      </w:r>
    </w:p>
    <w:p>
      <w:r>
        <w:t>pnpm check:file-length und Reportformat.</w:t>
      </w:r>
    </w:p>
    <w:p>
      <w:pPr>
        <w:pStyle w:val="TicketLabel"/>
      </w:pPr>
      <w:r>
        <w:t>Abnahme</w:t>
      </w:r>
    </w:p>
    <w:p>
      <w:pPr>
        <w:pStyle w:val="Gate"/>
        <w:ind w:left="288" w:hanging="173"/>
      </w:pPr>
      <w:r>
        <w:rPr>
          <w:b/>
        </w:rPr>
        <w:t xml:space="preserve">• </w:t>
      </w:r>
      <w:r>
        <w:t>300 grün</w:t>
      </w:r>
    </w:p>
    <w:p>
      <w:pPr>
        <w:pStyle w:val="Gate"/>
        <w:ind w:left="288" w:hanging="173"/>
      </w:pPr>
      <w:r>
        <w:rPr>
          <w:b/>
        </w:rPr>
        <w:t xml:space="preserve">• </w:t>
      </w:r>
      <w:r>
        <w:t>301 Warnung/Exit0</w:t>
      </w:r>
    </w:p>
    <w:p>
      <w:pPr>
        <w:pStyle w:val="Gate"/>
        <w:ind w:left="288" w:hanging="173"/>
      </w:pPr>
      <w:r>
        <w:rPr>
          <w:b/>
        </w:rPr>
        <w:t xml:space="preserve">• </w:t>
      </w:r>
      <w:r>
        <w:t>500 Warnung/Exit0</w:t>
      </w:r>
    </w:p>
    <w:p>
      <w:pPr>
        <w:pStyle w:val="Gate"/>
        <w:ind w:left="288" w:hanging="173"/>
      </w:pPr>
      <w:r>
        <w:rPr>
          <w:b/>
        </w:rPr>
        <w:t xml:space="preserve">• </w:t>
      </w:r>
      <w:r>
        <w:t>501 Exit1</w:t>
      </w:r>
    </w:p>
    <w:p>
      <w:pPr>
        <w:pStyle w:val="Gate"/>
        <w:ind w:left="288" w:hanging="173"/>
      </w:pPr>
      <w:r>
        <w:rPr>
          <w:b/>
        </w:rPr>
        <w:t xml:space="preserve">• </w:t>
      </w:r>
      <w:r>
        <w:t>nicht erlaubte große JSON-Datei blockiert.</w:t>
      </w:r>
    </w:p>
    <w:p>
      <w:pPr>
        <w:pStyle w:val="Heading3"/>
      </w:pPr>
      <w:r>
        <w:t>01.3.5 P01-T05 - Git-Templates und Ownership</w:t>
      </w:r>
    </w:p>
    <w:p>
      <w:pPr>
        <w:pStyle w:val="TicketLabel"/>
      </w:pPr>
      <w:r>
        <w:t>Implementierungsfolge</w:t>
      </w:r>
    </w:p>
    <w:p>
      <w:pPr>
        <w:ind w:left="374" w:hanging="317"/>
      </w:pPr>
      <w:r>
        <w:rPr>
          <w:b/>
        </w:rPr>
        <w:t xml:space="preserve">1. </w:t>
      </w:r>
      <w:r>
        <w:t>PR-, Bug-, Content-, Store-CERT-, ADR- und Decision-Request-Templates erstellen</w:t>
      </w:r>
    </w:p>
    <w:p>
      <w:pPr>
        <w:ind w:left="374" w:hanging="317"/>
      </w:pPr>
      <w:r>
        <w:rPr>
          <w:b/>
        </w:rPr>
        <w:t xml:space="preserve">2. </w:t>
      </w:r>
      <w:r>
        <w:t>CODEOWNERS für sim/save/native/content/release</w:t>
      </w:r>
    </w:p>
    <w:p>
      <w:pPr>
        <w:ind w:left="374" w:hanging="317"/>
      </w:pPr>
      <w:r>
        <w:rPr>
          <w:b/>
        </w:rPr>
        <w:t xml:space="preserve">3. </w:t>
      </w:r>
      <w:r>
        <w:t>CONTRIBUTING beschreibt Branch, Commit, Review, Tests und M3-Stoppregeln</w:t>
      </w:r>
    </w:p>
    <w:p>
      <w:pPr>
        <w:ind w:left="374" w:hanging="317"/>
      </w:pPr>
      <w:r>
        <w:rPr>
          <w:b/>
        </w:rPr>
        <w:t xml:space="preserve">4. </w:t>
      </w:r>
      <w:r>
        <w:t>direkte Mainänderung organisatorisch und auf Hostingebene sperren.</w:t>
      </w:r>
    </w:p>
    <w:p>
      <w:pPr>
        <w:pStyle w:val="TicketLabel"/>
      </w:pPr>
      <w:r>
        <w:t>Erzeugtes Artefakt</w:t>
      </w:r>
    </w:p>
    <w:p>
      <w:r>
        <w:t>Governance-Dateien und aktivierter Branchschutz.</w:t>
      </w:r>
    </w:p>
    <w:p>
      <w:pPr>
        <w:pStyle w:val="TicketLabel"/>
      </w:pPr>
      <w:r>
        <w:t>Abnahme</w:t>
      </w:r>
    </w:p>
    <w:p>
      <w:pPr>
        <w:pStyle w:val="Gate"/>
        <w:ind w:left="288" w:hanging="173"/>
      </w:pPr>
      <w:r>
        <w:rPr>
          <w:b/>
        </w:rPr>
        <w:t xml:space="preserve">• </w:t>
      </w:r>
      <w:r>
        <w:t>PR kann Anforderungen/Tests/Line report nicht überspringen</w:t>
      </w:r>
    </w:p>
    <w:p>
      <w:pPr>
        <w:pStyle w:val="Gate"/>
        <w:ind w:left="288" w:hanging="173"/>
      </w:pPr>
      <w:r>
        <w:rPr>
          <w:b/>
        </w:rPr>
        <w:t xml:space="preserve">• </w:t>
      </w:r>
      <w:r>
        <w:t>main verlangt Review und Checks</w:t>
      </w:r>
    </w:p>
    <w:p>
      <w:pPr>
        <w:pStyle w:val="Gate"/>
        <w:ind w:left="288" w:hanging="173"/>
      </w:pPr>
      <w:r>
        <w:rPr>
          <w:b/>
        </w:rPr>
        <w:t xml:space="preserve">• </w:t>
      </w:r>
      <w:r>
        <w:t>keine Selbstfreigabe bei kritischen Bereichen.</w:t>
      </w:r>
    </w:p>
    <w:p>
      <w:pPr>
        <w:pStyle w:val="Heading3"/>
      </w:pPr>
      <w:r>
        <w:t>01.3.6 P01-T06 - Bootstrap-Inspektor</w:t>
      </w:r>
    </w:p>
    <w:p>
      <w:pPr>
        <w:pStyle w:val="TicketLabel"/>
      </w:pPr>
      <w:r>
        <w:t>Implementierungsfolge</w:t>
      </w:r>
    </w:p>
    <w:p>
      <w:pPr>
        <w:ind w:left="374" w:hanging="317"/>
      </w:pPr>
      <w:r>
        <w:rPr>
          <w:b/>
        </w:rPr>
        <w:t xml:space="preserve">1. </w:t>
      </w:r>
      <w:r>
        <w:t>tools/repo/verify-root.mjs prüft Single Repo, Pflichtpfade, verbotene Lockfiles, unerlaubte Secrets/Artefakte und packageManagerfeld</w:t>
      </w:r>
    </w:p>
    <w:p>
      <w:pPr>
        <w:ind w:left="374" w:hanging="317"/>
      </w:pPr>
      <w:r>
        <w:rPr>
          <w:b/>
        </w:rPr>
        <w:t xml:space="preserve">2. </w:t>
      </w:r>
      <w:r>
        <w:t>JSON-Bericht für CI</w:t>
      </w:r>
    </w:p>
    <w:p>
      <w:pPr>
        <w:ind w:left="374" w:hanging="317"/>
      </w:pPr>
      <w:r>
        <w:rPr>
          <w:b/>
        </w:rPr>
        <w:t xml:space="preserve">3. </w:t>
      </w:r>
      <w:r>
        <w:t>dokumentierter Windows/macOS/Linux-Aufruf.</w:t>
      </w:r>
    </w:p>
    <w:p>
      <w:pPr>
        <w:pStyle w:val="TicketLabel"/>
      </w:pPr>
      <w:r>
        <w:t>Erzeugtes Artefakt</w:t>
      </w:r>
    </w:p>
    <w:p>
      <w:r>
        <w:t>pnpm verify:repo als erstes lokales/CI-Gate.</w:t>
      </w:r>
    </w:p>
    <w:p>
      <w:pPr>
        <w:pStyle w:val="TicketLabel"/>
      </w:pPr>
      <w:r>
        <w:t>Abnahme</w:t>
      </w:r>
    </w:p>
    <w:p>
      <w:pPr>
        <w:pStyle w:val="Gate"/>
        <w:ind w:left="288" w:hanging="173"/>
      </w:pPr>
      <w:r>
        <w:rPr>
          <w:b/>
        </w:rPr>
        <w:t xml:space="preserve">• </w:t>
      </w:r>
      <w:r>
        <w:t>Clean Root grün</w:t>
      </w:r>
    </w:p>
    <w:p>
      <w:pPr>
        <w:pStyle w:val="Gate"/>
        <w:ind w:left="288" w:hanging="173"/>
      </w:pPr>
      <w:r>
        <w:rPr>
          <w:b/>
        </w:rPr>
        <w:t xml:space="preserve">• </w:t>
      </w:r>
      <w:r>
        <w:t>absichtliches workspaces-Feld, package-lock oder Keystore schlägt fehl</w:t>
      </w:r>
    </w:p>
    <w:p>
      <w:pPr>
        <w:pStyle w:val="Gate"/>
        <w:ind w:left="288" w:hanging="173"/>
      </w:pPr>
      <w:r>
        <w:rPr>
          <w:b/>
        </w:rPr>
        <w:t xml:space="preserve">• </w:t>
      </w:r>
      <w:r>
        <w:t>Ausgabe nennt konkrete Reparatur.</w:t>
      </w:r>
    </w:p>
    <w:p>
      <w:pPr>
        <w:pStyle w:val="Heading2"/>
      </w:pPr>
      <w:r>
        <w:t>01.4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package.json</w:t>
            </w:r>
          </w:p>
        </w:tc>
        <w:tc>
          <w:tcPr>
            <w:tcW w:type="dxa" w:w="4968"/>
            <w:vAlign w:val="center"/>
          </w:tcPr>
          <w:p>
            <w:pPr>
              <w:spacing w:after="0"/>
            </w:pPr>
            <w:r/>
            <w:r>
              <w:rPr>
                <w:rFonts w:ascii="Aptos" w:hAnsi="Aptos"/>
                <w:b w:val="0"/>
                <w:sz w:val="14"/>
              </w:rPr>
              <w:t>Single-Repo-Metadaten und Scripts</w:t>
            </w:r>
          </w:p>
        </w:tc>
        <w:tc>
          <w:tcPr>
            <w:tcW w:type="dxa" w:w="1800"/>
            <w:vAlign w:val="center"/>
          </w:tcPr>
          <w:p>
            <w:pPr>
              <w:spacing w:after="0"/>
            </w:pPr>
            <w:r/>
            <w:r>
              <w:rPr>
                <w:rFonts w:ascii="Aptos" w:hAnsi="Aptos"/>
                <w:b w:val="0"/>
                <w:sz w:val="14"/>
              </w:rPr>
              <w:t>&lt;=180</w:t>
            </w:r>
          </w:p>
        </w:tc>
      </w:tr>
      <w:tr>
        <w:trPr>
          <w:cantSplit/>
        </w:trPr>
        <w:tc>
          <w:tcPr>
            <w:tcW w:type="dxa" w:w="3888"/>
            <w:vAlign w:val="center"/>
          </w:tcPr>
          <w:p>
            <w:pPr>
              <w:spacing w:after="0"/>
            </w:pPr>
            <w:r/>
            <w:r>
              <w:rPr>
                <w:rFonts w:ascii="Aptos" w:hAnsi="Aptos"/>
                <w:b w:val="0"/>
                <w:sz w:val="14"/>
              </w:rPr>
              <w:t>.editorconfig</w:t>
            </w:r>
          </w:p>
        </w:tc>
        <w:tc>
          <w:tcPr>
            <w:tcW w:type="dxa" w:w="4968"/>
            <w:vAlign w:val="center"/>
          </w:tcPr>
          <w:p>
            <w:pPr>
              <w:spacing w:after="0"/>
            </w:pPr>
            <w:r/>
            <w:r>
              <w:rPr>
                <w:rFonts w:ascii="Aptos" w:hAnsi="Aptos"/>
                <w:b w:val="0"/>
                <w:sz w:val="14"/>
              </w:rPr>
              <w:t>Editorregeln</w:t>
            </w:r>
          </w:p>
        </w:tc>
        <w:tc>
          <w:tcPr>
            <w:tcW w:type="dxa" w:w="1800"/>
            <w:vAlign w:val="center"/>
          </w:tcPr>
          <w:p>
            <w:pPr>
              <w:spacing w:after="0"/>
            </w:pPr>
            <w:r/>
            <w:r>
              <w:rPr>
                <w:rFonts w:ascii="Aptos" w:hAnsi="Aptos"/>
                <w:b w:val="0"/>
                <w:sz w:val="14"/>
              </w:rPr>
              <w:t>&lt;=80</w:t>
            </w:r>
          </w:p>
        </w:tc>
      </w:tr>
      <w:tr>
        <w:trPr>
          <w:cantSplit/>
        </w:trPr>
        <w:tc>
          <w:tcPr>
            <w:tcW w:type="dxa" w:w="3888"/>
            <w:vAlign w:val="center"/>
          </w:tcPr>
          <w:p>
            <w:pPr>
              <w:spacing w:after="0"/>
            </w:pPr>
            <w:r/>
            <w:r>
              <w:rPr>
                <w:rFonts w:ascii="Aptos" w:hAnsi="Aptos"/>
                <w:b w:val="0"/>
                <w:sz w:val="14"/>
              </w:rPr>
              <w:t>.gitattributes</w:t>
            </w:r>
          </w:p>
        </w:tc>
        <w:tc>
          <w:tcPr>
            <w:tcW w:type="dxa" w:w="4968"/>
            <w:vAlign w:val="center"/>
          </w:tcPr>
          <w:p>
            <w:pPr>
              <w:spacing w:after="0"/>
            </w:pPr>
            <w:r/>
            <w:r>
              <w:rPr>
                <w:rFonts w:ascii="Aptos" w:hAnsi="Aptos"/>
                <w:b w:val="0"/>
                <w:sz w:val="14"/>
              </w:rPr>
              <w:t>Gitnormalisierung</w:t>
            </w:r>
          </w:p>
        </w:tc>
        <w:tc>
          <w:tcPr>
            <w:tcW w:type="dxa" w:w="1800"/>
            <w:vAlign w:val="center"/>
          </w:tcPr>
          <w:p>
            <w:pPr>
              <w:spacing w:after="0"/>
            </w:pPr>
            <w:r/>
            <w:r>
              <w:rPr>
                <w:rFonts w:ascii="Aptos" w:hAnsi="Aptos"/>
                <w:b w:val="0"/>
                <w:sz w:val="14"/>
              </w:rPr>
              <w:t>&lt;=80</w:t>
            </w:r>
          </w:p>
        </w:tc>
      </w:tr>
      <w:tr>
        <w:trPr>
          <w:cantSplit/>
        </w:trPr>
        <w:tc>
          <w:tcPr>
            <w:tcW w:type="dxa" w:w="3888"/>
            <w:vAlign w:val="center"/>
          </w:tcPr>
          <w:p>
            <w:pPr>
              <w:spacing w:after="0"/>
            </w:pPr>
            <w:r/>
            <w:r>
              <w:rPr>
                <w:rFonts w:ascii="Aptos" w:hAnsi="Aptos"/>
                <w:b w:val="0"/>
                <w:sz w:val="14"/>
              </w:rPr>
              <w:t>.gitignore</w:t>
            </w:r>
          </w:p>
        </w:tc>
        <w:tc>
          <w:tcPr>
            <w:tcW w:type="dxa" w:w="4968"/>
            <w:vAlign w:val="center"/>
          </w:tcPr>
          <w:p>
            <w:pPr>
              <w:spacing w:after="0"/>
            </w:pPr>
            <w:r/>
            <w:r>
              <w:rPr>
                <w:rFonts w:ascii="Aptos" w:hAnsi="Aptos"/>
                <w:b w:val="0"/>
                <w:sz w:val="14"/>
              </w:rPr>
              <w:t>Build-/Secret-/IDE-Ausschlüsse</w:t>
            </w:r>
          </w:p>
        </w:tc>
        <w:tc>
          <w:tcPr>
            <w:tcW w:type="dxa" w:w="1800"/>
            <w:vAlign w:val="center"/>
          </w:tcPr>
          <w:p>
            <w:pPr>
              <w:spacing w:after="0"/>
            </w:pPr>
            <w:r/>
            <w:r>
              <w:rPr>
                <w:rFonts w:ascii="Aptos" w:hAnsi="Aptos"/>
                <w:b w:val="0"/>
                <w:sz w:val="14"/>
              </w:rPr>
              <w:t>&lt;=180</w:t>
            </w:r>
          </w:p>
        </w:tc>
      </w:tr>
      <w:tr>
        <w:trPr>
          <w:cantSplit/>
        </w:trPr>
        <w:tc>
          <w:tcPr>
            <w:tcW w:type="dxa" w:w="3888"/>
            <w:vAlign w:val="center"/>
          </w:tcPr>
          <w:p>
            <w:pPr>
              <w:spacing w:after="0"/>
            </w:pPr>
            <w:r/>
            <w:r>
              <w:rPr>
                <w:rFonts w:ascii="Aptos" w:hAnsi="Aptos"/>
                <w:b w:val="0"/>
                <w:sz w:val="14"/>
              </w:rPr>
              <w:t>tools/check-file-length.mjs</w:t>
            </w:r>
          </w:p>
        </w:tc>
        <w:tc>
          <w:tcPr>
            <w:tcW w:type="dxa" w:w="4968"/>
            <w:vAlign w:val="center"/>
          </w:tcPr>
          <w:p>
            <w:pPr>
              <w:spacing w:after="0"/>
            </w:pPr>
            <w:r/>
            <w:r>
              <w:rPr>
                <w:rFonts w:ascii="Aptos" w:hAnsi="Aptos"/>
                <w:b w:val="0"/>
                <w:sz w:val="14"/>
              </w:rPr>
              <w:t>Zeilengate</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tools/repo/verify-root.mjs</w:t>
            </w:r>
          </w:p>
        </w:tc>
        <w:tc>
          <w:tcPr>
            <w:tcW w:type="dxa" w:w="4968"/>
            <w:vAlign w:val="center"/>
          </w:tcPr>
          <w:p>
            <w:pPr>
              <w:spacing w:after="0"/>
            </w:pPr>
            <w:r/>
            <w:r>
              <w:rPr>
                <w:rFonts w:ascii="Aptos" w:hAnsi="Aptos"/>
                <w:b w:val="0"/>
                <w:sz w:val="14"/>
              </w:rPr>
              <w:t>Rootvalidator</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.github/PULL_REQUEST_TEMPLATE.md</w:t>
            </w:r>
          </w:p>
        </w:tc>
        <w:tc>
          <w:tcPr>
            <w:tcW w:type="dxa" w:w="4968"/>
            <w:vAlign w:val="center"/>
          </w:tcPr>
          <w:p>
            <w:pPr>
              <w:spacing w:after="0"/>
            </w:pPr>
            <w:r/>
            <w:r>
              <w:rPr>
                <w:rFonts w:ascii="Aptos" w:hAnsi="Aptos"/>
                <w:b w:val="0"/>
                <w:sz w:val="14"/>
              </w:rPr>
              <w:t>PR-Vertrag</w:t>
            </w:r>
          </w:p>
        </w:tc>
        <w:tc>
          <w:tcPr>
            <w:tcW w:type="dxa" w:w="1800"/>
            <w:vAlign w:val="center"/>
          </w:tcPr>
          <w:p>
            <w:pPr>
              <w:spacing w:after="0"/>
            </w:pPr>
            <w:r/>
            <w:r>
              <w:rPr>
                <w:rFonts w:ascii="Aptos" w:hAnsi="Aptos"/>
                <w:b w:val="0"/>
                <w:sz w:val="14"/>
              </w:rPr>
              <w:t>&lt;=220</w:t>
            </w:r>
          </w:p>
        </w:tc>
      </w:tr>
      <w:tr>
        <w:trPr>
          <w:cantSplit/>
        </w:trPr>
        <w:tc>
          <w:tcPr>
            <w:tcW w:type="dxa" w:w="3888"/>
            <w:vAlign w:val="center"/>
          </w:tcPr>
          <w:p>
            <w:pPr>
              <w:spacing w:after="0"/>
            </w:pPr>
            <w:r/>
            <w:r>
              <w:rPr>
                <w:rFonts w:ascii="Aptos" w:hAnsi="Aptos"/>
                <w:b w:val="0"/>
                <w:sz w:val="14"/>
              </w:rPr>
              <w:t>CONTRIBUTING.md</w:t>
            </w:r>
          </w:p>
        </w:tc>
        <w:tc>
          <w:tcPr>
            <w:tcW w:type="dxa" w:w="4968"/>
            <w:vAlign w:val="center"/>
          </w:tcPr>
          <w:p>
            <w:pPr>
              <w:spacing w:after="0"/>
            </w:pPr>
            <w:r/>
            <w:r>
              <w:rPr>
                <w:rFonts w:ascii="Aptos" w:hAnsi="Aptos"/>
                <w:b w:val="0"/>
                <w:sz w:val="14"/>
              </w:rPr>
              <w:t>Arbeitsvertrag</w:t>
            </w:r>
          </w:p>
        </w:tc>
        <w:tc>
          <w:tcPr>
            <w:tcW w:type="dxa" w:w="1800"/>
            <w:vAlign w:val="center"/>
          </w:tcPr>
          <w:p>
            <w:pPr>
              <w:spacing w:after="0"/>
            </w:pPr>
            <w:r/>
            <w:r>
              <w:rPr>
                <w:rFonts w:ascii="Aptos" w:hAnsi="Aptos"/>
                <w:b w:val="0"/>
                <w:sz w:val="14"/>
              </w:rPr>
              <w:t>&lt;=300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01.5 Pflichtprüfungen</w:t>
      </w:r>
    </w:p>
    <w:p>
      <w:pPr>
        <w:pStyle w:val="Heading3"/>
      </w:pPr>
      <w:r>
        <w:t>Repository</w:t>
      </w:r>
    </w:p>
    <w:p>
      <w:pPr>
        <w:ind w:left="288" w:hanging="173"/>
      </w:pPr>
      <w:r>
        <w:rPr>
          <w:b/>
        </w:rPr>
        <w:t xml:space="preserve">• </w:t>
      </w:r>
      <w:r>
        <w:t>verify:repo Positiv-/Negativfixtures.</w:t>
      </w:r>
    </w:p>
    <w:p>
      <w:pPr>
        <w:ind w:left="288" w:hanging="173"/>
      </w:pPr>
      <w:r>
        <w:rPr>
          <w:b/>
        </w:rPr>
        <w:t xml:space="preserve">• </w:t>
      </w:r>
      <w:r>
        <w:t>Windows/Linux LF-Test.</w:t>
      </w:r>
    </w:p>
    <w:p>
      <w:pPr>
        <w:pStyle w:val="Heading3"/>
      </w:pPr>
      <w:r>
        <w:t>Line Guard</w:t>
      </w:r>
    </w:p>
    <w:p>
      <w:pPr>
        <w:ind w:left="288" w:hanging="173"/>
      </w:pPr>
      <w:r>
        <w:rPr>
          <w:b/>
        </w:rPr>
        <w:t xml:space="preserve">• </w:t>
      </w:r>
      <w:r>
        <w:t>Grenzwerte 300/301/500/501.</w:t>
      </w:r>
    </w:p>
    <w:p>
      <w:pPr>
        <w:ind w:left="288" w:hanging="173"/>
      </w:pPr>
      <w:r>
        <w:rPr>
          <w:b/>
        </w:rPr>
        <w:t xml:space="preserve">• </w:t>
      </w:r>
      <w:r>
        <w:t>Generated-Allowlist kann Source nicht verschleiern.</w:t>
      </w:r>
    </w:p>
    <w:p>
      <w:pPr>
        <w:pStyle w:val="Heading3"/>
      </w:pPr>
      <w:r>
        <w:t>Governance</w:t>
      </w:r>
    </w:p>
    <w:p>
      <w:pPr>
        <w:ind w:left="288" w:hanging="173"/>
      </w:pPr>
      <w:r>
        <w:rPr>
          <w:b/>
        </w:rPr>
        <w:t xml:space="preserve">• </w:t>
      </w:r>
      <w:r>
        <w:t>Branchschutz und Required Review per Hosting-Screenshot/Export belegen.</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01.6 Git-, PR- und Rollbackplan</w:t>
      </w:r>
    </w:p>
    <w:p>
      <w:pPr>
        <w:ind w:left="288" w:hanging="173"/>
      </w:pPr>
      <w:r>
        <w:rPr>
          <w:b/>
        </w:rPr>
        <w:t xml:space="preserve">• </w:t>
      </w:r>
      <w:r>
        <w:t>chore(repo): initialize single-project repository</w:t>
      </w:r>
    </w:p>
    <w:p>
      <w:pPr>
        <w:ind w:left="288" w:hanging="173"/>
      </w:pPr>
      <w:r>
        <w:rPr>
          <w:b/>
        </w:rPr>
        <w:t xml:space="preserve">• </w:t>
      </w:r>
      <w:r>
        <w:t>feat(tooling): enforce file-length and root contracts</w:t>
      </w:r>
    </w:p>
    <w:p>
      <w:pPr>
        <w:ind w:left="288" w:hanging="173"/>
      </w:pPr>
      <w:r>
        <w:rPr>
          <w:b/>
        </w:rPr>
        <w:t xml:space="preserve">• </w:t>
      </w:r>
      <w:r>
        <w:t>docs(governance): add contribution review and ADR templates</w:t>
      </w:r>
    </w:p>
    <w:p>
      <w:pPr>
        <w:ind w:left="288" w:hanging="173"/>
      </w:pPr>
      <w:r>
        <w:rPr>
          <w:b/>
        </w:rPr>
        <w:t xml:space="preserve">• </w:t>
      </w:r>
      <w:r>
        <w:t>Empfohlener Squash-Titel: feat(core): complete phase 01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01.7 Exit-Gate G01</w:t>
      </w:r>
    </w:p>
    <w:p>
      <w:pPr>
        <w:pStyle w:val="Gate"/>
      </w:pPr>
      <w:r>
        <w:rPr>
          <w:b/>
        </w:rPr>
        <w:t xml:space="preserve">✓ </w:t>
      </w:r>
      <w:r>
        <w:t>Repository ist ausdrücklich kein Workspace/Monorepo.</w:t>
      </w:r>
    </w:p>
    <w:p>
      <w:pPr>
        <w:pStyle w:val="Gate"/>
      </w:pPr>
      <w:r>
        <w:rPr>
          <w:b/>
        </w:rPr>
        <w:t xml:space="preserve">✓ </w:t>
      </w:r>
      <w:r>
        <w:t>Rootvalidator und Dateilängengate sind lokal und in CI aufrufbar.</w:t>
      </w:r>
    </w:p>
    <w:p>
      <w:pPr>
        <w:pStyle w:val="Gate"/>
      </w:pPr>
      <w:r>
        <w:rPr>
          <w:b/>
        </w:rPr>
        <w:t xml:space="preserve">✓ </w:t>
      </w:r>
      <w:r>
        <w:t>Main ist geschützt; Templates und Ownership sind aktiv.</w:t>
      </w:r>
    </w:p>
    <w:p>
      <w:pPr>
        <w:pStyle w:val="Gate"/>
      </w:pPr>
      <w:r>
        <w:rPr>
          <w:b/>
        </w:rPr>
        <w:t xml:space="preserve">✓ </w:t>
      </w:r>
      <w:r>
        <w:t>Kein Secret, signiertes Artefakt oder verbotener Lockfiletyp liegt im Gitindex.</w:t>
      </w:r>
    </w:p>
    <w:p>
      <w:pPr>
        <w:pStyle w:val="Blocker"/>
      </w:pPr>
      <w:r>
        <w:rPr>
          <w:b/>
        </w:rPr>
        <w:t xml:space="preserve">NO-GO: </w:t>
      </w:r>
      <w:r>
        <w:t>Ein Pflichtnachweis fehlt, ein relevanter Test ist rot, ein P0/P1 ist offen oder der Phase-Report behauptet nicht reproduzierte Ergebnisse.</w:t>
      </w:r>
    </w:p>
    <w:p>
      <w:pPr>
        <w:pStyle w:val="Heading2"/>
      </w:pPr>
      <w:r>
        <w:t>01.8 Copy-and-Paste-Ausführungsauftrag für M3</w:t>
      </w:r>
    </w:p>
    <w:p>
      <w:pPr>
        <w:pStyle w:val="Code"/>
        <w:spacing w:after="12"/>
        <w:ind w:left="288"/>
      </w:pPr>
      <w:r>
        <w:t>Du implementierst ausschließlich Phase 01: „Repository-Bootstrap und Governance“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49, Kapitel 50, Kapitel 72, Kapitel 74, Kapitel 87 vollständig.</w:t>
      </w:r>
    </w:p>
    <w:p>
      <w:pPr>
        <w:pStyle w:val="Code"/>
        <w:spacing w:after="12"/>
        <w:ind w:left="288"/>
      </w:pPr>
      <w:r>
        <w:t>- Prüfe Gate G00; leeres oder ausdrücklich zu migrierendes Git-Repository; Git-Hosting mit Branchschutzmöglichkeit.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P01-T01: Single-Repository initialisieren</w:t>
      </w:r>
    </w:p>
    <w:p>
      <w:pPr>
        <w:pStyle w:val="Code"/>
        <w:spacing w:after="12"/>
        <w:ind w:left="288"/>
      </w:pPr>
      <w:r>
        <w:t>- P01-T02: Verzeichnisstruktur anlegen</w:t>
      </w:r>
    </w:p>
    <w:p>
      <w:pPr>
        <w:pStyle w:val="Code"/>
        <w:spacing w:after="12"/>
        <w:ind w:left="288"/>
      </w:pPr>
      <w:r>
        <w:t>- P01-T03: Editor- und Dateinormalisierung</w:t>
      </w:r>
    </w:p>
    <w:p>
      <w:pPr>
        <w:pStyle w:val="Code"/>
        <w:spacing w:after="12"/>
        <w:ind w:left="288"/>
      </w:pPr>
      <w:r>
        <w:t>- P01-T04: Dateilängenprüfer</w:t>
      </w:r>
    </w:p>
    <w:p>
      <w:pPr>
        <w:pStyle w:val="Code"/>
        <w:spacing w:after="12"/>
        <w:ind w:left="288"/>
      </w:pPr>
      <w:r>
        <w:t>- P01-T05: Git-Templates und Ownership</w:t>
      </w:r>
    </w:p>
    <w:p>
      <w:pPr>
        <w:pStyle w:val="Code"/>
        <w:spacing w:after="12"/>
        <w:ind w:left="288"/>
      </w:pPr>
      <w:r>
        <w:t>- P01-T06: Bootstrap-Inspektor</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01.5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G01: PASS oder BLOCKED, niemals unbewiesenes PASS</w:t>
      </w:r>
    </w:p>
    <w:p>
      <w:pPr>
        <w:pStyle w:val="Heading1"/>
      </w:pPr>
      <w:r>
        <w:t>Phase 02: Toolchain-, Dependency- und Konfigurationsfreeze</w:t>
      </w:r>
    </w:p>
    <w:p>
      <w:r>
        <w:t>Phase 02 löst die erlaubten Majorlinien einmalig auf stabile kompatible Versionen auf, friert sie exakt ein und konfiguriert Strict TypeScript, Build, Lint, Format und Testbasis.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49, Kapitel 50, Kapitel 61, Kapitel 66, Kapitel 69, Kapitel 74</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feat/02-toolchain-dependency-und-konfigurationsfre</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G01; Internetzugriff für einmalige Paketauflösung; unterstützte lokale Android-/iOS-Toolchains dokumentierbar.</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Exakt gepinnte package.json/pnpm-lock, TypeScript-/Vite-/Tailwind-/Testconfig, Dependency- und Environmentvalidator.</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neue Runtimebibliothek außerhalb der Allowlist; noch kein Featurecode.</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G02; Phase-Report docs/reports/phase-02.md; Main nach Merge vollständig grün.</w:t>
            </w:r>
          </w:p>
        </w:tc>
      </w:tr>
    </w:tbl>
    <w:p>
      <w:pPr>
        <w:spacing w:after="0"/>
      </w:pPr>
    </w:p>
    <w:p>
      <w:pPr>
        <w:pStyle w:val="Heading2"/>
      </w:pPr>
      <w:r>
        <w:t>02.1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G01; Internetzugriff für einmalige Paketauflösung; unterstützte lokale Android-/iOS-Toolchains dokumentierbar. anhand realer CI-/Evidence-Artefakte prüfen. Ein Handbuch oder früherer Plan gilt nicht als Ausführungsnachweis.</w:t>
      </w:r>
    </w:p>
    <w:p>
      <w:pPr>
        <w:ind w:left="288" w:hanging="173"/>
      </w:pPr>
      <w:r>
        <w:rPr>
          <w:b/>
        </w:rPr>
        <w:t xml:space="preserve">• </w:t>
      </w:r>
      <w:r>
        <w:t>GDD Kapitel 49, Kapitel 50, Kapitel 61, Kapitel 66, Kapitel 69, Kapitel 74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02.2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02.3 Arbeitspakete und Ticketdefinitionen</w:t>
      </w:r>
    </w:p>
    <w:p>
      <w:pPr>
        <w:pStyle w:val="Heading3"/>
      </w:pPr>
      <w:r>
        <w:t>02.3.1 P02-T01 - Versionsauflösung protokollieren</w:t>
      </w:r>
    </w:p>
    <w:p>
      <w:pPr>
        <w:pStyle w:val="TicketLabel"/>
      </w:pPr>
      <w:r>
        <w:t>Implementierungsfolge</w:t>
      </w:r>
    </w:p>
    <w:p>
      <w:pPr>
        <w:ind w:left="374" w:hanging="317"/>
      </w:pPr>
      <w:r>
        <w:rPr>
          <w:b/>
        </w:rPr>
        <w:t xml:space="preserve">1. </w:t>
      </w:r>
      <w:r>
        <w:t>Für jede erlaubte Dependency die neueste stabile kompatible Version innerhalb der GDD-Majorlinie aus offizieller Registry/Dokumentation bestimmen</w:t>
      </w:r>
    </w:p>
    <w:p>
      <w:pPr>
        <w:ind w:left="374" w:hanging="317"/>
      </w:pPr>
      <w:r>
        <w:rPr>
          <w:b/>
        </w:rPr>
        <w:t xml:space="preserve">2. </w:t>
      </w:r>
      <w:r>
        <w:t>resolved-at, Quelle, Lizenz und Majorverträglichkeit erfassen</w:t>
      </w:r>
    </w:p>
    <w:p>
      <w:pPr>
        <w:ind w:left="374" w:hanging="317"/>
      </w:pPr>
      <w:r>
        <w:rPr>
          <w:b/>
        </w:rPr>
        <w:t xml:space="preserve">3. </w:t>
      </w:r>
      <w:r>
        <w:t>Node/pnpm/Java/Gradle/Xcode-Baselines dokumentieren</w:t>
      </w:r>
    </w:p>
    <w:p>
      <w:pPr>
        <w:ind w:left="374" w:hanging="317"/>
      </w:pPr>
      <w:r>
        <w:rPr>
          <w:b/>
        </w:rPr>
        <w:t xml:space="preserve">4. </w:t>
      </w:r>
      <w:r>
        <w:t>Preview/Beta/RC ausschließen.</w:t>
      </w:r>
    </w:p>
    <w:p>
      <w:pPr>
        <w:pStyle w:val="TicketLabel"/>
      </w:pPr>
      <w:r>
        <w:t>Erzeugtes Artefakt</w:t>
      </w:r>
    </w:p>
    <w:p>
      <w:r>
        <w:t>docs/reports/toolchain-freeze.json mit exakten Versionen und Quellen.</w:t>
      </w:r>
    </w:p>
    <w:p>
      <w:pPr>
        <w:pStyle w:val="TicketLabel"/>
      </w:pPr>
      <w:r>
        <w:t>Abnahme</w:t>
      </w:r>
    </w:p>
    <w:p>
      <w:pPr>
        <w:pStyle w:val="Gate"/>
        <w:ind w:left="288" w:hanging="173"/>
      </w:pPr>
      <w:r>
        <w:rPr>
          <w:b/>
        </w:rPr>
        <w:t xml:space="preserve">• </w:t>
      </w:r>
      <w:r>
        <w:t>Alle Pakete exakt, kein Caret/Tilde</w:t>
      </w:r>
    </w:p>
    <w:p>
      <w:pPr>
        <w:pStyle w:val="Gate"/>
        <w:ind w:left="288" w:hanging="173"/>
      </w:pPr>
      <w:r>
        <w:rPr>
          <w:b/>
        </w:rPr>
        <w:t xml:space="preserve">• </w:t>
      </w:r>
      <w:r>
        <w:t>alle Capacitorpakete Major 8</w:t>
      </w:r>
    </w:p>
    <w:p>
      <w:pPr>
        <w:pStyle w:val="Gate"/>
        <w:ind w:left="288" w:hanging="173"/>
      </w:pPr>
      <w:r>
        <w:rPr>
          <w:b/>
        </w:rPr>
        <w:t xml:space="preserve">• </w:t>
      </w:r>
      <w:r>
        <w:t>unbekannte Lizenz oder Preview stoppt.</w:t>
      </w:r>
    </w:p>
    <w:p>
      <w:pPr>
        <w:pStyle w:val="Heading3"/>
      </w:pPr>
      <w:r>
        <w:t>02.3.2 P02-T02 - Dependencies exakt installieren</w:t>
      </w:r>
    </w:p>
    <w:p>
      <w:pPr>
        <w:pStyle w:val="TicketLabel"/>
      </w:pPr>
      <w:r>
        <w:t>Implementierungsfolge</w:t>
      </w:r>
    </w:p>
    <w:p>
      <w:pPr>
        <w:ind w:left="374" w:hanging="317"/>
      </w:pPr>
      <w:r>
        <w:rPr>
          <w:b/>
        </w:rPr>
        <w:t xml:space="preserve">1. </w:t>
      </w:r>
      <w:r>
        <w:t>Produktive und Dev-Allowlist mit --save-exact installieren</w:t>
      </w:r>
    </w:p>
    <w:p>
      <w:pPr>
        <w:ind w:left="374" w:hanging="317"/>
      </w:pPr>
      <w:r>
        <w:rPr>
          <w:b/>
        </w:rPr>
        <w:t xml:space="preserve">2. </w:t>
      </w:r>
      <w:r>
        <w:t>pnpm-lock.yaml committen</w:t>
      </w:r>
    </w:p>
    <w:p>
      <w:pPr>
        <w:ind w:left="374" w:hanging="317"/>
      </w:pPr>
      <w:r>
        <w:rPr>
          <w:b/>
        </w:rPr>
        <w:t xml:space="preserve">3. </w:t>
      </w:r>
      <w:r>
        <w:t>package.json sortiert und ohne unnötige Pakete halten</w:t>
      </w:r>
    </w:p>
    <w:p>
      <w:pPr>
        <w:ind w:left="374" w:hanging="317"/>
      </w:pPr>
      <w:r>
        <w:rPr>
          <w:b/>
        </w:rPr>
        <w:t xml:space="preserve">4. </w:t>
      </w:r>
      <w:r>
        <w:t>zwei Clean Installs vergleichen</w:t>
      </w:r>
    </w:p>
    <w:p>
      <w:pPr>
        <w:ind w:left="374" w:hanging="317"/>
      </w:pPr>
      <w:r>
        <w:rPr>
          <w:b/>
        </w:rPr>
        <w:t xml:space="preserve">5. </w:t>
      </w:r>
      <w:r>
        <w:t>postinstall-Scripts auditieren.</w:t>
      </w:r>
    </w:p>
    <w:p>
      <w:pPr>
        <w:pStyle w:val="TicketLabel"/>
      </w:pPr>
      <w:r>
        <w:t>Erzeugtes Artefakt</w:t>
      </w:r>
    </w:p>
    <w:p>
      <w:r>
        <w:t>Reproduzierbares Lockfile und Lizenzinventar.</w:t>
      </w:r>
    </w:p>
    <w:p>
      <w:pPr>
        <w:pStyle w:val="TicketLabel"/>
      </w:pPr>
      <w:r>
        <w:t>Abnahme</w:t>
      </w:r>
    </w:p>
    <w:p>
      <w:pPr>
        <w:pStyle w:val="Gate"/>
        <w:ind w:left="288" w:hanging="173"/>
      </w:pPr>
      <w:r>
        <w:rPr>
          <w:b/>
        </w:rPr>
        <w:t xml:space="preserve">• </w:t>
      </w:r>
      <w:r>
        <w:t>pnpm install --frozen-lockfile zweimal grün</w:t>
      </w:r>
    </w:p>
    <w:p>
      <w:pPr>
        <w:pStyle w:val="Gate"/>
        <w:ind w:left="288" w:hanging="173"/>
      </w:pPr>
      <w:r>
        <w:rPr>
          <w:b/>
        </w:rPr>
        <w:t xml:space="preserve">• </w:t>
      </w:r>
      <w:r>
        <w:t>Lockfile unverändert</w:t>
      </w:r>
    </w:p>
    <w:p>
      <w:pPr>
        <w:pStyle w:val="Gate"/>
        <w:ind w:left="288" w:hanging="173"/>
      </w:pPr>
      <w:r>
        <w:rPr>
          <w:b/>
        </w:rPr>
        <w:t xml:space="preserve">• </w:t>
      </w:r>
      <w:r>
        <w:t>direkte Dependency außerhalb Allowlist schlägt Validator fehl.</w:t>
      </w:r>
    </w:p>
    <w:p>
      <w:pPr>
        <w:pStyle w:val="Heading3"/>
      </w:pPr>
      <w:r>
        <w:t>02.3.3 P02-T03 - Strict TypeScript konfigurieren</w:t>
      </w:r>
    </w:p>
    <w:p>
      <w:pPr>
        <w:pStyle w:val="TicketLabel"/>
      </w:pPr>
      <w:r>
        <w:t>Implementierungsfolge</w:t>
      </w:r>
    </w:p>
    <w:p>
      <w:pPr>
        <w:ind w:left="374" w:hanging="317"/>
      </w:pPr>
      <w:r>
        <w:rPr>
          <w:b/>
        </w:rPr>
        <w:t xml:space="preserve">1. </w:t>
      </w:r>
      <w:r>
        <w:t>strict, noImplicitAny, exactOptionalPropertyTypes, noUncheckedIndexedAccess, useUnknownInCatchVariables und konsistente Moduleinstellungen aktivieren</w:t>
      </w:r>
    </w:p>
    <w:p>
      <w:pPr>
        <w:ind w:left="374" w:hanging="317"/>
      </w:pPr>
      <w:r>
        <w:rPr>
          <w:b/>
        </w:rPr>
        <w:t xml:space="preserve">2. </w:t>
      </w:r>
      <w:r>
        <w:t>getrennte App/Node-Kontexte ohne schwächere Testconfig</w:t>
      </w:r>
    </w:p>
    <w:p>
      <w:pPr>
        <w:ind w:left="374" w:hanging="317"/>
      </w:pPr>
      <w:r>
        <w:rPr>
          <w:b/>
        </w:rPr>
        <w:t xml:space="preserve">3. </w:t>
      </w:r>
      <w:r>
        <w:t>Pfadaliase so definieren, dass Modulgrenzen prüfbar bleiben.</w:t>
      </w:r>
    </w:p>
    <w:p>
      <w:pPr>
        <w:pStyle w:val="TicketLabel"/>
      </w:pPr>
      <w:r>
        <w:t>Erzeugtes Artefakt</w:t>
      </w:r>
    </w:p>
    <w:p>
      <w:r>
        <w:t>tsconfig.json/tsconfig.node.json mit maximaler Striktheit.</w:t>
      </w:r>
    </w:p>
    <w:p>
      <w:pPr>
        <w:pStyle w:val="TicketLabel"/>
      </w:pPr>
      <w:r>
        <w:t>Abnahme</w:t>
      </w:r>
    </w:p>
    <w:p>
      <w:pPr>
        <w:pStyle w:val="Gate"/>
        <w:ind w:left="288" w:hanging="173"/>
      </w:pPr>
      <w:r>
        <w:rPr>
          <w:b/>
        </w:rPr>
        <w:t xml:space="preserve">• </w:t>
      </w:r>
      <w:r>
        <w:t>Absichtliches any, ungeprüfter Index und unhandled unknown werden gemeldet</w:t>
      </w:r>
    </w:p>
    <w:p>
      <w:pPr>
        <w:pStyle w:val="Gate"/>
        <w:ind w:left="288" w:hanging="173"/>
      </w:pPr>
      <w:r>
        <w:rPr>
          <w:b/>
        </w:rPr>
        <w:t xml:space="preserve">• </w:t>
      </w:r>
      <w:r>
        <w:t>keine skipLibCheck-Ausnahme ohne ADR.</w:t>
      </w:r>
    </w:p>
    <w:p>
      <w:pPr>
        <w:pStyle w:val="Heading3"/>
      </w:pPr>
      <w:r>
        <w:t>02.3.4 P02-T04 - Vite/Tailwind/Buildbasis</w:t>
      </w:r>
    </w:p>
    <w:p>
      <w:pPr>
        <w:pStyle w:val="TicketLabel"/>
      </w:pPr>
      <w:r>
        <w:t>Implementierungsfolge</w:t>
      </w:r>
    </w:p>
    <w:p>
      <w:pPr>
        <w:ind w:left="374" w:hanging="317"/>
      </w:pPr>
      <w:r>
        <w:rPr>
          <w:b/>
        </w:rPr>
        <w:t xml:space="preserve">1. </w:t>
      </w:r>
      <w:r>
        <w:t>Vite base ./ für Capacitor, webDir dist und lokale Assets konfigurieren</w:t>
      </w:r>
    </w:p>
    <w:p>
      <w:pPr>
        <w:ind w:left="374" w:hanging="317"/>
      </w:pPr>
      <w:r>
        <w:rPr>
          <w:b/>
        </w:rPr>
        <w:t xml:space="preserve">2. </w:t>
      </w:r>
      <w:r>
        <w:t>Buildchannels dev/qa/release typisieren</w:t>
      </w:r>
    </w:p>
    <w:p>
      <w:pPr>
        <w:ind w:left="374" w:hanging="317"/>
      </w:pPr>
      <w:r>
        <w:rPr>
          <w:b/>
        </w:rPr>
        <w:t xml:space="preserve">3. </w:t>
      </w:r>
      <w:r>
        <w:t>Tailwind 4 mit CSS-Tokens vorbereiten</w:t>
      </w:r>
    </w:p>
    <w:p>
      <w:pPr>
        <w:ind w:left="374" w:hanging="317"/>
      </w:pPr>
      <w:r>
        <w:rPr>
          <w:b/>
        </w:rPr>
        <w:t xml:space="preserve">4. </w:t>
      </w:r>
      <w:r>
        <w:t>Sourcemaps nur intern/QA, Releasebundle ohne öffentliche Maps</w:t>
      </w:r>
    </w:p>
    <w:p>
      <w:pPr>
        <w:ind w:left="374" w:hanging="317"/>
      </w:pPr>
      <w:r>
        <w:rPr>
          <w:b/>
        </w:rPr>
        <w:t xml:space="preserve">5. </w:t>
      </w:r>
      <w:r>
        <w:t>unbekannte ENV-Werte blockieren.</w:t>
      </w:r>
    </w:p>
    <w:p>
      <w:pPr>
        <w:pStyle w:val="TicketLabel"/>
      </w:pPr>
      <w:r>
        <w:t>Erzeugtes Artefakt</w:t>
      </w:r>
    </w:p>
    <w:p>
      <w:r>
        <w:t>Vite-/Tailwind-/Env-Konfiguration und leere Buildentry.</w:t>
      </w:r>
    </w:p>
    <w:p>
      <w:pPr>
        <w:pStyle w:val="TicketLabel"/>
      </w:pPr>
      <w:r>
        <w:t>Abnahme</w:t>
      </w:r>
    </w:p>
    <w:p>
      <w:pPr>
        <w:pStyle w:val="Gate"/>
        <w:ind w:left="288" w:hanging="173"/>
      </w:pPr>
      <w:r>
        <w:rPr>
          <w:b/>
        </w:rPr>
        <w:t xml:space="preserve">• </w:t>
      </w:r>
      <w:r>
        <w:t>Dev/QA/Release erzeugen unterscheidbare Manifeste</w:t>
      </w:r>
    </w:p>
    <w:p>
      <w:pPr>
        <w:pStyle w:val="Gate"/>
        <w:ind w:left="288" w:hanging="173"/>
      </w:pPr>
      <w:r>
        <w:rPr>
          <w:b/>
        </w:rPr>
        <w:t xml:space="preserve">• </w:t>
      </w:r>
      <w:r>
        <w:t>Release hat keine server.url/Devtools/Testseed</w:t>
      </w:r>
    </w:p>
    <w:p>
      <w:pPr>
        <w:pStyle w:val="Gate"/>
        <w:ind w:left="288" w:hanging="173"/>
      </w:pPr>
      <w:r>
        <w:rPr>
          <w:b/>
        </w:rPr>
        <w:t xml:space="preserve">• </w:t>
      </w:r>
      <w:r>
        <w:t>unbekannte Variable Exit1.</w:t>
      </w:r>
    </w:p>
    <w:p>
      <w:pPr>
        <w:pStyle w:val="Heading3"/>
      </w:pPr>
      <w:r>
        <w:t>02.3.5 P02-T05 - ESLint/Formatter und Verbotsregeln</w:t>
      </w:r>
    </w:p>
    <w:p>
      <w:pPr>
        <w:pStyle w:val="TicketLabel"/>
      </w:pPr>
      <w:r>
        <w:t>Implementierungsfolge</w:t>
      </w:r>
    </w:p>
    <w:p>
      <w:pPr>
        <w:ind w:left="374" w:hanging="317"/>
      </w:pPr>
      <w:r>
        <w:rPr>
          <w:b/>
        </w:rPr>
        <w:t xml:space="preserve">1. </w:t>
      </w:r>
      <w:r>
        <w:t>ESLint flat config mit floating promises, exhaustive switch, no any, unsafe HTML, verbotenen Imports und simulationsspezifischem Math.random/Date.now/window-Verbot</w:t>
      </w:r>
    </w:p>
    <w:p>
      <w:pPr>
        <w:ind w:left="374" w:hanging="317"/>
      </w:pPr>
      <w:r>
        <w:rPr>
          <w:b/>
        </w:rPr>
        <w:t xml:space="preserve">2. </w:t>
      </w:r>
      <w:r>
        <w:t>einen Formatter festlegen</w:t>
      </w:r>
    </w:p>
    <w:p>
      <w:pPr>
        <w:ind w:left="374" w:hanging="317"/>
      </w:pPr>
      <w:r>
        <w:rPr>
          <w:b/>
        </w:rPr>
        <w:t xml:space="preserve">3. </w:t>
      </w:r>
      <w:r>
        <w:t>Override nur für Generated/enge Nativefälle</w:t>
      </w:r>
    </w:p>
    <w:p>
      <w:pPr>
        <w:ind w:left="374" w:hanging="317"/>
      </w:pPr>
      <w:r>
        <w:rPr>
          <w:b/>
        </w:rPr>
        <w:t xml:space="preserve">4. </w:t>
      </w:r>
      <w:r>
        <w:t>TODO-Regel vorbereiten.</w:t>
      </w:r>
    </w:p>
    <w:p>
      <w:pPr>
        <w:pStyle w:val="TicketLabel"/>
      </w:pPr>
      <w:r>
        <w:t>Erzeugtes Artefakt</w:t>
      </w:r>
    </w:p>
    <w:p>
      <w:r>
        <w:t>pnpm lint und format:check.</w:t>
      </w:r>
    </w:p>
    <w:p>
      <w:pPr>
        <w:pStyle w:val="TicketLabel"/>
      </w:pPr>
      <w:r>
        <w:t>Abnahme</w:t>
      </w:r>
    </w:p>
    <w:p>
      <w:pPr>
        <w:pStyle w:val="Gate"/>
        <w:ind w:left="288" w:hanging="173"/>
      </w:pPr>
      <w:r>
        <w:rPr>
          <w:b/>
        </w:rPr>
        <w:t xml:space="preserve">• </w:t>
      </w:r>
      <w:r>
        <w:t>Negativfixtures für jede verbotene API/Importklasse</w:t>
      </w:r>
    </w:p>
    <w:p>
      <w:pPr>
        <w:pStyle w:val="Gate"/>
        <w:ind w:left="288" w:hanging="173"/>
      </w:pPr>
      <w:r>
        <w:rPr>
          <w:b/>
        </w:rPr>
        <w:t xml:space="preserve">• </w:t>
      </w:r>
      <w:r>
        <w:t>kein konkurrierender Formatter</w:t>
      </w:r>
    </w:p>
    <w:p>
      <w:pPr>
        <w:pStyle w:val="Gate"/>
        <w:ind w:left="288" w:hanging="173"/>
      </w:pPr>
      <w:r>
        <w:rPr>
          <w:b/>
        </w:rPr>
        <w:t xml:space="preserve">• </w:t>
      </w:r>
      <w:r>
        <w:t>CI-Ausgabe mit Datei/Zeile.</w:t>
      </w:r>
    </w:p>
    <w:p>
      <w:pPr>
        <w:pStyle w:val="Heading3"/>
      </w:pPr>
      <w:r>
        <w:t>02.3.6 P02-T06 - Vitest/Playwright-Testbasis</w:t>
      </w:r>
    </w:p>
    <w:p>
      <w:pPr>
        <w:pStyle w:val="TicketLabel"/>
      </w:pPr>
      <w:r>
        <w:t>Implementierungsfolge</w:t>
      </w:r>
    </w:p>
    <w:p>
      <w:pPr>
        <w:ind w:left="374" w:hanging="317"/>
      </w:pPr>
      <w:r>
        <w:rPr>
          <w:b/>
        </w:rPr>
        <w:t xml:space="preserve">1. </w:t>
      </w:r>
      <w:r>
        <w:t>Vitest Projekte für unit/simulation/integration</w:t>
      </w:r>
    </w:p>
    <w:p>
      <w:pPr>
        <w:ind w:left="374" w:hanging="317"/>
      </w:pPr>
      <w:r>
        <w:rPr>
          <w:b/>
        </w:rPr>
        <w:t xml:space="preserve">2. </w:t>
      </w:r>
      <w:r>
        <w:t>Coverageprovider und Schwellen vorbereitet</w:t>
      </w:r>
    </w:p>
    <w:p>
      <w:pPr>
        <w:ind w:left="374" w:hanging="317"/>
      </w:pPr>
      <w:r>
        <w:rPr>
          <w:b/>
        </w:rPr>
        <w:t xml:space="preserve">3. </w:t>
      </w:r>
      <w:r>
        <w:t>Playwright Chromium/WebKit/Firefox für Entwicklungs-E2E und feste Viewports</w:t>
      </w:r>
    </w:p>
    <w:p>
      <w:pPr>
        <w:ind w:left="374" w:hanging="317"/>
      </w:pPr>
      <w:r>
        <w:rPr>
          <w:b/>
        </w:rPr>
        <w:t xml:space="preserve">4. </w:t>
      </w:r>
      <w:r>
        <w:t>deterministic locale/timezone/font/assets</w:t>
      </w:r>
    </w:p>
    <w:p>
      <w:pPr>
        <w:ind w:left="374" w:hanging="317"/>
      </w:pPr>
      <w:r>
        <w:rPr>
          <w:b/>
        </w:rPr>
        <w:t xml:space="preserve">5. </w:t>
      </w:r>
      <w:r>
        <w:t>Retry wird berichtet, nicht versteckt.</w:t>
      </w:r>
    </w:p>
    <w:p>
      <w:pPr>
        <w:pStyle w:val="TicketLabel"/>
      </w:pPr>
      <w:r>
        <w:t>Erzeugtes Artefakt</w:t>
      </w:r>
    </w:p>
    <w:p>
      <w:r>
        <w:t>Testconfigs und ein echter Smoke je Ebene.</w:t>
      </w:r>
    </w:p>
    <w:p>
      <w:pPr>
        <w:pStyle w:val="TicketLabel"/>
      </w:pPr>
      <w:r>
        <w:t>Abnahme</w:t>
      </w:r>
    </w:p>
    <w:p>
      <w:pPr>
        <w:pStyle w:val="Gate"/>
        <w:ind w:left="288" w:hanging="173"/>
      </w:pPr>
      <w:r>
        <w:rPr>
          <w:b/>
        </w:rPr>
        <w:t xml:space="preserve">• </w:t>
      </w:r>
      <w:r>
        <w:t>Clean Testlauf grün</w:t>
      </w:r>
    </w:p>
    <w:p>
      <w:pPr>
        <w:pStyle w:val="Gate"/>
        <w:ind w:left="288" w:hanging="173"/>
      </w:pPr>
      <w:r>
        <w:rPr>
          <w:b/>
        </w:rPr>
        <w:t xml:space="preserve">• </w:t>
      </w:r>
      <w:r>
        <w:t>absichtlicher Snapshot-/Coveragefehler rot</w:t>
      </w:r>
    </w:p>
    <w:p>
      <w:pPr>
        <w:pStyle w:val="Gate"/>
        <w:ind w:left="288" w:hanging="173"/>
      </w:pPr>
      <w:r>
        <w:rPr>
          <w:b/>
        </w:rPr>
        <w:t xml:space="preserve">• </w:t>
      </w:r>
      <w:r>
        <w:t>E2E kann lokal ohne Netzwerk gestartet werden.</w:t>
      </w:r>
    </w:p>
    <w:p>
      <w:pPr>
        <w:pStyle w:val="Heading2"/>
      </w:pPr>
      <w:r>
        <w:t>02.4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package.json</w:t>
            </w:r>
          </w:p>
        </w:tc>
        <w:tc>
          <w:tcPr>
            <w:tcW w:type="dxa" w:w="4968"/>
            <w:vAlign w:val="center"/>
          </w:tcPr>
          <w:p>
            <w:pPr>
              <w:spacing w:after="0"/>
            </w:pPr>
            <w:r/>
            <w:r>
              <w:rPr>
                <w:rFonts w:ascii="Aptos" w:hAnsi="Aptos"/>
                <w:b w:val="0"/>
                <w:sz w:val="14"/>
              </w:rPr>
              <w:t>Exakte Dependencies und Scripts</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pnpm-lock.yaml</w:t>
            </w:r>
          </w:p>
        </w:tc>
        <w:tc>
          <w:tcPr>
            <w:tcW w:type="dxa" w:w="4968"/>
            <w:vAlign w:val="center"/>
          </w:tcPr>
          <w:p>
            <w:pPr>
              <w:spacing w:after="0"/>
            </w:pPr>
            <w:r/>
            <w:r>
              <w:rPr>
                <w:rFonts w:ascii="Aptos" w:hAnsi="Aptos"/>
                <w:b w:val="0"/>
                <w:sz w:val="14"/>
              </w:rPr>
              <w:t>Autoritatives Lockfile</w:t>
            </w:r>
          </w:p>
        </w:tc>
        <w:tc>
          <w:tcPr>
            <w:tcW w:type="dxa" w:w="1800"/>
            <w:vAlign w:val="center"/>
          </w:tcPr>
          <w:p>
            <w:pPr>
              <w:spacing w:after="0"/>
            </w:pPr>
            <w:r/>
            <w:r>
              <w:rPr>
                <w:rFonts w:ascii="Aptos" w:hAnsi="Aptos"/>
                <w:b w:val="0"/>
                <w:sz w:val="14"/>
              </w:rPr>
              <w:t>generiert/committed</w:t>
            </w:r>
          </w:p>
        </w:tc>
      </w:tr>
      <w:tr>
        <w:trPr>
          <w:cantSplit/>
        </w:trPr>
        <w:tc>
          <w:tcPr>
            <w:tcW w:type="dxa" w:w="3888"/>
            <w:vAlign w:val="center"/>
          </w:tcPr>
          <w:p>
            <w:pPr>
              <w:spacing w:after="0"/>
            </w:pPr>
            <w:r/>
            <w:r>
              <w:rPr>
                <w:rFonts w:ascii="Aptos" w:hAnsi="Aptos"/>
                <w:b w:val="0"/>
                <w:sz w:val="14"/>
              </w:rPr>
              <w:t>tsconfig.json</w:t>
            </w:r>
          </w:p>
        </w:tc>
        <w:tc>
          <w:tcPr>
            <w:tcW w:type="dxa" w:w="4968"/>
            <w:vAlign w:val="center"/>
          </w:tcPr>
          <w:p>
            <w:pPr>
              <w:spacing w:after="0"/>
            </w:pPr>
            <w:r/>
            <w:r>
              <w:rPr>
                <w:rFonts w:ascii="Aptos" w:hAnsi="Aptos"/>
                <w:b w:val="0"/>
                <w:sz w:val="14"/>
              </w:rPr>
              <w:t>App-/Strict-Compiler</w:t>
            </w:r>
          </w:p>
        </w:tc>
        <w:tc>
          <w:tcPr>
            <w:tcW w:type="dxa" w:w="1800"/>
            <w:vAlign w:val="center"/>
          </w:tcPr>
          <w:p>
            <w:pPr>
              <w:spacing w:after="0"/>
            </w:pPr>
            <w:r/>
            <w:r>
              <w:rPr>
                <w:rFonts w:ascii="Aptos" w:hAnsi="Aptos"/>
                <w:b w:val="0"/>
                <w:sz w:val="14"/>
              </w:rPr>
              <w:t>&lt;=220</w:t>
            </w:r>
          </w:p>
        </w:tc>
      </w:tr>
      <w:tr>
        <w:trPr>
          <w:cantSplit/>
        </w:trPr>
        <w:tc>
          <w:tcPr>
            <w:tcW w:type="dxa" w:w="3888"/>
            <w:vAlign w:val="center"/>
          </w:tcPr>
          <w:p>
            <w:pPr>
              <w:spacing w:after="0"/>
            </w:pPr>
            <w:r/>
            <w:r>
              <w:rPr>
                <w:rFonts w:ascii="Aptos" w:hAnsi="Aptos"/>
                <w:b w:val="0"/>
                <w:sz w:val="14"/>
              </w:rPr>
              <w:t>tsconfig.node.json</w:t>
            </w:r>
          </w:p>
        </w:tc>
        <w:tc>
          <w:tcPr>
            <w:tcW w:type="dxa" w:w="4968"/>
            <w:vAlign w:val="center"/>
          </w:tcPr>
          <w:p>
            <w:pPr>
              <w:spacing w:after="0"/>
            </w:pPr>
            <w:r/>
            <w:r>
              <w:rPr>
                <w:rFonts w:ascii="Aptos" w:hAnsi="Aptos"/>
                <w:b w:val="0"/>
                <w:sz w:val="14"/>
              </w:rPr>
              <w:t>Tools-/Testcompiler</w:t>
            </w:r>
          </w:p>
        </w:tc>
        <w:tc>
          <w:tcPr>
            <w:tcW w:type="dxa" w:w="1800"/>
            <w:vAlign w:val="center"/>
          </w:tcPr>
          <w:p>
            <w:pPr>
              <w:spacing w:after="0"/>
            </w:pPr>
            <w:r/>
            <w:r>
              <w:rPr>
                <w:rFonts w:ascii="Aptos" w:hAnsi="Aptos"/>
                <w:b w:val="0"/>
                <w:sz w:val="14"/>
              </w:rPr>
              <w:t>&lt;=160</w:t>
            </w:r>
          </w:p>
        </w:tc>
      </w:tr>
      <w:tr>
        <w:trPr>
          <w:cantSplit/>
        </w:trPr>
        <w:tc>
          <w:tcPr>
            <w:tcW w:type="dxa" w:w="3888"/>
            <w:vAlign w:val="center"/>
          </w:tcPr>
          <w:p>
            <w:pPr>
              <w:spacing w:after="0"/>
            </w:pPr>
            <w:r/>
            <w:r>
              <w:rPr>
                <w:rFonts w:ascii="Aptos" w:hAnsi="Aptos"/>
                <w:b w:val="0"/>
                <w:sz w:val="14"/>
              </w:rPr>
              <w:t>vite.config.ts</w:t>
            </w:r>
          </w:p>
        </w:tc>
        <w:tc>
          <w:tcPr>
            <w:tcW w:type="dxa" w:w="4968"/>
            <w:vAlign w:val="center"/>
          </w:tcPr>
          <w:p>
            <w:pPr>
              <w:spacing w:after="0"/>
            </w:pPr>
            <w:r/>
            <w:r>
              <w:rPr>
                <w:rFonts w:ascii="Aptos" w:hAnsi="Aptos"/>
                <w:b w:val="0"/>
                <w:sz w:val="14"/>
              </w:rPr>
              <w:t>Buildchannels und Assets</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eslint.config.js</w:t>
            </w:r>
          </w:p>
        </w:tc>
        <w:tc>
          <w:tcPr>
            <w:tcW w:type="dxa" w:w="4968"/>
            <w:vAlign w:val="center"/>
          </w:tcPr>
          <w:p>
            <w:pPr>
              <w:spacing w:after="0"/>
            </w:pPr>
            <w:r/>
            <w:r>
              <w:rPr>
                <w:rFonts w:ascii="Aptos" w:hAnsi="Aptos"/>
                <w:b w:val="0"/>
                <w:sz w:val="14"/>
              </w:rPr>
              <w:t>Qualitäts-/Importregeln</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vitest.config.ts</w:t>
            </w:r>
          </w:p>
        </w:tc>
        <w:tc>
          <w:tcPr>
            <w:tcW w:type="dxa" w:w="4968"/>
            <w:vAlign w:val="center"/>
          </w:tcPr>
          <w:p>
            <w:pPr>
              <w:spacing w:after="0"/>
            </w:pPr>
            <w:r/>
            <w:r>
              <w:rPr>
                <w:rFonts w:ascii="Aptos" w:hAnsi="Aptos"/>
                <w:b w:val="0"/>
                <w:sz w:val="14"/>
              </w:rPr>
              <w:t>Testprojekte/Coverage</w:t>
            </w:r>
          </w:p>
        </w:tc>
        <w:tc>
          <w:tcPr>
            <w:tcW w:type="dxa" w:w="1800"/>
            <w:vAlign w:val="center"/>
          </w:tcPr>
          <w:p>
            <w:pPr>
              <w:spacing w:after="0"/>
            </w:pPr>
            <w:r/>
            <w:r>
              <w:rPr>
                <w:rFonts w:ascii="Aptos" w:hAnsi="Aptos"/>
                <w:b w:val="0"/>
                <w:sz w:val="14"/>
              </w:rPr>
              <w:t>&lt;=220</w:t>
            </w:r>
          </w:p>
        </w:tc>
      </w:tr>
      <w:tr>
        <w:trPr>
          <w:cantSplit/>
        </w:trPr>
        <w:tc>
          <w:tcPr>
            <w:tcW w:type="dxa" w:w="3888"/>
            <w:vAlign w:val="center"/>
          </w:tcPr>
          <w:p>
            <w:pPr>
              <w:spacing w:after="0"/>
            </w:pPr>
            <w:r/>
            <w:r>
              <w:rPr>
                <w:rFonts w:ascii="Aptos" w:hAnsi="Aptos"/>
                <w:b w:val="0"/>
                <w:sz w:val="14"/>
              </w:rPr>
              <w:t>playwright.config.ts</w:t>
            </w:r>
          </w:p>
        </w:tc>
        <w:tc>
          <w:tcPr>
            <w:tcW w:type="dxa" w:w="4968"/>
            <w:vAlign w:val="center"/>
          </w:tcPr>
          <w:p>
            <w:pPr>
              <w:spacing w:after="0"/>
            </w:pPr>
            <w:r/>
            <w:r>
              <w:rPr>
                <w:rFonts w:ascii="Aptos" w:hAnsi="Aptos"/>
                <w:b w:val="0"/>
                <w:sz w:val="14"/>
              </w:rPr>
              <w:t>E2E-Matrix</w:t>
            </w:r>
          </w:p>
        </w:tc>
        <w:tc>
          <w:tcPr>
            <w:tcW w:type="dxa" w:w="1800"/>
            <w:vAlign w:val="center"/>
          </w:tcPr>
          <w:p>
            <w:pPr>
              <w:spacing w:after="0"/>
            </w:pPr>
            <w:r/>
            <w:r>
              <w:rPr>
                <w:rFonts w:ascii="Aptos" w:hAnsi="Aptos"/>
                <w:b w:val="0"/>
                <w:sz w:val="14"/>
              </w:rPr>
              <w:t>&lt;=240</w:t>
            </w:r>
          </w:p>
        </w:tc>
      </w:tr>
      <w:tr>
        <w:trPr>
          <w:cantSplit/>
        </w:trPr>
        <w:tc>
          <w:tcPr>
            <w:tcW w:type="dxa" w:w="3888"/>
            <w:vAlign w:val="center"/>
          </w:tcPr>
          <w:p>
            <w:pPr>
              <w:spacing w:after="0"/>
            </w:pPr>
            <w:r/>
            <w:r>
              <w:rPr>
                <w:rFonts w:ascii="Aptos" w:hAnsi="Aptos"/>
                <w:b w:val="0"/>
                <w:sz w:val="14"/>
              </w:rPr>
              <w:t>tools/env/validate.mjs</w:t>
            </w:r>
          </w:p>
        </w:tc>
        <w:tc>
          <w:tcPr>
            <w:tcW w:type="dxa" w:w="4968"/>
            <w:vAlign w:val="center"/>
          </w:tcPr>
          <w:p>
            <w:pPr>
              <w:spacing w:after="0"/>
            </w:pPr>
            <w:r/>
            <w:r>
              <w:rPr>
                <w:rFonts w:ascii="Aptos" w:hAnsi="Aptos"/>
                <w:b w:val="0"/>
                <w:sz w:val="14"/>
              </w:rPr>
              <w:t>Buildvariablevalidator</w:t>
            </w:r>
          </w:p>
        </w:tc>
        <w:tc>
          <w:tcPr>
            <w:tcW w:type="dxa" w:w="1800"/>
            <w:vAlign w:val="center"/>
          </w:tcPr>
          <w:p>
            <w:pPr>
              <w:spacing w:after="0"/>
            </w:pPr>
            <w:r/>
            <w:r>
              <w:rPr>
                <w:rFonts w:ascii="Aptos" w:hAnsi="Aptos"/>
                <w:b w:val="0"/>
                <w:sz w:val="14"/>
              </w:rPr>
              <w:t>&lt;=220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02.5 Pflichtprüfungen</w:t>
      </w:r>
    </w:p>
    <w:p>
      <w:pPr>
        <w:pStyle w:val="Heading3"/>
      </w:pPr>
      <w:r>
        <w:t>Reproducibility</w:t>
      </w:r>
    </w:p>
    <w:p>
      <w:pPr>
        <w:ind w:left="288" w:hanging="173"/>
      </w:pPr>
      <w:r>
        <w:rPr>
          <w:b/>
        </w:rPr>
        <w:t xml:space="preserve">• </w:t>
      </w:r>
      <w:r>
        <w:t>Zwei frozen Clean Installs ohne Lockfilediff.</w:t>
      </w:r>
    </w:p>
    <w:p>
      <w:pPr>
        <w:ind w:left="288" w:hanging="173"/>
      </w:pPr>
      <w:r>
        <w:rPr>
          <w:b/>
        </w:rPr>
        <w:t xml:space="preserve">• </w:t>
      </w:r>
      <w:r>
        <w:t>Zwei leere Productionbuilds mit identischem Input vergleichen.</w:t>
      </w:r>
    </w:p>
    <w:p>
      <w:pPr>
        <w:pStyle w:val="Heading3"/>
      </w:pPr>
      <w:r>
        <w:t>Negative Lint/Type</w:t>
      </w:r>
    </w:p>
    <w:p>
      <w:pPr>
        <w:ind w:left="288" w:hanging="173"/>
      </w:pPr>
      <w:r>
        <w:rPr>
          <w:b/>
        </w:rPr>
        <w:t xml:space="preserve">• </w:t>
      </w:r>
      <w:r>
        <w:t>Math.random/Date.now in sim blockiert.</w:t>
      </w:r>
    </w:p>
    <w:p>
      <w:pPr>
        <w:ind w:left="288" w:hanging="173"/>
      </w:pPr>
      <w:r>
        <w:rPr>
          <w:b/>
        </w:rPr>
        <w:t xml:space="preserve">• </w:t>
      </w:r>
      <w:r>
        <w:t>dangerouslySetInnerHTML und any blockiert.</w:t>
      </w:r>
    </w:p>
    <w:p>
      <w:pPr>
        <w:pStyle w:val="Heading3"/>
      </w:pPr>
      <w:r>
        <w:t>Environment</w:t>
      </w:r>
    </w:p>
    <w:p>
      <w:pPr>
        <w:ind w:left="288" w:hanging="173"/>
      </w:pPr>
      <w:r>
        <w:rPr>
          <w:b/>
        </w:rPr>
        <w:t xml:space="preserve">• </w:t>
      </w:r>
      <w:r>
        <w:t>Release mit Placeholder/Devtools/Testseed scheitert.</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02.6 Git-, PR- und Rollbackplan</w:t>
      </w:r>
    </w:p>
    <w:p>
      <w:pPr>
        <w:ind w:left="288" w:hanging="173"/>
      </w:pPr>
      <w:r>
        <w:rPr>
          <w:b/>
        </w:rPr>
        <w:t xml:space="preserve">• </w:t>
      </w:r>
      <w:r>
        <w:t>build(toolchain): freeze approved dependency versions</w:t>
      </w:r>
    </w:p>
    <w:p>
      <w:pPr>
        <w:ind w:left="288" w:hanging="173"/>
      </w:pPr>
      <w:r>
        <w:rPr>
          <w:b/>
        </w:rPr>
        <w:t xml:space="preserve">• </w:t>
      </w:r>
      <w:r>
        <w:t>build(types): enable strict compiler and import contracts</w:t>
      </w:r>
    </w:p>
    <w:p>
      <w:pPr>
        <w:ind w:left="288" w:hanging="173"/>
      </w:pPr>
      <w:r>
        <w:rPr>
          <w:b/>
        </w:rPr>
        <w:t xml:space="preserve">• </w:t>
      </w:r>
      <w:r>
        <w:t>test(tooling): add lint build and runner smoke gates</w:t>
      </w:r>
    </w:p>
    <w:p>
      <w:pPr>
        <w:ind w:left="288" w:hanging="173"/>
      </w:pPr>
      <w:r>
        <w:rPr>
          <w:b/>
        </w:rPr>
        <w:t xml:space="preserve">• </w:t>
      </w:r>
      <w:r>
        <w:t>Empfohlener Squash-Titel: feat(core): complete phase 02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02.7 Exit-Gate G02</w:t>
      </w:r>
    </w:p>
    <w:p>
      <w:pPr>
        <w:pStyle w:val="Gate"/>
      </w:pPr>
      <w:r>
        <w:rPr>
          <w:b/>
        </w:rPr>
        <w:t xml:space="preserve">✓ </w:t>
      </w:r>
      <w:r>
        <w:t>Alle Dependencyversionen sind exakt und lizenziert.</w:t>
      </w:r>
    </w:p>
    <w:p>
      <w:pPr>
        <w:pStyle w:val="Gate"/>
      </w:pPr>
      <w:r>
        <w:rPr>
          <w:b/>
        </w:rPr>
        <w:t xml:space="preserve">✓ </w:t>
      </w:r>
      <w:r>
        <w:t>Strict TypeScript, Lint, Formatter, Vite, Vitest und Playwright laufen aus clean checkout.</w:t>
      </w:r>
    </w:p>
    <w:p>
      <w:pPr>
        <w:pStyle w:val="Gate"/>
      </w:pPr>
      <w:r>
        <w:rPr>
          <w:b/>
        </w:rPr>
        <w:t xml:space="preserve">✓ </w:t>
      </w:r>
      <w:r>
        <w:t>Release-ENV kann keine Debug-/Remote-/Placeholderkonfiguration akzeptieren.</w:t>
      </w:r>
    </w:p>
    <w:p>
      <w:pPr>
        <w:pStyle w:val="Gate"/>
      </w:pPr>
      <w:r>
        <w:rPr>
          <w:b/>
        </w:rPr>
        <w:t xml:space="preserve">✓ </w:t>
      </w:r>
      <w:r>
        <w:t>Keine nicht erlaubte Runtime-Dependency wurde eingeführt.</w:t>
      </w:r>
    </w:p>
    <w:p>
      <w:pPr>
        <w:pStyle w:val="Blocker"/>
      </w:pPr>
      <w:r>
        <w:rPr>
          <w:b/>
        </w:rPr>
        <w:t xml:space="preserve">NO-GO: </w:t>
      </w:r>
      <w:r>
        <w:t>Ein Pflichtnachweis fehlt, ein relevanter Test ist rot, ein P0/P1 ist offen oder der Phase-Report behauptet nicht reproduzierte Ergebnisse.</w:t>
      </w:r>
    </w:p>
    <w:p>
      <w:pPr>
        <w:pStyle w:val="Heading2"/>
      </w:pPr>
      <w:r>
        <w:t>02.8 Copy-and-Paste-Ausführungsauftrag für M3</w:t>
      </w:r>
    </w:p>
    <w:p>
      <w:pPr>
        <w:pStyle w:val="Code"/>
        <w:spacing w:after="12"/>
        <w:ind w:left="288"/>
      </w:pPr>
      <w:r>
        <w:t>Du implementierst ausschließlich Phase 02: „Toolchain-, Dependency- und Konfigurationsfreeze“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49, Kapitel 50, Kapitel 61, Kapitel 66, Kapitel 69, Kapitel 74 vollständig.</w:t>
      </w:r>
    </w:p>
    <w:p>
      <w:pPr>
        <w:pStyle w:val="Code"/>
        <w:spacing w:after="12"/>
        <w:ind w:left="288"/>
      </w:pPr>
      <w:r>
        <w:t>- Prüfe Gate G01; Internetzugriff für einmalige Paketauflösung; unterstützte lokale Android-/iOS-Toolchains dokumentierbar.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P02-T01: Versionsauflösung protokollieren</w:t>
      </w:r>
    </w:p>
    <w:p>
      <w:pPr>
        <w:pStyle w:val="Code"/>
        <w:spacing w:after="12"/>
        <w:ind w:left="288"/>
      </w:pPr>
      <w:r>
        <w:t>- P02-T02: Dependencies exakt installieren</w:t>
      </w:r>
    </w:p>
    <w:p>
      <w:pPr>
        <w:pStyle w:val="Code"/>
        <w:spacing w:after="12"/>
        <w:ind w:left="288"/>
      </w:pPr>
      <w:r>
        <w:t>- P02-T03: Strict TypeScript konfigurieren</w:t>
      </w:r>
    </w:p>
    <w:p>
      <w:pPr>
        <w:pStyle w:val="Code"/>
        <w:spacing w:after="12"/>
        <w:ind w:left="288"/>
      </w:pPr>
      <w:r>
        <w:t>- P02-T04: Vite/Tailwind/Buildbasis</w:t>
      </w:r>
    </w:p>
    <w:p>
      <w:pPr>
        <w:pStyle w:val="Code"/>
        <w:spacing w:after="12"/>
        <w:ind w:left="288"/>
      </w:pPr>
      <w:r>
        <w:t>- P02-T05: ESLint/Formatter und Verbotsregeln</w:t>
      </w:r>
    </w:p>
    <w:p>
      <w:pPr>
        <w:pStyle w:val="Code"/>
        <w:spacing w:after="12"/>
        <w:ind w:left="288"/>
      </w:pPr>
      <w:r>
        <w:t>- P02-T06: Vitest/Playwright-Testbasis</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02.5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G02: PASS oder BLOCKED, niemals unbewiesenes PASS</w:t>
      </w:r>
    </w:p>
    <w:p>
      <w:pPr>
        <w:pStyle w:val="Heading1"/>
      </w:pPr>
      <w:r>
        <w:t>Phase 03: CI/CD-, Git- und Artefaktprovenienz-Gates</w:t>
      </w:r>
    </w:p>
    <w:p>
      <w:r>
        <w:t>Phase 03 macht die lokalen Verträge zu nicht umgehbaren Pull-Request- und Main-Gates und legt Buildprovenienz, Security-/Lizenzberichte und spätere Releasejobs an.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50, Kapitel 61, Kapitel 65, Kapitel 66, Kapitel 68, Kapitel 74, Kapitel 85</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feat/03-ci-cd-git-und-artefaktprovenienz-gates</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G02; Git-Hosting Runner für Linux; Secret Store vorbereitet, noch ohne echte Signingsecrets.</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PR-CI, Main-CI, Nightly-Hooks, Cache-/Artifactregeln, SBOM/Lizenzreport, Required Checks und Provenienzmanifest.</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signierte Storeveröffentlichung; keine künstlich grünen Placeholderjobs.</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G03; Phase-Report docs/reports/phase-03.md; Main nach Merge vollständig grün.</w:t>
            </w:r>
          </w:p>
        </w:tc>
      </w:tr>
    </w:tbl>
    <w:p>
      <w:pPr>
        <w:spacing w:after="0"/>
      </w:pPr>
    </w:p>
    <w:p>
      <w:pPr>
        <w:pStyle w:val="Heading2"/>
      </w:pPr>
      <w:r>
        <w:t>03.1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G02; Git-Hosting Runner für Linux; Secret Store vorbereitet, noch ohne echte Signingsecrets. anhand realer CI-/Evidence-Artefakte prüfen. Ein Handbuch oder früherer Plan gilt nicht als Ausführungsnachweis.</w:t>
      </w:r>
    </w:p>
    <w:p>
      <w:pPr>
        <w:ind w:left="288" w:hanging="173"/>
      </w:pPr>
      <w:r>
        <w:rPr>
          <w:b/>
        </w:rPr>
        <w:t xml:space="preserve">• </w:t>
      </w:r>
      <w:r>
        <w:t>GDD Kapitel 50, Kapitel 61, Kapitel 65, Kapitel 66, Kapitel 68, Kapitel 74, Kapitel 85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03.2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03.3 Arbeitspakete und Ticketdefinitionen</w:t>
      </w:r>
    </w:p>
    <w:p>
      <w:pPr>
        <w:pStyle w:val="Heading3"/>
      </w:pPr>
      <w:r>
        <w:t>03.3.1 P03-T01 - PR-Pipeline aufbauen</w:t>
      </w:r>
    </w:p>
    <w:p>
      <w:pPr>
        <w:pStyle w:val="TicketLabel"/>
      </w:pPr>
      <w:r>
        <w:t>Implementierungsfolge</w:t>
      </w:r>
    </w:p>
    <w:p>
      <w:pPr>
        <w:ind w:left="374" w:hanging="317"/>
      </w:pPr>
      <w:r>
        <w:rPr>
          <w:b/>
        </w:rPr>
        <w:t xml:space="preserve">1. </w:t>
      </w:r>
      <w:r>
        <w:t>Clean checkout, Toolversionprüfung, frozen install, format, file-length, lint, typecheck, Requirements/Content/Locale/Asset-Stubvalidator, Unit/Sim/Integration-Smoke, Webbuild und E2E-Smoke als getrennte Jobs</w:t>
      </w:r>
    </w:p>
    <w:p>
      <w:pPr>
        <w:ind w:left="374" w:hanging="317"/>
      </w:pPr>
      <w:r>
        <w:rPr>
          <w:b/>
        </w:rPr>
        <w:t xml:space="preserve">2. </w:t>
      </w:r>
      <w:r>
        <w:t>Abhängigkeiten so ordnen, dass schnelle Fehler früh kommen</w:t>
      </w:r>
    </w:p>
    <w:p>
      <w:pPr>
        <w:ind w:left="374" w:hanging="317"/>
      </w:pPr>
      <w:r>
        <w:rPr>
          <w:b/>
        </w:rPr>
        <w:t xml:space="preserve">3. </w:t>
      </w:r>
      <w:r>
        <w:t>keine continue-on-error.</w:t>
      </w:r>
    </w:p>
    <w:p>
      <w:pPr>
        <w:pStyle w:val="TicketLabel"/>
      </w:pPr>
      <w:r>
        <w:t>Erzeugtes Artefakt</w:t>
      </w:r>
    </w:p>
    <w:p>
      <w:r>
        <w:t>ci/pr.yml mit klaren Required Statuses.</w:t>
      </w:r>
    </w:p>
    <w:p>
      <w:pPr>
        <w:pStyle w:val="TicketLabel"/>
      </w:pPr>
      <w:r>
        <w:t>Abnahme</w:t>
      </w:r>
    </w:p>
    <w:p>
      <w:pPr>
        <w:pStyle w:val="Gate"/>
        <w:ind w:left="288" w:hanging="173"/>
      </w:pPr>
      <w:r>
        <w:rPr>
          <w:b/>
        </w:rPr>
        <w:t xml:space="preserve">• </w:t>
      </w:r>
      <w:r>
        <w:t>Jeder absichtlich gebrochene Vertrag stoppt PR</w:t>
      </w:r>
    </w:p>
    <w:p>
      <w:pPr>
        <w:pStyle w:val="Gate"/>
        <w:ind w:left="288" w:hanging="173"/>
      </w:pPr>
      <w:r>
        <w:rPr>
          <w:b/>
        </w:rPr>
        <w:t xml:space="preserve">• </w:t>
      </w:r>
      <w:r>
        <w:t>abgebrochene Jobs gelten nicht als grün</w:t>
      </w:r>
    </w:p>
    <w:p>
      <w:pPr>
        <w:pStyle w:val="Gate"/>
        <w:ind w:left="288" w:hanging="173"/>
      </w:pPr>
      <w:r>
        <w:rPr>
          <w:b/>
        </w:rPr>
        <w:t xml:space="preserve">• </w:t>
      </w:r>
      <w:r>
        <w:t>finaler Mergecommit wird geprüft.</w:t>
      </w:r>
    </w:p>
    <w:p>
      <w:pPr>
        <w:pStyle w:val="Heading3"/>
      </w:pPr>
      <w:r>
        <w:t>03.3.2 P03-T02 - Main- und Nightly-Pipeline</w:t>
      </w:r>
    </w:p>
    <w:p>
      <w:pPr>
        <w:pStyle w:val="TicketLabel"/>
      </w:pPr>
      <w:r>
        <w:t>Implementierungsfolge</w:t>
      </w:r>
    </w:p>
    <w:p>
      <w:pPr>
        <w:ind w:left="374" w:hanging="317"/>
      </w:pPr>
      <w:r>
        <w:rPr>
          <w:b/>
        </w:rPr>
        <w:t xml:space="preserve">1. </w:t>
      </w:r>
      <w:r>
        <w:t>Main nach Merge vollständig erneut testen</w:t>
      </w:r>
    </w:p>
    <w:p>
      <w:pPr>
        <w:ind w:left="374" w:hanging="317"/>
      </w:pPr>
      <w:r>
        <w:rPr>
          <w:b/>
        </w:rPr>
        <w:t xml:space="preserve">2. </w:t>
      </w:r>
      <w:r>
        <w:t>Nightly Slots für Masssimulation, Kartenfuzzing, visuelle Matrix, Dependency-Audit und Devicefarm vorbereiten</w:t>
      </w:r>
    </w:p>
    <w:p>
      <w:pPr>
        <w:ind w:left="374" w:hanging="317"/>
      </w:pPr>
      <w:r>
        <w:rPr>
          <w:b/>
        </w:rPr>
        <w:t xml:space="preserve">3. </w:t>
      </w:r>
      <w:r>
        <w:t>nicht vorhandene spätere Tests als explizit „not-enabled-before-phase“, niemals success stub.</w:t>
      </w:r>
    </w:p>
    <w:p>
      <w:pPr>
        <w:pStyle w:val="TicketLabel"/>
      </w:pPr>
      <w:r>
        <w:t>Erzeugtes Artefakt</w:t>
      </w:r>
    </w:p>
    <w:p>
      <w:r>
        <w:t>ci/main.yml und ci/nightly.yml mit phasenbasierter Aktivierung.</w:t>
      </w:r>
    </w:p>
    <w:p>
      <w:pPr>
        <w:pStyle w:val="TicketLabel"/>
      </w:pPr>
      <w:r>
        <w:t>Abnahme</w:t>
      </w:r>
    </w:p>
    <w:p>
      <w:pPr>
        <w:pStyle w:val="Gate"/>
        <w:ind w:left="288" w:hanging="173"/>
      </w:pPr>
      <w:r>
        <w:rPr>
          <w:b/>
        </w:rPr>
        <w:t xml:space="preserve">• </w:t>
      </w:r>
      <w:r>
        <w:t>Vor Aktivierungsphase neutral/skipped mit Grund</w:t>
      </w:r>
    </w:p>
    <w:p>
      <w:pPr>
        <w:pStyle w:val="Gate"/>
        <w:ind w:left="288" w:hanging="173"/>
      </w:pPr>
      <w:r>
        <w:rPr>
          <w:b/>
        </w:rPr>
        <w:t xml:space="preserve">• </w:t>
      </w:r>
      <w:r>
        <w:t>nach Aktivierung Required</w:t>
      </w:r>
    </w:p>
    <w:p>
      <w:pPr>
        <w:pStyle w:val="Gate"/>
        <w:ind w:left="288" w:hanging="173"/>
      </w:pPr>
      <w:r>
        <w:rPr>
          <w:b/>
        </w:rPr>
        <w:t xml:space="preserve">• </w:t>
      </w:r>
      <w:r>
        <w:t>Schedule kann manuell reproduziert werden.</w:t>
      </w:r>
    </w:p>
    <w:p>
      <w:pPr>
        <w:pStyle w:val="Heading3"/>
      </w:pPr>
      <w:r>
        <w:t>03.3.3 P03-T03 - Buildmanifest und Provenienz</w:t>
      </w:r>
    </w:p>
    <w:p>
      <w:pPr>
        <w:pStyle w:val="TicketLabel"/>
      </w:pPr>
      <w:r>
        <w:t>Implementierungsfolge</w:t>
      </w:r>
    </w:p>
    <w:p>
      <w:pPr>
        <w:ind w:left="374" w:hanging="317"/>
      </w:pPr>
      <w:r>
        <w:rPr>
          <w:b/>
        </w:rPr>
        <w:t xml:space="preserve">1. </w:t>
      </w:r>
      <w:r>
        <w:t>Tool erzeugt build-manifest.json mit Commit, dirty flag, channel, App-/Content-/Simulation-/Saveversion, Node/pnpm, Lockfilehash, Buildzeit nur informativ</w:t>
      </w:r>
    </w:p>
    <w:p>
      <w:pPr>
        <w:ind w:left="374" w:hanging="317"/>
      </w:pPr>
      <w:r>
        <w:rPr>
          <w:b/>
        </w:rPr>
        <w:t xml:space="preserve">2. </w:t>
      </w:r>
      <w:r>
        <w:t>clean release verlangt dirty=false</w:t>
      </w:r>
    </w:p>
    <w:p>
      <w:pPr>
        <w:ind w:left="374" w:hanging="317"/>
      </w:pPr>
      <w:r>
        <w:rPr>
          <w:b/>
        </w:rPr>
        <w:t xml:space="preserve">3. </w:t>
      </w:r>
      <w:r>
        <w:t>Manifest in Web/Nativeartefakt und Evidence archivieren.</w:t>
      </w:r>
    </w:p>
    <w:p>
      <w:pPr>
        <w:pStyle w:val="TicketLabel"/>
      </w:pPr>
      <w:r>
        <w:t>Erzeugtes Artefakt</w:t>
      </w:r>
    </w:p>
    <w:p>
      <w:r>
        <w:t>tools/build/create-manifest.mjs.</w:t>
      </w:r>
    </w:p>
    <w:p>
      <w:pPr>
        <w:pStyle w:val="TicketLabel"/>
      </w:pPr>
      <w:r>
        <w:t>Abnahme</w:t>
      </w:r>
    </w:p>
    <w:p>
      <w:pPr>
        <w:pStyle w:val="Gate"/>
        <w:ind w:left="288" w:hanging="173"/>
      </w:pPr>
      <w:r>
        <w:rPr>
          <w:b/>
        </w:rPr>
        <w:t xml:space="preserve">• </w:t>
      </w:r>
      <w:r>
        <w:t>Gleicher Sourceinput erzeugt gleiche autoritative Felder</w:t>
      </w:r>
    </w:p>
    <w:p>
      <w:pPr>
        <w:pStyle w:val="Gate"/>
        <w:ind w:left="288" w:hanging="173"/>
      </w:pPr>
      <w:r>
        <w:rPr>
          <w:b/>
        </w:rPr>
        <w:t xml:space="preserve">• </w:t>
      </w:r>
      <w:r>
        <w:t>dirty release scheitert</w:t>
      </w:r>
    </w:p>
    <w:p>
      <w:pPr>
        <w:pStyle w:val="Gate"/>
        <w:ind w:left="288" w:hanging="173"/>
      </w:pPr>
      <w:r>
        <w:rPr>
          <w:b/>
        </w:rPr>
        <w:t xml:space="preserve">• </w:t>
      </w:r>
      <w:r>
        <w:t>Commit und Lockfile sind später eindeutig zuordenbar.</w:t>
      </w:r>
    </w:p>
    <w:p>
      <w:pPr>
        <w:pStyle w:val="Heading3"/>
      </w:pPr>
      <w:r>
        <w:t>03.3.4 P03-T04 - Lizenz, SBOM und Dependencydiff</w:t>
      </w:r>
    </w:p>
    <w:p>
      <w:pPr>
        <w:pStyle w:val="TicketLabel"/>
      </w:pPr>
      <w:r>
        <w:t>Implementierungsfolge</w:t>
      </w:r>
    </w:p>
    <w:p>
      <w:pPr>
        <w:ind w:left="374" w:hanging="317"/>
      </w:pPr>
      <w:r>
        <w:rPr>
          <w:b/>
        </w:rPr>
        <w:t xml:space="preserve">1. </w:t>
      </w:r>
      <w:r>
        <w:t>Direkte/transitive Packages mit Version, Lizenz, Quelle und Runtime/Dev-Klasse reporten</w:t>
      </w:r>
    </w:p>
    <w:p>
      <w:pPr>
        <w:ind w:left="374" w:hanging="317"/>
      </w:pPr>
      <w:r>
        <w:rPr>
          <w:b/>
        </w:rPr>
        <w:t xml:space="preserve">2. </w:t>
      </w:r>
      <w:r>
        <w:t>SPDX/CycloneDX-kompatible SBOM ohne neue Runtimedependency durch eigenes Tool/CI-Action erzeugen</w:t>
      </w:r>
    </w:p>
    <w:p>
      <w:pPr>
        <w:ind w:left="374" w:hanging="317"/>
      </w:pPr>
      <w:r>
        <w:rPr>
          <w:b/>
        </w:rPr>
        <w:t xml:space="preserve">3. </w:t>
      </w:r>
      <w:r>
        <w:t>kritische/hohe ausnutzbare Findings blockieren</w:t>
      </w:r>
    </w:p>
    <w:p>
      <w:pPr>
        <w:ind w:left="374" w:hanging="317"/>
      </w:pPr>
      <w:r>
        <w:rPr>
          <w:b/>
        </w:rPr>
        <w:t xml:space="preserve">4. </w:t>
      </w:r>
      <w:r>
        <w:t>Dependencydiff im PR.</w:t>
      </w:r>
    </w:p>
    <w:p>
      <w:pPr>
        <w:pStyle w:val="TicketLabel"/>
      </w:pPr>
      <w:r>
        <w:t>Erzeugtes Artefakt</w:t>
      </w:r>
    </w:p>
    <w:p>
      <w:r>
        <w:t>license-report.json, sbom.json und security-summary.md.</w:t>
      </w:r>
    </w:p>
    <w:p>
      <w:pPr>
        <w:pStyle w:val="TicketLabel"/>
      </w:pPr>
      <w:r>
        <w:t>Abnahme</w:t>
      </w:r>
    </w:p>
    <w:p>
      <w:pPr>
        <w:pStyle w:val="Gate"/>
        <w:ind w:left="288" w:hanging="173"/>
      </w:pPr>
      <w:r>
        <w:rPr>
          <w:b/>
        </w:rPr>
        <w:t xml:space="preserve">• </w:t>
      </w:r>
      <w:r>
        <w:t>Unbekannte/nicht redistributierbare Lizenz blockiert</w:t>
      </w:r>
    </w:p>
    <w:p>
      <w:pPr>
        <w:pStyle w:val="Gate"/>
        <w:ind w:left="288" w:hanging="173"/>
      </w:pPr>
      <w:r>
        <w:rPr>
          <w:b/>
        </w:rPr>
        <w:t xml:space="preserve">• </w:t>
      </w:r>
      <w:r>
        <w:t>neue transitive Dependency sichtbar</w:t>
      </w:r>
    </w:p>
    <w:p>
      <w:pPr>
        <w:pStyle w:val="Gate"/>
        <w:ind w:left="288" w:hanging="173"/>
      </w:pPr>
      <w:r>
        <w:rPr>
          <w:b/>
        </w:rPr>
        <w:t xml:space="preserve">• </w:t>
      </w:r>
      <w:r>
        <w:t>kein automatisches Majorupdate.</w:t>
      </w:r>
    </w:p>
    <w:p>
      <w:pPr>
        <w:pStyle w:val="Heading3"/>
      </w:pPr>
      <w:r>
        <w:t>03.3.5 P03-T05 - Native-/Store-Skeletonjobs</w:t>
      </w:r>
    </w:p>
    <w:p>
      <w:pPr>
        <w:pStyle w:val="TicketLabel"/>
      </w:pPr>
      <w:r>
        <w:t>Implementierungsfolge</w:t>
      </w:r>
    </w:p>
    <w:p>
      <w:pPr>
        <w:ind w:left="374" w:hanging="317"/>
      </w:pPr>
      <w:r>
        <w:rPr>
          <w:b/>
        </w:rPr>
        <w:t xml:space="preserve">1. </w:t>
      </w:r>
      <w:r>
        <w:t>Jobs für cap sync, Configdiff, Android debug/release und iOS archive als spätere aktivierbare Stufen definieren</w:t>
      </w:r>
    </w:p>
    <w:p>
      <w:pPr>
        <w:ind w:left="374" w:hanging="317"/>
      </w:pPr>
      <w:r>
        <w:rPr>
          <w:b/>
        </w:rPr>
        <w:t xml:space="preserve">2. </w:t>
      </w:r>
      <w:r>
        <w:t>Releasejob benötigt verify:release, geschützte Umgebung und manuelle Freigabe</w:t>
      </w:r>
    </w:p>
    <w:p>
      <w:pPr>
        <w:ind w:left="374" w:hanging="317"/>
      </w:pPr>
      <w:r>
        <w:rPr>
          <w:b/>
        </w:rPr>
        <w:t xml:space="preserve">3. </w:t>
      </w:r>
      <w:r>
        <w:t>Debugsignatur darf keinen Release-Track erreichen.</w:t>
      </w:r>
    </w:p>
    <w:p>
      <w:pPr>
        <w:pStyle w:val="TicketLabel"/>
      </w:pPr>
      <w:r>
        <w:t>Erzeugtes Artefakt</w:t>
      </w:r>
    </w:p>
    <w:p>
      <w:r>
        <w:t>CI-Pipelinegerüst für Android/iOS/Release.</w:t>
      </w:r>
    </w:p>
    <w:p>
      <w:pPr>
        <w:pStyle w:val="TicketLabel"/>
      </w:pPr>
      <w:r>
        <w:t>Abnahme</w:t>
      </w:r>
    </w:p>
    <w:p>
      <w:pPr>
        <w:pStyle w:val="Gate"/>
        <w:ind w:left="288" w:hanging="173"/>
      </w:pPr>
      <w:r>
        <w:rPr>
          <w:b/>
        </w:rPr>
        <w:t xml:space="preserve">• </w:t>
      </w:r>
      <w:r>
        <w:t>Ohne echtes Projekt wird Job korrekt phased-disabled</w:t>
      </w:r>
    </w:p>
    <w:p>
      <w:pPr>
        <w:pStyle w:val="Gate"/>
        <w:ind w:left="288" w:hanging="173"/>
      </w:pPr>
      <w:r>
        <w:rPr>
          <w:b/>
        </w:rPr>
        <w:t xml:space="preserve">• </w:t>
      </w:r>
      <w:r>
        <w:t>nach Phase 04 aktiviert</w:t>
      </w:r>
    </w:p>
    <w:p>
      <w:pPr>
        <w:pStyle w:val="Gate"/>
        <w:ind w:left="288" w:hanging="173"/>
      </w:pPr>
      <w:r>
        <w:rPr>
          <w:b/>
        </w:rPr>
        <w:t xml:space="preserve">• </w:t>
      </w:r>
      <w:r>
        <w:t>Releasejob kann nicht direkt aus Featurebranch publizieren.</w:t>
      </w:r>
    </w:p>
    <w:p>
      <w:pPr>
        <w:pStyle w:val="Heading3"/>
      </w:pPr>
      <w:r>
        <w:t>03.3.6 P03-T06 - Branchschutz und Checknamen fixieren</w:t>
      </w:r>
    </w:p>
    <w:p>
      <w:pPr>
        <w:pStyle w:val="TicketLabel"/>
      </w:pPr>
      <w:r>
        <w:t>Implementierungsfolge</w:t>
      </w:r>
    </w:p>
    <w:p>
      <w:pPr>
        <w:ind w:left="374" w:hanging="317"/>
      </w:pPr>
      <w:r>
        <w:rPr>
          <w:b/>
        </w:rPr>
        <w:t xml:space="preserve">1. </w:t>
      </w:r>
      <w:r>
        <w:t>Required Checknamen im Hosting konfigurieren</w:t>
      </w:r>
    </w:p>
    <w:p>
      <w:pPr>
        <w:ind w:left="374" w:hanging="317"/>
      </w:pPr>
      <w:r>
        <w:rPr>
          <w:b/>
        </w:rPr>
        <w:t xml:space="preserve">2. </w:t>
      </w:r>
      <w:r>
        <w:t>CODEOWNERS-Review für sim/save/native/release</w:t>
      </w:r>
    </w:p>
    <w:p>
      <w:pPr>
        <w:ind w:left="374" w:hanging="317"/>
      </w:pPr>
      <w:r>
        <w:rPr>
          <w:b/>
        </w:rPr>
        <w:t xml:space="preserve">3. </w:t>
      </w:r>
      <w:r>
        <w:t>Dismiss stale approvals bei Push</w:t>
      </w:r>
    </w:p>
    <w:p>
      <w:pPr>
        <w:ind w:left="374" w:hanging="317"/>
      </w:pPr>
      <w:r>
        <w:rPr>
          <w:b/>
        </w:rPr>
        <w:t xml:space="preserve">4. </w:t>
      </w:r>
      <w:r>
        <w:t>Admin Bypass deaktivieren oder protokollpflichtig</w:t>
      </w:r>
    </w:p>
    <w:p>
      <w:pPr>
        <w:ind w:left="374" w:hanging="317"/>
      </w:pPr>
      <w:r>
        <w:rPr>
          <w:b/>
        </w:rPr>
        <w:t xml:space="preserve">5. </w:t>
      </w:r>
      <w:r>
        <w:t>Merge nur squash.</w:t>
      </w:r>
    </w:p>
    <w:p>
      <w:pPr>
        <w:pStyle w:val="TicketLabel"/>
      </w:pPr>
      <w:r>
        <w:t>Erzeugtes Artefakt</w:t>
      </w:r>
    </w:p>
    <w:p>
      <w:r>
        <w:t>Export/Screenshot der Repositoryrules.</w:t>
      </w:r>
    </w:p>
    <w:p>
      <w:pPr>
        <w:pStyle w:val="TicketLabel"/>
      </w:pPr>
      <w:r>
        <w:t>Abnahme</w:t>
      </w:r>
    </w:p>
    <w:p>
      <w:pPr>
        <w:pStyle w:val="Gate"/>
        <w:ind w:left="288" w:hanging="173"/>
      </w:pPr>
      <w:r>
        <w:rPr>
          <w:b/>
        </w:rPr>
        <w:t xml:space="preserve">• </w:t>
      </w:r>
      <w:r>
        <w:t>Direkter Mainpush und Merge mit rotem/fehlendem Check scheitern</w:t>
      </w:r>
    </w:p>
    <w:p>
      <w:pPr>
        <w:pStyle w:val="Gate"/>
        <w:ind w:left="288" w:hanging="173"/>
      </w:pPr>
      <w:r>
        <w:rPr>
          <w:b/>
        </w:rPr>
        <w:t xml:space="preserve">• </w:t>
      </w:r>
      <w:r>
        <w:t>kritische Pfade verlangen Ownerreview.</w:t>
      </w:r>
    </w:p>
    <w:p>
      <w:pPr>
        <w:pStyle w:val="Heading2"/>
      </w:pPr>
      <w:r>
        <w:t>03.4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.github/workflows/pr.yml</w:t>
            </w:r>
          </w:p>
        </w:tc>
        <w:tc>
          <w:tcPr>
            <w:tcW w:type="dxa" w:w="4968"/>
            <w:vAlign w:val="center"/>
          </w:tcPr>
          <w:p>
            <w:pPr>
              <w:spacing w:after="0"/>
            </w:pPr>
            <w:r/>
            <w:r>
              <w:rPr>
                <w:rFonts w:ascii="Aptos" w:hAnsi="Aptos"/>
                <w:b w:val="0"/>
                <w:sz w:val="14"/>
              </w:rPr>
              <w:t>Pull-Request-Gates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.github/workflows/main.yml</w:t>
            </w:r>
          </w:p>
        </w:tc>
        <w:tc>
          <w:tcPr>
            <w:tcW w:type="dxa" w:w="4968"/>
            <w:vAlign w:val="center"/>
          </w:tcPr>
          <w:p>
            <w:pPr>
              <w:spacing w:after="0"/>
            </w:pPr>
            <w:r/>
            <w:r>
              <w:rPr>
                <w:rFonts w:ascii="Aptos" w:hAnsi="Aptos"/>
                <w:b w:val="0"/>
                <w:sz w:val="14"/>
              </w:rPr>
              <w:t>Main-/Artifact-Gates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.github/workflows/nightly.yml</w:t>
            </w:r>
          </w:p>
        </w:tc>
        <w:tc>
          <w:tcPr>
            <w:tcW w:type="dxa" w:w="4968"/>
            <w:vAlign w:val="center"/>
          </w:tcPr>
          <w:p>
            <w:pPr>
              <w:spacing w:after="0"/>
            </w:pPr>
            <w:r/>
            <w:r>
              <w:rPr>
                <w:rFonts w:ascii="Aptos" w:hAnsi="Aptos"/>
                <w:b w:val="0"/>
                <w:sz w:val="14"/>
              </w:rPr>
              <w:t>Schwere Regressionen</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.github/workflows/release.yml</w:t>
            </w:r>
          </w:p>
        </w:tc>
        <w:tc>
          <w:tcPr>
            <w:tcW w:type="dxa" w:w="4968"/>
            <w:vAlign w:val="center"/>
          </w:tcPr>
          <w:p>
            <w:pPr>
              <w:spacing w:after="0"/>
            </w:pPr>
            <w:r/>
            <w:r>
              <w:rPr>
                <w:rFonts w:ascii="Aptos" w:hAnsi="Aptos"/>
                <w:b w:val="0"/>
                <w:sz w:val="14"/>
              </w:rPr>
              <w:t>geschütztes Releasegerüst</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tools/build/create-manifest.mjs</w:t>
            </w:r>
          </w:p>
        </w:tc>
        <w:tc>
          <w:tcPr>
            <w:tcW w:type="dxa" w:w="4968"/>
            <w:vAlign w:val="center"/>
          </w:tcPr>
          <w:p>
            <w:pPr>
              <w:spacing w:after="0"/>
            </w:pPr>
            <w:r/>
            <w:r>
              <w:rPr>
                <w:rFonts w:ascii="Aptos" w:hAnsi="Aptos"/>
                <w:b w:val="0"/>
                <w:sz w:val="14"/>
              </w:rPr>
              <w:t>Provenienzmanifest</w:t>
            </w:r>
          </w:p>
        </w:tc>
        <w:tc>
          <w:tcPr>
            <w:tcW w:type="dxa" w:w="1800"/>
            <w:vAlign w:val="center"/>
          </w:tcPr>
          <w:p>
            <w:pPr>
              <w:spacing w:after="0"/>
            </w:pPr>
            <w:r/>
            <w:r>
              <w:rPr>
                <w:rFonts w:ascii="Aptos" w:hAnsi="Aptos"/>
                <w:b w:val="0"/>
                <w:sz w:val="14"/>
              </w:rPr>
              <w:t>&lt;=240</w:t>
            </w:r>
          </w:p>
        </w:tc>
      </w:tr>
      <w:tr>
        <w:trPr>
          <w:cantSplit/>
        </w:trPr>
        <w:tc>
          <w:tcPr>
            <w:tcW w:type="dxa" w:w="3888"/>
            <w:vAlign w:val="center"/>
          </w:tcPr>
          <w:p>
            <w:pPr>
              <w:spacing w:after="0"/>
            </w:pPr>
            <w:r/>
            <w:r>
              <w:rPr>
                <w:rFonts w:ascii="Aptos" w:hAnsi="Aptos"/>
                <w:b w:val="0"/>
                <w:sz w:val="14"/>
              </w:rPr>
              <w:t>tools/deps/report.mjs</w:t>
            </w:r>
          </w:p>
        </w:tc>
        <w:tc>
          <w:tcPr>
            <w:tcW w:type="dxa" w:w="4968"/>
            <w:vAlign w:val="center"/>
          </w:tcPr>
          <w:p>
            <w:pPr>
              <w:spacing w:after="0"/>
            </w:pPr>
            <w:r/>
            <w:r>
              <w:rPr>
                <w:rFonts w:ascii="Aptos" w:hAnsi="Aptos"/>
                <w:b w:val="0"/>
                <w:sz w:val="14"/>
              </w:rPr>
              <w:t>Lizenzen/SBOM/Diff</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docs/reports/ci-gate-map.md</w:t>
            </w:r>
          </w:p>
        </w:tc>
        <w:tc>
          <w:tcPr>
            <w:tcW w:type="dxa" w:w="4968"/>
            <w:vAlign w:val="center"/>
          </w:tcPr>
          <w:p>
            <w:pPr>
              <w:spacing w:after="0"/>
            </w:pPr>
            <w:r/>
            <w:r>
              <w:rPr>
                <w:rFonts w:ascii="Aptos" w:hAnsi="Aptos"/>
                <w:b w:val="0"/>
                <w:sz w:val="14"/>
              </w:rPr>
              <w:t>Checknamen und Aktivierungsphase</w:t>
            </w:r>
          </w:p>
        </w:tc>
        <w:tc>
          <w:tcPr>
            <w:tcW w:type="dxa" w:w="1800"/>
            <w:vAlign w:val="center"/>
          </w:tcPr>
          <w:p>
            <w:pPr>
              <w:spacing w:after="0"/>
            </w:pPr>
            <w:r/>
            <w:r>
              <w:rPr>
                <w:rFonts w:ascii="Aptos" w:hAnsi="Aptos"/>
                <w:b w:val="0"/>
                <w:sz w:val="14"/>
              </w:rPr>
              <w:t>&lt;=240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03.5 Pflichtprüfungen</w:t>
      </w:r>
    </w:p>
    <w:p>
      <w:pPr>
        <w:pStyle w:val="Heading3"/>
      </w:pPr>
      <w:r>
        <w:t>Failure Injection</w:t>
      </w:r>
    </w:p>
    <w:p>
      <w:pPr>
        <w:ind w:left="288" w:hanging="173"/>
      </w:pPr>
      <w:r>
        <w:rPr>
          <w:b/>
        </w:rPr>
        <w:t xml:space="preserve">• </w:t>
      </w:r>
      <w:r>
        <w:t>Jeder Required Check wird einmal absichtlich gebrochen.</w:t>
      </w:r>
    </w:p>
    <w:p>
      <w:pPr>
        <w:ind w:left="288" w:hanging="173"/>
      </w:pPr>
      <w:r>
        <w:rPr>
          <w:b/>
        </w:rPr>
        <w:t xml:space="preserve">• </w:t>
      </w:r>
      <w:r>
        <w:t>Cancelled/skipped Job wird nicht als falsches PASS gewertet.</w:t>
      </w:r>
    </w:p>
    <w:p>
      <w:pPr>
        <w:pStyle w:val="Heading3"/>
      </w:pPr>
      <w:r>
        <w:t>Security</w:t>
      </w:r>
    </w:p>
    <w:p>
      <w:pPr>
        <w:ind w:left="288" w:hanging="173"/>
      </w:pPr>
      <w:r>
        <w:rPr>
          <w:b/>
        </w:rPr>
        <w:t xml:space="preserve">• </w:t>
      </w:r>
      <w:r>
        <w:t>Secret-Scanfixture, unbekannte Lizenz, neue Runtimepackage.</w:t>
      </w:r>
    </w:p>
    <w:p>
      <w:pPr>
        <w:pStyle w:val="Heading3"/>
      </w:pPr>
      <w:r>
        <w:t>Governance</w:t>
      </w:r>
    </w:p>
    <w:p>
      <w:pPr>
        <w:ind w:left="288" w:hanging="173"/>
      </w:pPr>
      <w:r>
        <w:rPr>
          <w:b/>
        </w:rPr>
        <w:t xml:space="preserve">• </w:t>
      </w:r>
      <w:r>
        <w:t>Featurebranch kann Releaseumgebung nicht ohne Freigabe auslösen.</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03.6 Git-, PR- und Rollbackplan</w:t>
      </w:r>
    </w:p>
    <w:p>
      <w:pPr>
        <w:ind w:left="288" w:hanging="173"/>
      </w:pPr>
      <w:r>
        <w:rPr>
          <w:b/>
        </w:rPr>
        <w:t xml:space="preserve">• </w:t>
      </w:r>
      <w:r>
        <w:t>ci: add mandatory pull request and main gates</w:t>
      </w:r>
    </w:p>
    <w:p>
      <w:pPr>
        <w:ind w:left="288" w:hanging="173"/>
      </w:pPr>
      <w:r>
        <w:rPr>
          <w:b/>
        </w:rPr>
        <w:t xml:space="preserve">• </w:t>
      </w:r>
      <w:r>
        <w:t>build(provenance): archive source dependency and build identity</w:t>
      </w:r>
    </w:p>
    <w:p>
      <w:pPr>
        <w:ind w:left="288" w:hanging="173"/>
      </w:pPr>
      <w:r>
        <w:rPr>
          <w:b/>
        </w:rPr>
        <w:t xml:space="preserve">• </w:t>
      </w:r>
      <w:r>
        <w:t>ci(governance): enforce protected release and ownership rules</w:t>
      </w:r>
    </w:p>
    <w:p>
      <w:pPr>
        <w:ind w:left="288" w:hanging="173"/>
      </w:pPr>
      <w:r>
        <w:rPr>
          <w:b/>
        </w:rPr>
        <w:t xml:space="preserve">• </w:t>
      </w:r>
      <w:r>
        <w:t>Empfohlener Squash-Titel: feat(core): complete phase 03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03.7 Exit-Gate G03</w:t>
      </w:r>
    </w:p>
    <w:p>
      <w:pPr>
        <w:pStyle w:val="Gate"/>
      </w:pPr>
      <w:r>
        <w:rPr>
          <w:b/>
        </w:rPr>
        <w:t xml:space="preserve">✓ </w:t>
      </w:r>
      <w:r>
        <w:t>Required Checks sind technisch am Branchschutz verknüpft.</w:t>
      </w:r>
    </w:p>
    <w:p>
      <w:pPr>
        <w:pStyle w:val="Gate"/>
      </w:pPr>
      <w:r>
        <w:rPr>
          <w:b/>
        </w:rPr>
        <w:t xml:space="preserve">✓ </w:t>
      </w:r>
      <w:r>
        <w:t>Mainbuild und PRbuild verwenden dieselben package scripts.</w:t>
      </w:r>
    </w:p>
    <w:p>
      <w:pPr>
        <w:pStyle w:val="Gate"/>
      </w:pPr>
      <w:r>
        <w:rPr>
          <w:b/>
        </w:rPr>
        <w:t xml:space="preserve">✓ </w:t>
      </w:r>
      <w:r>
        <w:t>Provenienz, SBOM und Lizenzreport werden als Evidence archiviert.</w:t>
      </w:r>
    </w:p>
    <w:p>
      <w:pPr>
        <w:pStyle w:val="Gate"/>
      </w:pPr>
      <w:r>
        <w:rPr>
          <w:b/>
        </w:rPr>
        <w:t xml:space="preserve">✓ </w:t>
      </w:r>
      <w:r>
        <w:t>Kein Job behauptet eine noch nicht implementierte Plattformprüfung als bestanden.</w:t>
      </w:r>
    </w:p>
    <w:p>
      <w:pPr>
        <w:pStyle w:val="Blocker"/>
      </w:pPr>
      <w:r>
        <w:rPr>
          <w:b/>
        </w:rPr>
        <w:t xml:space="preserve">NO-GO: </w:t>
      </w:r>
      <w:r>
        <w:t>Ein Pflichtnachweis fehlt, ein relevanter Test ist rot, ein P0/P1 ist offen oder der Phase-Report behauptet nicht reproduzierte Ergebnisse.</w:t>
      </w:r>
    </w:p>
    <w:p>
      <w:pPr>
        <w:pStyle w:val="Heading2"/>
      </w:pPr>
      <w:r>
        <w:t>03.8 Copy-and-Paste-Ausführungsauftrag für M3</w:t>
      </w:r>
    </w:p>
    <w:p>
      <w:pPr>
        <w:pStyle w:val="Code"/>
        <w:spacing w:after="12"/>
        <w:ind w:left="288"/>
      </w:pPr>
      <w:r>
        <w:t>Du implementierst ausschließlich Phase 03: „CI/CD-, Git- und Artefaktprovenienz-Gates“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50, Kapitel 61, Kapitel 65, Kapitel 66, Kapitel 68, Kapitel 74, Kapitel 85 vollständig.</w:t>
      </w:r>
    </w:p>
    <w:p>
      <w:pPr>
        <w:pStyle w:val="Code"/>
        <w:spacing w:after="12"/>
        <w:ind w:left="288"/>
      </w:pPr>
      <w:r>
        <w:t>- Prüfe Gate G02; Git-Hosting Runner für Linux; Secret Store vorbereitet, noch ohne echte Signingsecrets.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P03-T01: PR-Pipeline aufbauen</w:t>
      </w:r>
    </w:p>
    <w:p>
      <w:pPr>
        <w:pStyle w:val="Code"/>
        <w:spacing w:after="12"/>
        <w:ind w:left="288"/>
      </w:pPr>
      <w:r>
        <w:t>- P03-T02: Main- und Nightly-Pipeline</w:t>
      </w:r>
    </w:p>
    <w:p>
      <w:pPr>
        <w:pStyle w:val="Code"/>
        <w:spacing w:after="12"/>
        <w:ind w:left="288"/>
      </w:pPr>
      <w:r>
        <w:t>- P03-T03: Buildmanifest und Provenienz</w:t>
      </w:r>
    </w:p>
    <w:p>
      <w:pPr>
        <w:pStyle w:val="Code"/>
        <w:spacing w:after="12"/>
        <w:ind w:left="288"/>
      </w:pPr>
      <w:r>
        <w:t>- P03-T04: Lizenz, SBOM und Dependencydiff</w:t>
      </w:r>
    </w:p>
    <w:p>
      <w:pPr>
        <w:pStyle w:val="Code"/>
        <w:spacing w:after="12"/>
        <w:ind w:left="288"/>
      </w:pPr>
      <w:r>
        <w:t>- P03-T05: Native-/Store-Skeletonjobs</w:t>
      </w:r>
    </w:p>
    <w:p>
      <w:pPr>
        <w:pStyle w:val="Code"/>
        <w:spacing w:after="12"/>
        <w:ind w:left="288"/>
      </w:pPr>
      <w:r>
        <w:t>- P03-T06: Branchschutz und Checknamen fixieren</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03.5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G03: PASS oder BLOCKED, niemals unbewiesenes PASS</w:t>
      </w:r>
    </w:p>
    <w:p>
      <w:pPr>
        <w:pStyle w:val="Heading1"/>
      </w:pPr>
      <w:r>
        <w:t>Phase 04: Capacitor-, Android- und iOS-Native-Skeleton</w:t>
      </w:r>
    </w:p>
    <w:p>
      <w:r>
        <w:t>Phase 04 erzeugt beide committed Nativeprojekte, bindet ausschließlich erlaubte Plugins ein und beweist einen offline startbaren Container ohne unerlaubte Permission, URL oder Entitlement.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49, Kapitel 53, Kapitel 57, Kapitel 61, Kapitel 62, Kapitel 63, Kapitel 66, Kapitel 74, Kapitel 83</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feat/04-capacitor-android-und-ios-native-skeleton</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G03; Android Studio/JDK/SDK lokal; für iOS ein macOS/Xcode-26+-Runner oder dokumentierter blockierter Teilstatus.</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Capacitorconfig, Android-/iOS-Projekte, Plugin-Allowlist, Custom-Plugin-Skeletons, Native-Configdiff und Offline-Smokes.</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Noch keine finale Save-/Audiofunktion; kein Storeupload; kein iOS-PASS ohne macOS-Nachweis.</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G04; Phase-Report docs/reports/phase-04.md; Main nach Merge vollständig grün.</w:t>
            </w:r>
          </w:p>
        </w:tc>
      </w:tr>
    </w:tbl>
    <w:p>
      <w:pPr>
        <w:spacing w:after="0"/>
      </w:pPr>
    </w:p>
    <w:p>
      <w:pPr>
        <w:pStyle w:val="Heading2"/>
      </w:pPr>
      <w:r>
        <w:t>04.1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G03; Android Studio/JDK/SDK lokal; für iOS ein macOS/Xcode-26+-Runner oder dokumentierter blockierter Teilstatus. anhand realer CI-/Evidence-Artefakte prüfen. Ein Handbuch oder früherer Plan gilt nicht als Ausführungsnachweis.</w:t>
      </w:r>
    </w:p>
    <w:p>
      <w:pPr>
        <w:ind w:left="288" w:hanging="173"/>
      </w:pPr>
      <w:r>
        <w:rPr>
          <w:b/>
        </w:rPr>
        <w:t xml:space="preserve">• </w:t>
      </w:r>
      <w:r>
        <w:t>GDD Kapitel 49, Kapitel 53, Kapitel 57, Kapitel 61, Kapitel 62, Kapitel 63, Kapitel 66, Kapitel 74, Kapitel 83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04.2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04.3 Arbeitspakete und Ticketdefinitionen</w:t>
      </w:r>
    </w:p>
    <w:p>
      <w:pPr>
        <w:pStyle w:val="Heading3"/>
      </w:pPr>
      <w:r>
        <w:t>04.3.1 P04-T01 - Capacitorprojekt initialisieren</w:t>
      </w:r>
    </w:p>
    <w:p>
      <w:pPr>
        <w:pStyle w:val="TicketLabel"/>
      </w:pPr>
      <w:r>
        <w:t>Implementierungsfolge</w:t>
      </w:r>
    </w:p>
    <w:p>
      <w:pPr>
        <w:ind w:left="374" w:hanging="317"/>
      </w:pPr>
      <w:r>
        <w:rPr>
          <w:b/>
        </w:rPr>
        <w:t xml:space="preserve">1. </w:t>
      </w:r>
      <w:r>
        <w:t>Capacitor 8 mit appId com.ceegore.riftwarden, appName Riftwarden und webDir dist initialisieren</w:t>
      </w:r>
    </w:p>
    <w:p>
      <w:pPr>
        <w:ind w:left="374" w:hanging="317"/>
      </w:pPr>
      <w:r>
        <w:rPr>
          <w:b/>
        </w:rPr>
        <w:t xml:space="preserve">2. </w:t>
      </w:r>
      <w:r>
        <w:t>bundledWebRuntime=false</w:t>
      </w:r>
    </w:p>
    <w:p>
      <w:pPr>
        <w:ind w:left="374" w:hanging="317"/>
      </w:pPr>
      <w:r>
        <w:rPr>
          <w:b/>
        </w:rPr>
        <w:t xml:space="preserve">3. </w:t>
      </w:r>
      <w:r>
        <w:t>base ./</w:t>
      </w:r>
    </w:p>
    <w:p>
      <w:pPr>
        <w:ind w:left="374" w:hanging="317"/>
      </w:pPr>
      <w:r>
        <w:rPr>
          <w:b/>
        </w:rPr>
        <w:t xml:space="preserve">4. </w:t>
      </w:r>
      <w:r>
        <w:t>kein server.url, allowNavigation, cleartext oder mixed content in Release</w:t>
      </w:r>
    </w:p>
    <w:p>
      <w:pPr>
        <w:ind w:left="374" w:hanging="317"/>
      </w:pPr>
      <w:r>
        <w:rPr>
          <w:b/>
        </w:rPr>
        <w:t xml:space="preserve">5. </w:t>
      </w:r>
      <w:r>
        <w:t>Nativeprojekte committen.</w:t>
      </w:r>
    </w:p>
    <w:p>
      <w:pPr>
        <w:pStyle w:val="TicketLabel"/>
      </w:pPr>
      <w:r>
        <w:t>Erzeugtes Artefakt</w:t>
      </w:r>
    </w:p>
    <w:p>
      <w:r>
        <w:t>capacitor.config.ts, android/, ios/.</w:t>
      </w:r>
    </w:p>
    <w:p>
      <w:pPr>
        <w:pStyle w:val="TicketLabel"/>
      </w:pPr>
      <w:r>
        <w:t>Abnahme</w:t>
      </w:r>
    </w:p>
    <w:p>
      <w:pPr>
        <w:pStyle w:val="Gate"/>
        <w:ind w:left="288" w:hanging="173"/>
      </w:pPr>
      <w:r>
        <w:rPr>
          <w:b/>
        </w:rPr>
        <w:t xml:space="preserve">• </w:t>
      </w:r>
      <w:r>
        <w:t>npx cap sync aus clean build ohne unerwarteten Diff</w:t>
      </w:r>
    </w:p>
    <w:p>
      <w:pPr>
        <w:pStyle w:val="Gate"/>
        <w:ind w:left="288" w:hanging="173"/>
      </w:pPr>
      <w:r>
        <w:rPr>
          <w:b/>
        </w:rPr>
        <w:t xml:space="preserve">• </w:t>
      </w:r>
      <w:r>
        <w:t>Releaseconfig enthält keine Remotequelle</w:t>
      </w:r>
    </w:p>
    <w:p>
      <w:pPr>
        <w:pStyle w:val="Gate"/>
        <w:ind w:left="288" w:hanging="173"/>
      </w:pPr>
      <w:r>
        <w:rPr>
          <w:b/>
        </w:rPr>
        <w:t xml:space="preserve">• </w:t>
      </w:r>
      <w:r>
        <w:t>IDs exakt.</w:t>
      </w:r>
    </w:p>
    <w:p>
      <w:pPr>
        <w:pStyle w:val="Heading3"/>
      </w:pPr>
      <w:r>
        <w:t>04.3.2 P04-T02 - Offizielle Plugins binden</w:t>
      </w:r>
    </w:p>
    <w:p>
      <w:pPr>
        <w:pStyle w:val="TicketLabel"/>
      </w:pPr>
      <w:r>
        <w:t>Implementierungsfolge</w:t>
      </w:r>
    </w:p>
    <w:p>
      <w:pPr>
        <w:ind w:left="374" w:hanging="317"/>
      </w:pPr>
      <w:r>
        <w:rPr>
          <w:b/>
        </w:rPr>
        <w:t xml:space="preserve">1. </w:t>
      </w:r>
      <w:r>
        <w:t>App, Filesystem, Preferences, Haptics, Screen Orientation, Splash Screen, Browser und offiziellen System-Bars-Adapter in gleicher Majorversion einbinden</w:t>
      </w:r>
    </w:p>
    <w:p>
      <w:pPr>
        <w:ind w:left="374" w:hanging="317"/>
      </w:pPr>
      <w:r>
        <w:rPr>
          <w:b/>
        </w:rPr>
        <w:t xml:space="preserve">2. </w:t>
      </w:r>
      <w:r>
        <w:t>zentralen platform/plugin-registry mit Availability und Web-Mock anlegen</w:t>
      </w:r>
    </w:p>
    <w:p>
      <w:pPr>
        <w:ind w:left="374" w:hanging="317"/>
      </w:pPr>
      <w:r>
        <w:rPr>
          <w:b/>
        </w:rPr>
        <w:t xml:space="preserve">3. </w:t>
      </w:r>
      <w:r>
        <w:t>keine direkte Screennutzung.</w:t>
      </w:r>
    </w:p>
    <w:p>
      <w:pPr>
        <w:pStyle w:val="TicketLabel"/>
      </w:pPr>
      <w:r>
        <w:t>Erzeugtes Artefakt</w:t>
      </w:r>
    </w:p>
    <w:p>
      <w:r>
        <w:t>Pluginregistry und initiale Adapter.</w:t>
      </w:r>
    </w:p>
    <w:p>
      <w:pPr>
        <w:pStyle w:val="TicketLabel"/>
      </w:pPr>
      <w:r>
        <w:t>Abnahme</w:t>
      </w:r>
    </w:p>
    <w:p>
      <w:pPr>
        <w:pStyle w:val="Gate"/>
        <w:ind w:left="288" w:hanging="173"/>
      </w:pPr>
      <w:r>
        <w:rPr>
          <w:b/>
        </w:rPr>
        <w:t xml:space="preserve">• </w:t>
      </w:r>
      <w:r>
        <w:t>Binary-/Manifestscan findet nur Allowlist</w:t>
      </w:r>
    </w:p>
    <w:p>
      <w:pPr>
        <w:pStyle w:val="Gate"/>
        <w:ind w:left="288" w:hanging="173"/>
      </w:pPr>
      <w:r>
        <w:rPr>
          <w:b/>
        </w:rPr>
        <w:t xml:space="preserve">• </w:t>
      </w:r>
      <w:r>
        <w:t>fehlendes Plugin liefert typed unavailable statt Crash</w:t>
      </w:r>
    </w:p>
    <w:p>
      <w:pPr>
        <w:pStyle w:val="Gate"/>
        <w:ind w:left="288" w:hanging="173"/>
      </w:pPr>
      <w:r>
        <w:rPr>
          <w:b/>
        </w:rPr>
        <w:t xml:space="preserve">• </w:t>
      </w:r>
      <w:r>
        <w:t>Browser öffnet nur bestätigte HTTPS-URLs.</w:t>
      </w:r>
    </w:p>
    <w:p>
      <w:pPr>
        <w:pStyle w:val="Heading3"/>
      </w:pPr>
      <w:r>
        <w:t>04.3.3 P04-T03 - Android Baseline</w:t>
      </w:r>
    </w:p>
    <w:p>
      <w:pPr>
        <w:pStyle w:val="TicketLabel"/>
      </w:pPr>
      <w:r>
        <w:t>Implementierungsfolge</w:t>
      </w:r>
    </w:p>
    <w:p>
      <w:pPr>
        <w:ind w:left="374" w:hanging="317"/>
      </w:pPr>
      <w:r>
        <w:rPr>
          <w:b/>
        </w:rPr>
        <w:t xml:space="preserve">1. </w:t>
      </w:r>
      <w:r>
        <w:t>minSdk24, compile/target36, AGP8.13, Gradle8.14.x, Landscape-Präferenz aber resizable/adaptive, edge-to-edge, allowBackup=false und DataExtractionRules</w:t>
      </w:r>
    </w:p>
    <w:p>
      <w:pPr>
        <w:ind w:left="374" w:hanging="317"/>
      </w:pPr>
      <w:r>
        <w:rPr>
          <w:b/>
        </w:rPr>
        <w:t xml:space="preserve">2. </w:t>
      </w:r>
      <w:r>
        <w:t>INTERNET aus Productionmanifest entfernen</w:t>
      </w:r>
    </w:p>
    <w:p>
      <w:pPr>
        <w:ind w:left="374" w:hanging="317"/>
      </w:pPr>
      <w:r>
        <w:rPr>
          <w:b/>
        </w:rPr>
        <w:t xml:space="preserve">3. </w:t>
      </w:r>
      <w:r>
        <w:t>keine gefährliche Runtimepermission</w:t>
      </w:r>
    </w:p>
    <w:p>
      <w:pPr>
        <w:ind w:left="374" w:hanging="317"/>
      </w:pPr>
      <w:r>
        <w:rPr>
          <w:b/>
        </w:rPr>
        <w:t xml:space="preserve">4. </w:t>
      </w:r>
      <w:r>
        <w:t>versionCode10000 vorbereiten.</w:t>
      </w:r>
    </w:p>
    <w:p>
      <w:pPr>
        <w:pStyle w:val="TicketLabel"/>
      </w:pPr>
      <w:r>
        <w:t>Erzeugtes Artefakt</w:t>
      </w:r>
    </w:p>
    <w:p>
      <w:r>
        <w:t>Android Debug- und Releasekonfiguration.</w:t>
      </w:r>
    </w:p>
    <w:p>
      <w:pPr>
        <w:pStyle w:val="TicketLabel"/>
      </w:pPr>
      <w:r>
        <w:t>Abnahme</w:t>
      </w:r>
    </w:p>
    <w:p>
      <w:pPr>
        <w:pStyle w:val="Gate"/>
        <w:ind w:left="288" w:hanging="173"/>
      </w:pPr>
      <w:r>
        <w:rPr>
          <w:b/>
        </w:rPr>
        <w:t xml:space="preserve">• </w:t>
      </w:r>
      <w:r>
        <w:t>Merged Manifestdiff ohne INTERNET/Backup/unerlaubte Permission im Release</w:t>
      </w:r>
    </w:p>
    <w:p>
      <w:pPr>
        <w:pStyle w:val="Gate"/>
        <w:ind w:left="288" w:hanging="173"/>
      </w:pPr>
      <w:r>
        <w:rPr>
          <w:b/>
        </w:rPr>
        <w:t xml:space="preserve">• </w:t>
      </w:r>
      <w:r>
        <w:t>Debugapp cold-start offline</w:t>
      </w:r>
    </w:p>
    <w:p>
      <w:pPr>
        <w:pStyle w:val="Gate"/>
        <w:ind w:left="288" w:hanging="173"/>
      </w:pPr>
      <w:r>
        <w:rPr>
          <w:b/>
        </w:rPr>
        <w:t xml:space="preserve">• </w:t>
      </w:r>
      <w:r>
        <w:t>Rotate/resize zerstört Shell nicht.</w:t>
      </w:r>
    </w:p>
    <w:p>
      <w:pPr>
        <w:pStyle w:val="Heading3"/>
      </w:pPr>
      <w:r>
        <w:t>04.3.4 P04-T04 - iOS/iPadOS Baseline</w:t>
      </w:r>
    </w:p>
    <w:p>
      <w:pPr>
        <w:pStyle w:val="TicketLabel"/>
      </w:pPr>
      <w:r>
        <w:t>Implementierungsfolge</w:t>
      </w:r>
    </w:p>
    <w:p>
      <w:pPr>
        <w:ind w:left="374" w:hanging="317"/>
      </w:pPr>
      <w:r>
        <w:rPr>
          <w:b/>
        </w:rPr>
        <w:t xml:space="preserve">1. </w:t>
      </w:r>
      <w:r>
        <w:t>Bundle-ID, Deployment15, Universal iPhone/iPad, Landscapeprimär und adaptive Layouts</w:t>
      </w:r>
    </w:p>
    <w:p>
      <w:pPr>
        <w:ind w:left="374" w:hanging="317"/>
      </w:pPr>
      <w:r>
        <w:rPr>
          <w:b/>
        </w:rPr>
        <w:t xml:space="preserve">2. </w:t>
      </w:r>
      <w:r>
        <w:t>SPM</w:t>
      </w:r>
    </w:p>
    <w:p>
      <w:pPr>
        <w:ind w:left="374" w:hanging="317"/>
      </w:pPr>
      <w:r>
        <w:rPr>
          <w:b/>
        </w:rPr>
        <w:t xml:space="preserve">3. </w:t>
      </w:r>
      <w:r>
        <w:t>keine Background Modes, iCloud, Game Center, Push oder ATS-Ausnahme</w:t>
      </w:r>
    </w:p>
    <w:p>
      <w:pPr>
        <w:ind w:left="374" w:hanging="317"/>
      </w:pPr>
      <w:r>
        <w:rPr>
          <w:b/>
        </w:rPr>
        <w:t xml:space="preserve">4. </w:t>
      </w:r>
      <w:r>
        <w:t>Application Support/ExcludeFromBackup-Konstanten vorbereiten</w:t>
      </w:r>
    </w:p>
    <w:p>
      <w:pPr>
        <w:ind w:left="374" w:hanging="317"/>
      </w:pPr>
      <w:r>
        <w:rPr>
          <w:b/>
        </w:rPr>
        <w:t xml:space="preserve">5. </w:t>
      </w:r>
      <w:r>
        <w:t>Build10000.</w:t>
      </w:r>
    </w:p>
    <w:p>
      <w:pPr>
        <w:pStyle w:val="TicketLabel"/>
      </w:pPr>
      <w:r>
        <w:t>Erzeugtes Artefakt</w:t>
      </w:r>
    </w:p>
    <w:p>
      <w:r>
        <w:t>Xcode-Projekt und Scheme-Konfiguration.</w:t>
      </w:r>
    </w:p>
    <w:p>
      <w:pPr>
        <w:pStyle w:val="TicketLabel"/>
      </w:pPr>
      <w:r>
        <w:t>Abnahme</w:t>
      </w:r>
    </w:p>
    <w:p>
      <w:pPr>
        <w:pStyle w:val="Gate"/>
        <w:ind w:left="288" w:hanging="173"/>
      </w:pPr>
      <w:r>
        <w:rPr>
          <w:b/>
        </w:rPr>
        <w:t xml:space="preserve">• </w:t>
      </w:r>
      <w:r>
        <w:t>Archivefähige Config auf macOS</w:t>
      </w:r>
    </w:p>
    <w:p>
      <w:pPr>
        <w:pStyle w:val="Gate"/>
        <w:ind w:left="288" w:hanging="173"/>
      </w:pPr>
      <w:r>
        <w:rPr>
          <w:b/>
        </w:rPr>
        <w:t xml:space="preserve">• </w:t>
      </w:r>
      <w:r>
        <w:t>Entitlementscan leer bis auf notwendige Baseline</w:t>
      </w:r>
    </w:p>
    <w:p>
      <w:pPr>
        <w:pStyle w:val="Gate"/>
        <w:ind w:left="288" w:hanging="173"/>
      </w:pPr>
      <w:r>
        <w:rPr>
          <w:b/>
        </w:rPr>
        <w:t xml:space="preserve">• </w:t>
      </w:r>
      <w:r>
        <w:t>Simulator offline startet</w:t>
      </w:r>
    </w:p>
    <w:p>
      <w:pPr>
        <w:pStyle w:val="Gate"/>
        <w:ind w:left="288" w:hanging="173"/>
      </w:pPr>
      <w:r>
        <w:rPr>
          <w:b/>
        </w:rPr>
        <w:t xml:space="preserve">• </w:t>
      </w:r>
      <w:r>
        <w:t>falls Runner fehlt Gate bleibt BLOCKED.</w:t>
      </w:r>
    </w:p>
    <w:p>
      <w:pPr>
        <w:pStyle w:val="Heading3"/>
      </w:pPr>
      <w:r>
        <w:t>04.3.5 P04-T05 - Custom Plugin Skeletons</w:t>
      </w:r>
    </w:p>
    <w:p>
      <w:pPr>
        <w:pStyle w:val="TicketLabel"/>
      </w:pPr>
      <w:r>
        <w:t>Implementierungsfolge</w:t>
      </w:r>
    </w:p>
    <w:p>
      <w:pPr>
        <w:ind w:left="374" w:hanging="317"/>
      </w:pPr>
      <w:r>
        <w:rPr>
          <w:b/>
        </w:rPr>
        <w:t xml:space="preserve">1. </w:t>
      </w:r>
      <w:r>
        <w:t>NativeSaveStore, SaveTransfer und GameAudioSession als minimale typed Bridge mit unavailable/not_implemented im Dev anlegen</w:t>
      </w:r>
    </w:p>
    <w:p>
      <w:pPr>
        <w:ind w:left="374" w:hanging="317"/>
      </w:pPr>
      <w:r>
        <w:rPr>
          <w:b/>
        </w:rPr>
        <w:t xml:space="preserve">2. </w:t>
      </w:r>
      <w:r>
        <w:t>Android/iOS/Web-Mock-Schnittstellen identisch</w:t>
      </w:r>
    </w:p>
    <w:p>
      <w:pPr>
        <w:ind w:left="374" w:hanging="317"/>
      </w:pPr>
      <w:r>
        <w:rPr>
          <w:b/>
        </w:rPr>
        <w:t xml:space="preserve">3. </w:t>
      </w:r>
      <w:r>
        <w:t>noch keine falsche Erfolgsimplementierung</w:t>
      </w:r>
    </w:p>
    <w:p>
      <w:pPr>
        <w:ind w:left="374" w:hanging="317"/>
      </w:pPr>
      <w:r>
        <w:rPr>
          <w:b/>
        </w:rPr>
        <w:t xml:space="preserve">4. </w:t>
      </w:r>
      <w:r>
        <w:t>Bridgeversion und Capabilityquery.</w:t>
      </w:r>
    </w:p>
    <w:p>
      <w:pPr>
        <w:pStyle w:val="TicketLabel"/>
      </w:pPr>
      <w:r>
        <w:t>Erzeugtes Artefakt</w:t>
      </w:r>
    </w:p>
    <w:p>
      <w:r>
        <w:t>Drei Custom-Plugin-Verträge und Native Testtargets.</w:t>
      </w:r>
    </w:p>
    <w:p>
      <w:pPr>
        <w:pStyle w:val="TicketLabel"/>
      </w:pPr>
      <w:r>
        <w:t>Abnahme</w:t>
      </w:r>
    </w:p>
    <w:p>
      <w:pPr>
        <w:pStyle w:val="Gate"/>
        <w:ind w:left="288" w:hanging="173"/>
      </w:pPr>
      <w:r>
        <w:rPr>
          <w:b/>
        </w:rPr>
        <w:t xml:space="preserve">• </w:t>
      </w:r>
      <w:r>
        <w:t>Methodenaufrufe liefern validierte Fehler</w:t>
      </w:r>
    </w:p>
    <w:p>
      <w:pPr>
        <w:pStyle w:val="Gate"/>
        <w:ind w:left="288" w:hanging="173"/>
      </w:pPr>
      <w:r>
        <w:rPr>
          <w:b/>
        </w:rPr>
        <w:t xml:space="preserve">• </w:t>
      </w:r>
      <w:r>
        <w:t>keine Dateischreib-/Audiozusicherung</w:t>
      </w:r>
    </w:p>
    <w:p>
      <w:pPr>
        <w:pStyle w:val="Gate"/>
        <w:ind w:left="288" w:hanging="173"/>
      </w:pPr>
      <w:r>
        <w:rPr>
          <w:b/>
        </w:rPr>
        <w:t xml:space="preserve">• </w:t>
      </w:r>
      <w:r>
        <w:t>TypeScript und Native Signaturen stimmen.</w:t>
      </w:r>
    </w:p>
    <w:p>
      <w:pPr>
        <w:pStyle w:val="Heading3"/>
      </w:pPr>
      <w:r>
        <w:t>04.3.6 P04-T06 - Native Config Inspector und Smokes</w:t>
      </w:r>
    </w:p>
    <w:p>
      <w:pPr>
        <w:pStyle w:val="TicketLabel"/>
      </w:pPr>
      <w:r>
        <w:t>Implementierungsfolge</w:t>
      </w:r>
    </w:p>
    <w:p>
      <w:pPr>
        <w:ind w:left="374" w:hanging="317"/>
      </w:pPr>
      <w:r>
        <w:rPr>
          <w:b/>
        </w:rPr>
        <w:t xml:space="preserve">1. </w:t>
      </w:r>
      <w:r>
        <w:t>Tool vergleicht erwartete Plugins, Manifestpermissions, URLs, Android Backup, iOS Entitlements/Privacy-Dateien, Debuggable/WebView Debugging und Package IDs</w:t>
      </w:r>
    </w:p>
    <w:p>
      <w:pPr>
        <w:ind w:left="374" w:hanging="317"/>
      </w:pPr>
      <w:r>
        <w:rPr>
          <w:b/>
        </w:rPr>
        <w:t xml:space="preserve">2. </w:t>
      </w:r>
      <w:r>
        <w:t>CI aktiviert cap:sync und Android Debug Smoke</w:t>
      </w:r>
    </w:p>
    <w:p>
      <w:pPr>
        <w:ind w:left="374" w:hanging="317"/>
      </w:pPr>
      <w:r>
        <w:rPr>
          <w:b/>
        </w:rPr>
        <w:t xml:space="preserve">3. </w:t>
      </w:r>
      <w:r>
        <w:t>iOS Smoke auf macOS.</w:t>
      </w:r>
    </w:p>
    <w:p>
      <w:pPr>
        <w:pStyle w:val="TicketLabel"/>
      </w:pPr>
      <w:r>
        <w:t>Erzeugtes Artefakt</w:t>
      </w:r>
    </w:p>
    <w:p>
      <w:r>
        <w:t>pnpm verify:native-config und Plattform-Smokes.</w:t>
      </w:r>
    </w:p>
    <w:p>
      <w:pPr>
        <w:pStyle w:val="TicketLabel"/>
      </w:pPr>
      <w:r>
        <w:t>Abnahme</w:t>
      </w:r>
    </w:p>
    <w:p>
      <w:pPr>
        <w:pStyle w:val="Gate"/>
        <w:ind w:left="288" w:hanging="173"/>
      </w:pPr>
      <w:r>
        <w:rPr>
          <w:b/>
        </w:rPr>
        <w:t xml:space="preserve">• </w:t>
      </w:r>
      <w:r>
        <w:t>Absichtliche INTERNET-Permission/server.url/Entitlement wird erkannt</w:t>
      </w:r>
    </w:p>
    <w:p>
      <w:pPr>
        <w:pStyle w:val="Gate"/>
        <w:ind w:left="288" w:hanging="173"/>
      </w:pPr>
      <w:r>
        <w:rPr>
          <w:b/>
        </w:rPr>
        <w:t xml:space="preserve">• </w:t>
      </w:r>
      <w:r>
        <w:t>beide Container starten ohne Netz</w:t>
      </w:r>
    </w:p>
    <w:p>
      <w:pPr>
        <w:pStyle w:val="Gate"/>
        <w:ind w:left="288" w:hanging="173"/>
      </w:pPr>
      <w:r>
        <w:rPr>
          <w:b/>
        </w:rPr>
        <w:t xml:space="preserve">• </w:t>
      </w:r>
      <w:r>
        <w:t>Apphash dokumentiert.</w:t>
      </w:r>
    </w:p>
    <w:p>
      <w:pPr>
        <w:pStyle w:val="Heading2"/>
      </w:pPr>
      <w:r>
        <w:t>04.4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capacitor.config.ts</w:t>
            </w:r>
          </w:p>
        </w:tc>
        <w:tc>
          <w:tcPr>
            <w:tcW w:type="dxa" w:w="4968"/>
            <w:vAlign w:val="center"/>
          </w:tcPr>
          <w:p>
            <w:pPr>
              <w:spacing w:after="0"/>
            </w:pPr>
            <w:r/>
            <w:r>
              <w:rPr>
                <w:rFonts w:ascii="Aptos" w:hAnsi="Aptos"/>
                <w:b w:val="0"/>
                <w:sz w:val="14"/>
              </w:rPr>
              <w:t>Capacitor-/Channelconfig</w:t>
            </w:r>
          </w:p>
        </w:tc>
        <w:tc>
          <w:tcPr>
            <w:tcW w:type="dxa" w:w="1800"/>
            <w:vAlign w:val="center"/>
          </w:tcPr>
          <w:p>
            <w:pPr>
              <w:spacing w:after="0"/>
            </w:pPr>
            <w:r/>
            <w:r>
              <w:rPr>
                <w:rFonts w:ascii="Aptos" w:hAnsi="Aptos"/>
                <w:b w:val="0"/>
                <w:sz w:val="14"/>
              </w:rPr>
              <w:t>&lt;=220</w:t>
            </w:r>
          </w:p>
        </w:tc>
      </w:tr>
      <w:tr>
        <w:trPr>
          <w:cantSplit/>
        </w:trPr>
        <w:tc>
          <w:tcPr>
            <w:tcW w:type="dxa" w:w="3888"/>
            <w:vAlign w:val="center"/>
          </w:tcPr>
          <w:p>
            <w:pPr>
              <w:spacing w:after="0"/>
            </w:pPr>
            <w:r/>
            <w:r>
              <w:rPr>
                <w:rFonts w:ascii="Aptos" w:hAnsi="Aptos"/>
                <w:b w:val="0"/>
                <w:sz w:val="14"/>
              </w:rPr>
              <w:t>src/platform/plugins/registry.ts</w:t>
            </w:r>
          </w:p>
        </w:tc>
        <w:tc>
          <w:tcPr>
            <w:tcW w:type="dxa" w:w="4968"/>
            <w:vAlign w:val="center"/>
          </w:tcPr>
          <w:p>
            <w:pPr>
              <w:spacing w:after="0"/>
            </w:pPr>
            <w:r/>
            <w:r>
              <w:rPr>
                <w:rFonts w:ascii="Aptos" w:hAnsi="Aptos"/>
                <w:b w:val="0"/>
                <w:sz w:val="14"/>
              </w:rPr>
              <w:t>Typed Pluginzugriff</w:t>
            </w:r>
          </w:p>
        </w:tc>
        <w:tc>
          <w:tcPr>
            <w:tcW w:type="dxa" w:w="1800"/>
            <w:vAlign w:val="center"/>
          </w:tcPr>
          <w:p>
            <w:pPr>
              <w:spacing w:after="0"/>
            </w:pPr>
            <w:r/>
            <w:r>
              <w:rPr>
                <w:rFonts w:ascii="Aptos" w:hAnsi="Aptos"/>
                <w:b w:val="0"/>
                <w:sz w:val="14"/>
              </w:rPr>
              <w:t>&lt;=240</w:t>
            </w:r>
          </w:p>
        </w:tc>
      </w:tr>
      <w:tr>
        <w:trPr>
          <w:cantSplit/>
        </w:trPr>
        <w:tc>
          <w:tcPr>
            <w:tcW w:type="dxa" w:w="3888"/>
            <w:vAlign w:val="center"/>
          </w:tcPr>
          <w:p>
            <w:pPr>
              <w:spacing w:after="0"/>
            </w:pPr>
            <w:r/>
            <w:r>
              <w:rPr>
                <w:rFonts w:ascii="Aptos" w:hAnsi="Aptos"/>
                <w:b w:val="0"/>
                <w:sz w:val="14"/>
              </w:rPr>
              <w:t>src/platform/plugins/contracts.ts</w:t>
            </w:r>
          </w:p>
        </w:tc>
        <w:tc>
          <w:tcPr>
            <w:tcW w:type="dxa" w:w="4968"/>
            <w:vAlign w:val="center"/>
          </w:tcPr>
          <w:p>
            <w:pPr>
              <w:spacing w:after="0"/>
            </w:pPr>
            <w:r/>
            <w:r>
              <w:rPr>
                <w:rFonts w:ascii="Aptos" w:hAnsi="Aptos"/>
                <w:b w:val="0"/>
                <w:sz w:val="14"/>
              </w:rPr>
              <w:t>Bridge DTOs</w:t>
            </w:r>
          </w:p>
        </w:tc>
        <w:tc>
          <w:tcPr>
            <w:tcW w:type="dxa" w:w="1800"/>
            <w:vAlign w:val="center"/>
          </w:tcPr>
          <w:p>
            <w:pPr>
              <w:spacing w:after="0"/>
            </w:pPr>
            <w:r/>
            <w:r>
              <w:rPr>
                <w:rFonts w:ascii="Aptos" w:hAnsi="Aptos"/>
                <w:b w:val="0"/>
                <w:sz w:val="14"/>
              </w:rPr>
              <w:t>&lt;=220</w:t>
            </w:r>
          </w:p>
        </w:tc>
      </w:tr>
      <w:tr>
        <w:trPr>
          <w:cantSplit/>
        </w:trPr>
        <w:tc>
          <w:tcPr>
            <w:tcW w:type="dxa" w:w="3888"/>
            <w:vAlign w:val="center"/>
          </w:tcPr>
          <w:p>
            <w:pPr>
              <w:spacing w:after="0"/>
            </w:pPr>
            <w:r/>
            <w:r>
              <w:rPr>
                <w:rFonts w:ascii="Aptos" w:hAnsi="Aptos"/>
                <w:b w:val="0"/>
                <w:sz w:val="14"/>
              </w:rPr>
              <w:t>android/app/build.gradle</w:t>
            </w:r>
          </w:p>
        </w:tc>
        <w:tc>
          <w:tcPr>
            <w:tcW w:type="dxa" w:w="4968"/>
            <w:vAlign w:val="center"/>
          </w:tcPr>
          <w:p>
            <w:pPr>
              <w:spacing w:after="0"/>
            </w:pPr>
            <w:r/>
            <w:r>
              <w:rPr>
                <w:rFonts w:ascii="Aptos" w:hAnsi="Aptos"/>
                <w:b w:val="0"/>
                <w:sz w:val="14"/>
              </w:rPr>
              <w:t>Android Baseline</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android/app/src/main/AndroidManifest.xml</w:t>
            </w:r>
          </w:p>
        </w:tc>
        <w:tc>
          <w:tcPr>
            <w:tcW w:type="dxa" w:w="4968"/>
            <w:vAlign w:val="center"/>
          </w:tcPr>
          <w:p>
            <w:pPr>
              <w:spacing w:after="0"/>
            </w:pPr>
            <w:r/>
            <w:r>
              <w:rPr>
                <w:rFonts w:ascii="Aptos" w:hAnsi="Aptos"/>
                <w:b w:val="0"/>
                <w:sz w:val="14"/>
              </w:rPr>
              <w:t>Release Manifest</w:t>
            </w:r>
          </w:p>
        </w:tc>
        <w:tc>
          <w:tcPr>
            <w:tcW w:type="dxa" w:w="1800"/>
            <w:vAlign w:val="center"/>
          </w:tcPr>
          <w:p>
            <w:pPr>
              <w:spacing w:after="0"/>
            </w:pPr>
            <w:r/>
            <w:r>
              <w:rPr>
                <w:rFonts w:ascii="Aptos" w:hAnsi="Aptos"/>
                <w:b w:val="0"/>
                <w:sz w:val="14"/>
              </w:rPr>
              <w:t>&lt;=180</w:t>
            </w:r>
          </w:p>
        </w:tc>
      </w:tr>
      <w:tr>
        <w:trPr>
          <w:cantSplit/>
        </w:trPr>
        <w:tc>
          <w:tcPr>
            <w:tcW w:type="dxa" w:w="3888"/>
            <w:vAlign w:val="center"/>
          </w:tcPr>
          <w:p>
            <w:pPr>
              <w:spacing w:after="0"/>
            </w:pPr>
            <w:r/>
            <w:r>
              <w:rPr>
                <w:rFonts w:ascii="Aptos" w:hAnsi="Aptos"/>
                <w:b w:val="0"/>
                <w:sz w:val="14"/>
              </w:rPr>
              <w:t>ios/App/App.xcodeproj</w:t>
            </w:r>
          </w:p>
        </w:tc>
        <w:tc>
          <w:tcPr>
            <w:tcW w:type="dxa" w:w="4968"/>
            <w:vAlign w:val="center"/>
          </w:tcPr>
          <w:p>
            <w:pPr>
              <w:spacing w:after="0"/>
            </w:pPr>
            <w:r/>
            <w:r>
              <w:rPr>
                <w:rFonts w:ascii="Aptos" w:hAnsi="Aptos"/>
                <w:b w:val="0"/>
                <w:sz w:val="14"/>
              </w:rPr>
              <w:t>Committed Xcodeprojekt</w:t>
            </w:r>
          </w:p>
        </w:tc>
        <w:tc>
          <w:tcPr>
            <w:tcW w:type="dxa" w:w="1800"/>
            <w:vAlign w:val="center"/>
          </w:tcPr>
          <w:p>
            <w:pPr>
              <w:spacing w:after="0"/>
            </w:pPr>
            <w:r/>
            <w:r>
              <w:rPr>
                <w:rFonts w:ascii="Aptos" w:hAnsi="Aptos"/>
                <w:b w:val="0"/>
                <w:sz w:val="14"/>
              </w:rPr>
              <w:t>generated/native</w:t>
            </w:r>
          </w:p>
        </w:tc>
      </w:tr>
      <w:tr>
        <w:trPr>
          <w:cantSplit/>
        </w:trPr>
        <w:tc>
          <w:tcPr>
            <w:tcW w:type="dxa" w:w="3888"/>
            <w:vAlign w:val="center"/>
          </w:tcPr>
          <w:p>
            <w:pPr>
              <w:spacing w:after="0"/>
            </w:pPr>
            <w:r/>
            <w:r>
              <w:rPr>
                <w:rFonts w:ascii="Aptos" w:hAnsi="Aptos"/>
                <w:b w:val="0"/>
                <w:sz w:val="14"/>
              </w:rPr>
              <w:t>tools/native/verify-config.mjs</w:t>
            </w:r>
          </w:p>
        </w:tc>
        <w:tc>
          <w:tcPr>
            <w:tcW w:type="dxa" w:w="4968"/>
            <w:vAlign w:val="center"/>
          </w:tcPr>
          <w:p>
            <w:pPr>
              <w:spacing w:after="0"/>
            </w:pPr>
            <w:r/>
            <w:r>
              <w:rPr>
                <w:rFonts w:ascii="Aptos" w:hAnsi="Aptos"/>
                <w:b w:val="0"/>
                <w:sz w:val="14"/>
              </w:rPr>
              <w:t>Permission-/URL-/Entitlementscan</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tests/native/plugin-contract.spec.ts</w:t>
            </w:r>
          </w:p>
        </w:tc>
        <w:tc>
          <w:tcPr>
            <w:tcW w:type="dxa" w:w="4968"/>
            <w:vAlign w:val="center"/>
          </w:tcPr>
          <w:p>
            <w:pPr>
              <w:spacing w:after="0"/>
            </w:pPr>
            <w:r/>
            <w:r>
              <w:rPr>
                <w:rFonts w:ascii="Aptos" w:hAnsi="Aptos"/>
                <w:b w:val="0"/>
                <w:sz w:val="14"/>
              </w:rPr>
              <w:t>Web-/Bridgevertragsprüfung</w:t>
            </w:r>
          </w:p>
        </w:tc>
        <w:tc>
          <w:tcPr>
            <w:tcW w:type="dxa" w:w="1800"/>
            <w:vAlign w:val="center"/>
          </w:tcPr>
          <w:p>
            <w:pPr>
              <w:spacing w:after="0"/>
            </w:pPr>
            <w:r/>
            <w:r>
              <w:rPr>
                <w:rFonts w:ascii="Aptos" w:hAnsi="Aptos"/>
                <w:b w:val="0"/>
                <w:sz w:val="14"/>
              </w:rPr>
              <w:t>&lt;=240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04.5 Pflichtprüfungen</w:t>
      </w:r>
    </w:p>
    <w:p>
      <w:pPr>
        <w:pStyle w:val="Heading3"/>
      </w:pPr>
      <w:r>
        <w:t>Android</w:t>
      </w:r>
    </w:p>
    <w:p>
      <w:pPr>
        <w:ind w:left="288" w:hanging="173"/>
      </w:pPr>
      <w:r>
        <w:rPr>
          <w:b/>
        </w:rPr>
        <w:t xml:space="preserve">• </w:t>
      </w:r>
      <w:r>
        <w:t>Cold/warm start im Flugmodus.</w:t>
      </w:r>
    </w:p>
    <w:p>
      <w:pPr>
        <w:ind w:left="288" w:hanging="173"/>
      </w:pPr>
      <w:r>
        <w:rPr>
          <w:b/>
        </w:rPr>
        <w:t xml:space="preserve">• </w:t>
      </w:r>
      <w:r>
        <w:t>Merged Manifest, Backup, edge-to-edge, Resize.</w:t>
      </w:r>
    </w:p>
    <w:p>
      <w:pPr>
        <w:pStyle w:val="Heading3"/>
      </w:pPr>
      <w:r>
        <w:t>iOS</w:t>
      </w:r>
    </w:p>
    <w:p>
      <w:pPr>
        <w:ind w:left="288" w:hanging="173"/>
      </w:pPr>
      <w:r>
        <w:rPr>
          <w:b/>
        </w:rPr>
        <w:t xml:space="preserve">• </w:t>
      </w:r>
      <w:r>
        <w:t>Simulator/Device cold start offline.</w:t>
      </w:r>
    </w:p>
    <w:p>
      <w:pPr>
        <w:ind w:left="288" w:hanging="173"/>
      </w:pPr>
      <w:r>
        <w:rPr>
          <w:b/>
        </w:rPr>
        <w:t xml:space="preserve">• </w:t>
      </w:r>
      <w:r>
        <w:t>Entitlement/ATS/Bundle-ID-Prüfung.</w:t>
      </w:r>
    </w:p>
    <w:p>
      <w:pPr>
        <w:pStyle w:val="Heading3"/>
      </w:pPr>
      <w:r>
        <w:t>Bridge</w:t>
      </w:r>
    </w:p>
    <w:p>
      <w:pPr>
        <w:ind w:left="288" w:hanging="173"/>
      </w:pPr>
      <w:r>
        <w:rPr>
          <w:b/>
        </w:rPr>
        <w:t xml:space="preserve">• </w:t>
      </w:r>
      <w:r>
        <w:t>TypeScript-Web-Android-iOS-Contract parity.</w:t>
      </w:r>
    </w:p>
    <w:p>
      <w:pPr>
        <w:ind w:left="288" w:hanging="173"/>
      </w:pPr>
      <w:r>
        <w:rPr>
          <w:b/>
        </w:rPr>
        <w:t xml:space="preserve">• </w:t>
      </w:r>
      <w:r>
        <w:t>Not implemented wird als Fehler behandelt, nicht Erfolg.</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04.6 Git-, PR- und Rollbackplan</w:t>
      </w:r>
    </w:p>
    <w:p>
      <w:pPr>
        <w:ind w:left="288" w:hanging="173"/>
      </w:pPr>
      <w:r>
        <w:rPr>
          <w:b/>
        </w:rPr>
        <w:t xml:space="preserve">• </w:t>
      </w:r>
      <w:r>
        <w:t>build(capacitor): initialize committed android and ios containers</w:t>
      </w:r>
    </w:p>
    <w:p>
      <w:pPr>
        <w:ind w:left="288" w:hanging="173"/>
      </w:pPr>
      <w:r>
        <w:rPr>
          <w:b/>
        </w:rPr>
        <w:t xml:space="preserve">• </w:t>
      </w:r>
      <w:r>
        <w:t>feat(platform): add approved plugin registry and custom bridge contracts</w:t>
      </w:r>
    </w:p>
    <w:p>
      <w:pPr>
        <w:ind w:left="288" w:hanging="173"/>
      </w:pPr>
      <w:r>
        <w:rPr>
          <w:b/>
        </w:rPr>
        <w:t xml:space="preserve">• </w:t>
      </w:r>
      <w:r>
        <w:t>test(native): verify offline config permissions and identifiers</w:t>
      </w:r>
    </w:p>
    <w:p>
      <w:pPr>
        <w:ind w:left="288" w:hanging="173"/>
      </w:pPr>
      <w:r>
        <w:rPr>
          <w:b/>
        </w:rPr>
        <w:t xml:space="preserve">• </w:t>
      </w:r>
      <w:r>
        <w:t>Empfohlener Squash-Titel: feat(core): complete phase 04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04.7 Exit-Gate G04</w:t>
      </w:r>
    </w:p>
    <w:p>
      <w:pPr>
        <w:pStyle w:val="Gate"/>
      </w:pPr>
      <w:r>
        <w:rPr>
          <w:b/>
        </w:rPr>
        <w:t xml:space="preserve">✓ </w:t>
      </w:r>
      <w:r>
        <w:t>Android und iOS/iPadOS-Projekte existieren aus derselben Webcodebasis.</w:t>
      </w:r>
    </w:p>
    <w:p>
      <w:pPr>
        <w:pStyle w:val="Gate"/>
      </w:pPr>
      <w:r>
        <w:rPr>
          <w:b/>
        </w:rPr>
        <w:t xml:space="preserve">✓ </w:t>
      </w:r>
      <w:r>
        <w:t>Android Offline-Smoke und Configscan grün.</w:t>
      </w:r>
    </w:p>
    <w:p>
      <w:pPr>
        <w:pStyle w:val="Gate"/>
      </w:pPr>
      <w:r>
        <w:rPr>
          <w:b/>
        </w:rPr>
        <w:t xml:space="preserve">✓ </w:t>
      </w:r>
      <w:r>
        <w:t>iOS Smoke/Configscan grün oder Phase ausdrücklich BLOCKED - kein Teil-PASS.</w:t>
      </w:r>
    </w:p>
    <w:p>
      <w:pPr>
        <w:pStyle w:val="Gate"/>
      </w:pPr>
      <w:r>
        <w:rPr>
          <w:b/>
        </w:rPr>
        <w:t xml:space="preserve">✓ </w:t>
      </w:r>
      <w:r>
        <w:t>Keine unerlaubte Permission, URL, SDK oder Entitlement.</w:t>
      </w:r>
    </w:p>
    <w:p>
      <w:pPr>
        <w:pStyle w:val="Blocker"/>
      </w:pPr>
      <w:r>
        <w:rPr>
          <w:b/>
        </w:rPr>
        <w:t xml:space="preserve">NO-GO: </w:t>
      </w:r>
      <w:r>
        <w:t>Ein Pflichtnachweis fehlt, ein relevanter Test ist rot, ein P0/P1 ist offen oder der Phase-Report behauptet nicht reproduzierte Ergebnisse.</w:t>
      </w:r>
    </w:p>
    <w:p>
      <w:pPr>
        <w:pStyle w:val="Heading2"/>
      </w:pPr>
      <w:r>
        <w:t>04.8 Copy-and-Paste-Ausführungsauftrag für M3</w:t>
      </w:r>
    </w:p>
    <w:p>
      <w:pPr>
        <w:pStyle w:val="Code"/>
        <w:spacing w:after="12"/>
        <w:ind w:left="288"/>
      </w:pPr>
      <w:r>
        <w:t>Du implementierst ausschließlich Phase 04: „Capacitor-, Android- und iOS-Native-Skeleton“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49, Kapitel 53, Kapitel 57, Kapitel 61, Kapitel 62, Kapitel 63, Kapitel 66, Kapitel 74, Kapitel 83 vollständig.</w:t>
      </w:r>
    </w:p>
    <w:p>
      <w:pPr>
        <w:pStyle w:val="Code"/>
        <w:spacing w:after="12"/>
        <w:ind w:left="288"/>
      </w:pPr>
      <w:r>
        <w:t>- Prüfe Gate G03; Android Studio/JDK/SDK lokal; für iOS ein macOS/Xcode-26+-Runner oder dokumentierter blockierter Teilstatus.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P04-T01: Capacitorprojekt initialisieren</w:t>
      </w:r>
    </w:p>
    <w:p>
      <w:pPr>
        <w:pStyle w:val="Code"/>
        <w:spacing w:after="12"/>
        <w:ind w:left="288"/>
      </w:pPr>
      <w:r>
        <w:t>- P04-T02: Offizielle Plugins binden</w:t>
      </w:r>
    </w:p>
    <w:p>
      <w:pPr>
        <w:pStyle w:val="Code"/>
        <w:spacing w:after="12"/>
        <w:ind w:left="288"/>
      </w:pPr>
      <w:r>
        <w:t>- P04-T03: Android Baseline</w:t>
      </w:r>
    </w:p>
    <w:p>
      <w:pPr>
        <w:pStyle w:val="Code"/>
        <w:spacing w:after="12"/>
        <w:ind w:left="288"/>
      </w:pPr>
      <w:r>
        <w:t>- P04-T04: iOS/iPadOS Baseline</w:t>
      </w:r>
    </w:p>
    <w:p>
      <w:pPr>
        <w:pStyle w:val="Code"/>
        <w:spacing w:after="12"/>
        <w:ind w:left="288"/>
      </w:pPr>
      <w:r>
        <w:t>- P04-T05: Custom Plugin Skeletons</w:t>
      </w:r>
    </w:p>
    <w:p>
      <w:pPr>
        <w:pStyle w:val="Code"/>
        <w:spacing w:after="12"/>
        <w:ind w:left="288"/>
      </w:pPr>
      <w:r>
        <w:t>- P04-T06: Native Config Inspector und Smokes</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04.5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G04: PASS oder BLOCKED, niemals unbewiesenes PASS</w:t>
      </w:r>
    </w:p>
    <w:p>
      <w:pPr>
        <w:pStyle w:val="Heading1"/>
      </w:pPr>
      <w:r>
        <w:t>Phase 05: Boot, Lifecycle, Fehler- und Recovery-Shell</w:t>
      </w:r>
    </w:p>
    <w:p>
      <w:r>
        <w:t>Phase 05 baut den deterministischen App-Bootzustandsautomaten, die Lifecycle-Pausekette, systemweite Fehleroberflächen und lokale Diagnostik, bevor Features auf undefinierte Navigation aufsetzen.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53, Kapitel 54, Kapitel 57, Kapitel 61, Kapitel 78, Kapitel 83, Kapitel 84</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feat/05-boot-lifecycle-fehler-und-recovery-shell</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G04; Nativepluginregistry verfügbar; noch keine produktiven Saves/Contentbundles.</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AppRoot, Boot Machine, Lifecyclecontroller, ErrorBoundary, S00/S01/S05/S09-Shells, Ringlog und WebGL-Kompatibilitätspfad.</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automatische Save-Reparatur; keine echte Battle-Resume-Logik; kein White-Screen-Fallback.</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G05; Phase-Report docs/reports/phase-05.md; Main nach Merge vollständig grün.</w:t>
            </w:r>
          </w:p>
        </w:tc>
      </w:tr>
    </w:tbl>
    <w:p>
      <w:pPr>
        <w:spacing w:after="0"/>
      </w:pPr>
    </w:p>
    <w:p>
      <w:pPr>
        <w:pStyle w:val="Heading2"/>
      </w:pPr>
      <w:r>
        <w:t>05.1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G04; Nativepluginregistry verfügbar; noch keine produktiven Saves/Contentbundles. anhand realer CI-/Evidence-Artefakte prüfen. Ein Handbuch oder früherer Plan gilt nicht als Ausführungsnachweis.</w:t>
      </w:r>
    </w:p>
    <w:p>
      <w:pPr>
        <w:ind w:left="288" w:hanging="173"/>
      </w:pPr>
      <w:r>
        <w:rPr>
          <w:b/>
        </w:rPr>
        <w:t xml:space="preserve">• </w:t>
      </w:r>
      <w:r>
        <w:t>GDD Kapitel 53, Kapitel 54, Kapitel 57, Kapitel 61, Kapitel 78, Kapitel 83, Kapitel 84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05.2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05.3 Arbeitspakete und Ticketdefinitionen</w:t>
      </w:r>
    </w:p>
    <w:p>
      <w:pPr>
        <w:pStyle w:val="Heading3"/>
      </w:pPr>
      <w:r>
        <w:t>05.3.1 P05-T01 - Boot-State-Machine</w:t>
      </w:r>
    </w:p>
    <w:p>
      <w:pPr>
        <w:pStyle w:val="TicketLabel"/>
      </w:pPr>
      <w:r>
        <w:t>Implementierungsfolge</w:t>
      </w:r>
    </w:p>
    <w:p>
      <w:pPr>
        <w:ind w:left="374" w:hanging="317"/>
      </w:pPr>
      <w:r>
        <w:rPr>
          <w:b/>
        </w:rPr>
        <w:t xml:space="preserve">1. </w:t>
      </w:r>
      <w:r>
        <w:t>BOOT_NATIVE→BOOT_WEB→LOAD_SETTINGS→VALIDATE_CONTENT→LOAD_SAVE→RECOVERY_REQUIRED/FIRST_RUN/TITLE als exhaustive reducer implementieren</w:t>
      </w:r>
    </w:p>
    <w:p>
      <w:pPr>
        <w:ind w:left="374" w:hanging="317"/>
      </w:pPr>
      <w:r>
        <w:rPr>
          <w:b/>
        </w:rPr>
        <w:t xml:space="preserve">2. </w:t>
      </w:r>
      <w:r>
        <w:t>Übergänge nur über typed Events</w:t>
      </w:r>
    </w:p>
    <w:p>
      <w:pPr>
        <w:ind w:left="374" w:hanging="317"/>
      </w:pPr>
      <w:r>
        <w:rPr>
          <w:b/>
        </w:rPr>
        <w:t xml:space="preserve">3. </w:t>
      </w:r>
      <w:r>
        <w:t>Timeout-/Retrypolicy pro Schritt</w:t>
      </w:r>
    </w:p>
    <w:p>
      <w:pPr>
        <w:ind w:left="374" w:hanging="317"/>
      </w:pPr>
      <w:r>
        <w:rPr>
          <w:b/>
        </w:rPr>
        <w:t xml:space="preserve">4. </w:t>
      </w:r>
      <w:r>
        <w:t>Zustand serialisierbar für Diagnose, aber nicht als Gameplay-SSOT.</w:t>
      </w:r>
    </w:p>
    <w:p>
      <w:pPr>
        <w:pStyle w:val="TicketLabel"/>
      </w:pPr>
      <w:r>
        <w:t>Erzeugtes Artefakt</w:t>
      </w:r>
    </w:p>
    <w:p>
      <w:r>
        <w:t>src/app/boot mit State/Event/Reducer/Selectors.</w:t>
      </w:r>
    </w:p>
    <w:p>
      <w:pPr>
        <w:pStyle w:val="TicketLabel"/>
      </w:pPr>
      <w:r>
        <w:t>Abnahme</w:t>
      </w:r>
    </w:p>
    <w:p>
      <w:pPr>
        <w:pStyle w:val="Gate"/>
        <w:ind w:left="288" w:hanging="173"/>
      </w:pPr>
      <w:r>
        <w:rPr>
          <w:b/>
        </w:rPr>
        <w:t xml:space="preserve">• </w:t>
      </w:r>
      <w:r>
        <w:t>Jeder erlaubte/unerlaubte Übergang getestet</w:t>
      </w:r>
    </w:p>
    <w:p>
      <w:pPr>
        <w:pStyle w:val="Gate"/>
        <w:ind w:left="288" w:hanging="173"/>
      </w:pPr>
      <w:r>
        <w:rPr>
          <w:b/>
        </w:rPr>
        <w:t xml:space="preserve">• </w:t>
      </w:r>
      <w:r>
        <w:t>keine Endlosschleife</w:t>
      </w:r>
    </w:p>
    <w:p>
      <w:pPr>
        <w:pStyle w:val="Gate"/>
        <w:ind w:left="288" w:hanging="173"/>
      </w:pPr>
      <w:r>
        <w:rPr>
          <w:b/>
        </w:rPr>
        <w:t xml:space="preserve">• </w:t>
      </w:r>
      <w:r>
        <w:t>Fehler führt zu definierter Recoveryroute.</w:t>
      </w:r>
    </w:p>
    <w:p>
      <w:pPr>
        <w:pStyle w:val="Heading3"/>
      </w:pPr>
      <w:r>
        <w:t>05.3.2 P05-T02 - AppRoot und stabiler First Frame</w:t>
      </w:r>
    </w:p>
    <w:p>
      <w:pPr>
        <w:pStyle w:val="TicketLabel"/>
      </w:pPr>
      <w:r>
        <w:t>Implementierungsfolge</w:t>
      </w:r>
    </w:p>
    <w:p>
      <w:pPr>
        <w:ind w:left="374" w:hanging="317"/>
      </w:pPr>
      <w:r>
        <w:rPr>
          <w:b/>
        </w:rPr>
        <w:t xml:space="preserve">1. </w:t>
      </w:r>
      <w:r>
        <w:t>Reactroot, globale ErrorBoundary, Suspense-/Loading-Shell und S00-Splash-Handshake</w:t>
      </w:r>
    </w:p>
    <w:p>
      <w:pPr>
        <w:ind w:left="374" w:hanging="317"/>
      </w:pPr>
      <w:r>
        <w:rPr>
          <w:b/>
        </w:rPr>
        <w:t xml:space="preserve">2. </w:t>
      </w:r>
      <w:r>
        <w:t>Native Splash erst nach stabilem Frame und darstellbarer Fehlerroute ausblenden</w:t>
      </w:r>
    </w:p>
    <w:p>
      <w:pPr>
        <w:ind w:left="374" w:hanging="317"/>
      </w:pPr>
      <w:r>
        <w:rPr>
          <w:b/>
        </w:rPr>
        <w:t xml:space="preserve">3. </w:t>
      </w:r>
      <w:r>
        <w:t>Loadingregeln 150 ms/2 s</w:t>
      </w:r>
    </w:p>
    <w:p>
      <w:pPr>
        <w:ind w:left="374" w:hanging="317"/>
      </w:pPr>
      <w:r>
        <w:rPr>
          <w:b/>
        </w:rPr>
        <w:t xml:space="preserve">4. </w:t>
      </w:r>
      <w:r>
        <w:t>kein Fakefortschritt.</w:t>
      </w:r>
    </w:p>
    <w:p>
      <w:pPr>
        <w:pStyle w:val="TicketLabel"/>
      </w:pPr>
      <w:r>
        <w:t>Erzeugtes Artefakt</w:t>
      </w:r>
    </w:p>
    <w:p>
      <w:r>
        <w:t>AppRoot und BootstrapScreen.</w:t>
      </w:r>
    </w:p>
    <w:p>
      <w:pPr>
        <w:pStyle w:val="TicketLabel"/>
      </w:pPr>
      <w:r>
        <w:t>Abnahme</w:t>
      </w:r>
    </w:p>
    <w:p>
      <w:pPr>
        <w:pStyle w:val="Gate"/>
        <w:ind w:left="288" w:hanging="173"/>
      </w:pPr>
      <w:r>
        <w:rPr>
          <w:b/>
        </w:rPr>
        <w:t xml:space="preserve">• </w:t>
      </w:r>
      <w:r>
        <w:t>Cold Start zeigt nie weiß/ungebrandet</w:t>
      </w:r>
    </w:p>
    <w:p>
      <w:pPr>
        <w:pStyle w:val="Gate"/>
        <w:ind w:left="288" w:hanging="173"/>
      </w:pPr>
      <w:r>
        <w:rPr>
          <w:b/>
        </w:rPr>
        <w:t xml:space="preserve">• </w:t>
      </w:r>
      <w:r>
        <w:t>absichtlicher Bootfehler bleibt bedienbar</w:t>
      </w:r>
    </w:p>
    <w:p>
      <w:pPr>
        <w:pStyle w:val="Gate"/>
        <w:ind w:left="288" w:hanging="173"/>
      </w:pPr>
      <w:r>
        <w:rPr>
          <w:b/>
        </w:rPr>
        <w:t xml:space="preserve">• </w:t>
      </w:r>
      <w:r>
        <w:t>Splash nicht künstlich verlängert.</w:t>
      </w:r>
    </w:p>
    <w:p>
      <w:pPr>
        <w:pStyle w:val="Heading3"/>
      </w:pPr>
      <w:r>
        <w:t>05.3.3 P05-T03 - Lifecyclecontroller</w:t>
      </w:r>
    </w:p>
    <w:p>
      <w:pPr>
        <w:pStyle w:val="TicketLabel"/>
      </w:pPr>
      <w:r>
        <w:t>Implementierungsfolge</w:t>
      </w:r>
    </w:p>
    <w:p>
      <w:pPr>
        <w:ind w:left="374" w:hanging="317"/>
      </w:pPr>
      <w:r>
        <w:rPr>
          <w:b/>
        </w:rPr>
        <w:t xml:space="preserve">1. </w:t>
      </w:r>
      <w:r>
        <w:t>ACTIVE/INACTIVE_TRANSITION/BACKGROUND/TERMINATING_UNKNOWN aus Capacitor App adaptieren</w:t>
      </w:r>
    </w:p>
    <w:p>
      <w:pPr>
        <w:ind w:left="374" w:hanging="317"/>
      </w:pPr>
      <w:r>
        <w:rPr>
          <w:b/>
        </w:rPr>
        <w:t xml:space="preserve">2. </w:t>
      </w:r>
      <w:r>
        <w:t>registrierte Subsysteme in stabiler Reihenfolge pause→memory snapshot request→audio/render/input stop</w:t>
      </w:r>
    </w:p>
    <w:p>
      <w:pPr>
        <w:ind w:left="374" w:hanging="317"/>
      </w:pPr>
      <w:r>
        <w:rPr>
          <w:b/>
        </w:rPr>
        <w:t xml:space="preserve">3. </w:t>
      </w:r>
      <w:r>
        <w:t>Resume bleibt bewusst pausiert</w:t>
      </w:r>
    </w:p>
    <w:p>
      <w:pPr>
        <w:ind w:left="374" w:hanging="317"/>
      </w:pPr>
      <w:r>
        <w:rPr>
          <w:b/>
        </w:rPr>
        <w:t xml:space="preserve">4. </w:t>
      </w:r>
      <w:r>
        <w:t>keine Hintergrundticks/frames.</w:t>
      </w:r>
    </w:p>
    <w:p>
      <w:pPr>
        <w:pStyle w:val="TicketLabel"/>
      </w:pPr>
      <w:r>
        <w:t>Erzeugtes Artefakt</w:t>
      </w:r>
    </w:p>
    <w:p>
      <w:r>
        <w:t>LifecycleCoordinator mit Subscribervertrag.</w:t>
      </w:r>
    </w:p>
    <w:p>
      <w:pPr>
        <w:pStyle w:val="TicketLabel"/>
      </w:pPr>
      <w:r>
        <w:t>Abnahme</w:t>
      </w:r>
    </w:p>
    <w:p>
      <w:pPr>
        <w:pStyle w:val="Gate"/>
        <w:ind w:left="288" w:hanging="173"/>
      </w:pPr>
      <w:r>
        <w:rPr>
          <w:b/>
        </w:rPr>
        <w:t xml:space="preserve">• </w:t>
      </w:r>
      <w:r>
        <w:t>Doppelte/out-of-order Nativeevents idempotent</w:t>
      </w:r>
    </w:p>
    <w:p>
      <w:pPr>
        <w:pStyle w:val="Gate"/>
        <w:ind w:left="288" w:hanging="173"/>
      </w:pPr>
      <w:r>
        <w:rPr>
          <w:b/>
        </w:rPr>
        <w:t xml:space="preserve">• </w:t>
      </w:r>
      <w:r>
        <w:t>Background hat 0 Simticks/Renderframes</w:t>
      </w:r>
    </w:p>
    <w:p>
      <w:pPr>
        <w:pStyle w:val="Gate"/>
        <w:ind w:left="288" w:hanging="173"/>
      </w:pPr>
      <w:r>
        <w:rPr>
          <w:b/>
        </w:rPr>
        <w:t xml:space="preserve">• </w:t>
      </w:r>
      <w:r>
        <w:t>250-ms-Memorysnapshot-Hook messbar vorbereitet.</w:t>
      </w:r>
    </w:p>
    <w:p>
      <w:pPr>
        <w:pStyle w:val="Heading3"/>
      </w:pPr>
      <w:r>
        <w:t>05.3.4 P05-T04 - Fehler- und Recovery-Shells</w:t>
      </w:r>
    </w:p>
    <w:p>
      <w:pPr>
        <w:pStyle w:val="TicketLabel"/>
      </w:pPr>
      <w:r>
        <w:t>Implementierungsfolge</w:t>
      </w:r>
    </w:p>
    <w:p>
      <w:pPr>
        <w:ind w:left="374" w:hanging="317"/>
      </w:pPr>
      <w:r>
        <w:rPr>
          <w:b/>
        </w:rPr>
        <w:t xml:space="preserve">1. </w:t>
      </w:r>
      <w:r>
        <w:t>S01 Bootstrap/Recovery, S05 Continue Card, S09 Fatal Error und Compatibilityzustand mit lokalisierbaren Codes</w:t>
      </w:r>
    </w:p>
    <w:p>
      <w:pPr>
        <w:ind w:left="374" w:hanging="317"/>
      </w:pPr>
      <w:r>
        <w:rPr>
          <w:b/>
        </w:rPr>
        <w:t xml:space="preserve">2. </w:t>
      </w:r>
      <w:r>
        <w:t>Retry, Safe Restart, Backup/Diagnose nur nach Capability</w:t>
      </w:r>
    </w:p>
    <w:p>
      <w:pPr>
        <w:ind w:left="374" w:hanging="317"/>
      </w:pPr>
      <w:r>
        <w:rPr>
          <w:b/>
        </w:rPr>
        <w:t xml:space="preserve">3. </w:t>
      </w:r>
      <w:r>
        <w:t>Stacktrace nie im normalen UI</w:t>
      </w:r>
    </w:p>
    <w:p>
      <w:pPr>
        <w:ind w:left="374" w:hanging="317"/>
      </w:pPr>
      <w:r>
        <w:rPr>
          <w:b/>
        </w:rPr>
        <w:t xml:space="preserve">4. </w:t>
      </w:r>
      <w:r>
        <w:t>Save wird nicht gelöscht.</w:t>
      </w:r>
    </w:p>
    <w:p>
      <w:pPr>
        <w:pStyle w:val="TicketLabel"/>
      </w:pPr>
      <w:r>
        <w:t>Erzeugtes Artefakt</w:t>
      </w:r>
    </w:p>
    <w:p>
      <w:r>
        <w:t>Systemscreens mit typed ErrorCode/RecoveryAction.</w:t>
      </w:r>
    </w:p>
    <w:p>
      <w:pPr>
        <w:pStyle w:val="TicketLabel"/>
      </w:pPr>
      <w:r>
        <w:t>Abnahme</w:t>
      </w:r>
    </w:p>
    <w:p>
      <w:pPr>
        <w:pStyle w:val="Gate"/>
        <w:ind w:left="288" w:hanging="173"/>
      </w:pPr>
      <w:r>
        <w:rPr>
          <w:b/>
        </w:rPr>
        <w:t xml:space="preserve">• </w:t>
      </w:r>
      <w:r>
        <w:t>Loading/Recoverable/Fatal/No-WebGL-Zustände</w:t>
      </w:r>
    </w:p>
    <w:p>
      <w:pPr>
        <w:pStyle w:val="Gate"/>
        <w:ind w:left="288" w:hanging="173"/>
      </w:pPr>
      <w:r>
        <w:rPr>
          <w:b/>
        </w:rPr>
        <w:t xml:space="preserve">• </w:t>
      </w:r>
      <w:r>
        <w:t>Back/Fokus</w:t>
      </w:r>
    </w:p>
    <w:p>
      <w:pPr>
        <w:pStyle w:val="Gate"/>
        <w:ind w:left="288" w:hanging="173"/>
      </w:pPr>
      <w:r>
        <w:rPr>
          <w:b/>
        </w:rPr>
        <w:t xml:space="preserve">• </w:t>
      </w:r>
      <w:r>
        <w:t>fehlende Capability blendet keine tote Aktion ein.</w:t>
      </w:r>
    </w:p>
    <w:p>
      <w:pPr>
        <w:pStyle w:val="Heading3"/>
      </w:pPr>
      <w:r>
        <w:t>05.3.5 P05-T05 - Lokale Ringdiagnostik</w:t>
      </w:r>
    </w:p>
    <w:p>
      <w:pPr>
        <w:pStyle w:val="TicketLabel"/>
      </w:pPr>
      <w:r>
        <w:t>Implementierungsfolge</w:t>
      </w:r>
    </w:p>
    <w:p>
      <w:pPr>
        <w:ind w:left="374" w:hanging="317"/>
      </w:pPr>
      <w:r>
        <w:rPr>
          <w:b/>
        </w:rPr>
        <w:t xml:space="preserve">1. </w:t>
      </w:r>
      <w:r>
        <w:t>DiagnosticStore mit fünf Sessionfiles/Memorymock, 512 KiB je Session, Gesamt&lt;=2.5 MiB</w:t>
      </w:r>
    </w:p>
    <w:p>
      <w:pPr>
        <w:ind w:left="374" w:hanging="317"/>
      </w:pPr>
      <w:r>
        <w:rPr>
          <w:b/>
        </w:rPr>
        <w:t xml:space="preserve">2. </w:t>
      </w:r>
      <w:r>
        <w:t>strukturierte Felder ohne Usertext, Geräte-ID, IP oder externe Pfade</w:t>
      </w:r>
    </w:p>
    <w:p>
      <w:pPr>
        <w:ind w:left="374" w:hanging="317"/>
      </w:pPr>
      <w:r>
        <w:rPr>
          <w:b/>
        </w:rPr>
        <w:t xml:space="preserve">3. </w:t>
      </w:r>
      <w:r>
        <w:t>Release lokal, niemals automatisch übertragen</w:t>
      </w:r>
    </w:p>
    <w:p>
      <w:pPr>
        <w:ind w:left="374" w:hanging="317"/>
      </w:pPr>
      <w:r>
        <w:rPr>
          <w:b/>
        </w:rPr>
        <w:t xml:space="preserve">4. </w:t>
      </w:r>
      <w:r>
        <w:t>Redaction/size rotation.</w:t>
      </w:r>
    </w:p>
    <w:p>
      <w:pPr>
        <w:pStyle w:val="TicketLabel"/>
      </w:pPr>
      <w:r>
        <w:t>Erzeugtes Artefakt</w:t>
      </w:r>
    </w:p>
    <w:p>
      <w:r>
        <w:t>diagnostics logger und SafeContext-Schema.</w:t>
      </w:r>
    </w:p>
    <w:p>
      <w:pPr>
        <w:pStyle w:val="TicketLabel"/>
      </w:pPr>
      <w:r>
        <w:t>Abnahme</w:t>
      </w:r>
    </w:p>
    <w:p>
      <w:pPr>
        <w:pStyle w:val="Gate"/>
        <w:ind w:left="288" w:hanging="173"/>
      </w:pPr>
      <w:r>
        <w:rPr>
          <w:b/>
        </w:rPr>
        <w:t xml:space="preserve">• </w:t>
      </w:r>
      <w:r>
        <w:t>Rotation, Größenlimit, PII-Verbotsfixture, Loggingfehler crashen App nicht</w:t>
      </w:r>
    </w:p>
    <w:p>
      <w:pPr>
        <w:pStyle w:val="Gate"/>
        <w:ind w:left="288" w:hanging="173"/>
      </w:pPr>
      <w:r>
        <w:rPr>
          <w:b/>
        </w:rPr>
        <w:t xml:space="preserve">• </w:t>
      </w:r>
      <w:r>
        <w:t>Export noch disabled bis Phase24.</w:t>
      </w:r>
    </w:p>
    <w:p>
      <w:pPr>
        <w:pStyle w:val="Heading3"/>
      </w:pPr>
      <w:r>
        <w:t>05.3.6 P05-T06 - WebGL Capability und Context-Loss-Shell</w:t>
      </w:r>
    </w:p>
    <w:p>
      <w:pPr>
        <w:pStyle w:val="TicketLabel"/>
      </w:pPr>
      <w:r>
        <w:t>Implementierungsfolge</w:t>
      </w:r>
    </w:p>
    <w:p>
      <w:pPr>
        <w:ind w:left="374" w:hanging="317"/>
      </w:pPr>
      <w:r>
        <w:rPr>
          <w:b/>
        </w:rPr>
        <w:t xml:space="preserve">1. </w:t>
      </w:r>
      <w:r>
        <w:t>Vor Battle-Routen WebGL2/validiertes WebGL1 prüfen</w:t>
      </w:r>
    </w:p>
    <w:p>
      <w:pPr>
        <w:ind w:left="374" w:hanging="317"/>
      </w:pPr>
      <w:r>
        <w:rPr>
          <w:b/>
        </w:rPr>
        <w:t xml:space="preserve">2. </w:t>
      </w:r>
      <w:r>
        <w:t>ohne Context S01-Kompatibilität statt Canvas</w:t>
      </w:r>
    </w:p>
    <w:p>
      <w:pPr>
        <w:ind w:left="374" w:hanging="317"/>
      </w:pPr>
      <w:r>
        <w:rPr>
          <w:b/>
        </w:rPr>
        <w:t xml:space="preserve">3. </w:t>
      </w:r>
      <w:r>
        <w:t>contextlost Lifecyclepause und Snapshotrequest</w:t>
      </w:r>
    </w:p>
    <w:p>
      <w:pPr>
        <w:ind w:left="374" w:hanging="317"/>
      </w:pPr>
      <w:r>
        <w:rPr>
          <w:b/>
        </w:rPr>
        <w:t xml:space="preserve">4. </w:t>
      </w:r>
      <w:r>
        <w:t>contextrestored Hook, zwei Fehlversuche→Recovery</w:t>
      </w:r>
    </w:p>
    <w:p>
      <w:pPr>
        <w:ind w:left="374" w:hanging="317"/>
      </w:pPr>
      <w:r>
        <w:rPr>
          <w:b/>
        </w:rPr>
        <w:t xml:space="preserve">5. </w:t>
      </w:r>
      <w:r>
        <w:t>Menüs/Saveexport bleiben möglich.</w:t>
      </w:r>
    </w:p>
    <w:p>
      <w:pPr>
        <w:pStyle w:val="TicketLabel"/>
      </w:pPr>
      <w:r>
        <w:t>Erzeugtes Artefakt</w:t>
      </w:r>
    </w:p>
    <w:p>
      <w:r>
        <w:t>RendererCapabilityService und Recoveryhooks.</w:t>
      </w:r>
    </w:p>
    <w:p>
      <w:pPr>
        <w:pStyle w:val="TicketLabel"/>
      </w:pPr>
      <w:r>
        <w:t>Abnahme</w:t>
      </w:r>
    </w:p>
    <w:p>
      <w:pPr>
        <w:pStyle w:val="Gate"/>
        <w:ind w:left="288" w:hanging="173"/>
      </w:pPr>
      <w:r>
        <w:rPr>
          <w:b/>
        </w:rPr>
        <w:t xml:space="preserve">• </w:t>
      </w:r>
      <w:r>
        <w:t>No-WebGL-Test</w:t>
      </w:r>
    </w:p>
    <w:p>
      <w:pPr>
        <w:pStyle w:val="Gate"/>
        <w:ind w:left="288" w:hanging="173"/>
      </w:pPr>
      <w:r>
        <w:rPr>
          <w:b/>
        </w:rPr>
        <w:t xml:space="preserve">• </w:t>
      </w:r>
      <w:r>
        <w:t>simulierte contextlost/restored-Reihenfolge</w:t>
      </w:r>
    </w:p>
    <w:p>
      <w:pPr>
        <w:pStyle w:val="Gate"/>
        <w:ind w:left="288" w:hanging="173"/>
      </w:pPr>
      <w:r>
        <w:rPr>
          <w:b/>
        </w:rPr>
        <w:t xml:space="preserve">• </w:t>
      </w:r>
      <w:r>
        <w:t>RNG-/Appstate wird nicht neu initialisiert.</w:t>
      </w:r>
    </w:p>
    <w:p>
      <w:pPr>
        <w:pStyle w:val="Heading2"/>
      </w:pPr>
      <w:r>
        <w:t>05.4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src/app/AppRoot.tsx</w:t>
            </w:r>
          </w:p>
        </w:tc>
        <w:tc>
          <w:tcPr>
            <w:tcW w:type="dxa" w:w="4968"/>
            <w:vAlign w:val="center"/>
          </w:tcPr>
          <w:p>
            <w:pPr>
              <w:spacing w:after="0"/>
            </w:pPr>
            <w:r/>
            <w:r>
              <w:rPr>
                <w:rFonts w:ascii="Aptos" w:hAnsi="Aptos"/>
                <w:b w:val="0"/>
                <w:sz w:val="14"/>
              </w:rPr>
              <w:t>Rootorchestration</w:t>
            </w:r>
          </w:p>
        </w:tc>
        <w:tc>
          <w:tcPr>
            <w:tcW w:type="dxa" w:w="1800"/>
            <w:vAlign w:val="center"/>
          </w:tcPr>
          <w:p>
            <w:pPr>
              <w:spacing w:after="0"/>
            </w:pPr>
            <w:r/>
            <w:r>
              <w:rPr>
                <w:rFonts w:ascii="Aptos" w:hAnsi="Aptos"/>
                <w:b w:val="0"/>
                <w:sz w:val="14"/>
              </w:rPr>
              <w:t>&lt;=220</w:t>
            </w:r>
          </w:p>
        </w:tc>
      </w:tr>
      <w:tr>
        <w:trPr>
          <w:cantSplit/>
        </w:trPr>
        <w:tc>
          <w:tcPr>
            <w:tcW w:type="dxa" w:w="3888"/>
            <w:vAlign w:val="center"/>
          </w:tcPr>
          <w:p>
            <w:pPr>
              <w:spacing w:after="0"/>
            </w:pPr>
            <w:r/>
            <w:r>
              <w:rPr>
                <w:rFonts w:ascii="Aptos" w:hAnsi="Aptos"/>
                <w:b w:val="0"/>
                <w:sz w:val="14"/>
              </w:rPr>
              <w:t>src/app/boot/boot-state.ts</w:t>
            </w:r>
          </w:p>
        </w:tc>
        <w:tc>
          <w:tcPr>
            <w:tcW w:type="dxa" w:w="4968"/>
            <w:vAlign w:val="center"/>
          </w:tcPr>
          <w:p>
            <w:pPr>
              <w:spacing w:after="0"/>
            </w:pPr>
            <w:r/>
            <w:r>
              <w:rPr>
                <w:rFonts w:ascii="Aptos" w:hAnsi="Aptos"/>
                <w:b w:val="0"/>
                <w:sz w:val="14"/>
              </w:rPr>
              <w:t>Boottypen/reducer</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src/platform/lifecycle/coordinator.ts</w:t>
            </w:r>
          </w:p>
        </w:tc>
        <w:tc>
          <w:tcPr>
            <w:tcW w:type="dxa" w:w="4968"/>
            <w:vAlign w:val="center"/>
          </w:tcPr>
          <w:p>
            <w:pPr>
              <w:spacing w:after="0"/>
            </w:pPr>
            <w:r/>
            <w:r>
              <w:rPr>
                <w:rFonts w:ascii="Aptos" w:hAnsi="Aptos"/>
                <w:b w:val="0"/>
                <w:sz w:val="14"/>
              </w:rPr>
              <w:t>Lifecycleordnung</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src/screens/system/BootstrapScreen.tsx</w:t>
            </w:r>
          </w:p>
        </w:tc>
        <w:tc>
          <w:tcPr>
            <w:tcW w:type="dxa" w:w="4968"/>
            <w:vAlign w:val="center"/>
          </w:tcPr>
          <w:p>
            <w:pPr>
              <w:spacing w:after="0"/>
            </w:pPr>
            <w:r/>
            <w:r>
              <w:rPr>
                <w:rFonts w:ascii="Aptos" w:hAnsi="Aptos"/>
                <w:b w:val="0"/>
                <w:sz w:val="14"/>
              </w:rPr>
              <w:t>S01</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src/screens/system/FatalErrorScreen.tsx</w:t>
            </w:r>
          </w:p>
        </w:tc>
        <w:tc>
          <w:tcPr>
            <w:tcW w:type="dxa" w:w="4968"/>
            <w:vAlign w:val="center"/>
          </w:tcPr>
          <w:p>
            <w:pPr>
              <w:spacing w:after="0"/>
            </w:pPr>
            <w:r/>
            <w:r>
              <w:rPr>
                <w:rFonts w:ascii="Aptos" w:hAnsi="Aptos"/>
                <w:b w:val="0"/>
                <w:sz w:val="14"/>
              </w:rPr>
              <w:t>S09</w:t>
            </w:r>
          </w:p>
        </w:tc>
        <w:tc>
          <w:tcPr>
            <w:tcW w:type="dxa" w:w="1800"/>
            <w:vAlign w:val="center"/>
          </w:tcPr>
          <w:p>
            <w:pPr>
              <w:spacing w:after="0"/>
            </w:pPr>
            <w:r/>
            <w:r>
              <w:rPr>
                <w:rFonts w:ascii="Aptos" w:hAnsi="Aptos"/>
                <w:b w:val="0"/>
                <w:sz w:val="14"/>
              </w:rPr>
              <w:t>&lt;=220</w:t>
            </w:r>
          </w:p>
        </w:tc>
      </w:tr>
      <w:tr>
        <w:trPr>
          <w:cantSplit/>
        </w:trPr>
        <w:tc>
          <w:tcPr>
            <w:tcW w:type="dxa" w:w="3888"/>
            <w:vAlign w:val="center"/>
          </w:tcPr>
          <w:p>
            <w:pPr>
              <w:spacing w:after="0"/>
            </w:pPr>
            <w:r/>
            <w:r>
              <w:rPr>
                <w:rFonts w:ascii="Aptos" w:hAnsi="Aptos"/>
                <w:b w:val="0"/>
                <w:sz w:val="14"/>
              </w:rPr>
              <w:t>src/platform/diagnostics/logger.ts</w:t>
            </w:r>
          </w:p>
        </w:tc>
        <w:tc>
          <w:tcPr>
            <w:tcW w:type="dxa" w:w="4968"/>
            <w:vAlign w:val="center"/>
          </w:tcPr>
          <w:p>
            <w:pPr>
              <w:spacing w:after="0"/>
            </w:pPr>
            <w:r/>
            <w:r>
              <w:rPr>
                <w:rFonts w:ascii="Aptos" w:hAnsi="Aptos"/>
                <w:b w:val="0"/>
                <w:sz w:val="14"/>
              </w:rPr>
              <w:t>Ringlog</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src/platform/render/capability.ts</w:t>
            </w:r>
          </w:p>
        </w:tc>
        <w:tc>
          <w:tcPr>
            <w:tcW w:type="dxa" w:w="4968"/>
            <w:vAlign w:val="center"/>
          </w:tcPr>
          <w:p>
            <w:pPr>
              <w:spacing w:after="0"/>
            </w:pPr>
            <w:r/>
            <w:r>
              <w:rPr>
                <w:rFonts w:ascii="Aptos" w:hAnsi="Aptos"/>
                <w:b w:val="0"/>
                <w:sz w:val="14"/>
              </w:rPr>
              <w:t>WebGLprüfung</w:t>
            </w:r>
          </w:p>
        </w:tc>
        <w:tc>
          <w:tcPr>
            <w:tcW w:type="dxa" w:w="1800"/>
            <w:vAlign w:val="center"/>
          </w:tcPr>
          <w:p>
            <w:pPr>
              <w:spacing w:after="0"/>
            </w:pPr>
            <w:r/>
            <w:r>
              <w:rPr>
                <w:rFonts w:ascii="Aptos" w:hAnsi="Aptos"/>
                <w:b w:val="0"/>
                <w:sz w:val="14"/>
              </w:rPr>
              <w:t>&lt;=220</w:t>
            </w:r>
          </w:p>
        </w:tc>
      </w:tr>
      <w:tr>
        <w:trPr>
          <w:cantSplit/>
        </w:trPr>
        <w:tc>
          <w:tcPr>
            <w:tcW w:type="dxa" w:w="3888"/>
            <w:vAlign w:val="center"/>
          </w:tcPr>
          <w:p>
            <w:pPr>
              <w:spacing w:after="0"/>
            </w:pPr>
            <w:r/>
            <w:r>
              <w:rPr>
                <w:rFonts w:ascii="Aptos" w:hAnsi="Aptos"/>
                <w:b w:val="0"/>
                <w:sz w:val="14"/>
              </w:rPr>
              <w:t>tests/integration/app-boot.spec.ts</w:t>
            </w:r>
          </w:p>
        </w:tc>
        <w:tc>
          <w:tcPr>
            <w:tcW w:type="dxa" w:w="4968"/>
            <w:vAlign w:val="center"/>
          </w:tcPr>
          <w:p>
            <w:pPr>
              <w:spacing w:after="0"/>
            </w:pPr>
            <w:r/>
            <w:r>
              <w:rPr>
                <w:rFonts w:ascii="Aptos" w:hAnsi="Aptos"/>
                <w:b w:val="0"/>
                <w:sz w:val="14"/>
              </w:rPr>
              <w:t>Boot-/Lifecyclematrix</w:t>
            </w:r>
          </w:p>
        </w:tc>
        <w:tc>
          <w:tcPr>
            <w:tcW w:type="dxa" w:w="1800"/>
            <w:vAlign w:val="center"/>
          </w:tcPr>
          <w:p>
            <w:pPr>
              <w:spacing w:after="0"/>
            </w:pPr>
            <w:r/>
            <w:r>
              <w:rPr>
                <w:rFonts w:ascii="Aptos" w:hAnsi="Aptos"/>
                <w:b w:val="0"/>
                <w:sz w:val="14"/>
              </w:rPr>
              <w:t>&lt;=300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05.5 Pflichtprüfungen</w:t>
      </w:r>
    </w:p>
    <w:p>
      <w:pPr>
        <w:pStyle w:val="Heading3"/>
      </w:pPr>
      <w:r>
        <w:t>State Machine</w:t>
      </w:r>
    </w:p>
    <w:p>
      <w:pPr>
        <w:ind w:left="288" w:hanging="173"/>
      </w:pPr>
      <w:r>
        <w:rPr>
          <w:b/>
        </w:rPr>
        <w:t xml:space="preserve">• </w:t>
      </w:r>
      <w:r>
        <w:t>Vollständige Übergangstabelle; invalid event no-op/error.</w:t>
      </w:r>
    </w:p>
    <w:p>
      <w:pPr>
        <w:ind w:left="288" w:hanging="173"/>
      </w:pPr>
      <w:r>
        <w:rPr>
          <w:b/>
        </w:rPr>
        <w:t xml:space="preserve">• </w:t>
      </w:r>
      <w:r>
        <w:t>Retry/Timeout/duplicate Nativeevent.</w:t>
      </w:r>
    </w:p>
    <w:p>
      <w:pPr>
        <w:pStyle w:val="Heading3"/>
      </w:pPr>
      <w:r>
        <w:t>Lifecycle</w:t>
      </w:r>
    </w:p>
    <w:p>
      <w:pPr>
        <w:ind w:left="288" w:hanging="173"/>
      </w:pPr>
      <w:r>
        <w:rPr>
          <w:b/>
        </w:rPr>
        <w:t xml:space="preserve">• </w:t>
      </w:r>
      <w:r>
        <w:t>Background/Resume, Lock, Process-callback missing.</w:t>
      </w:r>
    </w:p>
    <w:p>
      <w:pPr>
        <w:ind w:left="288" w:hanging="173"/>
      </w:pPr>
      <w:r>
        <w:rPr>
          <w:b/>
        </w:rPr>
        <w:t xml:space="preserve">• </w:t>
      </w:r>
      <w:r>
        <w:t>0 Hintergrundaktivität über Mockcounter.</w:t>
      </w:r>
    </w:p>
    <w:p>
      <w:pPr>
        <w:pStyle w:val="Heading3"/>
      </w:pPr>
      <w:r>
        <w:t>Error UX</w:t>
      </w:r>
    </w:p>
    <w:p>
      <w:pPr>
        <w:ind w:left="288" w:hanging="173"/>
      </w:pPr>
      <w:r>
        <w:rPr>
          <w:b/>
        </w:rPr>
        <w:t xml:space="preserve">• </w:t>
      </w:r>
      <w:r>
        <w:t>Jeder Recoveryactionpfad, Fokus, Back und Localeplaceholder.</w:t>
      </w:r>
    </w:p>
    <w:p>
      <w:pPr>
        <w:pStyle w:val="Heading3"/>
      </w:pPr>
      <w:r>
        <w:t>Compatibility</w:t>
      </w:r>
    </w:p>
    <w:p>
      <w:pPr>
        <w:ind w:left="288" w:hanging="173"/>
      </w:pPr>
      <w:r>
        <w:rPr>
          <w:b/>
        </w:rPr>
        <w:t xml:space="preserve">• </w:t>
      </w:r>
      <w:r>
        <w:t>WebGL2, WebGL1-allowed, no context, repeated context loss.</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05.6 Git-, PR- und Rollbackplan</w:t>
      </w:r>
    </w:p>
    <w:p>
      <w:pPr>
        <w:ind w:left="288" w:hanging="173"/>
      </w:pPr>
      <w:r>
        <w:rPr>
          <w:b/>
        </w:rPr>
        <w:t xml:space="preserve">• </w:t>
      </w:r>
      <w:r>
        <w:t>feat(app): add deterministic boot and lifecycle coordinator</w:t>
      </w:r>
    </w:p>
    <w:p>
      <w:pPr>
        <w:ind w:left="288" w:hanging="173"/>
      </w:pPr>
      <w:r>
        <w:rPr>
          <w:b/>
        </w:rPr>
        <w:t xml:space="preserve">• </w:t>
      </w:r>
      <w:r>
        <w:t>feat(system-ui): add recovery fatal and compatibility shells</w:t>
      </w:r>
    </w:p>
    <w:p>
      <w:pPr>
        <w:ind w:left="288" w:hanging="173"/>
      </w:pPr>
      <w:r>
        <w:rPr>
          <w:b/>
        </w:rPr>
        <w:t xml:space="preserve">• </w:t>
      </w:r>
      <w:r>
        <w:t>test(app): cover boot errors lifecycle and context loss</w:t>
      </w:r>
    </w:p>
    <w:p>
      <w:pPr>
        <w:ind w:left="288" w:hanging="173"/>
      </w:pPr>
      <w:r>
        <w:rPr>
          <w:b/>
        </w:rPr>
        <w:t xml:space="preserve">• </w:t>
      </w:r>
      <w:r>
        <w:t>Empfohlener Squash-Titel: feat(core): complete phase 05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05.7 Exit-Gate G05</w:t>
      </w:r>
    </w:p>
    <w:p>
      <w:pPr>
        <w:pStyle w:val="Gate"/>
      </w:pPr>
      <w:r>
        <w:rPr>
          <w:b/>
        </w:rPr>
        <w:t xml:space="preserve">✓ </w:t>
      </w:r>
      <w:r>
        <w:t>Bootzustandsautomat ist exhaustive und vollständig getestet.</w:t>
      </w:r>
    </w:p>
    <w:p>
      <w:pPr>
        <w:pStyle w:val="Gate"/>
      </w:pPr>
      <w:r>
        <w:rPr>
          <w:b/>
        </w:rPr>
        <w:t xml:space="preserve">✓ </w:t>
      </w:r>
      <w:r>
        <w:t>Cold Start/Bootfehler/No-WebGL erzeugen bedienbare lokalisierbare UI.</w:t>
      </w:r>
    </w:p>
    <w:p>
      <w:pPr>
        <w:pStyle w:val="Gate"/>
      </w:pPr>
      <w:r>
        <w:rPr>
          <w:b/>
        </w:rPr>
        <w:t xml:space="preserve">✓ </w:t>
      </w:r>
      <w:r>
        <w:t>Lifecycle stoppt Render/Input/Audiohooks und fordert Snapshot in definierter Reihenfolge.</w:t>
      </w:r>
    </w:p>
    <w:p>
      <w:pPr>
        <w:pStyle w:val="Gate"/>
      </w:pPr>
      <w:r>
        <w:rPr>
          <w:b/>
        </w:rPr>
        <w:t xml:space="preserve">✓ </w:t>
      </w:r>
      <w:r>
        <w:t>Diagnostik bleibt lokal, größenbegrenzt und datensparsam.</w:t>
      </w:r>
    </w:p>
    <w:p>
      <w:pPr>
        <w:pStyle w:val="Blocker"/>
      </w:pPr>
      <w:r>
        <w:rPr>
          <w:b/>
        </w:rPr>
        <w:t xml:space="preserve">NO-GO: </w:t>
      </w:r>
      <w:r>
        <w:t>Ein Pflichtnachweis fehlt, ein relevanter Test ist rot, ein P0/P1 ist offen oder der Phase-Report behauptet nicht reproduzierte Ergebnisse.</w:t>
      </w:r>
    </w:p>
    <w:p>
      <w:pPr>
        <w:pStyle w:val="Heading2"/>
      </w:pPr>
      <w:r>
        <w:t>05.8 Copy-and-Paste-Ausführungsauftrag für M3</w:t>
      </w:r>
    </w:p>
    <w:p>
      <w:pPr>
        <w:pStyle w:val="Code"/>
        <w:spacing w:after="12"/>
        <w:ind w:left="288"/>
      </w:pPr>
      <w:r>
        <w:t>Du implementierst ausschließlich Phase 05: „Boot, Lifecycle, Fehler- und Recovery-Shell“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53, Kapitel 54, Kapitel 57, Kapitel 61, Kapitel 78, Kapitel 83, Kapitel 84 vollständig.</w:t>
      </w:r>
    </w:p>
    <w:p>
      <w:pPr>
        <w:pStyle w:val="Code"/>
        <w:spacing w:after="12"/>
        <w:ind w:left="288"/>
      </w:pPr>
      <w:r>
        <w:t>- Prüfe Gate G04; Nativepluginregistry verfügbar; noch keine produktiven Saves/Contentbundles.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P05-T01: Boot-State-Machine</w:t>
      </w:r>
    </w:p>
    <w:p>
      <w:pPr>
        <w:pStyle w:val="Code"/>
        <w:spacing w:after="12"/>
        <w:ind w:left="288"/>
      </w:pPr>
      <w:r>
        <w:t>- P05-T02: AppRoot und stabiler First Frame</w:t>
      </w:r>
    </w:p>
    <w:p>
      <w:pPr>
        <w:pStyle w:val="Code"/>
        <w:spacing w:after="12"/>
        <w:ind w:left="288"/>
      </w:pPr>
      <w:r>
        <w:t>- P05-T03: Lifecyclecontroller</w:t>
      </w:r>
    </w:p>
    <w:p>
      <w:pPr>
        <w:pStyle w:val="Code"/>
        <w:spacing w:after="12"/>
        <w:ind w:left="288"/>
      </w:pPr>
      <w:r>
        <w:t>- P05-T04: Fehler- und Recovery-Shells</w:t>
      </w:r>
    </w:p>
    <w:p>
      <w:pPr>
        <w:pStyle w:val="Code"/>
        <w:spacing w:after="12"/>
        <w:ind w:left="288"/>
      </w:pPr>
      <w:r>
        <w:t>- P05-T05: Lokale Ringdiagnostik</w:t>
      </w:r>
    </w:p>
    <w:p>
      <w:pPr>
        <w:pStyle w:val="Code"/>
        <w:spacing w:after="12"/>
        <w:ind w:left="288"/>
      </w:pPr>
      <w:r>
        <w:t>- P05-T06: WebGL Capability und Context-Loss-Shell</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05.5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G05: PASS oder BLOCKED, niemals unbewiesenes PASS</w:t>
      </w:r>
    </w:p>
    <w:p>
      <w:pPr>
        <w:pStyle w:val="Heading1"/>
      </w:pPr>
      <w:r>
        <w:t>Phase 06: Lokalisierungsfundament DE/EN/Pseudo</w:t>
      </w:r>
    </w:p>
    <w:p>
      <w:r>
        <w:t>Phase 06 implementiert den einzigen zulässigen Textpfad für UI, Content, Logs, Accessibility und Untertitel. Jeder spätere Screen muss ohne Architekturänderung neue Sprachen aufnehmen können.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4, Kapitel 26, Kapitel 39, Kapitel 54, Kapitel 55, Kapitel 60, Kapitel 75, Kapitel 79, Kapitel 80, Kapitel 82</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feat/06-lokalisierungsfundament-de-en-pseudo</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G05; Boot-/Systemscreens besitzen vorläufige Keylisten; keine externe i18n-Runtimebibliothek.</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Locale Registry, ICU-kompatibler Formatter, DE/EN/Pseudo-Bundles, Validatoren, Glossar, Textbudgets und Sprachwechsel.</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finale Übersetzung aller Spielinhalte; keine Schriftverkleinerung als Layoutlösung.</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G06; Phase-Report docs/reports/phase-06.md; Main nach Merge vollständig grün.</w:t>
            </w:r>
          </w:p>
        </w:tc>
      </w:tr>
    </w:tbl>
    <w:p>
      <w:pPr>
        <w:spacing w:after="0"/>
      </w:pPr>
    </w:p>
    <w:p>
      <w:pPr>
        <w:pStyle w:val="Heading2"/>
      </w:pPr>
      <w:r>
        <w:t>06.1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G05; Boot-/Systemscreens besitzen vorläufige Keylisten; keine externe i18n-Runtimebibliothek. anhand realer CI-/Evidence-Artefakte prüfen. Ein Handbuch oder früherer Plan gilt nicht als Ausführungsnachweis.</w:t>
      </w:r>
    </w:p>
    <w:p>
      <w:pPr>
        <w:ind w:left="288" w:hanging="173"/>
      </w:pPr>
      <w:r>
        <w:rPr>
          <w:b/>
        </w:rPr>
        <w:t xml:space="preserve">• </w:t>
      </w:r>
      <w:r>
        <w:t>GDD Kapitel 4, Kapitel 26, Kapitel 39, Kapitel 54, Kapitel 55, Kapitel 60, Kapitel 75, Kapitel 79, Kapitel 80, Kapitel 82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06.2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06.3 Arbeitspakete und Ticketdefinitionen</w:t>
      </w:r>
    </w:p>
    <w:p>
      <w:pPr>
        <w:pStyle w:val="Heading3"/>
      </w:pPr>
      <w:r>
        <w:t>06.3.1 P06-T01 - Locale Registry und Auswahl</w:t>
      </w:r>
    </w:p>
    <w:p>
      <w:pPr>
        <w:pStyle w:val="TicketLabel"/>
      </w:pPr>
      <w:r>
        <w:t>Implementierungsfolge</w:t>
      </w:r>
    </w:p>
    <w:p>
      <w:pPr>
        <w:ind w:left="374" w:hanging="317"/>
      </w:pPr>
      <w:r>
        <w:rPr>
          <w:b/>
        </w:rPr>
        <w:t xml:space="preserve">1. </w:t>
      </w:r>
      <w:r>
        <w:t>SupportedLocales aus gameRules zunächst de/en, Pseudo nur dev/test</w:t>
      </w:r>
    </w:p>
    <w:p>
      <w:pPr>
        <w:ind w:left="374" w:hanging="317"/>
      </w:pPr>
      <w:r>
        <w:rPr>
          <w:b/>
        </w:rPr>
        <w:t xml:space="preserve">2. </w:t>
      </w:r>
      <w:r>
        <w:t>OS-Language de→de sonst en</w:t>
      </w:r>
    </w:p>
    <w:p>
      <w:pPr>
        <w:ind w:left="374" w:hanging="317"/>
      </w:pPr>
      <w:r>
        <w:rPr>
          <w:b/>
        </w:rPr>
        <w:t xml:space="preserve">3. </w:t>
      </w:r>
      <w:r>
        <w:t>Preferences nur Bootstrap-Hinweis, settings später autoritativ</w:t>
      </w:r>
    </w:p>
    <w:p>
      <w:pPr>
        <w:ind w:left="374" w:hanging="317"/>
      </w:pPr>
      <w:r>
        <w:rPr>
          <w:b/>
        </w:rPr>
        <w:t xml:space="preserve">4. </w:t>
      </w:r>
      <w:r>
        <w:t>Fallback nur für Bootfehler im Development, Release missing key fatal</w:t>
      </w:r>
    </w:p>
    <w:p>
      <w:pPr>
        <w:ind w:left="374" w:hanging="317"/>
      </w:pPr>
      <w:r>
        <w:rPr>
          <w:b/>
        </w:rPr>
        <w:t xml:space="preserve">5. </w:t>
      </w:r>
      <w:r>
        <w:t>Runtime language switch mit UI remount, Save unberührt.</w:t>
      </w:r>
    </w:p>
    <w:p>
      <w:pPr>
        <w:pStyle w:val="TicketLabel"/>
      </w:pPr>
      <w:r>
        <w:t>Erzeugtes Artefakt</w:t>
      </w:r>
    </w:p>
    <w:p>
      <w:r>
        <w:t>src/locales registry, loader und LocaleState.</w:t>
      </w:r>
    </w:p>
    <w:p>
      <w:pPr>
        <w:pStyle w:val="TicketLabel"/>
      </w:pPr>
      <w:r>
        <w:t>Abnahme</w:t>
      </w:r>
    </w:p>
    <w:p>
      <w:pPr>
        <w:pStyle w:val="Gate"/>
        <w:ind w:left="288" w:hanging="173"/>
      </w:pPr>
      <w:r>
        <w:rPr>
          <w:b/>
        </w:rPr>
        <w:t xml:space="preserve">• </w:t>
      </w:r>
      <w:r>
        <w:t>DE/EN-Auswahl, unbekannte Locale→en, Pseudo nicht im Releasepicker</w:t>
      </w:r>
    </w:p>
    <w:p>
      <w:pPr>
        <w:pStyle w:val="Gate"/>
        <w:ind w:left="288" w:hanging="173"/>
      </w:pPr>
      <w:r>
        <w:rPr>
          <w:b/>
        </w:rPr>
        <w:t xml:space="preserve">• </w:t>
      </w:r>
      <w:r>
        <w:t>Sprachwechsel erhält Navigation und Pendingstate sicher.</w:t>
      </w:r>
    </w:p>
    <w:p>
      <w:pPr>
        <w:pStyle w:val="Heading3"/>
      </w:pPr>
      <w:r>
        <w:t>06.3.2 P06-T02 - ICU-kompatibler interner Formatter</w:t>
      </w:r>
    </w:p>
    <w:p>
      <w:pPr>
        <w:pStyle w:val="TicketLabel"/>
      </w:pPr>
      <w:r>
        <w:t>Implementierungsfolge</w:t>
      </w:r>
    </w:p>
    <w:p>
      <w:pPr>
        <w:ind w:left="374" w:hanging="317"/>
      </w:pPr>
      <w:r>
        <w:rPr>
          <w:b/>
        </w:rPr>
        <w:t xml:space="preserve">1. </w:t>
      </w:r>
      <w:r>
        <w:t>Begrenzte Grammar für Parameter, number, select und plural implementieren</w:t>
      </w:r>
    </w:p>
    <w:p>
      <w:pPr>
        <w:ind w:left="374" w:hanging="317"/>
      </w:pPr>
      <w:r>
        <w:rPr>
          <w:b/>
        </w:rPr>
        <w:t xml:space="preserve">2. </w:t>
      </w:r>
      <w:r>
        <w:t>Buildtime Parser erzeugt AST/compiled messages, Runtime nutzt Intl.NumberFormat/PluralRules</w:t>
      </w:r>
    </w:p>
    <w:p>
      <w:pPr>
        <w:ind w:left="374" w:hanging="317"/>
      </w:pPr>
      <w:r>
        <w:rPr>
          <w:b/>
        </w:rPr>
        <w:t xml:space="preserve">3. </w:t>
      </w:r>
      <w:r>
        <w:t>escaping und verschachtelte einfache Branches definieren</w:t>
      </w:r>
    </w:p>
    <w:p>
      <w:pPr>
        <w:ind w:left="374" w:hanging="317"/>
      </w:pPr>
      <w:r>
        <w:rPr>
          <w:b/>
        </w:rPr>
        <w:t xml:space="preserve">4. </w:t>
      </w:r>
      <w:r>
        <w:t>unsupported ICU construct ist Buildfehler.</w:t>
      </w:r>
    </w:p>
    <w:p>
      <w:pPr>
        <w:pStyle w:val="TicketLabel"/>
      </w:pPr>
      <w:r>
        <w:t>Erzeugtes Artefakt</w:t>
      </w:r>
    </w:p>
    <w:p>
      <w:r>
        <w:t>tools/locales/compiler + src/locales/runtime formatter.</w:t>
      </w:r>
    </w:p>
    <w:p>
      <w:pPr>
        <w:pStyle w:val="TicketLabel"/>
      </w:pPr>
      <w:r>
        <w:t>Abnahme</w:t>
      </w:r>
    </w:p>
    <w:p>
      <w:pPr>
        <w:pStyle w:val="Gate"/>
        <w:ind w:left="288" w:hanging="173"/>
      </w:pPr>
      <w:r>
        <w:rPr>
          <w:b/>
        </w:rPr>
        <w:t xml:space="preserve">• </w:t>
      </w:r>
      <w:r>
        <w:t>Positiv-/Negativkorpus DE/EN</w:t>
      </w:r>
    </w:p>
    <w:p>
      <w:pPr>
        <w:pStyle w:val="Gate"/>
        <w:ind w:left="288" w:hanging="173"/>
      </w:pPr>
      <w:r>
        <w:rPr>
          <w:b/>
        </w:rPr>
        <w:t xml:space="preserve">• </w:t>
      </w:r>
      <w:r>
        <w:t>zero/one/other und German plural</w:t>
      </w:r>
    </w:p>
    <w:p>
      <w:pPr>
        <w:pStyle w:val="Gate"/>
        <w:ind w:left="288" w:hanging="173"/>
      </w:pPr>
      <w:r>
        <w:rPr>
          <w:b/>
        </w:rPr>
        <w:t xml:space="preserve">• </w:t>
      </w:r>
      <w:r>
        <w:t>Injection/brace/unknown param blockiert.</w:t>
      </w:r>
    </w:p>
    <w:p>
      <w:pPr>
        <w:pStyle w:val="Heading3"/>
      </w:pPr>
      <w:r>
        <w:t>06.3.3 P06-T03 - Message-Splitting und Keyschema</w:t>
      </w:r>
    </w:p>
    <w:p>
      <w:pPr>
        <w:pStyle w:val="TicketLabel"/>
      </w:pPr>
      <w:r>
        <w:t>Implementierungsfolge</w:t>
      </w:r>
    </w:p>
    <w:p>
      <w:pPr>
        <w:ind w:left="374" w:hanging="317"/>
      </w:pPr>
      <w:r>
        <w:rPr>
          <w:b/>
        </w:rPr>
        <w:t xml:space="preserve">1. </w:t>
      </w:r>
      <w:r>
        <w:t>Messages nach ui/system, ui/screens, content types, errors, accessibility, subtitles splitten</w:t>
      </w:r>
    </w:p>
    <w:p>
      <w:pPr>
        <w:ind w:left="374" w:hanging="317"/>
      </w:pPr>
      <w:r>
        <w:rPr>
          <w:b/>
        </w:rPr>
        <w:t xml:space="preserve">2. </w:t>
      </w:r>
      <w:r>
        <w:t>semantic keys, stable order, keine Sätze als Keys</w:t>
      </w:r>
    </w:p>
    <w:p>
      <w:pPr>
        <w:ind w:left="374" w:hanging="317"/>
      </w:pPr>
      <w:r>
        <w:rPr>
          <w:b/>
        </w:rPr>
        <w:t xml:space="preserve">3. </w:t>
      </w:r>
      <w:r>
        <w:t>RichText tokens bold/icon/glossary/link nur aus Whitelist</w:t>
      </w:r>
    </w:p>
    <w:p>
      <w:pPr>
        <w:ind w:left="374" w:hanging="317"/>
      </w:pPr>
      <w:r>
        <w:rPr>
          <w:b/>
        </w:rPr>
        <w:t xml:space="preserve">4. </w:t>
      </w:r>
      <w:r>
        <w:t>Browserlink nur über sichere action token.</w:t>
      </w:r>
    </w:p>
    <w:p>
      <w:pPr>
        <w:pStyle w:val="TicketLabel"/>
      </w:pPr>
      <w:r>
        <w:t>Erzeugtes Artefakt</w:t>
      </w:r>
    </w:p>
    <w:p>
      <w:r>
        <w:t>locales/de|en/*.json oder .messages.json.</w:t>
      </w:r>
    </w:p>
    <w:p>
      <w:pPr>
        <w:pStyle w:val="TicketLabel"/>
      </w:pPr>
      <w:r>
        <w:t>Abnahme</w:t>
      </w:r>
    </w:p>
    <w:p>
      <w:pPr>
        <w:pStyle w:val="Gate"/>
        <w:ind w:left="288" w:hanging="173"/>
      </w:pPr>
      <w:r>
        <w:rPr>
          <w:b/>
        </w:rPr>
        <w:t xml:space="preserve">• </w:t>
      </w:r>
      <w:r>
        <w:t>Keine Datei &gt;300 Ziel</w:t>
      </w:r>
    </w:p>
    <w:p>
      <w:pPr>
        <w:pStyle w:val="Gate"/>
        <w:ind w:left="288" w:hanging="173"/>
      </w:pPr>
      <w:r>
        <w:rPr>
          <w:b/>
        </w:rPr>
        <w:t xml:space="preserve">• </w:t>
      </w:r>
      <w:r>
        <w:t>doppelte/unused/unknown Keys reportbar</w:t>
      </w:r>
    </w:p>
    <w:p>
      <w:pPr>
        <w:pStyle w:val="Gate"/>
        <w:ind w:left="288" w:hanging="173"/>
      </w:pPr>
      <w:r>
        <w:rPr>
          <w:b/>
        </w:rPr>
        <w:t xml:space="preserve">• </w:t>
      </w:r>
      <w:r>
        <w:t>HTML/Skript wird verworfen.</w:t>
      </w:r>
    </w:p>
    <w:p>
      <w:pPr>
        <w:pStyle w:val="Heading3"/>
      </w:pPr>
      <w:r>
        <w:t>06.3.4 P06-T04 - Parität, Parameter und Textbudgetvalidator</w:t>
      </w:r>
    </w:p>
    <w:p>
      <w:pPr>
        <w:pStyle w:val="TicketLabel"/>
      </w:pPr>
      <w:r>
        <w:t>Implementierungsfolge</w:t>
      </w:r>
    </w:p>
    <w:p>
      <w:pPr>
        <w:ind w:left="374" w:hanging="317"/>
      </w:pPr>
      <w:r>
        <w:rPr>
          <w:b/>
        </w:rPr>
        <w:t xml:space="preserve">1. </w:t>
      </w:r>
      <w:r>
        <w:t>DE/EN-Keymengen, Parameter-/Plural-/Selectparität, maximale Zeichen, compactKey und verbotene Placeholder prüfen</w:t>
      </w:r>
    </w:p>
    <w:p>
      <w:pPr>
        <w:ind w:left="374" w:hanging="317"/>
      </w:pPr>
      <w:r>
        <w:rPr>
          <w:b/>
        </w:rPr>
        <w:t xml:space="preserve">2. </w:t>
      </w:r>
      <w:r>
        <w:t>development missing key magenta marker, release Exit1</w:t>
      </w:r>
    </w:p>
    <w:p>
      <w:pPr>
        <w:ind w:left="374" w:hanging="317"/>
      </w:pPr>
      <w:r>
        <w:rPr>
          <w:b/>
        </w:rPr>
        <w:t xml:space="preserve">3. </w:t>
      </w:r>
      <w:r>
        <w:t>Report pro Screen/Contenttyp.</w:t>
      </w:r>
    </w:p>
    <w:p>
      <w:pPr>
        <w:pStyle w:val="TicketLabel"/>
      </w:pPr>
      <w:r>
        <w:t>Erzeugtes Artefakt</w:t>
      </w:r>
    </w:p>
    <w:p>
      <w:r>
        <w:t>pnpm locale:validate + Report.</w:t>
      </w:r>
    </w:p>
    <w:p>
      <w:pPr>
        <w:pStyle w:val="TicketLabel"/>
      </w:pPr>
      <w:r>
        <w:t>Abnahme</w:t>
      </w:r>
    </w:p>
    <w:p>
      <w:pPr>
        <w:pStyle w:val="Gate"/>
        <w:ind w:left="288" w:hanging="173"/>
      </w:pPr>
      <w:r>
        <w:rPr>
          <w:b/>
        </w:rPr>
        <w:t xml:space="preserve">• </w:t>
      </w:r>
      <w:r>
        <w:t>Fehlender Key, falscher Param, zu langer Button und example.invalid release blockieren</w:t>
      </w:r>
    </w:p>
    <w:p>
      <w:pPr>
        <w:pStyle w:val="Gate"/>
        <w:ind w:left="288" w:hanging="173"/>
      </w:pPr>
      <w:r>
        <w:rPr>
          <w:b/>
        </w:rPr>
        <w:t xml:space="preserve">• </w:t>
      </w:r>
      <w:r>
        <w:t>Pseudo wird automatisch erzeugt.</w:t>
      </w:r>
    </w:p>
    <w:p>
      <w:pPr>
        <w:pStyle w:val="Heading3"/>
      </w:pPr>
      <w:r>
        <w:t>06.3.5 P06-T05 - Pseudo-Locale und visuelle Fixtures</w:t>
      </w:r>
    </w:p>
    <w:p>
      <w:pPr>
        <w:pStyle w:val="TicketLabel"/>
      </w:pPr>
      <w:r>
        <w:t>Implementierungsfolge</w:t>
      </w:r>
    </w:p>
    <w:p>
      <w:pPr>
        <w:ind w:left="374" w:hanging="317"/>
      </w:pPr>
      <w:r>
        <w:rPr>
          <w:b/>
        </w:rPr>
        <w:t xml:space="preserve">1. </w:t>
      </w:r>
      <w:r>
        <w:t>+35% Expansion, Akzente, sichtbare Grenzen, lange Wörter und Zahlen</w:t>
      </w:r>
    </w:p>
    <w:p>
      <w:pPr>
        <w:ind w:left="374" w:hanging="317"/>
      </w:pPr>
      <w:r>
        <w:rPr>
          <w:b/>
        </w:rPr>
        <w:t xml:space="preserve">2. </w:t>
      </w:r>
      <w:r>
        <w:t>keine Transformation von IDs/Placeholders</w:t>
      </w:r>
    </w:p>
    <w:p>
      <w:pPr>
        <w:ind w:left="374" w:hanging="317"/>
      </w:pPr>
      <w:r>
        <w:rPr>
          <w:b/>
        </w:rPr>
        <w:t xml:space="preserve">3. </w:t>
      </w:r>
      <w:r>
        <w:t>Playwright Localefixture</w:t>
      </w:r>
    </w:p>
    <w:p>
      <w:pPr>
        <w:ind w:left="374" w:hanging="317"/>
      </w:pPr>
      <w:r>
        <w:rPr>
          <w:b/>
        </w:rPr>
        <w:t xml:space="preserve">4. </w:t>
      </w:r>
      <w:r>
        <w:t>bidirektionaler Robustheitssmoke optional ohne RTL-Releaseversprechen.</w:t>
      </w:r>
    </w:p>
    <w:p>
      <w:pPr>
        <w:pStyle w:val="TicketLabel"/>
      </w:pPr>
      <w:r>
        <w:t>Erzeugtes Artefakt</w:t>
      </w:r>
    </w:p>
    <w:p>
      <w:r>
        <w:t>qps-ploc Generated Bundle und Testhelpers.</w:t>
      </w:r>
    </w:p>
    <w:p>
      <w:pPr>
        <w:pStyle w:val="TicketLabel"/>
      </w:pPr>
      <w:r>
        <w:t>Abnahme</w:t>
      </w:r>
    </w:p>
    <w:p>
      <w:pPr>
        <w:pStyle w:val="Gate"/>
        <w:ind w:left="288" w:hanging="173"/>
      </w:pPr>
      <w:r>
        <w:rPr>
          <w:b/>
        </w:rPr>
        <w:t xml:space="preserve">• </w:t>
      </w:r>
      <w:r>
        <w:t>Jeder vorhandene Screen kann Pseudo rendern</w:t>
      </w:r>
    </w:p>
    <w:p>
      <w:pPr>
        <w:pStyle w:val="Gate"/>
        <w:ind w:left="288" w:hanging="173"/>
      </w:pPr>
      <w:r>
        <w:rPr>
          <w:b/>
        </w:rPr>
        <w:t xml:space="preserve">• </w:t>
      </w:r>
      <w:r>
        <w:t>kein unersetzter Key</w:t>
      </w:r>
    </w:p>
    <w:p>
      <w:pPr>
        <w:pStyle w:val="Gate"/>
        <w:ind w:left="288" w:hanging="173"/>
      </w:pPr>
      <w:r>
        <w:rPr>
          <w:b/>
        </w:rPr>
        <w:t xml:space="preserve">• </w:t>
      </w:r>
      <w:r>
        <w:t>Parameter bleiben korrekt.</w:t>
      </w:r>
    </w:p>
    <w:p>
      <w:pPr>
        <w:pStyle w:val="Heading3"/>
      </w:pPr>
      <w:r>
        <w:t>06.3.6 P06-T06 - Glossar und Copyworkflow</w:t>
      </w:r>
    </w:p>
    <w:p>
      <w:pPr>
        <w:pStyle w:val="TicketLabel"/>
      </w:pPr>
      <w:r>
        <w:t>Implementierungsfolge</w:t>
      </w:r>
    </w:p>
    <w:p>
      <w:pPr>
        <w:ind w:left="374" w:hanging="317"/>
      </w:pPr>
      <w:r>
        <w:rPr>
          <w:b/>
        </w:rPr>
        <w:t xml:space="preserve">1. </w:t>
      </w:r>
      <w:r>
        <w:t>Kanonische DE-/EN-Terme für Riftwarden, Rift, Echo, Klassen, Status, Währungen, Modi und Eigennamen</w:t>
      </w:r>
    </w:p>
    <w:p>
      <w:pPr>
        <w:ind w:left="374" w:hanging="317"/>
      </w:pPr>
      <w:r>
        <w:rPr>
          <w:b/>
        </w:rPr>
        <w:t xml:space="preserve">2. </w:t>
      </w:r>
      <w:r>
        <w:t>verbotene Alternativen und Voice-Untertitelregel</w:t>
      </w:r>
    </w:p>
    <w:p>
      <w:pPr>
        <w:ind w:left="374" w:hanging="317"/>
      </w:pPr>
      <w:r>
        <w:rPr>
          <w:b/>
        </w:rPr>
        <w:t xml:space="preserve">3. </w:t>
      </w:r>
      <w:r>
        <w:t>Translation Reviewstatus draft/reviewed/approved</w:t>
      </w:r>
    </w:p>
    <w:p>
      <w:pPr>
        <w:ind w:left="374" w:hanging="317"/>
      </w:pPr>
      <w:r>
        <w:rPr>
          <w:b/>
        </w:rPr>
        <w:t xml:space="preserve">4. </w:t>
      </w:r>
      <w:r>
        <w:t>neue Sprache als dokumentierter Add-Locale-Flow.</w:t>
      </w:r>
    </w:p>
    <w:p>
      <w:pPr>
        <w:pStyle w:val="TicketLabel"/>
      </w:pPr>
      <w:r>
        <w:t>Erzeugtes Artefakt</w:t>
      </w:r>
    </w:p>
    <w:p>
      <w:r>
        <w:t>docs/localization/glossary.json/md und review schema.</w:t>
      </w:r>
    </w:p>
    <w:p>
      <w:pPr>
        <w:pStyle w:val="TicketLabel"/>
      </w:pPr>
      <w:r>
        <w:t>Abnahme</w:t>
      </w:r>
    </w:p>
    <w:p>
      <w:pPr>
        <w:pStyle w:val="Gate"/>
        <w:ind w:left="288" w:hanging="173"/>
      </w:pPr>
      <w:r>
        <w:rPr>
          <w:b/>
        </w:rPr>
        <w:t xml:space="preserve">• </w:t>
      </w:r>
      <w:r>
        <w:t>Glossar-Validator findet verbotene Variante in approved Copy</w:t>
      </w:r>
    </w:p>
    <w:p>
      <w:pPr>
        <w:pStyle w:val="Gate"/>
        <w:ind w:left="288" w:hanging="173"/>
      </w:pPr>
      <w:r>
        <w:rPr>
          <w:b/>
        </w:rPr>
        <w:t xml:space="preserve">• </w:t>
      </w:r>
      <w:r>
        <w:t>Release akzeptiert nur approved DE/EN</w:t>
      </w:r>
    </w:p>
    <w:p>
      <w:pPr>
        <w:pStyle w:val="Gate"/>
        <w:ind w:left="288" w:hanging="173"/>
      </w:pPr>
      <w:r>
        <w:rPr>
          <w:b/>
        </w:rPr>
        <w:t xml:space="preserve">• </w:t>
      </w:r>
      <w:r>
        <w:t>Add-Locale-Smoke ohne Codeänderung.</w:t>
      </w:r>
    </w:p>
    <w:p>
      <w:pPr>
        <w:pStyle w:val="Heading2"/>
      </w:pPr>
      <w:r>
        <w:t>06.4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src/locales/registry.ts</w:t>
            </w:r>
          </w:p>
        </w:tc>
        <w:tc>
          <w:tcPr>
            <w:tcW w:type="dxa" w:w="4968"/>
            <w:vAlign w:val="center"/>
          </w:tcPr>
          <w:p>
            <w:pPr>
              <w:spacing w:after="0"/>
            </w:pPr>
            <w:r/>
            <w:r>
              <w:rPr>
                <w:rFonts w:ascii="Aptos" w:hAnsi="Aptos"/>
                <w:b w:val="0"/>
                <w:sz w:val="14"/>
              </w:rPr>
              <w:t>Locale-/Loadervertrag</w:t>
            </w:r>
          </w:p>
        </w:tc>
        <w:tc>
          <w:tcPr>
            <w:tcW w:type="dxa" w:w="1800"/>
            <w:vAlign w:val="center"/>
          </w:tcPr>
          <w:p>
            <w:pPr>
              <w:spacing w:after="0"/>
            </w:pPr>
            <w:r/>
            <w:r>
              <w:rPr>
                <w:rFonts w:ascii="Aptos" w:hAnsi="Aptos"/>
                <w:b w:val="0"/>
                <w:sz w:val="14"/>
              </w:rPr>
              <w:t>&lt;=220</w:t>
            </w:r>
          </w:p>
        </w:tc>
      </w:tr>
      <w:tr>
        <w:trPr>
          <w:cantSplit/>
        </w:trPr>
        <w:tc>
          <w:tcPr>
            <w:tcW w:type="dxa" w:w="3888"/>
            <w:vAlign w:val="center"/>
          </w:tcPr>
          <w:p>
            <w:pPr>
              <w:spacing w:after="0"/>
            </w:pPr>
            <w:r/>
            <w:r>
              <w:rPr>
                <w:rFonts w:ascii="Aptos" w:hAnsi="Aptos"/>
                <w:b w:val="0"/>
                <w:sz w:val="14"/>
              </w:rPr>
              <w:t>src/locales/format/message-format.ts</w:t>
            </w:r>
          </w:p>
        </w:tc>
        <w:tc>
          <w:tcPr>
            <w:tcW w:type="dxa" w:w="4968"/>
            <w:vAlign w:val="center"/>
          </w:tcPr>
          <w:p>
            <w:pPr>
              <w:spacing w:after="0"/>
            </w:pPr>
            <w:r/>
            <w:r>
              <w:rPr>
                <w:rFonts w:ascii="Aptos" w:hAnsi="Aptos"/>
                <w:b w:val="0"/>
                <w:sz w:val="14"/>
              </w:rPr>
              <w:t>Runtimeformatter</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tools/locales/compile.mjs</w:t>
            </w:r>
          </w:p>
        </w:tc>
        <w:tc>
          <w:tcPr>
            <w:tcW w:type="dxa" w:w="4968"/>
            <w:vAlign w:val="center"/>
          </w:tcPr>
          <w:p>
            <w:pPr>
              <w:spacing w:after="0"/>
            </w:pPr>
            <w:r/>
            <w:r>
              <w:rPr>
                <w:rFonts w:ascii="Aptos" w:hAnsi="Aptos"/>
                <w:b w:val="0"/>
                <w:sz w:val="14"/>
              </w:rPr>
              <w:t>Buildtime Parser/Compiler</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tools/locales/validate.mjs</w:t>
            </w:r>
          </w:p>
        </w:tc>
        <w:tc>
          <w:tcPr>
            <w:tcW w:type="dxa" w:w="4968"/>
            <w:vAlign w:val="center"/>
          </w:tcPr>
          <w:p>
            <w:pPr>
              <w:spacing w:after="0"/>
            </w:pPr>
            <w:r/>
            <w:r>
              <w:rPr>
                <w:rFonts w:ascii="Aptos" w:hAnsi="Aptos"/>
                <w:b w:val="0"/>
                <w:sz w:val="14"/>
              </w:rPr>
              <w:t>Parität/Textbudgets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src/locales/RichText.tsx</w:t>
            </w:r>
          </w:p>
        </w:tc>
        <w:tc>
          <w:tcPr>
            <w:tcW w:type="dxa" w:w="4968"/>
            <w:vAlign w:val="center"/>
          </w:tcPr>
          <w:p>
            <w:pPr>
              <w:spacing w:after="0"/>
            </w:pPr>
            <w:r/>
            <w:r>
              <w:rPr>
                <w:rFonts w:ascii="Aptos" w:hAnsi="Aptos"/>
                <w:b w:val="0"/>
                <w:sz w:val="14"/>
              </w:rPr>
              <w:t>Tokenrenderer</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src/locales/messages/de/ui-system.json</w:t>
            </w:r>
          </w:p>
        </w:tc>
        <w:tc>
          <w:tcPr>
            <w:tcW w:type="dxa" w:w="4968"/>
            <w:vAlign w:val="center"/>
          </w:tcPr>
          <w:p>
            <w:pPr>
              <w:spacing w:after="0"/>
            </w:pPr>
            <w:r/>
            <w:r>
              <w:rPr>
                <w:rFonts w:ascii="Aptos" w:hAnsi="Aptos"/>
                <w:b w:val="0"/>
                <w:sz w:val="14"/>
              </w:rPr>
              <w:t>DE Systemsprache</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src/locales/messages/en/ui-system.json</w:t>
            </w:r>
          </w:p>
        </w:tc>
        <w:tc>
          <w:tcPr>
            <w:tcW w:type="dxa" w:w="4968"/>
            <w:vAlign w:val="center"/>
          </w:tcPr>
          <w:p>
            <w:pPr>
              <w:spacing w:after="0"/>
            </w:pPr>
            <w:r/>
            <w:r>
              <w:rPr>
                <w:rFonts w:ascii="Aptos" w:hAnsi="Aptos"/>
                <w:b w:val="0"/>
                <w:sz w:val="14"/>
              </w:rPr>
              <w:t>EN Systemsprache</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docs/localization/glossary.json</w:t>
            </w:r>
          </w:p>
        </w:tc>
        <w:tc>
          <w:tcPr>
            <w:tcW w:type="dxa" w:w="4968"/>
            <w:vAlign w:val="center"/>
          </w:tcPr>
          <w:p>
            <w:pPr>
              <w:spacing w:after="0"/>
            </w:pPr>
            <w:r/>
            <w:r>
              <w:rPr>
                <w:rFonts w:ascii="Aptos" w:hAnsi="Aptos"/>
                <w:b w:val="0"/>
                <w:sz w:val="14"/>
              </w:rPr>
              <w:t>Terminologie</w:t>
            </w:r>
          </w:p>
        </w:tc>
        <w:tc>
          <w:tcPr>
            <w:tcW w:type="dxa" w:w="1800"/>
            <w:vAlign w:val="center"/>
          </w:tcPr>
          <w:p>
            <w:pPr>
              <w:spacing w:after="0"/>
            </w:pPr>
            <w:r/>
            <w:r>
              <w:rPr>
                <w:rFonts w:ascii="Aptos" w:hAnsi="Aptos"/>
                <w:b w:val="0"/>
                <w:sz w:val="14"/>
              </w:rPr>
              <w:t>&lt;=300 je Split</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06.5 Pflichtprüfungen</w:t>
      </w:r>
    </w:p>
    <w:p>
      <w:pPr>
        <w:pStyle w:val="Heading3"/>
      </w:pPr>
      <w:r>
        <w:t>Formatter</w:t>
      </w:r>
    </w:p>
    <w:p>
      <w:pPr>
        <w:ind w:left="288" w:hanging="173"/>
      </w:pPr>
      <w:r>
        <w:rPr>
          <w:b/>
        </w:rPr>
        <w:t xml:space="preserve">• </w:t>
      </w:r>
      <w:r>
        <w:t>Plural/select/number/escaping/invalid grammar.</w:t>
      </w:r>
    </w:p>
    <w:p>
      <w:pPr>
        <w:ind w:left="288" w:hanging="173"/>
      </w:pPr>
      <w:r>
        <w:rPr>
          <w:b/>
        </w:rPr>
        <w:t xml:space="preserve">• </w:t>
      </w:r>
      <w:r>
        <w:t>Keine HTML-/Scriptinjektion.</w:t>
      </w:r>
    </w:p>
    <w:p>
      <w:pPr>
        <w:pStyle w:val="Heading3"/>
      </w:pPr>
      <w:r>
        <w:t>Parity</w:t>
      </w:r>
    </w:p>
    <w:p>
      <w:pPr>
        <w:ind w:left="288" w:hanging="173"/>
      </w:pPr>
      <w:r>
        <w:rPr>
          <w:b/>
        </w:rPr>
        <w:t xml:space="preserve">• </w:t>
      </w:r>
      <w:r>
        <w:t>Missing/extra/parameter mismatch/text budgets.</w:t>
      </w:r>
    </w:p>
    <w:p>
      <w:pPr>
        <w:pStyle w:val="Heading3"/>
      </w:pPr>
      <w:r>
        <w:t>Runtime</w:t>
      </w:r>
    </w:p>
    <w:p>
      <w:pPr>
        <w:ind w:left="288" w:hanging="173"/>
      </w:pPr>
      <w:r>
        <w:rPr>
          <w:b/>
        </w:rPr>
        <w:t xml:space="preserve">• </w:t>
      </w:r>
      <w:r>
        <w:t>Sprachwechsel während normalem Screen und recoverable error.</w:t>
      </w:r>
    </w:p>
    <w:p>
      <w:pPr>
        <w:ind w:left="288" w:hanging="173"/>
      </w:pPr>
      <w:r>
        <w:rPr>
          <w:b/>
        </w:rPr>
        <w:t xml:space="preserve">• </w:t>
      </w:r>
      <w:r>
        <w:t>Missing key Development vs Release.</w:t>
      </w:r>
    </w:p>
    <w:p>
      <w:pPr>
        <w:pStyle w:val="Heading3"/>
      </w:pPr>
      <w:r>
        <w:t>Extensibility</w:t>
      </w:r>
    </w:p>
    <w:p>
      <w:pPr>
        <w:ind w:left="288" w:hanging="173"/>
      </w:pPr>
      <w:r>
        <w:rPr>
          <w:b/>
        </w:rPr>
        <w:t xml:space="preserve">• </w:t>
      </w:r>
      <w:r>
        <w:t>Testlocale ergänzen ohne Featurecodeänderung.</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06.6 Git-, PR- und Rollbackplan</w:t>
      </w:r>
    </w:p>
    <w:p>
      <w:pPr>
        <w:ind w:left="288" w:hanging="173"/>
      </w:pPr>
      <w:r>
        <w:rPr>
          <w:b/>
        </w:rPr>
        <w:t xml:space="preserve">• </w:t>
      </w:r>
      <w:r>
        <w:t>feat(i18n): add internal ICU-compatible locale runtime</w:t>
      </w:r>
    </w:p>
    <w:p>
      <w:pPr>
        <w:ind w:left="288" w:hanging="173"/>
      </w:pPr>
      <w:r>
        <w:rPr>
          <w:b/>
        </w:rPr>
        <w:t xml:space="preserve">• </w:t>
      </w:r>
      <w:r>
        <w:t>feat(i18n): add de en pseudo bundles and validation</w:t>
      </w:r>
    </w:p>
    <w:p>
      <w:pPr>
        <w:ind w:left="288" w:hanging="173"/>
      </w:pPr>
      <w:r>
        <w:rPr>
          <w:b/>
        </w:rPr>
        <w:t xml:space="preserve">• </w:t>
      </w:r>
      <w:r>
        <w:t>test(i18n): enforce copy budgets glossary and language switching</w:t>
      </w:r>
    </w:p>
    <w:p>
      <w:pPr>
        <w:ind w:left="288" w:hanging="173"/>
      </w:pPr>
      <w:r>
        <w:rPr>
          <w:b/>
        </w:rPr>
        <w:t xml:space="preserve">• </w:t>
      </w:r>
      <w:r>
        <w:t>Empfohlener Squash-Titel: feat(core): complete phase 06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06.7 Exit-Gate G06</w:t>
      </w:r>
    </w:p>
    <w:p>
      <w:pPr>
        <w:pStyle w:val="Gate"/>
      </w:pPr>
      <w:r>
        <w:rPr>
          <w:b/>
        </w:rPr>
        <w:t xml:space="preserve">✓ </w:t>
      </w:r>
      <w:r>
        <w:t>Kein sichtbarer Systemscreentext liegt hardcoded im Code.</w:t>
      </w:r>
    </w:p>
    <w:p>
      <w:pPr>
        <w:pStyle w:val="Gate"/>
      </w:pPr>
      <w:r>
        <w:rPr>
          <w:b/>
        </w:rPr>
        <w:t xml:space="preserve">✓ </w:t>
      </w:r>
      <w:r>
        <w:t>DE und EN sind key-/parameterparitätisch; Pseudo wird deterministisch generiert.</w:t>
      </w:r>
    </w:p>
    <w:p>
      <w:pPr>
        <w:pStyle w:val="Gate"/>
      </w:pPr>
      <w:r>
        <w:rPr>
          <w:b/>
        </w:rPr>
        <w:t xml:space="preserve">✓ </w:t>
      </w:r>
      <w:r>
        <w:t>Releasebuild scheitert bei Missing Key, Placeholder, Syntax- oder Textbudgetfehler.</w:t>
      </w:r>
    </w:p>
    <w:p>
      <w:pPr>
        <w:pStyle w:val="Gate"/>
      </w:pPr>
      <w:r>
        <w:rPr>
          <w:b/>
        </w:rPr>
        <w:t xml:space="preserve">✓ </w:t>
      </w:r>
      <w:r>
        <w:t>Neue Locale kann über Registry/Bundle/Tests ergänzt werden, ohne Screenlogik zu ändern.</w:t>
      </w:r>
    </w:p>
    <w:p>
      <w:pPr>
        <w:pStyle w:val="Blocker"/>
      </w:pPr>
      <w:r>
        <w:rPr>
          <w:b/>
        </w:rPr>
        <w:t xml:space="preserve">NO-GO: </w:t>
      </w:r>
      <w:r>
        <w:t>Ein Pflichtnachweis fehlt, ein relevanter Test ist rot, ein P0/P1 ist offen oder der Phase-Report behauptet nicht reproduzierte Ergebnisse.</w:t>
      </w:r>
    </w:p>
    <w:p>
      <w:pPr>
        <w:pStyle w:val="Heading2"/>
      </w:pPr>
      <w:r>
        <w:t>06.8 Copy-and-Paste-Ausführungsauftrag für M3</w:t>
      </w:r>
    </w:p>
    <w:p>
      <w:pPr>
        <w:pStyle w:val="Code"/>
        <w:spacing w:after="12"/>
        <w:ind w:left="288"/>
      </w:pPr>
      <w:r>
        <w:t>Du implementierst ausschließlich Phase 06: „Lokalisierungsfundament DE/EN/Pseudo“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4, Kapitel 26, Kapitel 39, Kapitel 54, Kapitel 55, Kapitel 60, Kapitel 75, Kapitel 79, Kapitel 80, Kapitel 82 vollständig.</w:t>
      </w:r>
    </w:p>
    <w:p>
      <w:pPr>
        <w:pStyle w:val="Code"/>
        <w:spacing w:after="12"/>
        <w:ind w:left="288"/>
      </w:pPr>
      <w:r>
        <w:t>- Prüfe Gate G05; Boot-/Systemscreens besitzen vorläufige Keylisten; keine externe i18n-Runtimebibliothek.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P06-T01: Locale Registry und Auswahl</w:t>
      </w:r>
    </w:p>
    <w:p>
      <w:pPr>
        <w:pStyle w:val="Code"/>
        <w:spacing w:after="12"/>
        <w:ind w:left="288"/>
      </w:pPr>
      <w:r>
        <w:t>- P06-T02: ICU-kompatibler interner Formatter</w:t>
      </w:r>
    </w:p>
    <w:p>
      <w:pPr>
        <w:pStyle w:val="Code"/>
        <w:spacing w:after="12"/>
        <w:ind w:left="288"/>
      </w:pPr>
      <w:r>
        <w:t>- P06-T03: Message-Splitting und Keyschema</w:t>
      </w:r>
    </w:p>
    <w:p>
      <w:pPr>
        <w:pStyle w:val="Code"/>
        <w:spacing w:after="12"/>
        <w:ind w:left="288"/>
      </w:pPr>
      <w:r>
        <w:t>- P06-T04: Parität, Parameter und Textbudgetvalidator</w:t>
      </w:r>
    </w:p>
    <w:p>
      <w:pPr>
        <w:pStyle w:val="Code"/>
        <w:spacing w:after="12"/>
        <w:ind w:left="288"/>
      </w:pPr>
      <w:r>
        <w:t>- P06-T05: Pseudo-Locale und visuelle Fixtures</w:t>
      </w:r>
    </w:p>
    <w:p>
      <w:pPr>
        <w:pStyle w:val="Code"/>
        <w:spacing w:after="12"/>
        <w:ind w:left="288"/>
      </w:pPr>
      <w:r>
        <w:t>- P06-T06: Glossar und Copyworkflow</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06.5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G06: PASS oder BLOCKED, niemals unbewiesenes PASS</w:t>
      </w:r>
    </w:p>
    <w:p>
      <w:pPr>
        <w:pStyle w:val="Heading1"/>
      </w:pPr>
      <w:r>
        <w:t>Phase 07: Designsystem, Tokens und Component Gallery</w:t>
      </w:r>
    </w:p>
    <w:p>
      <w:r>
        <w:t>Phase 07 baut ein kleines, vollständiges UI-System, das alle späteren Screens responsiv, tastatur-/gamepadfähig, screenreadertauglich und visuell konsistent trägt.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37, Kapitel 38, Kapitel 40, Kapitel 52, Kapitel 55, Kapitel 56, Kapitel 79, Kapitel 80</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feat/07-designsystem-tokens-und-component-gallery</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G06; lokale Noto Sans/Cinzel-Lizenzquellen oder genehmigte temporäre OFL-Fixtures; finaler Artstil noch nicht erforderlich.</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Design Tokens, Layoutprimitives, UI-Komponenten, Focus/Input-Grundlagen, Component Gallery und Golden Components.</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Screen-/Held-/Bosslogik in UI-Primitives; keine browsertypischen ungestylten Controls.</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G07; Phase-Report docs/reports/phase-07.md; Main nach Merge vollständig grün.</w:t>
            </w:r>
          </w:p>
        </w:tc>
      </w:tr>
    </w:tbl>
    <w:p>
      <w:pPr>
        <w:spacing w:after="0"/>
      </w:pPr>
    </w:p>
    <w:p>
      <w:pPr>
        <w:pStyle w:val="Heading2"/>
      </w:pPr>
      <w:r>
        <w:t>07.1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G06; lokale Noto Sans/Cinzel-Lizenzquellen oder genehmigte temporäre OFL-Fixtures; finaler Artstil noch nicht erforderlich. anhand realer CI-/Evidence-Artefakte prüfen. Ein Handbuch oder früherer Plan gilt nicht als Ausführungsnachweis.</w:t>
      </w:r>
    </w:p>
    <w:p>
      <w:pPr>
        <w:ind w:left="288" w:hanging="173"/>
      </w:pPr>
      <w:r>
        <w:rPr>
          <w:b/>
        </w:rPr>
        <w:t xml:space="preserve">• </w:t>
      </w:r>
      <w:r>
        <w:t>GDD Kapitel 37, Kapitel 38, Kapitel 40, Kapitel 52, Kapitel 55, Kapitel 56, Kapitel 79, Kapitel 80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07.2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07.3 Arbeitspakete und Ticketdefinitionen</w:t>
      </w:r>
    </w:p>
    <w:p>
      <w:pPr>
        <w:pStyle w:val="Heading3"/>
      </w:pPr>
      <w:r>
        <w:t>07.3.1 P07-T01 - Token-SSOT</w:t>
      </w:r>
    </w:p>
    <w:p>
      <w:pPr>
        <w:pStyle w:val="TicketLabel"/>
      </w:pPr>
      <w:r>
        <w:t>Implementierungsfolge</w:t>
      </w:r>
    </w:p>
    <w:p>
      <w:pPr>
        <w:ind w:left="374" w:hanging="317"/>
      </w:pPr>
      <w:r>
        <w:rPr>
          <w:b/>
        </w:rPr>
        <w:t xml:space="preserve">1. </w:t>
      </w:r>
      <w:r>
        <w:t>Exakte Farb-, Typografie-, Radius-, Spacing-, Shadow-, Z-, Motion-, Safe-Area- und Breakpointtokens aus GDD definieren</w:t>
      </w:r>
    </w:p>
    <w:p>
      <w:pPr>
        <w:ind w:left="374" w:hanging="317"/>
      </w:pPr>
      <w:r>
        <w:rPr>
          <w:b/>
        </w:rPr>
        <w:t xml:space="preserve">2. </w:t>
      </w:r>
      <w:r>
        <w:t>CSS Custom Properties plus typed TS-Export aus einer Source generieren</w:t>
      </w:r>
    </w:p>
    <w:p>
      <w:pPr>
        <w:ind w:left="374" w:hanging="317"/>
      </w:pPr>
      <w:r>
        <w:rPr>
          <w:b/>
        </w:rPr>
        <w:t xml:space="preserve">3. </w:t>
      </w:r>
      <w:r>
        <w:t>keine Inlinefarben/Pixelwerte außerhalb erlaubter lokaler Layoutberechnung.</w:t>
      </w:r>
    </w:p>
    <w:p>
      <w:pPr>
        <w:pStyle w:val="TicketLabel"/>
      </w:pPr>
      <w:r>
        <w:t>Erzeugtes Artefakt</w:t>
      </w:r>
    </w:p>
    <w:p>
      <w:r>
        <w:t>tokens.source.json → tokens.css/tokens.ts.</w:t>
      </w:r>
    </w:p>
    <w:p>
      <w:pPr>
        <w:pStyle w:val="TicketLabel"/>
      </w:pPr>
      <w:r>
        <w:t>Abnahme</w:t>
      </w:r>
    </w:p>
    <w:p>
      <w:pPr>
        <w:pStyle w:val="Gate"/>
        <w:ind w:left="288" w:hanging="173"/>
      </w:pPr>
      <w:r>
        <w:rPr>
          <w:b/>
        </w:rPr>
        <w:t xml:space="preserve">• </w:t>
      </w:r>
      <w:r>
        <w:t>Tokenbuild deterministisch</w:t>
      </w:r>
    </w:p>
    <w:p>
      <w:pPr>
        <w:pStyle w:val="Gate"/>
        <w:ind w:left="288" w:hanging="173"/>
      </w:pPr>
      <w:r>
        <w:rPr>
          <w:b/>
        </w:rPr>
        <w:t xml:space="preserve">• </w:t>
      </w:r>
      <w:r>
        <w:t>unbekannter/duplizierter Token blockiert</w:t>
      </w:r>
    </w:p>
    <w:p>
      <w:pPr>
        <w:pStyle w:val="Gate"/>
        <w:ind w:left="288" w:hanging="173"/>
      </w:pPr>
      <w:r>
        <w:rPr>
          <w:b/>
        </w:rPr>
        <w:t xml:space="preserve">• </w:t>
      </w:r>
      <w:r>
        <w:t>Kontrastberechnung für semantische Paare.</w:t>
      </w:r>
    </w:p>
    <w:p>
      <w:pPr>
        <w:pStyle w:val="Heading3"/>
      </w:pPr>
      <w:r>
        <w:t>07.3.2 P07-T02 - Fonts und Typografie</w:t>
      </w:r>
    </w:p>
    <w:p>
      <w:pPr>
        <w:pStyle w:val="TicketLabel"/>
      </w:pPr>
      <w:r>
        <w:t>Implementierungsfolge</w:t>
      </w:r>
    </w:p>
    <w:p>
      <w:pPr>
        <w:ind w:left="374" w:hanging="317"/>
      </w:pPr>
      <w:r>
        <w:rPr>
          <w:b/>
        </w:rPr>
        <w:t xml:space="preserve">1. </w:t>
      </w:r>
      <w:r>
        <w:t>Noto Sans UI/Cinzel Display lokal WOFF2, Lizenzdatei und Glyphset DE/EN</w:t>
      </w:r>
    </w:p>
    <w:p>
      <w:pPr>
        <w:ind w:left="374" w:hanging="317"/>
      </w:pPr>
      <w:r>
        <w:rPr>
          <w:b/>
        </w:rPr>
        <w:t xml:space="preserve">2. </w:t>
      </w:r>
      <w:r>
        <w:t>Textstyles DisplayXL/L, Heading, Body, BodySmall, HUD, Numeric</w:t>
      </w:r>
    </w:p>
    <w:p>
      <w:pPr>
        <w:ind w:left="374" w:hanging="317"/>
      </w:pPr>
      <w:r>
        <w:rPr>
          <w:b/>
        </w:rPr>
        <w:t xml:space="preserve">3. </w:t>
      </w:r>
      <w:r>
        <w:t>tabular numbers</w:t>
      </w:r>
    </w:p>
    <w:p>
      <w:pPr>
        <w:ind w:left="374" w:hanging="317"/>
      </w:pPr>
      <w:r>
        <w:rPr>
          <w:b/>
        </w:rPr>
        <w:t xml:space="preserve">4. </w:t>
      </w:r>
      <w:r>
        <w:t>200%-Scale und 75-Zeichen-Limit</w:t>
      </w:r>
    </w:p>
    <w:p>
      <w:pPr>
        <w:ind w:left="374" w:hanging="317"/>
      </w:pPr>
      <w:r>
        <w:rPr>
          <w:b/>
        </w:rPr>
        <w:t xml:space="preserve">5. </w:t>
      </w:r>
      <w:r>
        <w:t>Displayfont nie für Fließtext.</w:t>
      </w:r>
    </w:p>
    <w:p>
      <w:pPr>
        <w:pStyle w:val="TicketLabel"/>
      </w:pPr>
      <w:r>
        <w:t>Erzeugtes Artefakt</w:t>
      </w:r>
    </w:p>
    <w:p>
      <w:r>
        <w:t>Fontmanifest, Typography-Komponenten und Testpage.</w:t>
      </w:r>
    </w:p>
    <w:p>
      <w:pPr>
        <w:pStyle w:val="TicketLabel"/>
      </w:pPr>
      <w:r>
        <w:t>Abnahme</w:t>
      </w:r>
    </w:p>
    <w:p>
      <w:pPr>
        <w:pStyle w:val="Gate"/>
        <w:ind w:left="288" w:hanging="173"/>
      </w:pPr>
      <w:r>
        <w:rPr>
          <w:b/>
        </w:rPr>
        <w:t xml:space="preserve">• </w:t>
      </w:r>
      <w:r>
        <w:t>Offline geladen</w:t>
      </w:r>
    </w:p>
    <w:p>
      <w:pPr>
        <w:pStyle w:val="Gate"/>
        <w:ind w:left="288" w:hanging="173"/>
      </w:pPr>
      <w:r>
        <w:rPr>
          <w:b/>
        </w:rPr>
        <w:t xml:space="preserve">• </w:t>
      </w:r>
      <w:r>
        <w:t>ä/ö/ü/ß/typische Satzzeichen</w:t>
      </w:r>
    </w:p>
    <w:p>
      <w:pPr>
        <w:pStyle w:val="Gate"/>
        <w:ind w:left="288" w:hanging="173"/>
      </w:pPr>
      <w:r>
        <w:rPr>
          <w:b/>
        </w:rPr>
        <w:t xml:space="preserve">• </w:t>
      </w:r>
      <w:r>
        <w:t>Fallback verursacht keinen Block</w:t>
      </w:r>
    </w:p>
    <w:p>
      <w:pPr>
        <w:pStyle w:val="Gate"/>
        <w:ind w:left="288" w:hanging="173"/>
      </w:pPr>
      <w:r>
        <w:rPr>
          <w:b/>
        </w:rPr>
        <w:t xml:space="preserve">• </w:t>
      </w:r>
      <w:r>
        <w:t>200% kein abgeschnittener Button.</w:t>
      </w:r>
    </w:p>
    <w:p>
      <w:pPr>
        <w:pStyle w:val="Heading3"/>
      </w:pPr>
      <w:r>
        <w:t>07.3.3 P07-T03 - Layoutprimitives und Safe Areas</w:t>
      </w:r>
    </w:p>
    <w:p>
      <w:pPr>
        <w:pStyle w:val="TicketLabel"/>
      </w:pPr>
      <w:r>
        <w:t>Implementierungsfolge</w:t>
      </w:r>
    </w:p>
    <w:p>
      <w:pPr>
        <w:ind w:left="374" w:hanging="317"/>
      </w:pPr>
      <w:r>
        <w:rPr>
          <w:b/>
        </w:rPr>
        <w:t xml:space="preserve">1. </w:t>
      </w:r>
      <w:r>
        <w:t>ScreenFrame, SafeArea, ScrollRegion, BottomActionBar, MasterDetail, PanelGrid, BattleStageFrame</w:t>
      </w:r>
    </w:p>
    <w:p>
      <w:pPr>
        <w:ind w:left="374" w:hanging="317"/>
      </w:pPr>
      <w:r>
        <w:rPr>
          <w:b/>
        </w:rPr>
        <w:t xml:space="preserve">2. </w:t>
      </w:r>
      <w:r>
        <w:t>Compact/Standard/Tablet/Large/Narrow-Klassen</w:t>
      </w:r>
    </w:p>
    <w:p>
      <w:pPr>
        <w:ind w:left="374" w:hanging="317"/>
      </w:pPr>
      <w:r>
        <w:rPr>
          <w:b/>
        </w:rPr>
        <w:t xml:space="preserve">3. </w:t>
      </w:r>
      <w:r>
        <w:t>env safe-area + SystemBars</w:t>
      </w:r>
    </w:p>
    <w:p>
      <w:pPr>
        <w:ind w:left="374" w:hanging="317"/>
      </w:pPr>
      <w:r>
        <w:rPr>
          <w:b/>
        </w:rPr>
        <w:t xml:space="preserve">4. </w:t>
      </w:r>
      <w:r>
        <w:t>4:3-21:9</w:t>
      </w:r>
    </w:p>
    <w:p>
      <w:pPr>
        <w:ind w:left="374" w:hanging="317"/>
      </w:pPr>
      <w:r>
        <w:rPr>
          <w:b/>
        </w:rPr>
        <w:t xml:space="preserve">5. </w:t>
      </w:r>
      <w:r>
        <w:t>primäre Aktion 8 px extra inset.</w:t>
      </w:r>
    </w:p>
    <w:p>
      <w:pPr>
        <w:pStyle w:val="TicketLabel"/>
      </w:pPr>
      <w:r>
        <w:t>Erzeugtes Artefakt</w:t>
      </w:r>
    </w:p>
    <w:p>
      <w:r>
        <w:t>src/ui/layout primitives.</w:t>
      </w:r>
    </w:p>
    <w:p>
      <w:pPr>
        <w:pStyle w:val="TicketLabel"/>
      </w:pPr>
      <w:r>
        <w:t>Abnahme</w:t>
      </w:r>
    </w:p>
    <w:p>
      <w:pPr>
        <w:pStyle w:val="Gate"/>
        <w:ind w:left="288" w:hanging="173"/>
      </w:pPr>
      <w:r>
        <w:rPr>
          <w:b/>
        </w:rPr>
        <w:t xml:space="preserve">• </w:t>
      </w:r>
      <w:r>
        <w:t>Golden Viewports, Cutoutfixtures, Portraitfallback</w:t>
      </w:r>
    </w:p>
    <w:p>
      <w:pPr>
        <w:pStyle w:val="Gate"/>
        <w:ind w:left="288" w:hanging="173"/>
      </w:pPr>
      <w:r>
        <w:rPr>
          <w:b/>
        </w:rPr>
        <w:t xml:space="preserve">• </w:t>
      </w:r>
      <w:r>
        <w:t>keine Pflichtfunktion außerhalb Viewport.</w:t>
      </w:r>
    </w:p>
    <w:p>
      <w:pPr>
        <w:pStyle w:val="Heading3"/>
      </w:pPr>
      <w:r>
        <w:t>07.3.4 P07-T04 - Interaktionsprimitives</w:t>
      </w:r>
    </w:p>
    <w:p>
      <w:pPr>
        <w:pStyle w:val="TicketLabel"/>
      </w:pPr>
      <w:r>
        <w:t>Implementierungsfolge</w:t>
      </w:r>
    </w:p>
    <w:p>
      <w:pPr>
        <w:ind w:left="374" w:hanging="317"/>
      </w:pPr>
      <w:r>
        <w:rPr>
          <w:b/>
        </w:rPr>
        <w:t xml:space="preserve">1. </w:t>
      </w:r>
      <w:r>
        <w:t>Primary/Secondary/IconButton, GameCard, StatRow, ResourcePill, Tabs, Tooltip, Modal, Toast, Loading, SegmentedControl, VirtualList</w:t>
      </w:r>
    </w:p>
    <w:p>
      <w:pPr>
        <w:ind w:left="374" w:hanging="317"/>
      </w:pPr>
      <w:r>
        <w:rPr>
          <w:b/>
        </w:rPr>
        <w:t xml:space="preserve">2. </w:t>
      </w:r>
      <w:r>
        <w:t>alle Zustände default/hover/focus/pressed/disabled/loading/selected/error/new</w:t>
      </w:r>
    </w:p>
    <w:p>
      <w:pPr>
        <w:ind w:left="374" w:hanging="317"/>
      </w:pPr>
      <w:r>
        <w:rPr>
          <w:b/>
        </w:rPr>
        <w:t xml:space="preserve">3. </w:t>
      </w:r>
      <w:r>
        <w:t>48x48 Hitbox, Hauptaktion 56 px.</w:t>
      </w:r>
    </w:p>
    <w:p>
      <w:pPr>
        <w:pStyle w:val="TicketLabel"/>
      </w:pPr>
      <w:r>
        <w:t>Erzeugtes Artefakt</w:t>
      </w:r>
    </w:p>
    <w:p>
      <w:r>
        <w:t>src/ui/components + typed props.</w:t>
      </w:r>
    </w:p>
    <w:p>
      <w:pPr>
        <w:pStyle w:val="TicketLabel"/>
      </w:pPr>
      <w:r>
        <w:t>Abnahme</w:t>
      </w:r>
    </w:p>
    <w:p>
      <w:pPr>
        <w:pStyle w:val="Gate"/>
        <w:ind w:left="288" w:hanging="173"/>
      </w:pPr>
      <w:r>
        <w:rPr>
          <w:b/>
        </w:rPr>
        <w:t xml:space="preserve">• </w:t>
      </w:r>
      <w:r>
        <w:t>Keyboard/Gamepad/Touch/A11y-Unit</w:t>
      </w:r>
    </w:p>
    <w:p>
      <w:pPr>
        <w:pStyle w:val="Gate"/>
        <w:ind w:left="288" w:hanging="173"/>
      </w:pPr>
      <w:r>
        <w:rPr>
          <w:b/>
        </w:rPr>
        <w:t xml:space="preserve">• </w:t>
      </w:r>
      <w:r>
        <w:t>Focus 3:1</w:t>
      </w:r>
    </w:p>
    <w:p>
      <w:pPr>
        <w:pStyle w:val="Gate"/>
        <w:ind w:left="288" w:hanging="173"/>
      </w:pPr>
      <w:r>
        <w:rPr>
          <w:b/>
        </w:rPr>
        <w:t xml:space="preserve">• </w:t>
      </w:r>
      <w:r>
        <w:t>Loading behält Verb</w:t>
      </w:r>
    </w:p>
    <w:p>
      <w:pPr>
        <w:pStyle w:val="Gate"/>
        <w:ind w:left="288" w:hanging="173"/>
      </w:pPr>
      <w:r>
        <w:rPr>
          <w:b/>
        </w:rPr>
        <w:t xml:space="preserve">• </w:t>
      </w:r>
      <w:r>
        <w:t>Tooltip nicht hover-only.</w:t>
      </w:r>
    </w:p>
    <w:p>
      <w:pPr>
        <w:pStyle w:val="Heading3"/>
      </w:pPr>
      <w:r>
        <w:t>07.3.5 P07-T05 - Motion und Feedback</w:t>
      </w:r>
    </w:p>
    <w:p>
      <w:pPr>
        <w:pStyle w:val="TicketLabel"/>
      </w:pPr>
      <w:r>
        <w:t>Implementierungsfolge</w:t>
      </w:r>
    </w:p>
    <w:p>
      <w:pPr>
        <w:ind w:left="374" w:hanging="317"/>
      </w:pPr>
      <w:r>
        <w:rPr>
          <w:b/>
        </w:rPr>
        <w:t xml:space="preserve">1. </w:t>
      </w:r>
      <w:r>
        <w:t>Tokens 80/140/220/360/500-700 ms</w:t>
      </w:r>
    </w:p>
    <w:p>
      <w:pPr>
        <w:ind w:left="374" w:hanging="317"/>
      </w:pPr>
      <w:r>
        <w:rPr>
          <w:b/>
        </w:rPr>
        <w:t xml:space="preserve">2. </w:t>
      </w:r>
      <w:r>
        <w:t>interruptible transitions</w:t>
      </w:r>
    </w:p>
    <w:p>
      <w:pPr>
        <w:ind w:left="374" w:hanging="317"/>
      </w:pPr>
      <w:r>
        <w:rPr>
          <w:b/>
        </w:rPr>
        <w:t xml:space="preserve">3. </w:t>
      </w:r>
      <w:r>
        <w:t>reduced motion &lt;=140 ms fade</w:t>
      </w:r>
    </w:p>
    <w:p>
      <w:pPr>
        <w:ind w:left="374" w:hanging="317"/>
      </w:pPr>
      <w:r>
        <w:rPr>
          <w:b/>
        </w:rPr>
        <w:t xml:space="preserve">4. </w:t>
      </w:r>
      <w:r>
        <w:t>loops pausieren background</w:t>
      </w:r>
    </w:p>
    <w:p>
      <w:pPr>
        <w:ind w:left="374" w:hanging="317"/>
      </w:pPr>
      <w:r>
        <w:rPr>
          <w:b/>
        </w:rPr>
        <w:t xml:space="preserve">5. </w:t>
      </w:r>
      <w:r>
        <w:t>Haptic/AudioCue nur semantische IDs, noch Adapterstubs</w:t>
      </w:r>
    </w:p>
    <w:p>
      <w:pPr>
        <w:ind w:left="374" w:hanging="317"/>
      </w:pPr>
      <w:r>
        <w:rPr>
          <w:b/>
        </w:rPr>
        <w:t xml:space="preserve">6. </w:t>
      </w:r>
      <w:r>
        <w:t>UI reagiert in einem Frame, Commitfeedback erst nach Save.</w:t>
      </w:r>
    </w:p>
    <w:p>
      <w:pPr>
        <w:pStyle w:val="TicketLabel"/>
      </w:pPr>
      <w:r>
        <w:t>Erzeugtes Artefakt</w:t>
      </w:r>
    </w:p>
    <w:p>
      <w:r>
        <w:t>Motion utilities und interaction feedback contract.</w:t>
      </w:r>
    </w:p>
    <w:p>
      <w:pPr>
        <w:pStyle w:val="TicketLabel"/>
      </w:pPr>
      <w:r>
        <w:t>Abnahme</w:t>
      </w:r>
    </w:p>
    <w:p>
      <w:pPr>
        <w:pStyle w:val="Gate"/>
        <w:ind w:left="288" w:hanging="173"/>
      </w:pPr>
      <w:r>
        <w:rPr>
          <w:b/>
        </w:rPr>
        <w:t xml:space="preserve">• </w:t>
      </w:r>
      <w:r>
        <w:t>Reduce Motion, rapid interaction, interrupted route, no state loss</w:t>
      </w:r>
    </w:p>
    <w:p>
      <w:pPr>
        <w:pStyle w:val="Gate"/>
        <w:ind w:left="288" w:hanging="173"/>
      </w:pPr>
      <w:r>
        <w:rPr>
          <w:b/>
        </w:rPr>
        <w:t xml:space="preserve">• </w:t>
      </w:r>
      <w:r>
        <w:t>keine Animation startet Gameplayevent.</w:t>
      </w:r>
    </w:p>
    <w:p>
      <w:pPr>
        <w:pStyle w:val="Heading3"/>
      </w:pPr>
      <w:r>
        <w:t>07.3.6 P07-T06 - Component Gallery und Visual Baselines</w:t>
      </w:r>
    </w:p>
    <w:p>
      <w:pPr>
        <w:pStyle w:val="TicketLabel"/>
      </w:pPr>
      <w:r>
        <w:t>Implementierungsfolge</w:t>
      </w:r>
    </w:p>
    <w:p>
      <w:pPr>
        <w:ind w:left="374" w:hanging="317"/>
      </w:pPr>
      <w:r>
        <w:rPr>
          <w:b/>
        </w:rPr>
        <w:t xml:space="preserve">1. </w:t>
      </w:r>
      <w:r>
        <w:t>Dev-only Gallery für jede Komponente/State, DE/EN/Pseudo, Textscale, Color profiles, Reduced settings und Layoutklasse</w:t>
      </w:r>
    </w:p>
    <w:p>
      <w:pPr>
        <w:ind w:left="374" w:hanging="317"/>
      </w:pPr>
      <w:r>
        <w:rPr>
          <w:b/>
        </w:rPr>
        <w:t xml:space="preserve">2. </w:t>
      </w:r>
      <w:r>
        <w:t>compile-time aus Release entfernen</w:t>
      </w:r>
    </w:p>
    <w:p>
      <w:pPr>
        <w:ind w:left="374" w:hanging="317"/>
      </w:pPr>
      <w:r>
        <w:rPr>
          <w:b/>
        </w:rPr>
        <w:t xml:space="preserve">3. </w:t>
      </w:r>
      <w:r>
        <w:t>screenshot tests mit fester Font/Viewport.</w:t>
      </w:r>
    </w:p>
    <w:p>
      <w:pPr>
        <w:pStyle w:val="TicketLabel"/>
      </w:pPr>
      <w:r>
        <w:t>Erzeugtes Artefakt</w:t>
      </w:r>
    </w:p>
    <w:p>
      <w:r>
        <w:t>ComponentGalleryScreen und VIS-COMP-* Suite.</w:t>
      </w:r>
    </w:p>
    <w:p>
      <w:pPr>
        <w:pStyle w:val="TicketLabel"/>
      </w:pPr>
      <w:r>
        <w:t>Abnahme</w:t>
      </w:r>
    </w:p>
    <w:p>
      <w:pPr>
        <w:pStyle w:val="Gate"/>
        <w:ind w:left="288" w:hanging="173"/>
      </w:pPr>
      <w:r>
        <w:rPr>
          <w:b/>
        </w:rPr>
        <w:t xml:space="preserve">• </w:t>
      </w:r>
      <w:r>
        <w:t>Alle Kombinationen rendern ohne Clipping</w:t>
      </w:r>
    </w:p>
    <w:p>
      <w:pPr>
        <w:pStyle w:val="Gate"/>
        <w:ind w:left="288" w:hanging="173"/>
      </w:pPr>
      <w:r>
        <w:rPr>
          <w:b/>
        </w:rPr>
        <w:t xml:space="preserve">• </w:t>
      </w:r>
      <w:r>
        <w:t>Devroute im Releasebundle nicht auffindbar</w:t>
      </w:r>
    </w:p>
    <w:p>
      <w:pPr>
        <w:pStyle w:val="Gate"/>
        <w:ind w:left="288" w:hanging="173"/>
      </w:pPr>
      <w:r>
        <w:rPr>
          <w:b/>
        </w:rPr>
        <w:t xml:space="preserve">• </w:t>
      </w:r>
      <w:r>
        <w:t>genehmigte Golden Diffs.</w:t>
      </w:r>
    </w:p>
    <w:p>
      <w:pPr>
        <w:pStyle w:val="Heading2"/>
      </w:pPr>
      <w:r>
        <w:t>07.4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src/ui/tokens/tokens.source.json</w:t>
            </w:r>
          </w:p>
        </w:tc>
        <w:tc>
          <w:tcPr>
            <w:tcW w:type="dxa" w:w="4968"/>
            <w:vAlign w:val="center"/>
          </w:tcPr>
          <w:p>
            <w:pPr>
              <w:spacing w:after="0"/>
            </w:pPr>
            <w:r/>
            <w:r>
              <w:rPr>
                <w:rFonts w:ascii="Aptos" w:hAnsi="Aptos"/>
                <w:b w:val="0"/>
                <w:sz w:val="14"/>
              </w:rPr>
              <w:t>Design-SSOT</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tools/ui/build-tokens.mjs</w:t>
            </w:r>
          </w:p>
        </w:tc>
        <w:tc>
          <w:tcPr>
            <w:tcW w:type="dxa" w:w="4968"/>
            <w:vAlign w:val="center"/>
          </w:tcPr>
          <w:p>
            <w:pPr>
              <w:spacing w:after="0"/>
            </w:pPr>
            <w:r/>
            <w:r>
              <w:rPr>
                <w:rFonts w:ascii="Aptos" w:hAnsi="Aptos"/>
                <w:b w:val="0"/>
                <w:sz w:val="14"/>
              </w:rPr>
              <w:t>CSS/TS-Generator</w:t>
            </w:r>
          </w:p>
        </w:tc>
        <w:tc>
          <w:tcPr>
            <w:tcW w:type="dxa" w:w="1800"/>
            <w:vAlign w:val="center"/>
          </w:tcPr>
          <w:p>
            <w:pPr>
              <w:spacing w:after="0"/>
            </w:pPr>
            <w:r/>
            <w:r>
              <w:rPr>
                <w:rFonts w:ascii="Aptos" w:hAnsi="Aptos"/>
                <w:b w:val="0"/>
                <w:sz w:val="14"/>
              </w:rPr>
              <w:t>&lt;=240</w:t>
            </w:r>
          </w:p>
        </w:tc>
      </w:tr>
      <w:tr>
        <w:trPr>
          <w:cantSplit/>
        </w:trPr>
        <w:tc>
          <w:tcPr>
            <w:tcW w:type="dxa" w:w="3888"/>
            <w:vAlign w:val="center"/>
          </w:tcPr>
          <w:p>
            <w:pPr>
              <w:spacing w:after="0"/>
            </w:pPr>
            <w:r/>
            <w:r>
              <w:rPr>
                <w:rFonts w:ascii="Aptos" w:hAnsi="Aptos"/>
                <w:b w:val="0"/>
                <w:sz w:val="14"/>
              </w:rPr>
              <w:t>src/ui/layout/ScreenFrame.tsx</w:t>
            </w:r>
          </w:p>
        </w:tc>
        <w:tc>
          <w:tcPr>
            <w:tcW w:type="dxa" w:w="4968"/>
            <w:vAlign w:val="center"/>
          </w:tcPr>
          <w:p>
            <w:pPr>
              <w:spacing w:after="0"/>
            </w:pPr>
            <w:r/>
            <w:r>
              <w:rPr>
                <w:rFonts w:ascii="Aptos" w:hAnsi="Aptos"/>
                <w:b w:val="0"/>
                <w:sz w:val="14"/>
              </w:rPr>
              <w:t>Screenlayout</w:t>
            </w:r>
          </w:p>
        </w:tc>
        <w:tc>
          <w:tcPr>
            <w:tcW w:type="dxa" w:w="1800"/>
            <w:vAlign w:val="center"/>
          </w:tcPr>
          <w:p>
            <w:pPr>
              <w:spacing w:after="0"/>
            </w:pPr>
            <w:r/>
            <w:r>
              <w:rPr>
                <w:rFonts w:ascii="Aptos" w:hAnsi="Aptos"/>
                <w:b w:val="0"/>
                <w:sz w:val="14"/>
              </w:rPr>
              <w:t>&lt;=220</w:t>
            </w:r>
          </w:p>
        </w:tc>
      </w:tr>
      <w:tr>
        <w:trPr>
          <w:cantSplit/>
        </w:trPr>
        <w:tc>
          <w:tcPr>
            <w:tcW w:type="dxa" w:w="3888"/>
            <w:vAlign w:val="center"/>
          </w:tcPr>
          <w:p>
            <w:pPr>
              <w:spacing w:after="0"/>
            </w:pPr>
            <w:r/>
            <w:r>
              <w:rPr>
                <w:rFonts w:ascii="Aptos" w:hAnsi="Aptos"/>
                <w:b w:val="0"/>
                <w:sz w:val="14"/>
              </w:rPr>
              <w:t>src/ui/components/Button.tsx</w:t>
            </w:r>
          </w:p>
        </w:tc>
        <w:tc>
          <w:tcPr>
            <w:tcW w:type="dxa" w:w="4968"/>
            <w:vAlign w:val="center"/>
          </w:tcPr>
          <w:p>
            <w:pPr>
              <w:spacing w:after="0"/>
            </w:pPr>
            <w:r/>
            <w:r>
              <w:rPr>
                <w:rFonts w:ascii="Aptos" w:hAnsi="Aptos"/>
                <w:b w:val="0"/>
                <w:sz w:val="14"/>
              </w:rPr>
              <w:t>Buttons</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src/ui/components/Modal.tsx</w:t>
            </w:r>
          </w:p>
        </w:tc>
        <w:tc>
          <w:tcPr>
            <w:tcW w:type="dxa" w:w="4968"/>
            <w:vAlign w:val="center"/>
          </w:tcPr>
          <w:p>
            <w:pPr>
              <w:spacing w:after="0"/>
            </w:pPr>
            <w:r/>
            <w:r>
              <w:rPr>
                <w:rFonts w:ascii="Aptos" w:hAnsi="Aptos"/>
                <w:b w:val="0"/>
                <w:sz w:val="14"/>
              </w:rPr>
              <w:t>Fokus-/Backvertrag</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src/ui/components/GameCard.tsx</w:t>
            </w:r>
          </w:p>
        </w:tc>
        <w:tc>
          <w:tcPr>
            <w:tcW w:type="dxa" w:w="4968"/>
            <w:vAlign w:val="center"/>
          </w:tcPr>
          <w:p>
            <w:pPr>
              <w:spacing w:after="0"/>
            </w:pPr>
            <w:r/>
            <w:r>
              <w:rPr>
                <w:rFonts w:ascii="Aptos" w:hAnsi="Aptos"/>
                <w:b w:val="0"/>
                <w:sz w:val="14"/>
              </w:rPr>
              <w:t>Generische Karte</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src/screens/dev/ComponentGalleryScreen.tsx</w:t>
            </w:r>
          </w:p>
        </w:tc>
        <w:tc>
          <w:tcPr>
            <w:tcW w:type="dxa" w:w="4968"/>
            <w:vAlign w:val="center"/>
          </w:tcPr>
          <w:p>
            <w:pPr>
              <w:spacing w:after="0"/>
            </w:pPr>
            <w:r/>
            <w:r>
              <w:rPr>
                <w:rFonts w:ascii="Aptos" w:hAnsi="Aptos"/>
                <w:b w:val="0"/>
                <w:sz w:val="14"/>
              </w:rPr>
              <w:t>Dev-Gallery Orchestrator</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tests/visual/components/</w:t>
            </w:r>
          </w:p>
        </w:tc>
        <w:tc>
          <w:tcPr>
            <w:tcW w:type="dxa" w:w="4968"/>
            <w:vAlign w:val="center"/>
          </w:tcPr>
          <w:p>
            <w:pPr>
              <w:spacing w:after="0"/>
            </w:pPr>
            <w:r/>
            <w:r>
              <w:rPr>
                <w:rFonts w:ascii="Aptos" w:hAnsi="Aptos"/>
                <w:b w:val="0"/>
                <w:sz w:val="14"/>
              </w:rPr>
              <w:t>Goldenfälle</w:t>
            </w:r>
          </w:p>
        </w:tc>
        <w:tc>
          <w:tcPr>
            <w:tcW w:type="dxa" w:w="1800"/>
            <w:vAlign w:val="center"/>
          </w:tcPr>
          <w:p>
            <w:pPr>
              <w:spacing w:after="0"/>
            </w:pPr>
            <w:r/>
            <w:r>
              <w:rPr>
                <w:rFonts w:ascii="Aptos" w:hAnsi="Aptos"/>
                <w:b w:val="0"/>
                <w:sz w:val="14"/>
              </w:rPr>
              <w:t>&lt;=300 je Test</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07.5 Pflichtprüfungen</w:t>
      </w:r>
    </w:p>
    <w:p>
      <w:pPr>
        <w:pStyle w:val="Heading3"/>
      </w:pPr>
      <w:r>
        <w:t>Accessibility</w:t>
      </w:r>
    </w:p>
    <w:p>
      <w:pPr>
        <w:ind w:left="288" w:hanging="173"/>
      </w:pPr>
      <w:r>
        <w:rPr>
          <w:b/>
        </w:rPr>
        <w:t xml:space="preserve">• </w:t>
      </w:r>
      <w:r>
        <w:t>axe/semantische Rollen; 48x48; Fokusrestauration.</w:t>
      </w:r>
    </w:p>
    <w:p>
      <w:pPr>
        <w:ind w:left="288" w:hanging="173"/>
      </w:pPr>
      <w:r>
        <w:rPr>
          <w:b/>
        </w:rPr>
        <w:t xml:space="preserve">• </w:t>
      </w:r>
      <w:r>
        <w:t>200% und Color Profiles.</w:t>
      </w:r>
    </w:p>
    <w:p>
      <w:pPr>
        <w:pStyle w:val="Heading3"/>
      </w:pPr>
      <w:r>
        <w:t>Responsive</w:t>
      </w:r>
    </w:p>
    <w:p>
      <w:pPr>
        <w:ind w:left="288" w:hanging="173"/>
      </w:pPr>
      <w:r>
        <w:rPr>
          <w:b/>
        </w:rPr>
        <w:t xml:space="preserve">• </w:t>
      </w:r>
      <w:r>
        <w:t>Compact/Standard/Tablet/Narrow, 4:3-21:9, Safe Areas.</w:t>
      </w:r>
    </w:p>
    <w:p>
      <w:pPr>
        <w:pStyle w:val="Heading3"/>
      </w:pPr>
      <w:r>
        <w:t>Visual</w:t>
      </w:r>
    </w:p>
    <w:p>
      <w:pPr>
        <w:ind w:left="288" w:hanging="173"/>
      </w:pPr>
      <w:r>
        <w:rPr>
          <w:b/>
        </w:rPr>
        <w:t xml:space="preserve">• </w:t>
      </w:r>
      <w:r>
        <w:t>Alle States DE/EN/Pseudo; Reduced Motion.</w:t>
      </w:r>
    </w:p>
    <w:p>
      <w:pPr>
        <w:pStyle w:val="Heading3"/>
      </w:pPr>
      <w:r>
        <w:t>Release</w:t>
      </w:r>
    </w:p>
    <w:p>
      <w:pPr>
        <w:ind w:left="288" w:hanging="173"/>
      </w:pPr>
      <w:r>
        <w:rPr>
          <w:b/>
        </w:rPr>
        <w:t xml:space="preserve">• </w:t>
      </w:r>
      <w:r>
        <w:t>Devroute und Debugassets compile-time entfernt.</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07.6 Git-, PR- und Rollbackplan</w:t>
      </w:r>
    </w:p>
    <w:p>
      <w:pPr>
        <w:ind w:left="288" w:hanging="173"/>
      </w:pPr>
      <w:r>
        <w:rPr>
          <w:b/>
        </w:rPr>
        <w:t xml:space="preserve">• </w:t>
      </w:r>
      <w:r>
        <w:t>feat(ui): establish typed design tokens and layout primitives</w:t>
      </w:r>
    </w:p>
    <w:p>
      <w:pPr>
        <w:ind w:left="288" w:hanging="173"/>
      </w:pPr>
      <w:r>
        <w:rPr>
          <w:b/>
        </w:rPr>
        <w:t xml:space="preserve">• </w:t>
      </w:r>
      <w:r>
        <w:t>feat(ui): add accessible interaction component library</w:t>
      </w:r>
    </w:p>
    <w:p>
      <w:pPr>
        <w:ind w:left="288" w:hanging="173"/>
      </w:pPr>
      <w:r>
        <w:rPr>
          <w:b/>
        </w:rPr>
        <w:t xml:space="preserve">• </w:t>
      </w:r>
      <w:r>
        <w:t>test(visual): add component gallery and responsive golden states</w:t>
      </w:r>
    </w:p>
    <w:p>
      <w:pPr>
        <w:ind w:left="288" w:hanging="173"/>
      </w:pPr>
      <w:r>
        <w:rPr>
          <w:b/>
        </w:rPr>
        <w:t xml:space="preserve">• </w:t>
      </w:r>
      <w:r>
        <w:t>Empfohlener Squash-Titel: feat(core): complete phase 07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07.7 Exit-Gate G07</w:t>
      </w:r>
    </w:p>
    <w:p>
      <w:pPr>
        <w:pStyle w:val="Gate"/>
      </w:pPr>
      <w:r>
        <w:rPr>
          <w:b/>
        </w:rPr>
        <w:t xml:space="preserve">✓ </w:t>
      </w:r>
      <w:r>
        <w:t>Token-SSOT generiert CSS/TS ohne Drift.</w:t>
      </w:r>
    </w:p>
    <w:p>
      <w:pPr>
        <w:pStyle w:val="Gate"/>
      </w:pPr>
      <w:r>
        <w:rPr>
          <w:b/>
        </w:rPr>
        <w:t xml:space="preserve">✓ </w:t>
      </w:r>
      <w:r>
        <w:t>Alle Pflichtkomponenten und Zustände sind in der Gallery sichtbar und getestet.</w:t>
      </w:r>
    </w:p>
    <w:p>
      <w:pPr>
        <w:pStyle w:val="Gate"/>
      </w:pPr>
      <w:r>
        <w:rPr>
          <w:b/>
        </w:rPr>
        <w:t xml:space="preserve">✓ </w:t>
      </w:r>
      <w:r>
        <w:t>Touch-, Keyboard-, Gamepad- und Screenreadergrundverträge sind erfüllt.</w:t>
      </w:r>
    </w:p>
    <w:p>
      <w:pPr>
        <w:pStyle w:val="Gate"/>
      </w:pPr>
      <w:r>
        <w:rPr>
          <w:b/>
        </w:rPr>
        <w:t xml:space="preserve">✓ </w:t>
      </w:r>
      <w:r>
        <w:t>Releasebundle enthält keine Gallery-/Debugroute.</w:t>
      </w:r>
    </w:p>
    <w:p>
      <w:pPr>
        <w:pStyle w:val="Blocker"/>
      </w:pPr>
      <w:r>
        <w:rPr>
          <w:b/>
        </w:rPr>
        <w:t xml:space="preserve">NO-GO: </w:t>
      </w:r>
      <w:r>
        <w:t>Ein Pflichtnachweis fehlt, ein relevanter Test ist rot, ein P0/P1 ist offen oder der Phase-Report behauptet nicht reproduzierte Ergebnisse.</w:t>
      </w:r>
    </w:p>
    <w:p>
      <w:pPr>
        <w:pStyle w:val="Heading2"/>
      </w:pPr>
      <w:r>
        <w:t>07.8 Copy-and-Paste-Ausführungsauftrag für M3</w:t>
      </w:r>
    </w:p>
    <w:p>
      <w:pPr>
        <w:pStyle w:val="Code"/>
        <w:spacing w:after="12"/>
        <w:ind w:left="288"/>
      </w:pPr>
      <w:r>
        <w:t>Du implementierst ausschließlich Phase 07: „Designsystem, Tokens und Component Gallery“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37, Kapitel 38, Kapitel 40, Kapitel 52, Kapitel 55, Kapitel 56, Kapitel 79, Kapitel 80 vollständig.</w:t>
      </w:r>
    </w:p>
    <w:p>
      <w:pPr>
        <w:pStyle w:val="Code"/>
        <w:spacing w:after="12"/>
        <w:ind w:left="288"/>
      </w:pPr>
      <w:r>
        <w:t>- Prüfe Gate G06; lokale Noto Sans/Cinzel-Lizenzquellen oder genehmigte temporäre OFL-Fixtures; finaler Artstil noch nicht erforderlich.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P07-T01: Token-SSOT</w:t>
      </w:r>
    </w:p>
    <w:p>
      <w:pPr>
        <w:pStyle w:val="Code"/>
        <w:spacing w:after="12"/>
        <w:ind w:left="288"/>
      </w:pPr>
      <w:r>
        <w:t>- P07-T02: Fonts und Typografie</w:t>
      </w:r>
    </w:p>
    <w:p>
      <w:pPr>
        <w:pStyle w:val="Code"/>
        <w:spacing w:after="12"/>
        <w:ind w:left="288"/>
      </w:pPr>
      <w:r>
        <w:t>- P07-T03: Layoutprimitives und Safe Areas</w:t>
      </w:r>
    </w:p>
    <w:p>
      <w:pPr>
        <w:pStyle w:val="Code"/>
        <w:spacing w:after="12"/>
        <w:ind w:left="288"/>
      </w:pPr>
      <w:r>
        <w:t>- P07-T04: Interaktionsprimitives</w:t>
      </w:r>
    </w:p>
    <w:p>
      <w:pPr>
        <w:pStyle w:val="Code"/>
        <w:spacing w:after="12"/>
        <w:ind w:left="288"/>
      </w:pPr>
      <w:r>
        <w:t>- P07-T05: Motion und Feedback</w:t>
      </w:r>
    </w:p>
    <w:p>
      <w:pPr>
        <w:pStyle w:val="Code"/>
        <w:spacing w:after="12"/>
        <w:ind w:left="288"/>
      </w:pPr>
      <w:r>
        <w:t>- P07-T06: Component Gallery und Visual Baselines</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07.5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G07: PASS oder BLOCKED, niemals unbewiesenes PASS</w:t>
      </w:r>
    </w:p>
    <w:p>
      <w:pPr>
        <w:pStyle w:val="Heading1"/>
      </w:pPr>
      <w:r>
        <w:t>Phase 08: Navigation, Screen Registry, Modals und Restore</w:t>
      </w:r>
    </w:p>
    <w:p>
      <w:r>
        <w:t>Phase 08 implementiert eine serialisierbare, validierte Navigation für alle Screen-IDs, Android-Back, ReturnRoutes, Modals, unsaved changes und Zustandswiederherstellung.</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53, Kapitel 54, Kapitel 55, Kapitel 56, Kapitel 78, Kapitel 79, Kapitel 80</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feat/08-navigation-screen-registry-modals-und-rest</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G07; Screenmatrix aus Abschnitt 7; Bootshell und Designsystem verfügbar.</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ScreenId-/Route-Typen, Registry S00-S65/O01-O07, AppNavigator, Backpolicy, Modalstack, RestoreStore und Navigation-E2E.</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Noch keine fachlichen Screeninhalte; Browserhistory ist nicht SSOT.</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G08; Phase-Report docs/reports/phase-08.md; Main nach Merge vollständig grün.</w:t>
            </w:r>
          </w:p>
        </w:tc>
      </w:tr>
    </w:tbl>
    <w:p>
      <w:pPr>
        <w:spacing w:after="0"/>
      </w:pPr>
    </w:p>
    <w:p>
      <w:pPr>
        <w:pStyle w:val="Heading2"/>
      </w:pPr>
      <w:r>
        <w:t>08.1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G07; Screenmatrix aus Abschnitt 7; Bootshell und Designsystem verfügbar. anhand realer CI-/Evidence-Artefakte prüfen. Ein Handbuch oder früherer Plan gilt nicht als Ausführungsnachweis.</w:t>
      </w:r>
    </w:p>
    <w:p>
      <w:pPr>
        <w:ind w:left="288" w:hanging="173"/>
      </w:pPr>
      <w:r>
        <w:rPr>
          <w:b/>
        </w:rPr>
        <w:t xml:space="preserve">• </w:t>
      </w:r>
      <w:r>
        <w:t>GDD Kapitel 53, Kapitel 54, Kapitel 55, Kapitel 56, Kapitel 78, Kapitel 79, Kapitel 80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08.2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08.3 Arbeitspakete und Ticketdefinitionen</w:t>
      </w:r>
    </w:p>
    <w:p>
      <w:pPr>
        <w:pStyle w:val="Heading3"/>
      </w:pPr>
      <w:r>
        <w:t>08.3.1 P08-T01 - ScreenId und Registry</w:t>
      </w:r>
    </w:p>
    <w:p>
      <w:pPr>
        <w:pStyle w:val="TicketLabel"/>
      </w:pPr>
      <w:r>
        <w:t>Implementierungsfolge</w:t>
      </w:r>
    </w:p>
    <w:p>
      <w:pPr>
        <w:ind w:left="374" w:hanging="317"/>
      </w:pPr>
      <w:r>
        <w:rPr>
          <w:b/>
        </w:rPr>
        <w:t xml:space="preserve">1. </w:t>
      </w:r>
      <w:r>
        <w:t>Alle katalogisierten IDs als closed union/enum, reservierte Lücken explizit</w:t>
      </w:r>
    </w:p>
    <w:p>
      <w:pPr>
        <w:ind w:left="374" w:hanging="317"/>
      </w:pPr>
      <w:r>
        <w:rPr>
          <w:b/>
        </w:rPr>
        <w:t xml:space="preserve">2. </w:t>
      </w:r>
      <w:r>
        <w:t>Registryeintrag enthält component loader, allowed params schema, back policy, ownerphase, required capabilities, screenshot cases</w:t>
      </w:r>
    </w:p>
    <w:p>
      <w:pPr>
        <w:ind w:left="374" w:hanging="317"/>
      </w:pPr>
      <w:r>
        <w:rPr>
          <w:b/>
        </w:rPr>
        <w:t xml:space="preserve">3. </w:t>
      </w:r>
      <w:r>
        <w:t>unbekannte ID compile/build error.</w:t>
      </w:r>
    </w:p>
    <w:p>
      <w:pPr>
        <w:pStyle w:val="TicketLabel"/>
      </w:pPr>
      <w:r>
        <w:t>Erzeugtes Artefakt</w:t>
      </w:r>
    </w:p>
    <w:p>
      <w:r>
        <w:t>src/app/navigation/screen-registry.ts.</w:t>
      </w:r>
    </w:p>
    <w:p>
      <w:pPr>
        <w:pStyle w:val="TicketLabel"/>
      </w:pPr>
      <w:r>
        <w:t>Abnahme</w:t>
      </w:r>
    </w:p>
    <w:p>
      <w:pPr>
        <w:pStyle w:val="Gate"/>
        <w:ind w:left="288" w:hanging="173"/>
      </w:pPr>
      <w:r>
        <w:rPr>
          <w:b/>
        </w:rPr>
        <w:t xml:space="preserve">• </w:t>
      </w:r>
      <w:r>
        <w:t>Jeder ID genau einmal</w:t>
      </w:r>
    </w:p>
    <w:p>
      <w:pPr>
        <w:pStyle w:val="Gate"/>
        <w:ind w:left="288" w:hanging="173"/>
      </w:pPr>
      <w:r>
        <w:rPr>
          <w:b/>
        </w:rPr>
        <w:t xml:space="preserve">• </w:t>
      </w:r>
      <w:r>
        <w:t>reservierte IDs nicht routbar</w:t>
      </w:r>
    </w:p>
    <w:p>
      <w:pPr>
        <w:pStyle w:val="Gate"/>
        <w:ind w:left="288" w:hanging="173"/>
      </w:pPr>
      <w:r>
        <w:rPr>
          <w:b/>
        </w:rPr>
        <w:t xml:space="preserve">• </w:t>
      </w:r>
      <w:r>
        <w:t>Registryreport entspricht Abschnitt-7-Matrix.</w:t>
      </w:r>
    </w:p>
    <w:p>
      <w:pPr>
        <w:pStyle w:val="Heading3"/>
      </w:pPr>
      <w:r>
        <w:t>08.3.2 P08-T02 - Serialisierbarer Routevertrag</w:t>
      </w:r>
    </w:p>
    <w:p>
      <w:pPr>
        <w:pStyle w:val="TicketLabel"/>
      </w:pPr>
      <w:r>
        <w:t>Implementierungsfolge</w:t>
      </w:r>
    </w:p>
    <w:p>
      <w:pPr>
        <w:ind w:left="374" w:hanging="317"/>
      </w:pPr>
      <w:r>
        <w:rPr>
          <w:b/>
        </w:rPr>
        <w:t xml:space="preserve">1. </w:t>
      </w:r>
      <w:r>
        <w:t>AppRoute mit screenId, primitiven params, optional returnRoute/restoreToken</w:t>
      </w:r>
    </w:p>
    <w:p>
      <w:pPr>
        <w:ind w:left="374" w:hanging="317"/>
      </w:pPr>
      <w:r>
        <w:rPr>
          <w:b/>
        </w:rPr>
        <w:t xml:space="preserve">2. </w:t>
      </w:r>
      <w:r>
        <w:t>Zod-Validierung und Maxdepth8</w:t>
      </w:r>
    </w:p>
    <w:p>
      <w:pPr>
        <w:ind w:left="374" w:hanging="317"/>
      </w:pPr>
      <w:r>
        <w:rPr>
          <w:b/>
        </w:rPr>
        <w:t xml:space="preserve">3. </w:t>
      </w:r>
      <w:r>
        <w:t>invalid params führen zu diagnostizierter sicherer Rückroute</w:t>
      </w:r>
    </w:p>
    <w:p>
      <w:pPr>
        <w:ind w:left="374" w:hanging="317"/>
      </w:pPr>
      <w:r>
        <w:rPr>
          <w:b/>
        </w:rPr>
        <w:t xml:space="preserve">4. </w:t>
      </w:r>
      <w:r>
        <w:t>keine Functions/DOMobjekte im State.</w:t>
      </w:r>
    </w:p>
    <w:p>
      <w:pPr>
        <w:pStyle w:val="TicketLabel"/>
      </w:pPr>
      <w:r>
        <w:t>Erzeugtes Artefakt</w:t>
      </w:r>
    </w:p>
    <w:p>
      <w:r>
        <w:t>route schema, codec und factories.</w:t>
      </w:r>
    </w:p>
    <w:p>
      <w:pPr>
        <w:pStyle w:val="TicketLabel"/>
      </w:pPr>
      <w:r>
        <w:t>Abnahme</w:t>
      </w:r>
    </w:p>
    <w:p>
      <w:pPr>
        <w:pStyle w:val="Gate"/>
        <w:ind w:left="288" w:hanging="173"/>
      </w:pPr>
      <w:r>
        <w:rPr>
          <w:b/>
        </w:rPr>
        <w:t xml:space="preserve">• </w:t>
      </w:r>
      <w:r>
        <w:t>Roundtrip aller Routen</w:t>
      </w:r>
    </w:p>
    <w:p>
      <w:pPr>
        <w:pStyle w:val="Gate"/>
        <w:ind w:left="288" w:hanging="173"/>
      </w:pPr>
      <w:r>
        <w:rPr>
          <w:b/>
        </w:rPr>
        <w:t xml:space="preserve">• </w:t>
      </w:r>
      <w:r>
        <w:t>invalid ID/param/depth</w:t>
      </w:r>
    </w:p>
    <w:p>
      <w:pPr>
        <w:pStyle w:val="Gate"/>
        <w:ind w:left="288" w:hanging="173"/>
      </w:pPr>
      <w:r>
        <w:rPr>
          <w:b/>
        </w:rPr>
        <w:t xml:space="preserve">• </w:t>
      </w:r>
      <w:r>
        <w:t>keine leere Detailseite.</w:t>
      </w:r>
    </w:p>
    <w:p>
      <w:pPr>
        <w:pStyle w:val="Heading3"/>
      </w:pPr>
      <w:r>
        <w:t>08.3.3 P08-T03 - AppNavigator und Historymirror</w:t>
      </w:r>
    </w:p>
    <w:p>
      <w:pPr>
        <w:pStyle w:val="TicketLabel"/>
      </w:pPr>
      <w:r>
        <w:t>Implementierungsfolge</w:t>
      </w:r>
    </w:p>
    <w:p>
      <w:pPr>
        <w:ind w:left="374" w:hanging="317"/>
      </w:pPr>
      <w:r>
        <w:rPr>
          <w:b/>
        </w:rPr>
        <w:t xml:space="preserve">1. </w:t>
      </w:r>
      <w:r>
        <w:t>Memory-/Zustandsstack als SSOT</w:t>
      </w:r>
    </w:p>
    <w:p>
      <w:pPr>
        <w:ind w:left="374" w:hanging="317"/>
      </w:pPr>
      <w:r>
        <w:rPr>
          <w:b/>
        </w:rPr>
        <w:t xml:space="preserve">2. </w:t>
      </w:r>
      <w:r>
        <w:t>Browserhistory nur kontrollierter Spiegel für Web</w:t>
      </w:r>
    </w:p>
    <w:p>
      <w:pPr>
        <w:ind w:left="374" w:hanging="317"/>
      </w:pPr>
      <w:r>
        <w:rPr>
          <w:b/>
        </w:rPr>
        <w:t xml:space="preserve">3. </w:t>
      </w:r>
      <w:r>
        <w:t>push/replace/back/resetToHub</w:t>
      </w:r>
    </w:p>
    <w:p>
      <w:pPr>
        <w:ind w:left="374" w:hanging="317"/>
      </w:pPr>
      <w:r>
        <w:rPr>
          <w:b/>
        </w:rPr>
        <w:t xml:space="preserve">4. </w:t>
      </w:r>
      <w:r>
        <w:t>Deep-Link riftwarden:// nur Allowlist und niemals externes Contentladen</w:t>
      </w:r>
    </w:p>
    <w:p>
      <w:pPr>
        <w:ind w:left="374" w:hanging="317"/>
      </w:pPr>
      <w:r>
        <w:rPr>
          <w:b/>
        </w:rPr>
        <w:t xml:space="preserve">5. </w:t>
      </w:r>
      <w:r>
        <w:t>Transition atomar und fokusbewusst.</w:t>
      </w:r>
    </w:p>
    <w:p>
      <w:pPr>
        <w:pStyle w:val="TicketLabel"/>
      </w:pPr>
      <w:r>
        <w:t>Erzeugtes Artefakt</w:t>
      </w:r>
    </w:p>
    <w:p>
      <w:r>
        <w:t>Navigator service/store.</w:t>
      </w:r>
    </w:p>
    <w:p>
      <w:pPr>
        <w:pStyle w:val="TicketLabel"/>
      </w:pPr>
      <w:r>
        <w:t>Abnahme</w:t>
      </w:r>
    </w:p>
    <w:p>
      <w:pPr>
        <w:pStyle w:val="Gate"/>
        <w:ind w:left="288" w:hanging="173"/>
      </w:pPr>
      <w:r>
        <w:rPr>
          <w:b/>
        </w:rPr>
        <w:t xml:space="preserve">• </w:t>
      </w:r>
      <w:r>
        <w:t>Back/forward/refresh Websmoke</w:t>
      </w:r>
    </w:p>
    <w:p>
      <w:pPr>
        <w:pStyle w:val="Gate"/>
        <w:ind w:left="288" w:hanging="173"/>
      </w:pPr>
      <w:r>
        <w:rPr>
          <w:b/>
        </w:rPr>
        <w:t xml:space="preserve">• </w:t>
      </w:r>
      <w:r>
        <w:t>Deep-Link invalid/valid</w:t>
      </w:r>
    </w:p>
    <w:p>
      <w:pPr>
        <w:pStyle w:val="Gate"/>
        <w:ind w:left="288" w:hanging="173"/>
      </w:pPr>
      <w:r>
        <w:rPr>
          <w:b/>
        </w:rPr>
        <w:t xml:space="preserve">• </w:t>
      </w:r>
      <w:r>
        <w:t>Routewechsel erhält committed State.</w:t>
      </w:r>
    </w:p>
    <w:p>
      <w:pPr>
        <w:pStyle w:val="Heading3"/>
      </w:pPr>
      <w:r>
        <w:t>08.3.4 P08-T04 - Android-Back-/Escape-Policy</w:t>
      </w:r>
    </w:p>
    <w:p>
      <w:pPr>
        <w:pStyle w:val="TicketLabel"/>
      </w:pPr>
      <w:r>
        <w:t>Implementierungsfolge</w:t>
      </w:r>
    </w:p>
    <w:p>
      <w:pPr>
        <w:ind w:left="374" w:hanging="317"/>
      </w:pPr>
      <w:r>
        <w:rPr>
          <w:b/>
        </w:rPr>
        <w:t xml:space="preserve">1. </w:t>
      </w:r>
      <w:r>
        <w:t>Priorität Tooltip→nichtkritisches Overlay→sicher schließbares Modal→Screenpolicy</w:t>
      </w:r>
    </w:p>
    <w:p>
      <w:pPr>
        <w:ind w:left="374" w:hanging="317"/>
      </w:pPr>
      <w:r>
        <w:rPr>
          <w:b/>
        </w:rPr>
        <w:t xml:space="preserve">2. </w:t>
      </w:r>
      <w:r>
        <w:t>Kampf pausiert, Dungeon öffnet Menü, HQ-Exit erst zweiter Back innerhalb 2 s, iOS nie programmatic exit</w:t>
      </w:r>
    </w:p>
    <w:p>
      <w:pPr>
        <w:ind w:left="374" w:hanging="317"/>
      </w:pPr>
      <w:r>
        <w:rPr>
          <w:b/>
        </w:rPr>
        <w:t xml:space="preserve">3. </w:t>
      </w:r>
      <w:r>
        <w:t>Pending Commit nicht abbrechbar.</w:t>
      </w:r>
    </w:p>
    <w:p>
      <w:pPr>
        <w:pStyle w:val="TicketLabel"/>
      </w:pPr>
      <w:r>
        <w:t>Erzeugtes Artefakt</w:t>
      </w:r>
    </w:p>
    <w:p>
      <w:r>
        <w:t>BackDispatcher mit typed handlers.</w:t>
      </w:r>
    </w:p>
    <w:p>
      <w:pPr>
        <w:pStyle w:val="TicketLabel"/>
      </w:pPr>
      <w:r>
        <w:t>Abnahme</w:t>
      </w:r>
    </w:p>
    <w:p>
      <w:pPr>
        <w:pStyle w:val="Gate"/>
        <w:ind w:left="288" w:hanging="173"/>
      </w:pPr>
      <w:r>
        <w:rPr>
          <w:b/>
        </w:rPr>
        <w:t xml:space="preserve">• </w:t>
      </w:r>
      <w:r>
        <w:t>Jeder Screenkontext aus Kapitel53</w:t>
      </w:r>
    </w:p>
    <w:p>
      <w:pPr>
        <w:pStyle w:val="Gate"/>
        <w:ind w:left="288" w:hanging="173"/>
      </w:pPr>
      <w:r>
        <w:rPr>
          <w:b/>
        </w:rPr>
        <w:t xml:space="preserve">• </w:t>
      </w:r>
      <w:r>
        <w:t>duplicate back</w:t>
      </w:r>
    </w:p>
    <w:p>
      <w:pPr>
        <w:pStyle w:val="Gate"/>
        <w:ind w:left="288" w:hanging="173"/>
      </w:pPr>
      <w:r>
        <w:rPr>
          <w:b/>
        </w:rPr>
        <w:t xml:space="preserve">• </w:t>
      </w:r>
      <w:r>
        <w:t>predictive gesture callback</w:t>
      </w:r>
    </w:p>
    <w:p>
      <w:pPr>
        <w:pStyle w:val="Gate"/>
        <w:ind w:left="288" w:hanging="173"/>
      </w:pPr>
      <w:r>
        <w:rPr>
          <w:b/>
        </w:rPr>
        <w:t xml:space="preserve">• </w:t>
      </w:r>
      <w:r>
        <w:t>kein Runverlust.</w:t>
      </w:r>
    </w:p>
    <w:p>
      <w:pPr>
        <w:pStyle w:val="Heading3"/>
      </w:pPr>
      <w:r>
        <w:t>08.3.5 P08-T05 - Modal-/Transaktionsstack</w:t>
      </w:r>
    </w:p>
    <w:p>
      <w:pPr>
        <w:pStyle w:val="TicketLabel"/>
      </w:pPr>
      <w:r>
        <w:t>Implementierungsfolge</w:t>
      </w:r>
    </w:p>
    <w:p>
      <w:pPr>
        <w:ind w:left="374" w:hanging="317"/>
      </w:pPr>
      <w:r>
        <w:rPr>
          <w:b/>
        </w:rPr>
        <w:t xml:space="preserve">1. </w:t>
      </w:r>
      <w:r>
        <w:t>Maximal ein blockierendes Modal</w:t>
      </w:r>
    </w:p>
    <w:p>
      <w:pPr>
        <w:ind w:left="374" w:hanging="317"/>
      </w:pPr>
      <w:r>
        <w:rPr>
          <w:b/>
        </w:rPr>
        <w:t xml:space="preserve">2. </w:t>
      </w:r>
      <w:r>
        <w:t>O01-O07 contracts, FocusTrap, RestoreFocus, konkrete Verben, Unsaved Changes Apply/Discard/Cancel default focus Cancel</w:t>
      </w:r>
    </w:p>
    <w:p>
      <w:pPr>
        <w:ind w:left="374" w:hanging="317"/>
      </w:pPr>
      <w:r>
        <w:rPr>
          <w:b/>
        </w:rPr>
        <w:t xml:space="preserve">3. </w:t>
      </w:r>
      <w:r>
        <w:t>transactionId sperrt nur betroffene Aktion</w:t>
      </w:r>
    </w:p>
    <w:p>
      <w:pPr>
        <w:ind w:left="374" w:hanging="317"/>
      </w:pPr>
      <w:r>
        <w:rPr>
          <w:b/>
        </w:rPr>
        <w:t xml:space="preserve">4. </w:t>
      </w:r>
      <w:r>
        <w:t>Tooltips/Toasts schließen korrekt.</w:t>
      </w:r>
    </w:p>
    <w:p>
      <w:pPr>
        <w:pStyle w:val="TicketLabel"/>
      </w:pPr>
      <w:r>
        <w:t>Erzeugtes Artefakt</w:t>
      </w:r>
    </w:p>
    <w:p>
      <w:r>
        <w:t>OverlayManager und ModalState.</w:t>
      </w:r>
    </w:p>
    <w:p>
      <w:pPr>
        <w:pStyle w:val="TicketLabel"/>
      </w:pPr>
      <w:r>
        <w:t>Abnahme</w:t>
      </w:r>
    </w:p>
    <w:p>
      <w:pPr>
        <w:pStyle w:val="Gate"/>
        <w:ind w:left="288" w:hanging="173"/>
      </w:pPr>
      <w:r>
        <w:rPr>
          <w:b/>
        </w:rPr>
        <w:t xml:space="preserve">• </w:t>
      </w:r>
      <w:r>
        <w:t>Nested block modal abgewiesen</w:t>
      </w:r>
    </w:p>
    <w:p>
      <w:pPr>
        <w:pStyle w:val="Gate"/>
        <w:ind w:left="288" w:hanging="173"/>
      </w:pPr>
      <w:r>
        <w:rPr>
          <w:b/>
        </w:rPr>
        <w:t xml:space="preserve">• </w:t>
      </w:r>
      <w:r>
        <w:t>Fokusquelle entfernt fallback</w:t>
      </w:r>
    </w:p>
    <w:p>
      <w:pPr>
        <w:pStyle w:val="Gate"/>
        <w:ind w:left="288" w:hanging="173"/>
      </w:pPr>
      <w:r>
        <w:rPr>
          <w:b/>
        </w:rPr>
        <w:t xml:space="preserve">• </w:t>
      </w:r>
      <w:r>
        <w:t>Back während pending commit</w:t>
      </w:r>
    </w:p>
    <w:p>
      <w:pPr>
        <w:pStyle w:val="Gate"/>
        <w:ind w:left="288" w:hanging="173"/>
      </w:pPr>
      <w:r>
        <w:rPr>
          <w:b/>
        </w:rPr>
        <w:t xml:space="preserve">• </w:t>
      </w:r>
      <w:r>
        <w:t>double tap.</w:t>
      </w:r>
    </w:p>
    <w:p>
      <w:pPr>
        <w:pStyle w:val="Heading3"/>
      </w:pPr>
      <w:r>
        <w:t>08.3.6 P08-T06 - Restore- und Screenstate-Store</w:t>
      </w:r>
    </w:p>
    <w:p>
      <w:pPr>
        <w:pStyle w:val="TicketLabel"/>
      </w:pPr>
      <w:r>
        <w:t>Implementierungsfolge</w:t>
      </w:r>
    </w:p>
    <w:p>
      <w:pPr>
        <w:ind w:left="374" w:hanging="317"/>
      </w:pPr>
      <w:r>
        <w:rPr>
          <w:b/>
        </w:rPr>
        <w:t xml:space="preserve">1. </w:t>
      </w:r>
      <w:r>
        <w:t>Scrollanker/Filter/Sortierung pro Profil, Formationdraft, Runangebote und Battlepresentation nach GDD getrennt</w:t>
      </w:r>
    </w:p>
    <w:p>
      <w:pPr>
        <w:ind w:left="374" w:hanging="317"/>
      </w:pPr>
      <w:r>
        <w:rPr>
          <w:b/>
        </w:rPr>
        <w:t xml:space="preserve">2. </w:t>
      </w:r>
      <w:r>
        <w:t>Navigation memory rekonstruierbar aus Save</w:t>
      </w:r>
    </w:p>
    <w:p>
      <w:pPr>
        <w:ind w:left="374" w:hanging="317"/>
      </w:pPr>
      <w:r>
        <w:rPr>
          <w:b/>
        </w:rPr>
        <w:t xml:space="preserve">3. </w:t>
      </w:r>
      <w:r>
        <w:t>loading/error state schema</w:t>
      </w:r>
    </w:p>
    <w:p>
      <w:pPr>
        <w:ind w:left="374" w:hanging="317"/>
      </w:pPr>
      <w:r>
        <w:rPr>
          <w:b/>
        </w:rPr>
        <w:t xml:space="preserve">4. </w:t>
      </w:r>
      <w:r>
        <w:t>fachlicher BlockReason typed.</w:t>
      </w:r>
    </w:p>
    <w:p>
      <w:pPr>
        <w:pStyle w:val="TicketLabel"/>
      </w:pPr>
      <w:r>
        <w:t>Erzeugtes Artefakt</w:t>
      </w:r>
    </w:p>
    <w:p>
      <w:r>
        <w:t>navigationStore/restoreStore und selectors.</w:t>
      </w:r>
    </w:p>
    <w:p>
      <w:pPr>
        <w:pStyle w:val="TicketLabel"/>
      </w:pPr>
      <w:r>
        <w:t>Abnahme</w:t>
      </w:r>
    </w:p>
    <w:p>
      <w:pPr>
        <w:pStyle w:val="Gate"/>
        <w:ind w:left="288" w:hanging="173"/>
      </w:pPr>
      <w:r>
        <w:rPr>
          <w:b/>
        </w:rPr>
        <w:t xml:space="preserve">• </w:t>
      </w:r>
      <w:r>
        <w:t>Appswitch/resize/locale change</w:t>
      </w:r>
    </w:p>
    <w:p>
      <w:pPr>
        <w:pStyle w:val="Gate"/>
        <w:ind w:left="288" w:hanging="173"/>
      </w:pPr>
      <w:r>
        <w:rPr>
          <w:b/>
        </w:rPr>
        <w:t xml:space="preserve">• </w:t>
      </w:r>
      <w:r>
        <w:t>ReturnRoute</w:t>
      </w:r>
    </w:p>
    <w:p>
      <w:pPr>
        <w:pStyle w:val="Gate"/>
        <w:ind w:left="288" w:hanging="173"/>
      </w:pPr>
      <w:r>
        <w:rPr>
          <w:b/>
        </w:rPr>
        <w:t xml:space="preserve">• </w:t>
      </w:r>
      <w:r>
        <w:t>Filter/scroll restore</w:t>
      </w:r>
    </w:p>
    <w:p>
      <w:pPr>
        <w:pStyle w:val="Gate"/>
        <w:ind w:left="288" w:hanging="173"/>
      </w:pPr>
      <w:r>
        <w:rPr>
          <w:b/>
        </w:rPr>
        <w:t xml:space="preserve">• </w:t>
      </w:r>
      <w:r>
        <w:t>keine Hover-/Partikelpersistenz.</w:t>
      </w:r>
    </w:p>
    <w:p>
      <w:pPr>
        <w:pStyle w:val="Heading2"/>
      </w:pPr>
      <w:r>
        <w:t>08.4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src/app/navigation/screen-id.ts</w:t>
            </w:r>
          </w:p>
        </w:tc>
        <w:tc>
          <w:tcPr>
            <w:tcW w:type="dxa" w:w="4968"/>
            <w:vAlign w:val="center"/>
          </w:tcPr>
          <w:p>
            <w:pPr>
              <w:spacing w:after="0"/>
            </w:pPr>
            <w:r/>
            <w:r>
              <w:rPr>
                <w:rFonts w:ascii="Aptos" w:hAnsi="Aptos"/>
                <w:b w:val="0"/>
                <w:sz w:val="14"/>
              </w:rPr>
              <w:t>Closed IDs</w:t>
            </w:r>
          </w:p>
        </w:tc>
        <w:tc>
          <w:tcPr>
            <w:tcW w:type="dxa" w:w="1800"/>
            <w:vAlign w:val="center"/>
          </w:tcPr>
          <w:p>
            <w:pPr>
              <w:spacing w:after="0"/>
            </w:pPr>
            <w:r/>
            <w:r>
              <w:rPr>
                <w:rFonts w:ascii="Aptos" w:hAnsi="Aptos"/>
                <w:b w:val="0"/>
                <w:sz w:val="14"/>
              </w:rPr>
              <w:t>&lt;=180</w:t>
            </w:r>
          </w:p>
        </w:tc>
      </w:tr>
      <w:tr>
        <w:trPr>
          <w:cantSplit/>
        </w:trPr>
        <w:tc>
          <w:tcPr>
            <w:tcW w:type="dxa" w:w="3888"/>
            <w:vAlign w:val="center"/>
          </w:tcPr>
          <w:p>
            <w:pPr>
              <w:spacing w:after="0"/>
            </w:pPr>
            <w:r/>
            <w:r>
              <w:rPr>
                <w:rFonts w:ascii="Aptos" w:hAnsi="Aptos"/>
                <w:b w:val="0"/>
                <w:sz w:val="14"/>
              </w:rPr>
              <w:t>src/app/navigation/route.ts</w:t>
            </w:r>
          </w:p>
        </w:tc>
        <w:tc>
          <w:tcPr>
            <w:tcW w:type="dxa" w:w="4968"/>
            <w:vAlign w:val="center"/>
          </w:tcPr>
          <w:p>
            <w:pPr>
              <w:spacing w:after="0"/>
            </w:pPr>
            <w:r/>
            <w:r>
              <w:rPr>
                <w:rFonts w:ascii="Aptos" w:hAnsi="Aptos"/>
                <w:b w:val="0"/>
                <w:sz w:val="14"/>
              </w:rPr>
              <w:t>Route schema/codec</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src/app/navigation/screen-registry.ts</w:t>
            </w:r>
          </w:p>
        </w:tc>
        <w:tc>
          <w:tcPr>
            <w:tcW w:type="dxa" w:w="4968"/>
            <w:vAlign w:val="center"/>
          </w:tcPr>
          <w:p>
            <w:pPr>
              <w:spacing w:after="0"/>
            </w:pPr>
            <w:r/>
            <w:r>
              <w:rPr>
                <w:rFonts w:ascii="Aptos" w:hAnsi="Aptos"/>
                <w:b w:val="0"/>
                <w:sz w:val="14"/>
              </w:rPr>
              <w:t>Registry, nach Gruppen splitten</w:t>
            </w:r>
          </w:p>
        </w:tc>
        <w:tc>
          <w:tcPr>
            <w:tcW w:type="dxa" w:w="1800"/>
            <w:vAlign w:val="center"/>
          </w:tcPr>
          <w:p>
            <w:pPr>
              <w:spacing w:after="0"/>
            </w:pPr>
            <w:r/>
            <w:r>
              <w:rPr>
                <w:rFonts w:ascii="Aptos" w:hAnsi="Aptos"/>
                <w:b w:val="0"/>
                <w:sz w:val="14"/>
              </w:rPr>
              <w:t>&lt;=300 je Split</w:t>
            </w:r>
          </w:p>
        </w:tc>
      </w:tr>
      <w:tr>
        <w:trPr>
          <w:cantSplit/>
        </w:trPr>
        <w:tc>
          <w:tcPr>
            <w:tcW w:type="dxa" w:w="3888"/>
            <w:vAlign w:val="center"/>
          </w:tcPr>
          <w:p>
            <w:pPr>
              <w:spacing w:after="0"/>
            </w:pPr>
            <w:r/>
            <w:r>
              <w:rPr>
                <w:rFonts w:ascii="Aptos" w:hAnsi="Aptos"/>
                <w:b w:val="0"/>
                <w:sz w:val="14"/>
              </w:rPr>
              <w:t>src/app/navigation/AppNavigator.tsx</w:t>
            </w:r>
          </w:p>
        </w:tc>
        <w:tc>
          <w:tcPr>
            <w:tcW w:type="dxa" w:w="4968"/>
            <w:vAlign w:val="center"/>
          </w:tcPr>
          <w:p>
            <w:pPr>
              <w:spacing w:after="0"/>
            </w:pPr>
            <w:r/>
            <w:r>
              <w:rPr>
                <w:rFonts w:ascii="Aptos" w:hAnsi="Aptos"/>
                <w:b w:val="0"/>
                <w:sz w:val="14"/>
              </w:rPr>
              <w:t>Renderorchestration</w:t>
            </w:r>
          </w:p>
        </w:tc>
        <w:tc>
          <w:tcPr>
            <w:tcW w:type="dxa" w:w="1800"/>
            <w:vAlign w:val="center"/>
          </w:tcPr>
          <w:p>
            <w:pPr>
              <w:spacing w:after="0"/>
            </w:pPr>
            <w:r/>
            <w:r>
              <w:rPr>
                <w:rFonts w:ascii="Aptos" w:hAnsi="Aptos"/>
                <w:b w:val="0"/>
                <w:sz w:val="14"/>
              </w:rPr>
              <w:t>&lt;=240</w:t>
            </w:r>
          </w:p>
        </w:tc>
      </w:tr>
      <w:tr>
        <w:trPr>
          <w:cantSplit/>
        </w:trPr>
        <w:tc>
          <w:tcPr>
            <w:tcW w:type="dxa" w:w="3888"/>
            <w:vAlign w:val="center"/>
          </w:tcPr>
          <w:p>
            <w:pPr>
              <w:spacing w:after="0"/>
            </w:pPr>
            <w:r/>
            <w:r>
              <w:rPr>
                <w:rFonts w:ascii="Aptos" w:hAnsi="Aptos"/>
                <w:b w:val="0"/>
                <w:sz w:val="14"/>
              </w:rPr>
              <w:t>src/platform/input/back-dispatcher.ts</w:t>
            </w:r>
          </w:p>
        </w:tc>
        <w:tc>
          <w:tcPr>
            <w:tcW w:type="dxa" w:w="4968"/>
            <w:vAlign w:val="center"/>
          </w:tcPr>
          <w:p>
            <w:pPr>
              <w:spacing w:after="0"/>
            </w:pPr>
            <w:r/>
            <w:r>
              <w:rPr>
                <w:rFonts w:ascii="Aptos" w:hAnsi="Aptos"/>
                <w:b w:val="0"/>
                <w:sz w:val="14"/>
              </w:rPr>
              <w:t>Backpolicy</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src/ui/overlays/overlay-manager.ts</w:t>
            </w:r>
          </w:p>
        </w:tc>
        <w:tc>
          <w:tcPr>
            <w:tcW w:type="dxa" w:w="4968"/>
            <w:vAlign w:val="center"/>
          </w:tcPr>
          <w:p>
            <w:pPr>
              <w:spacing w:after="0"/>
            </w:pPr>
            <w:r/>
            <w:r>
              <w:rPr>
                <w:rFonts w:ascii="Aptos" w:hAnsi="Aptos"/>
                <w:b w:val="0"/>
                <w:sz w:val="14"/>
              </w:rPr>
              <w:t>Modal/Tooltip/Toast</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src/state/navigation-store.ts</w:t>
            </w:r>
          </w:p>
        </w:tc>
        <w:tc>
          <w:tcPr>
            <w:tcW w:type="dxa" w:w="4968"/>
            <w:vAlign w:val="center"/>
          </w:tcPr>
          <w:p>
            <w:pPr>
              <w:spacing w:after="0"/>
            </w:pPr>
            <w:r/>
            <w:r>
              <w:rPr>
                <w:rFonts w:ascii="Aptos" w:hAnsi="Aptos"/>
                <w:b w:val="0"/>
                <w:sz w:val="14"/>
              </w:rPr>
              <w:t>Stack/Restore</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tests/e2e/navigation.spec.ts</w:t>
            </w:r>
          </w:p>
        </w:tc>
        <w:tc>
          <w:tcPr>
            <w:tcW w:type="dxa" w:w="4968"/>
            <w:vAlign w:val="center"/>
          </w:tcPr>
          <w:p>
            <w:pPr>
              <w:spacing w:after="0"/>
            </w:pPr>
            <w:r/>
            <w:r>
              <w:rPr>
                <w:rFonts w:ascii="Aptos" w:hAnsi="Aptos"/>
                <w:b w:val="0"/>
                <w:sz w:val="14"/>
              </w:rPr>
              <w:t>Screen-/Back-Smokes</w:t>
            </w:r>
          </w:p>
        </w:tc>
        <w:tc>
          <w:tcPr>
            <w:tcW w:type="dxa" w:w="1800"/>
            <w:vAlign w:val="center"/>
          </w:tcPr>
          <w:p>
            <w:pPr>
              <w:spacing w:after="0"/>
            </w:pPr>
            <w:r/>
            <w:r>
              <w:rPr>
                <w:rFonts w:ascii="Aptos" w:hAnsi="Aptos"/>
                <w:b w:val="0"/>
                <w:sz w:val="14"/>
              </w:rPr>
              <w:t>&lt;=300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08.5 Pflichtprüfungen</w:t>
      </w:r>
    </w:p>
    <w:p>
      <w:pPr>
        <w:pStyle w:val="Heading3"/>
      </w:pPr>
      <w:r>
        <w:t>Registry</w:t>
      </w:r>
    </w:p>
    <w:p>
      <w:pPr>
        <w:ind w:left="288" w:hanging="173"/>
      </w:pPr>
      <w:r>
        <w:rPr>
          <w:b/>
        </w:rPr>
        <w:t xml:space="preserve">• </w:t>
      </w:r>
      <w:r>
        <w:t>Alle S/O IDs, reserved gaps, owner/test IDs.</w:t>
      </w:r>
    </w:p>
    <w:p>
      <w:pPr>
        <w:pStyle w:val="Heading3"/>
      </w:pPr>
      <w:r>
        <w:t>Back</w:t>
      </w:r>
    </w:p>
    <w:p>
      <w:pPr>
        <w:ind w:left="288" w:hanging="173"/>
      </w:pPr>
      <w:r>
        <w:rPr>
          <w:b/>
        </w:rPr>
        <w:t xml:space="preserve">• </w:t>
      </w:r>
      <w:r>
        <w:t>Modal, detail, HQ, dungeon, battle, reward, document picker.</w:t>
      </w:r>
    </w:p>
    <w:p>
      <w:pPr>
        <w:pStyle w:val="Heading3"/>
      </w:pPr>
      <w:r>
        <w:t>Restore</w:t>
      </w:r>
    </w:p>
    <w:p>
      <w:pPr>
        <w:ind w:left="288" w:hanging="173"/>
      </w:pPr>
      <w:r>
        <w:rPr>
          <w:b/>
        </w:rPr>
        <w:t xml:space="preserve">• </w:t>
      </w:r>
      <w:r>
        <w:t>Scroll/filter/formationdraft/resume routes.</w:t>
      </w:r>
    </w:p>
    <w:p>
      <w:pPr>
        <w:pStyle w:val="Heading3"/>
      </w:pPr>
      <w:r>
        <w:t>Input/A11y</w:t>
      </w:r>
    </w:p>
    <w:p>
      <w:pPr>
        <w:ind w:left="288" w:hanging="173"/>
      </w:pPr>
      <w:r>
        <w:rPr>
          <w:b/>
        </w:rPr>
        <w:t xml:space="preserve">• </w:t>
      </w:r>
      <w:r>
        <w:t>Focus trap/restore, Escape, Gamepad B, TalkBack traversal.</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08.6 Git-, PR- und Rollbackplan</w:t>
      </w:r>
    </w:p>
    <w:p>
      <w:pPr>
        <w:ind w:left="288" w:hanging="173"/>
      </w:pPr>
      <w:r>
        <w:rPr>
          <w:b/>
        </w:rPr>
        <w:t xml:space="preserve">• </w:t>
      </w:r>
      <w:r>
        <w:t>feat(navigation): add typed screen registry and route codec</w:t>
      </w:r>
    </w:p>
    <w:p>
      <w:pPr>
        <w:ind w:left="288" w:hanging="173"/>
      </w:pPr>
      <w:r>
        <w:rPr>
          <w:b/>
        </w:rPr>
        <w:t xml:space="preserve">• </w:t>
      </w:r>
      <w:r>
        <w:t>feat(navigation): implement back modal and restore contracts</w:t>
      </w:r>
    </w:p>
    <w:p>
      <w:pPr>
        <w:ind w:left="288" w:hanging="173"/>
      </w:pPr>
      <w:r>
        <w:rPr>
          <w:b/>
        </w:rPr>
        <w:t xml:space="preserve">• </w:t>
      </w:r>
      <w:r>
        <w:t>test(e2e): cover global navigation and recovery paths</w:t>
      </w:r>
    </w:p>
    <w:p>
      <w:pPr>
        <w:ind w:left="288" w:hanging="173"/>
      </w:pPr>
      <w:r>
        <w:rPr>
          <w:b/>
        </w:rPr>
        <w:t xml:space="preserve">• </w:t>
      </w:r>
      <w:r>
        <w:t>Empfohlener Squash-Titel: feat(core): complete phase 08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08.7 Exit-Gate G08</w:t>
      </w:r>
    </w:p>
    <w:p>
      <w:pPr>
        <w:pStyle w:val="Gate"/>
      </w:pPr>
      <w:r>
        <w:rPr>
          <w:b/>
        </w:rPr>
        <w:t xml:space="preserve">✓ </w:t>
      </w:r>
      <w:r>
        <w:t>Alle Screen-/Overlay-IDs sind registriert oder explizit reserviert.</w:t>
      </w:r>
    </w:p>
    <w:p>
      <w:pPr>
        <w:pStyle w:val="Gate"/>
      </w:pPr>
      <w:r>
        <w:rPr>
          <w:b/>
        </w:rPr>
        <w:t xml:space="preserve">✓ </w:t>
      </w:r>
      <w:r>
        <w:t>Routeparameter, ReturnRoutes und Deep Links sind validiert und sicher.</w:t>
      </w:r>
    </w:p>
    <w:p>
      <w:pPr>
        <w:pStyle w:val="Gate"/>
      </w:pPr>
      <w:r>
        <w:rPr>
          <w:b/>
        </w:rPr>
        <w:t xml:space="preserve">✓ </w:t>
      </w:r>
      <w:r>
        <w:t>Back-/Modal-/Pending-Transaction-Regeln bestehen die vollständige Matrix.</w:t>
      </w:r>
    </w:p>
    <w:p>
      <w:pPr>
        <w:pStyle w:val="Gate"/>
      </w:pPr>
      <w:r>
        <w:rPr>
          <w:b/>
        </w:rPr>
        <w:t xml:space="preserve">✓ </w:t>
      </w:r>
      <w:r>
        <w:t>Navigation und relevante UI-Zustände lassen sich deterministisch rekonstruieren.</w:t>
      </w:r>
    </w:p>
    <w:p>
      <w:pPr>
        <w:pStyle w:val="Blocker"/>
      </w:pPr>
      <w:r>
        <w:rPr>
          <w:b/>
        </w:rPr>
        <w:t xml:space="preserve">NO-GO: </w:t>
      </w:r>
      <w:r>
        <w:t>Ein Pflichtnachweis fehlt, ein relevanter Test ist rot, ein P0/P1 ist offen oder der Phase-Report behauptet nicht reproduzierte Ergebnisse.</w:t>
      </w:r>
    </w:p>
    <w:p>
      <w:pPr>
        <w:pStyle w:val="Heading2"/>
      </w:pPr>
      <w:r>
        <w:t>08.8 Copy-and-Paste-Ausführungsauftrag für M3</w:t>
      </w:r>
    </w:p>
    <w:p>
      <w:pPr>
        <w:pStyle w:val="Code"/>
        <w:spacing w:after="12"/>
        <w:ind w:left="288"/>
      </w:pPr>
      <w:r>
        <w:t>Du implementierst ausschließlich Phase 08: „Navigation, Screen Registry, Modals und Restore“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53, Kapitel 54, Kapitel 55, Kapitel 56, Kapitel 78, Kapitel 79, Kapitel 80 vollständig.</w:t>
      </w:r>
    </w:p>
    <w:p>
      <w:pPr>
        <w:pStyle w:val="Code"/>
        <w:spacing w:after="12"/>
        <w:ind w:left="288"/>
      </w:pPr>
      <w:r>
        <w:t>- Prüfe Gate G07; Screenmatrix aus Abschnitt 7; Bootshell und Designsystem verfügbar.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P08-T01: ScreenId und Registry</w:t>
      </w:r>
    </w:p>
    <w:p>
      <w:pPr>
        <w:pStyle w:val="Code"/>
        <w:spacing w:after="12"/>
        <w:ind w:left="288"/>
      </w:pPr>
      <w:r>
        <w:t>- P08-T02: Serialisierbarer Routevertrag</w:t>
      </w:r>
    </w:p>
    <w:p>
      <w:pPr>
        <w:pStyle w:val="Code"/>
        <w:spacing w:after="12"/>
        <w:ind w:left="288"/>
      </w:pPr>
      <w:r>
        <w:t>- P08-T03: AppNavigator und Historymirror</w:t>
      </w:r>
    </w:p>
    <w:p>
      <w:pPr>
        <w:pStyle w:val="Code"/>
        <w:spacing w:after="12"/>
        <w:ind w:left="288"/>
      </w:pPr>
      <w:r>
        <w:t>- P08-T04: Android-Back-/Escape-Policy</w:t>
      </w:r>
    </w:p>
    <w:p>
      <w:pPr>
        <w:pStyle w:val="Code"/>
        <w:spacing w:after="12"/>
        <w:ind w:left="288"/>
      </w:pPr>
      <w:r>
        <w:t>- P08-T05: Modal-/Transaktionsstack</w:t>
      </w:r>
    </w:p>
    <w:p>
      <w:pPr>
        <w:pStyle w:val="Code"/>
        <w:spacing w:after="12"/>
        <w:ind w:left="288"/>
      </w:pPr>
      <w:r>
        <w:t>- P08-T06: Restore- und Screenstate-Store</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08.5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G08: PASS oder BLOCKED, niemals unbewiesenes PASS</w:t>
      </w:r>
    </w:p>
    <w:p>
      <w:pPr>
        <w:pStyle w:val="Heading1"/>
      </w:pPr>
      <w:r>
        <w:t>Phase 09: Content-Schemas, Sourceformat und Compilergrundlage</w:t>
      </w:r>
    </w:p>
    <w:p>
      <w:r>
        <w:t>Phase 09 definiert die strikten Datenverträge, mit denen sämtliche GDD-Inhalte ohne Codehardcodes erfasst, referenziert, kompiliert und versioniert werden.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41, Kapitel 48, Kapitel 50, Kapitel 59, Kapitel 60, Kapitel 72, Kapitel 73, Kapitel 74, Kapitel 75</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feat/09-content-schemas-sourceformat-und-compilerg</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G08; Zod 4 installiert; ID-/Localeverträge aktiv; GDD Source Manifest verfügbar.</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Strikte Zod-Schemas, Source-/Generatedstruktur, zentrale Typen, ID-/Crossref-Validatoren, Compilerpipeline und Testfixtures.</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Noch keine vollständige Inhaltsübertragung; keine stillen Defaults oder Name-basierte Referenz.</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G09; Phase-Report docs/reports/phase-09.md; Main nach Merge vollständig grün.</w:t>
            </w:r>
          </w:p>
        </w:tc>
      </w:tr>
    </w:tbl>
    <w:p>
      <w:pPr>
        <w:spacing w:after="0"/>
      </w:pPr>
    </w:p>
    <w:p>
      <w:pPr>
        <w:pStyle w:val="Heading2"/>
      </w:pPr>
      <w:r>
        <w:t>09.1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G08; Zod 4 installiert; ID-/Localeverträge aktiv; GDD Source Manifest verfügbar. anhand realer CI-/Evidence-Artefakte prüfen. Ein Handbuch oder früherer Plan gilt nicht als Ausführungsnachweis.</w:t>
      </w:r>
    </w:p>
    <w:p>
      <w:pPr>
        <w:ind w:left="288" w:hanging="173"/>
      </w:pPr>
      <w:r>
        <w:rPr>
          <w:b/>
        </w:rPr>
        <w:t xml:space="preserve">• </w:t>
      </w:r>
      <w:r>
        <w:t>GDD Kapitel 41, Kapitel 48, Kapitel 50, Kapitel 59, Kapitel 60, Kapitel 72, Kapitel 73, Kapitel 74, Kapitel 75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09.2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09.3 Arbeitspakete und Ticketdefinitionen</w:t>
      </w:r>
    </w:p>
    <w:p>
      <w:pPr>
        <w:pStyle w:val="Heading3"/>
      </w:pPr>
      <w:r>
        <w:t>09.3.1 P09-T01 - Schema- und Nullsemantik</w:t>
      </w:r>
    </w:p>
    <w:p>
      <w:pPr>
        <w:pStyle w:val="TicketLabel"/>
      </w:pPr>
      <w:r>
        <w:t>Implementierungsfolge</w:t>
      </w:r>
    </w:p>
    <w:p>
      <w:pPr>
        <w:ind w:left="374" w:hanging="317"/>
      </w:pPr>
      <w:r>
        <w:rPr>
          <w:b/>
        </w:rPr>
        <w:t xml:space="preserve">1. </w:t>
      </w:r>
      <w:r>
        <w:t>Zod strict für Manifest, Stats, Units, Abilities, Status, Targets, Encounters, Missions, Events, Rewards, Items, Relics, Screens, Assets und Audio</w:t>
      </w:r>
    </w:p>
    <w:p>
      <w:pPr>
        <w:ind w:left="374" w:hanging="317"/>
      </w:pPr>
      <w:r>
        <w:rPr>
          <w:b/>
        </w:rPr>
        <w:t xml:space="preserve">2. </w:t>
      </w:r>
      <w:r>
        <w:t>Pflichtfelder niemals optional</w:t>
      </w:r>
    </w:p>
    <w:p>
      <w:pPr>
        <w:ind w:left="374" w:hanging="317"/>
      </w:pPr>
      <w:r>
        <w:rPr>
          <w:b/>
        </w:rPr>
        <w:t xml:space="preserve">3. </w:t>
      </w:r>
      <w:r>
        <w:t>null nur fachlich „bewusst kein Wert“</w:t>
      </w:r>
    </w:p>
    <w:p>
      <w:pPr>
        <w:ind w:left="374" w:hanging="317"/>
      </w:pPr>
      <w:r>
        <w:rPr>
          <w:b/>
        </w:rPr>
        <w:t xml:space="preserve">4. </w:t>
      </w:r>
      <w:r>
        <w:t>unknown fields Fehler</w:t>
      </w:r>
    </w:p>
    <w:p>
      <w:pPr>
        <w:ind w:left="374" w:hanging="317"/>
      </w:pPr>
      <w:r>
        <w:rPr>
          <w:b/>
        </w:rPr>
        <w:t xml:space="preserve">5. </w:t>
      </w:r>
      <w:r>
        <w:t>branded IDs/Units.</w:t>
      </w:r>
    </w:p>
    <w:p>
      <w:pPr>
        <w:pStyle w:val="TicketLabel"/>
      </w:pPr>
      <w:r>
        <w:t>Erzeugtes Artefakt</w:t>
      </w:r>
    </w:p>
    <w:p>
      <w:r>
        <w:t>/content/schemas und src/game/content/types.</w:t>
      </w:r>
    </w:p>
    <w:p>
      <w:pPr>
        <w:pStyle w:val="TicketLabel"/>
      </w:pPr>
      <w:r>
        <w:t>Abnahme</w:t>
      </w:r>
    </w:p>
    <w:p>
      <w:pPr>
        <w:pStyle w:val="Gate"/>
        <w:ind w:left="288" w:hanging="173"/>
      </w:pPr>
      <w:r>
        <w:rPr>
          <w:b/>
        </w:rPr>
        <w:t xml:space="preserve">• </w:t>
      </w:r>
      <w:r>
        <w:t>Missing/extra/null/empty-array Fixtures</w:t>
      </w:r>
    </w:p>
    <w:p>
      <w:pPr>
        <w:pStyle w:val="Gate"/>
        <w:ind w:left="288" w:hanging="173"/>
      </w:pPr>
      <w:r>
        <w:rPr>
          <w:b/>
        </w:rPr>
        <w:t xml:space="preserve">• </w:t>
      </w:r>
      <w:r>
        <w:t>JSON-Schemaexport entspricht Zod</w:t>
      </w:r>
    </w:p>
    <w:p>
      <w:pPr>
        <w:pStyle w:val="Gate"/>
        <w:ind w:left="288" w:hanging="173"/>
      </w:pPr>
      <w:r>
        <w:rPr>
          <w:b/>
        </w:rPr>
        <w:t xml:space="preserve">• </w:t>
      </w:r>
      <w:r>
        <w:t>keine silent default.</w:t>
      </w:r>
    </w:p>
    <w:p>
      <w:pPr>
        <w:pStyle w:val="Heading3"/>
      </w:pPr>
      <w:r>
        <w:t>09.3.2 P09-T02 - Source Layout und Dateisplitting</w:t>
      </w:r>
    </w:p>
    <w:p>
      <w:pPr>
        <w:pStyle w:val="TicketLabel"/>
      </w:pPr>
      <w:r>
        <w:t>Implementierungsfolge</w:t>
      </w:r>
    </w:p>
    <w:p>
      <w:pPr>
        <w:ind w:left="374" w:hanging="317"/>
      </w:pPr>
      <w:r>
        <w:rPr>
          <w:b/>
        </w:rPr>
        <w:t xml:space="preserve">1. </w:t>
      </w:r>
      <w:r>
        <w:t>UTF-8 JSON ohne Kommentare unter /content/source</w:t>
      </w:r>
    </w:p>
    <w:p>
      <w:pPr>
        <w:ind w:left="374" w:hanging="317"/>
      </w:pPr>
      <w:r>
        <w:rPr>
          <w:b/>
        </w:rPr>
        <w:t xml:space="preserve">2. </w:t>
      </w:r>
      <w:r>
        <w:t>pro Entitätskategorie und große Pools pro Region/Entity splitten</w:t>
      </w:r>
    </w:p>
    <w:p>
      <w:pPr>
        <w:ind w:left="374" w:hanging="317"/>
      </w:pPr>
      <w:r>
        <w:rPr>
          <w:b/>
        </w:rPr>
        <w:t xml:space="preserve">3. </w:t>
      </w:r>
      <w:r>
        <w:t>ein Indexmanifest listet Reihenfolge nicht als Identität</w:t>
      </w:r>
    </w:p>
    <w:p>
      <w:pPr>
        <w:ind w:left="374" w:hanging="317"/>
      </w:pPr>
      <w:r>
        <w:rPr>
          <w:b/>
        </w:rPr>
        <w:t xml:space="preserve">4. </w:t>
      </w:r>
      <w:r>
        <w:t>Duplikat-JSON-Keys und Unicode-Controlchars blockieren</w:t>
      </w:r>
    </w:p>
    <w:p>
      <w:pPr>
        <w:ind w:left="374" w:hanging="317"/>
      </w:pPr>
      <w:r>
        <w:rPr>
          <w:b/>
        </w:rPr>
        <w:t xml:space="preserve">5. </w:t>
      </w:r>
      <w:r>
        <w:t>Source niemals generiert überschreiben.</w:t>
      </w:r>
    </w:p>
    <w:p>
      <w:pPr>
        <w:pStyle w:val="TicketLabel"/>
      </w:pPr>
      <w:r>
        <w:t>Erzeugtes Artefakt</w:t>
      </w:r>
    </w:p>
    <w:p>
      <w:r>
        <w:t>Sourceverzeichnis, Namingregeln und Loader.</w:t>
      </w:r>
    </w:p>
    <w:p>
      <w:pPr>
        <w:pStyle w:val="TicketLabel"/>
      </w:pPr>
      <w:r>
        <w:t>Abnahme</w:t>
      </w:r>
    </w:p>
    <w:p>
      <w:pPr>
        <w:pStyle w:val="Gate"/>
        <w:ind w:left="288" w:hanging="173"/>
      </w:pPr>
      <w:r>
        <w:rPr>
          <w:b/>
        </w:rPr>
        <w:t xml:space="preserve">• </w:t>
      </w:r>
      <w:r>
        <w:t>Cross-platform parse</w:t>
      </w:r>
    </w:p>
    <w:p>
      <w:pPr>
        <w:pStyle w:val="Gate"/>
        <w:ind w:left="288" w:hanging="173"/>
      </w:pPr>
      <w:r>
        <w:rPr>
          <w:b/>
        </w:rPr>
        <w:t xml:space="preserve">• </w:t>
      </w:r>
      <w:r>
        <w:t>jede Sourcefile &lt;=300 Ziel</w:t>
      </w:r>
    </w:p>
    <w:p>
      <w:pPr>
        <w:pStyle w:val="Gate"/>
        <w:ind w:left="288" w:hanging="173"/>
      </w:pPr>
      <w:r>
        <w:rPr>
          <w:b/>
        </w:rPr>
        <w:t xml:space="preserve">• </w:t>
      </w:r>
      <w:r>
        <w:t>duplicate key/control char/invalid encoding rot.</w:t>
      </w:r>
    </w:p>
    <w:p>
      <w:pPr>
        <w:pStyle w:val="Heading3"/>
      </w:pPr>
      <w:r>
        <w:t>09.3.3 P09-T03 - ID Namespaces und Referenztypen</w:t>
      </w:r>
    </w:p>
    <w:p>
      <w:pPr>
        <w:pStyle w:val="TicketLabel"/>
      </w:pPr>
      <w:r>
        <w:t>Implementierungsfolge</w:t>
      </w:r>
    </w:p>
    <w:p>
      <w:pPr>
        <w:ind w:left="374" w:hanging="317"/>
      </w:pPr>
      <w:r>
        <w:rPr>
          <w:b/>
        </w:rPr>
        <w:t xml:space="preserve">1. </w:t>
      </w:r>
      <w:r>
        <w:t>Präfixe hero_, troop_, summon_, enemy_, boss_, ability_, attack_, status_, trait_, synergy_, item_, talisman_, kit_, banner_, relic_, mission_, encounter_, event_, modifier_, achievement_, mastery_, screen_, audio_, visual_</w:t>
      </w:r>
    </w:p>
    <w:p>
      <w:pPr>
        <w:ind w:left="374" w:hanging="317"/>
      </w:pPr>
      <w:r>
        <w:rPr>
          <w:b/>
        </w:rPr>
        <w:t xml:space="preserve">2. </w:t>
      </w:r>
      <w:r>
        <w:t>globale Kollisionen verbieten</w:t>
      </w:r>
    </w:p>
    <w:p>
      <w:pPr>
        <w:ind w:left="374" w:hanging="317"/>
      </w:pPr>
      <w:r>
        <w:rPr>
          <w:b/>
        </w:rPr>
        <w:t xml:space="preserve">3. </w:t>
      </w:r>
      <w:r>
        <w:t>referenzierter Typ muss passen</w:t>
      </w:r>
    </w:p>
    <w:p>
      <w:pPr>
        <w:ind w:left="374" w:hanging="317"/>
      </w:pPr>
      <w:r>
        <w:rPr>
          <w:b/>
        </w:rPr>
        <w:t xml:space="preserve">4. </w:t>
      </w:r>
      <w:r>
        <w:t>deprecated/replacement metadata.</w:t>
      </w:r>
    </w:p>
    <w:p>
      <w:pPr>
        <w:pStyle w:val="TicketLabel"/>
      </w:pPr>
      <w:r>
        <w:t>Erzeugtes Artefakt</w:t>
      </w:r>
    </w:p>
    <w:p>
      <w:r>
        <w:t>ID registry und typed Ref validator.</w:t>
      </w:r>
    </w:p>
    <w:p>
      <w:pPr>
        <w:pStyle w:val="TicketLabel"/>
      </w:pPr>
      <w:r>
        <w:t>Abnahme</w:t>
      </w:r>
    </w:p>
    <w:p>
      <w:pPr>
        <w:pStyle w:val="Gate"/>
        <w:ind w:left="288" w:hanging="173"/>
      </w:pPr>
      <w:r>
        <w:rPr>
          <w:b/>
        </w:rPr>
        <w:t xml:space="preserve">• </w:t>
      </w:r>
      <w:r>
        <w:t>Doppelte ID über Dateitypen</w:t>
      </w:r>
    </w:p>
    <w:p>
      <w:pPr>
        <w:pStyle w:val="Gate"/>
        <w:ind w:left="288" w:hanging="173"/>
      </w:pPr>
      <w:r>
        <w:rPr>
          <w:b/>
        </w:rPr>
        <w:t xml:space="preserve">• </w:t>
      </w:r>
      <w:r>
        <w:t>falscher Ref-Typ</w:t>
      </w:r>
    </w:p>
    <w:p>
      <w:pPr>
        <w:pStyle w:val="Gate"/>
        <w:ind w:left="288" w:hanging="173"/>
      </w:pPr>
      <w:r>
        <w:rPr>
          <w:b/>
        </w:rPr>
        <w:t xml:space="preserve">• </w:t>
      </w:r>
      <w:r>
        <w:t>Großbuchstabe/Leerzeichen</w:t>
      </w:r>
    </w:p>
    <w:p>
      <w:pPr>
        <w:pStyle w:val="Gate"/>
        <w:ind w:left="288" w:hanging="173"/>
      </w:pPr>
      <w:r>
        <w:rPr>
          <w:b/>
        </w:rPr>
        <w:t xml:space="preserve">• </w:t>
      </w:r>
      <w:r>
        <w:t>veröffentlichte ID removal fixture.</w:t>
      </w:r>
    </w:p>
    <w:p>
      <w:pPr>
        <w:pStyle w:val="Heading3"/>
      </w:pPr>
      <w:r>
        <w:t>09.3.4 P09-T04 - Compilerphasen 1-8</w:t>
      </w:r>
    </w:p>
    <w:p>
      <w:pPr>
        <w:pStyle w:val="TicketLabel"/>
      </w:pPr>
      <w:r>
        <w:t>Implementierungsfolge</w:t>
      </w:r>
    </w:p>
    <w:p>
      <w:pPr>
        <w:ind w:left="374" w:hanging="317"/>
      </w:pPr>
      <w:r>
        <w:rPr>
          <w:b/>
        </w:rPr>
        <w:t xml:space="preserve">1. </w:t>
      </w:r>
      <w:r>
        <w:t>Parse→Schema→Crossref→Semantic Hook→Canonicalize→Index build→SHA-256→Runtime manifest</w:t>
      </w:r>
    </w:p>
    <w:p>
      <w:pPr>
        <w:ind w:left="374" w:hanging="317"/>
      </w:pPr>
      <w:r>
        <w:rPr>
          <w:b/>
        </w:rPr>
        <w:t xml:space="preserve">2. </w:t>
      </w:r>
      <w:r>
        <w:t>Schlüssel sortieren, Arrays fachlich erhalten</w:t>
      </w:r>
    </w:p>
    <w:p>
      <w:pPr>
        <w:ind w:left="374" w:hanging="317"/>
      </w:pPr>
      <w:r>
        <w:rPr>
          <w:b/>
        </w:rPr>
        <w:t xml:space="preserve">3. </w:t>
      </w:r>
      <w:r>
        <w:t>Authoring-Sekunden über zentrale Tickkonvertierung materialisieren</w:t>
      </w:r>
    </w:p>
    <w:p>
      <w:pPr>
        <w:ind w:left="374" w:hanging="317"/>
      </w:pPr>
      <w:r>
        <w:rPr>
          <w:b/>
        </w:rPr>
        <w:t xml:space="preserve">4. </w:t>
      </w:r>
      <w:r>
        <w:t>generated outputs mit Header</w:t>
      </w:r>
    </w:p>
    <w:p>
      <w:pPr>
        <w:ind w:left="374" w:hanging="317"/>
      </w:pPr>
      <w:r>
        <w:rPr>
          <w:b/>
        </w:rPr>
        <w:t xml:space="preserve">5. </w:t>
      </w:r>
      <w:r>
        <w:t>gleicher Input byte-identisch.</w:t>
      </w:r>
    </w:p>
    <w:p>
      <w:pPr>
        <w:pStyle w:val="TicketLabel"/>
      </w:pPr>
      <w:r>
        <w:t>Erzeugtes Artefakt</w:t>
      </w:r>
    </w:p>
    <w:p>
      <w:r>
        <w:t>tools/content/compiler und generated manifest.</w:t>
      </w:r>
    </w:p>
    <w:p>
      <w:pPr>
        <w:pStyle w:val="TicketLabel"/>
      </w:pPr>
      <w:r>
        <w:t>Abnahme</w:t>
      </w:r>
    </w:p>
    <w:p>
      <w:pPr>
        <w:pStyle w:val="Gate"/>
        <w:ind w:left="288" w:hanging="173"/>
      </w:pPr>
      <w:r>
        <w:rPr>
          <w:b/>
        </w:rPr>
        <w:t xml:space="preserve">• </w:t>
      </w:r>
      <w:r>
        <w:t>Zwei Builds byte-identisch</w:t>
      </w:r>
    </w:p>
    <w:p>
      <w:pPr>
        <w:pStyle w:val="Gate"/>
        <w:ind w:left="288" w:hanging="173"/>
      </w:pPr>
      <w:r>
        <w:rPr>
          <w:b/>
        </w:rPr>
        <w:t xml:space="preserve">• </w:t>
      </w:r>
      <w:r>
        <w:t>Roundwarnung &gt;0.01 s</w:t>
      </w:r>
    </w:p>
    <w:p>
      <w:pPr>
        <w:pStyle w:val="Gate"/>
        <w:ind w:left="288" w:hanging="173"/>
      </w:pPr>
      <w:r>
        <w:rPr>
          <w:b/>
        </w:rPr>
        <w:t xml:space="preserve">• </w:t>
      </w:r>
      <w:r>
        <w:t>file hashes/counts korrekt</w:t>
      </w:r>
    </w:p>
    <w:p>
      <w:pPr>
        <w:pStyle w:val="Gate"/>
        <w:ind w:left="288" w:hanging="173"/>
      </w:pPr>
      <w:r>
        <w:rPr>
          <w:b/>
        </w:rPr>
        <w:t xml:space="preserve">• </w:t>
      </w:r>
      <w:r>
        <w:t>Runtime lädt nur manifestgeprüft.</w:t>
      </w:r>
    </w:p>
    <w:p>
      <w:pPr>
        <w:pStyle w:val="Heading3"/>
      </w:pPr>
      <w:r>
        <w:t>09.3.5 P09-T05 - Runtime ContentIndex</w:t>
      </w:r>
    </w:p>
    <w:p>
      <w:pPr>
        <w:pStyle w:val="TicketLabel"/>
      </w:pPr>
      <w:r>
        <w:t>Implementierungsfolge</w:t>
      </w:r>
    </w:p>
    <w:p>
      <w:pPr>
        <w:ind w:left="374" w:hanging="317"/>
      </w:pPr>
      <w:r>
        <w:rPr>
          <w:b/>
        </w:rPr>
        <w:t xml:space="preserve">1. </w:t>
      </w:r>
      <w:r>
        <w:t>Immutable Maps nach stabiler ID, Pool-/Codex-/Compatibilityindizes</w:t>
      </w:r>
    </w:p>
    <w:p>
      <w:pPr>
        <w:ind w:left="374" w:hanging="317"/>
      </w:pPr>
      <w:r>
        <w:rPr>
          <w:b/>
        </w:rPr>
        <w:t xml:space="preserve">2. </w:t>
      </w:r>
      <w:r>
        <w:t>keine Suche über lokalisierten Namen oder Arrayposition</w:t>
      </w:r>
    </w:p>
    <w:p>
      <w:pPr>
        <w:ind w:left="374" w:hanging="317"/>
      </w:pPr>
      <w:r>
        <w:rPr>
          <w:b/>
        </w:rPr>
        <w:t xml:space="preserve">3. </w:t>
      </w:r>
      <w:r>
        <w:t>ContentVersion/SimulationVersion verfügbar</w:t>
      </w:r>
    </w:p>
    <w:p>
      <w:pPr>
        <w:ind w:left="374" w:hanging="317"/>
      </w:pPr>
      <w:r>
        <w:rPr>
          <w:b/>
        </w:rPr>
        <w:t xml:space="preserve">4. </w:t>
      </w:r>
      <w:r>
        <w:t>korruptes Bundle führt S01 Recovery statt Teilstart.</w:t>
      </w:r>
    </w:p>
    <w:p>
      <w:pPr>
        <w:pStyle w:val="TicketLabel"/>
      </w:pPr>
      <w:r>
        <w:t>Erzeugtes Artefakt</w:t>
      </w:r>
    </w:p>
    <w:p>
      <w:r>
        <w:t>src/game/content/runtime loader/index.</w:t>
      </w:r>
    </w:p>
    <w:p>
      <w:pPr>
        <w:pStyle w:val="TicketLabel"/>
      </w:pPr>
      <w:r>
        <w:t>Abnahme</w:t>
      </w:r>
    </w:p>
    <w:p>
      <w:pPr>
        <w:pStyle w:val="Gate"/>
        <w:ind w:left="288" w:hanging="173"/>
      </w:pPr>
      <w:r>
        <w:rPr>
          <w:b/>
        </w:rPr>
        <w:t xml:space="preserve">• </w:t>
      </w:r>
      <w:r>
        <w:t>Unknown/missing/hash mismatch</w:t>
      </w:r>
    </w:p>
    <w:p>
      <w:pPr>
        <w:pStyle w:val="Gate"/>
        <w:ind w:left="288" w:hanging="173"/>
      </w:pPr>
      <w:r>
        <w:rPr>
          <w:b/>
        </w:rPr>
        <w:t xml:space="preserve">• </w:t>
      </w:r>
      <w:r>
        <w:t>immutable mutation attempt</w:t>
      </w:r>
    </w:p>
    <w:p>
      <w:pPr>
        <w:pStyle w:val="Gate"/>
        <w:ind w:left="288" w:hanging="173"/>
      </w:pPr>
      <w:r>
        <w:rPr>
          <w:b/>
        </w:rPr>
        <w:t xml:space="preserve">• </w:t>
      </w:r>
      <w:r>
        <w:t>stable iteration order.</w:t>
      </w:r>
    </w:p>
    <w:p>
      <w:pPr>
        <w:pStyle w:val="Heading3"/>
      </w:pPr>
      <w:r>
        <w:t>09.3.6 P09-T06 - Fixture- und Validatorframework</w:t>
      </w:r>
    </w:p>
    <w:p>
      <w:pPr>
        <w:pStyle w:val="TicketLabel"/>
      </w:pPr>
      <w:r>
        <w:t>Implementierungsfolge</w:t>
      </w:r>
    </w:p>
    <w:p>
      <w:pPr>
        <w:ind w:left="374" w:hanging="317"/>
      </w:pPr>
      <w:r>
        <w:rPr>
          <w:b/>
        </w:rPr>
        <w:t xml:space="preserve">1. </w:t>
      </w:r>
      <w:r>
        <w:t>Valid-minimal Fixture je Typ</w:t>
      </w:r>
    </w:p>
    <w:p>
      <w:pPr>
        <w:ind w:left="374" w:hanging="317"/>
      </w:pPr>
      <w:r>
        <w:rPr>
          <w:b/>
        </w:rPr>
        <w:t xml:space="preserve">2. </w:t>
      </w:r>
      <w:r>
        <w:t>isolierte Negative Fixtures</w:t>
      </w:r>
    </w:p>
    <w:p>
      <w:pPr>
        <w:ind w:left="374" w:hanging="317"/>
      </w:pPr>
      <w:r>
        <w:rPr>
          <w:b/>
        </w:rPr>
        <w:t xml:space="preserve">3. </w:t>
      </w:r>
      <w:r>
        <w:t>semantische Validatorregistry mit stable error code, source path, entity ID und remediation</w:t>
      </w:r>
    </w:p>
    <w:p>
      <w:pPr>
        <w:ind w:left="374" w:hanging="317"/>
      </w:pPr>
      <w:r>
        <w:rPr>
          <w:b/>
        </w:rPr>
        <w:t xml:space="preserve">4. </w:t>
      </w:r>
      <w:r>
        <w:t>Reports JSON/Markdown</w:t>
      </w:r>
    </w:p>
    <w:p>
      <w:pPr>
        <w:ind w:left="374" w:hanging="317"/>
      </w:pPr>
      <w:r>
        <w:rPr>
          <w:b/>
        </w:rPr>
        <w:t xml:space="preserve">5. </w:t>
      </w:r>
      <w:r>
        <w:t>keine Warnung ohne allowlist entry/reason/expiry.</w:t>
      </w:r>
    </w:p>
    <w:p>
      <w:pPr>
        <w:pStyle w:val="TicketLabel"/>
      </w:pPr>
      <w:r>
        <w:t>Erzeugtes Artefakt</w:t>
      </w:r>
    </w:p>
    <w:p>
      <w:r>
        <w:t>tests/fixtures/content + validator API.</w:t>
      </w:r>
    </w:p>
    <w:p>
      <w:pPr>
        <w:pStyle w:val="TicketLabel"/>
      </w:pPr>
      <w:r>
        <w:t>Abnahme</w:t>
      </w:r>
    </w:p>
    <w:p>
      <w:pPr>
        <w:pStyle w:val="Gate"/>
        <w:ind w:left="288" w:hanging="173"/>
      </w:pPr>
      <w:r>
        <w:rPr>
          <w:b/>
        </w:rPr>
        <w:t xml:space="preserve">• </w:t>
      </w:r>
      <w:r>
        <w:t>Jeder Schema-/ID-/Crossref-Fehler mindestens einmal</w:t>
      </w:r>
    </w:p>
    <w:p>
      <w:pPr>
        <w:pStyle w:val="Gate"/>
        <w:ind w:left="288" w:hanging="173"/>
      </w:pPr>
      <w:r>
        <w:rPr>
          <w:b/>
        </w:rPr>
        <w:t xml:space="preserve">• </w:t>
      </w:r>
      <w:r>
        <w:t>Reports deterministisch</w:t>
      </w:r>
    </w:p>
    <w:p>
      <w:pPr>
        <w:pStyle w:val="Gate"/>
        <w:ind w:left="288" w:hanging="173"/>
      </w:pPr>
      <w:r>
        <w:rPr>
          <w:b/>
        </w:rPr>
        <w:t xml:space="preserve">• </w:t>
      </w:r>
      <w:r>
        <w:t>allowlist expiry blockiert.</w:t>
      </w:r>
    </w:p>
    <w:p>
      <w:pPr>
        <w:pStyle w:val="Heading2"/>
      </w:pPr>
      <w:r>
        <w:t>09.4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content/schemas/unit.ts</w:t>
            </w:r>
          </w:p>
        </w:tc>
        <w:tc>
          <w:tcPr>
            <w:tcW w:type="dxa" w:w="4968"/>
            <w:vAlign w:val="center"/>
          </w:tcPr>
          <w:p>
            <w:pPr>
              <w:spacing w:after="0"/>
            </w:pPr>
            <w:r/>
            <w:r>
              <w:rPr>
                <w:rFonts w:ascii="Aptos" w:hAnsi="Aptos"/>
                <w:b w:val="0"/>
                <w:sz w:val="14"/>
              </w:rPr>
              <w:t>Unit-/Statschema</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content/schemas/ability.ts</w:t>
            </w:r>
          </w:p>
        </w:tc>
        <w:tc>
          <w:tcPr>
            <w:tcW w:type="dxa" w:w="4968"/>
            <w:vAlign w:val="center"/>
          </w:tcPr>
          <w:p>
            <w:pPr>
              <w:spacing w:after="0"/>
            </w:pPr>
            <w:r/>
            <w:r>
              <w:rPr>
                <w:rFonts w:ascii="Aptos" w:hAnsi="Aptos"/>
                <w:b w:val="0"/>
                <w:sz w:val="14"/>
              </w:rPr>
              <w:t>Ability-/Effectschema</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content/schemas/world.ts</w:t>
            </w:r>
          </w:p>
        </w:tc>
        <w:tc>
          <w:tcPr>
            <w:tcW w:type="dxa" w:w="4968"/>
            <w:vAlign w:val="center"/>
          </w:tcPr>
          <w:p>
            <w:pPr>
              <w:spacing w:after="0"/>
            </w:pPr>
            <w:r/>
            <w:r>
              <w:rPr>
                <w:rFonts w:ascii="Aptos" w:hAnsi="Aptos"/>
                <w:b w:val="0"/>
                <w:sz w:val="14"/>
              </w:rPr>
              <w:t>Encounter/Mission/Event</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content/schemas/progression.ts</w:t>
            </w:r>
          </w:p>
        </w:tc>
        <w:tc>
          <w:tcPr>
            <w:tcW w:type="dxa" w:w="4968"/>
            <w:vAlign w:val="center"/>
          </w:tcPr>
          <w:p>
            <w:pPr>
              <w:spacing w:after="0"/>
            </w:pPr>
            <w:r/>
            <w:r>
              <w:rPr>
                <w:rFonts w:ascii="Aptos" w:hAnsi="Aptos"/>
                <w:b w:val="0"/>
                <w:sz w:val="14"/>
              </w:rPr>
              <w:t>Reward/Item/Relic</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tools/content/compile.mjs</w:t>
            </w:r>
          </w:p>
        </w:tc>
        <w:tc>
          <w:tcPr>
            <w:tcW w:type="dxa" w:w="4968"/>
            <w:vAlign w:val="center"/>
          </w:tcPr>
          <w:p>
            <w:pPr>
              <w:spacing w:after="0"/>
            </w:pPr>
            <w:r/>
            <w:r>
              <w:rPr>
                <w:rFonts w:ascii="Aptos" w:hAnsi="Aptos"/>
                <w:b w:val="0"/>
                <w:sz w:val="14"/>
              </w:rPr>
              <w:t>Pipelineorchestration</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tools/content/validators/</w:t>
            </w:r>
          </w:p>
        </w:tc>
        <w:tc>
          <w:tcPr>
            <w:tcW w:type="dxa" w:w="4968"/>
            <w:vAlign w:val="center"/>
          </w:tcPr>
          <w:p>
            <w:pPr>
              <w:spacing w:after="0"/>
            </w:pPr>
            <w:r/>
            <w:r>
              <w:rPr>
                <w:rFonts w:ascii="Aptos" w:hAnsi="Aptos"/>
                <w:b w:val="0"/>
                <w:sz w:val="14"/>
              </w:rPr>
              <w:t>Semantische Regeln</w:t>
            </w:r>
          </w:p>
        </w:tc>
        <w:tc>
          <w:tcPr>
            <w:tcW w:type="dxa" w:w="1800"/>
            <w:vAlign w:val="center"/>
          </w:tcPr>
          <w:p>
            <w:pPr>
              <w:spacing w:after="0"/>
            </w:pPr>
            <w:r/>
            <w:r>
              <w:rPr>
                <w:rFonts w:ascii="Aptos" w:hAnsi="Aptos"/>
                <w:b w:val="0"/>
                <w:sz w:val="14"/>
              </w:rPr>
              <w:t>&lt;=250 je Validator</w:t>
            </w:r>
          </w:p>
        </w:tc>
      </w:tr>
      <w:tr>
        <w:trPr>
          <w:cantSplit/>
        </w:trPr>
        <w:tc>
          <w:tcPr>
            <w:tcW w:type="dxa" w:w="3888"/>
            <w:vAlign w:val="center"/>
          </w:tcPr>
          <w:p>
            <w:pPr>
              <w:spacing w:after="0"/>
            </w:pPr>
            <w:r/>
            <w:r>
              <w:rPr>
                <w:rFonts w:ascii="Aptos" w:hAnsi="Aptos"/>
                <w:b w:val="0"/>
                <w:sz w:val="14"/>
              </w:rPr>
              <w:t>src/game/content/runtime/index.ts</w:t>
            </w:r>
          </w:p>
        </w:tc>
        <w:tc>
          <w:tcPr>
            <w:tcW w:type="dxa" w:w="4968"/>
            <w:vAlign w:val="center"/>
          </w:tcPr>
          <w:p>
            <w:pPr>
              <w:spacing w:after="0"/>
            </w:pPr>
            <w:r/>
            <w:r>
              <w:rPr>
                <w:rFonts w:ascii="Aptos" w:hAnsi="Aptos"/>
                <w:b w:val="0"/>
                <w:sz w:val="14"/>
              </w:rPr>
              <w:t>Immutable Index</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tests/fixtures/content/</w:t>
            </w:r>
          </w:p>
        </w:tc>
        <w:tc>
          <w:tcPr>
            <w:tcW w:type="dxa" w:w="4968"/>
            <w:vAlign w:val="center"/>
          </w:tcPr>
          <w:p>
            <w:pPr>
              <w:spacing w:after="0"/>
            </w:pPr>
            <w:r/>
            <w:r>
              <w:rPr>
                <w:rFonts w:ascii="Aptos" w:hAnsi="Aptos"/>
                <w:b w:val="0"/>
                <w:sz w:val="14"/>
              </w:rPr>
              <w:t>Positiv/Negativ</w:t>
            </w:r>
          </w:p>
        </w:tc>
        <w:tc>
          <w:tcPr>
            <w:tcW w:type="dxa" w:w="1800"/>
            <w:vAlign w:val="center"/>
          </w:tcPr>
          <w:p>
            <w:pPr>
              <w:spacing w:after="0"/>
            </w:pPr>
            <w:r/>
            <w:r>
              <w:rPr>
                <w:rFonts w:ascii="Aptos" w:hAnsi="Aptos"/>
                <w:b w:val="0"/>
                <w:sz w:val="14"/>
              </w:rPr>
              <w:t>&lt;=300 je Datei</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09.5 Pflichtprüfungen</w:t>
      </w:r>
    </w:p>
    <w:p>
      <w:pPr>
        <w:pStyle w:val="Heading3"/>
      </w:pPr>
      <w:r>
        <w:t>Schema</w:t>
      </w:r>
    </w:p>
    <w:p>
      <w:pPr>
        <w:ind w:left="288" w:hanging="173"/>
      </w:pPr>
      <w:r>
        <w:rPr>
          <w:b/>
        </w:rPr>
        <w:t xml:space="preserve">• </w:t>
      </w:r>
      <w:r>
        <w:t>Pflicht/unknown/null/units/IDs.</w:t>
      </w:r>
    </w:p>
    <w:p>
      <w:pPr>
        <w:pStyle w:val="Heading3"/>
      </w:pPr>
      <w:r>
        <w:t>Compiler</w:t>
      </w:r>
    </w:p>
    <w:p>
      <w:pPr>
        <w:ind w:left="288" w:hanging="173"/>
      </w:pPr>
      <w:r>
        <w:rPr>
          <w:b/>
        </w:rPr>
        <w:t xml:space="preserve">• </w:t>
      </w:r>
      <w:r>
        <w:t>Byteidentität, Stable Errors, hash/counts.</w:t>
      </w:r>
    </w:p>
    <w:p>
      <w:pPr>
        <w:pStyle w:val="Heading3"/>
      </w:pPr>
      <w:r>
        <w:t>Runtime</w:t>
      </w:r>
    </w:p>
    <w:p>
      <w:pPr>
        <w:ind w:left="288" w:hanging="173"/>
      </w:pPr>
      <w:r>
        <w:rPr>
          <w:b/>
        </w:rPr>
        <w:t xml:space="preserve">• </w:t>
      </w:r>
      <w:r>
        <w:t>Corrupt/missing/content mismatch→Recovery.</w:t>
      </w:r>
    </w:p>
    <w:p>
      <w:pPr>
        <w:pStyle w:val="Heading3"/>
      </w:pPr>
      <w:r>
        <w:t>Line Limits</w:t>
      </w:r>
    </w:p>
    <w:p>
      <w:pPr>
        <w:ind w:left="288" w:hanging="173"/>
      </w:pPr>
      <w:r>
        <w:rPr>
          <w:b/>
        </w:rPr>
        <w:t xml:space="preserve">• </w:t>
      </w:r>
      <w:r>
        <w:t>Große Sourcefamilie wird gesplittet, nicht allowlisted.</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09.6 Git-, PR- und Rollbackplan</w:t>
      </w:r>
    </w:p>
    <w:p>
      <w:pPr>
        <w:ind w:left="288" w:hanging="173"/>
      </w:pPr>
      <w:r>
        <w:rPr>
          <w:b/>
        </w:rPr>
        <w:t xml:space="preserve">• </w:t>
      </w:r>
      <w:r>
        <w:t>feat(content): define strict schemas and ID namespaces</w:t>
      </w:r>
    </w:p>
    <w:p>
      <w:pPr>
        <w:ind w:left="288" w:hanging="173"/>
      </w:pPr>
      <w:r>
        <w:rPr>
          <w:b/>
        </w:rPr>
        <w:t xml:space="preserve">• </w:t>
      </w:r>
      <w:r>
        <w:t>feat(content): add deterministic compiler and runtime index</w:t>
      </w:r>
    </w:p>
    <w:p>
      <w:pPr>
        <w:ind w:left="288" w:hanging="173"/>
      </w:pPr>
      <w:r>
        <w:rPr>
          <w:b/>
        </w:rPr>
        <w:t xml:space="preserve">• </w:t>
      </w:r>
      <w:r>
        <w:t>test(content): add schema cross-reference and reproducibility corpus</w:t>
      </w:r>
    </w:p>
    <w:p>
      <w:pPr>
        <w:ind w:left="288" w:hanging="173"/>
      </w:pPr>
      <w:r>
        <w:rPr>
          <w:b/>
        </w:rPr>
        <w:t xml:space="preserve">• </w:t>
      </w:r>
      <w:r>
        <w:t>Empfohlener Squash-Titel: feat(core): complete phase 09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09.7 Exit-Gate G09</w:t>
      </w:r>
    </w:p>
    <w:p>
      <w:pPr>
        <w:pStyle w:val="Gate"/>
      </w:pPr>
      <w:r>
        <w:rPr>
          <w:b/>
        </w:rPr>
        <w:t xml:space="preserve">✓ </w:t>
      </w:r>
      <w:r>
        <w:t>Alle zentralen Contenttypen besitzen strikte, exportierbare Schemas.</w:t>
      </w:r>
    </w:p>
    <w:p>
      <w:pPr>
        <w:pStyle w:val="Gate"/>
      </w:pPr>
      <w:r>
        <w:rPr>
          <w:b/>
        </w:rPr>
        <w:t xml:space="preserve">✓ </w:t>
      </w:r>
      <w:r>
        <w:t>Compileroutput ist byte-identisch und gehasht.</w:t>
      </w:r>
    </w:p>
    <w:p>
      <w:pPr>
        <w:pStyle w:val="Gate"/>
      </w:pPr>
      <w:r>
        <w:rPr>
          <w:b/>
        </w:rPr>
        <w:t xml:space="preserve">✓ </w:t>
      </w:r>
      <w:r>
        <w:t>IDs und Referenzen sind global typkorrekt; Name-/Arrayreferenzen unmöglich.</w:t>
      </w:r>
    </w:p>
    <w:p>
      <w:pPr>
        <w:pStyle w:val="Gate"/>
      </w:pPr>
      <w:r>
        <w:rPr>
          <w:b/>
        </w:rPr>
        <w:t xml:space="preserve">✓ </w:t>
      </w:r>
      <w:r>
        <w:t>Runtime kann kein teilvalidiertes Contentbundle verwenden.</w:t>
      </w:r>
    </w:p>
    <w:p>
      <w:pPr>
        <w:pStyle w:val="Blocker"/>
      </w:pPr>
      <w:r>
        <w:rPr>
          <w:b/>
        </w:rPr>
        <w:t xml:space="preserve">NO-GO: </w:t>
      </w:r>
      <w:r>
        <w:t>Ein Pflichtnachweis fehlt, ein relevanter Test ist rot, ein P0/P1 ist offen oder der Phase-Report behauptet nicht reproduzierte Ergebnisse.</w:t>
      </w:r>
    </w:p>
    <w:p>
      <w:pPr>
        <w:pStyle w:val="Heading2"/>
      </w:pPr>
      <w:r>
        <w:t>09.8 Copy-and-Paste-Ausführungsauftrag für M3</w:t>
      </w:r>
    </w:p>
    <w:p>
      <w:pPr>
        <w:pStyle w:val="Code"/>
        <w:spacing w:after="12"/>
        <w:ind w:left="288"/>
      </w:pPr>
      <w:r>
        <w:t>Du implementierst ausschließlich Phase 09: „Content-Schemas, Sourceformat und Compilergrundlage“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41, Kapitel 48, Kapitel 50, Kapitel 59, Kapitel 60, Kapitel 72, Kapitel 73, Kapitel 74, Kapitel 75 vollständig.</w:t>
      </w:r>
    </w:p>
    <w:p>
      <w:pPr>
        <w:pStyle w:val="Code"/>
        <w:spacing w:after="12"/>
        <w:ind w:left="288"/>
      </w:pPr>
      <w:r>
        <w:t>- Prüfe Gate G08; Zod 4 installiert; ID-/Localeverträge aktiv; GDD Source Manifest verfügbar.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P09-T01: Schema- und Nullsemantik</w:t>
      </w:r>
    </w:p>
    <w:p>
      <w:pPr>
        <w:pStyle w:val="Code"/>
        <w:spacing w:after="12"/>
        <w:ind w:left="288"/>
      </w:pPr>
      <w:r>
        <w:t>- P09-T02: Source Layout und Dateisplitting</w:t>
      </w:r>
    </w:p>
    <w:p>
      <w:pPr>
        <w:pStyle w:val="Code"/>
        <w:spacing w:after="12"/>
        <w:ind w:left="288"/>
      </w:pPr>
      <w:r>
        <w:t>- P09-T03: ID Namespaces und Referenztypen</w:t>
      </w:r>
    </w:p>
    <w:p>
      <w:pPr>
        <w:pStyle w:val="Code"/>
        <w:spacing w:after="12"/>
        <w:ind w:left="288"/>
      </w:pPr>
      <w:r>
        <w:t>- P09-T04: Compilerphasen 1-8</w:t>
      </w:r>
    </w:p>
    <w:p>
      <w:pPr>
        <w:pStyle w:val="Code"/>
        <w:spacing w:after="12"/>
        <w:ind w:left="288"/>
      </w:pPr>
      <w:r>
        <w:t>- P09-T05: Runtime ContentIndex</w:t>
      </w:r>
    </w:p>
    <w:p>
      <w:pPr>
        <w:pStyle w:val="Code"/>
        <w:spacing w:after="12"/>
        <w:ind w:left="288"/>
      </w:pPr>
      <w:r>
        <w:t>- P09-T06: Fixture- und Validatorframework</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09.5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G09: PASS oder BLOCKED, niemals unbewiesenes PASS</w:t>
      </w:r>
    </w:p>
    <w:p>
      <w:pPr>
        <w:pStyle w:val="Heading1"/>
      </w:pPr>
      <w:r>
        <w:t>Phase 10: Vollständige GDD-Contentextraktion und Strukturaudit</w:t>
      </w:r>
    </w:p>
    <w:p>
      <w:r>
        <w:t>Phase 10 überträgt den gesamten Releaseinhalt aus GDD V5 in reviewbare Source-JSON und Localization-Keys. Ziel ist strukturelle Vollständigkeit, nicht vorgezogenes Tuning oder Assetpolish.</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2, Kapitel 4, Kapitel 6, Kapitel 7, Kapitel 8, Kapitel 9, Kapitel 10, Kapitel 11, Kapitel 12, Kapitel 13, Kapitel 14, Kapitel 15, Kapitel 16, Kapitel 17, Kapitel 18, Kapitel 19, Kapitel 20, Kapitel 21, Kapitel 22, Kapitel 23, Kapitel 24, Kapitel 25, Kapitel 27, Kapitel 28, Kapitel 29, Kapitel 30, Kapitel 31, Kapitel 32, Kapitel 33, Kapitel 34, Kapitel 41, Kapitel 43, Kapitel 47, Kapitel 48, Kapitel 59, Kapitel 70, Kapitel 75, Kapitel 86</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feat/10-vollst-ndige-gdd-contentextraktion-und-str</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G09; Contentcompiler und Schemas grün; GDD-Hauptquelle unverändert verfügbar.</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Maschinenlesbarer Vollbestand aller Contentfamilien, Content-Ledger, Extract-/Reviewprotokolle, Releasecount- und Crossreference-Gates.</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Balanceänderung, keine erfundenen Defaultwerte, keine finalen Assets/Voice-Aufnahmen.</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G10; Phase-Report docs/reports/phase-10.md; Main nach Merge vollständig grün.</w:t>
            </w:r>
          </w:p>
        </w:tc>
      </w:tr>
    </w:tbl>
    <w:p>
      <w:pPr>
        <w:spacing w:after="0"/>
      </w:pPr>
    </w:p>
    <w:p>
      <w:pPr>
        <w:pStyle w:val="Heading2"/>
      </w:pPr>
      <w:r>
        <w:t>10.1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G09; Contentcompiler und Schemas grün; GDD-Hauptquelle unverändert verfügbar. anhand realer CI-/Evidence-Artefakte prüfen. Ein Handbuch oder früherer Plan gilt nicht als Ausführungsnachweis.</w:t>
      </w:r>
    </w:p>
    <w:p>
      <w:pPr>
        <w:ind w:left="288" w:hanging="173"/>
      </w:pPr>
      <w:r>
        <w:rPr>
          <w:b/>
        </w:rPr>
        <w:t xml:space="preserve">• </w:t>
      </w:r>
      <w:r>
        <w:t>GDD Kapitel 2, Kapitel 4, Kapitel 6, Kapitel 7, Kapitel 8, Kapitel 9, Kapitel 10, Kapitel 11, Kapitel 12, Kapitel 13, Kapitel 14, Kapitel 15, Kapitel 16, Kapitel 17, Kapitel 18, Kapitel 19, Kapitel 20, Kapitel 21, Kapitel 22, Kapitel 23, Kapitel 24, Kapitel 25, Kapitel 27, Kapitel 28, Kapitel 29, Kapitel 30, Kapitel 31, Kapitel 32, Kapitel 33, Kapitel 34, Kapitel 41, Kapitel 43, Kapitel 47, Kapitel 48, Kapitel 59, Kapitel 70, Kapitel 75, Kapitel 86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10.2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10.3 Arbeitspakete und Ticketdefinitionen</w:t>
      </w:r>
    </w:p>
    <w:p>
      <w:pPr>
        <w:pStyle w:val="Heading3"/>
      </w:pPr>
      <w:r>
        <w:t>10.3.1 P10-T01 - Content-Ledger und Extraktionsplan</w:t>
      </w:r>
    </w:p>
    <w:p>
      <w:pPr>
        <w:pStyle w:val="TicketLabel"/>
      </w:pPr>
      <w:r>
        <w:t>Implementierungsfolge</w:t>
      </w:r>
    </w:p>
    <w:p>
      <w:pPr>
        <w:ind w:left="374" w:hanging="317"/>
      </w:pPr>
      <w:r>
        <w:rPr>
          <w:b/>
        </w:rPr>
        <w:t xml:space="preserve">1. </w:t>
      </w:r>
      <w:r>
        <w:t>Alle erwarteten Contentfamilien und exakten Releasecounts erfassen: 10 Helden, 18 Truppen, 14 Summons, 28 Grundgegner, 4 Zwischenbosse, 4 Hauptbosse, 18 Modifier, 30 Events, 42 permanente Gegenstände, 36 Relikte, 20 Missionen, 28 Konstellationsknoten, 36 Erfolge</w:t>
      </w:r>
    </w:p>
    <w:p>
      <w:pPr>
        <w:ind w:left="374" w:hanging="317"/>
      </w:pPr>
      <w:r>
        <w:rPr>
          <w:b/>
        </w:rPr>
        <w:t xml:space="preserve">2. </w:t>
      </w:r>
      <w:r>
        <w:t>jede Entität mit GDD-Seite/Abschnitt, Reviewer und Status.</w:t>
      </w:r>
    </w:p>
    <w:p>
      <w:pPr>
        <w:pStyle w:val="TicketLabel"/>
      </w:pPr>
      <w:r>
        <w:t>Erzeugtes Artefakt</w:t>
      </w:r>
    </w:p>
    <w:p>
      <w:r>
        <w:t>content-ledger.json und Extraktionsreihenfolge.</w:t>
      </w:r>
    </w:p>
    <w:p>
      <w:pPr>
        <w:pStyle w:val="TicketLabel"/>
      </w:pPr>
      <w:r>
        <w:t>Abnahme</w:t>
      </w:r>
    </w:p>
    <w:p>
      <w:pPr>
        <w:pStyle w:val="Gate"/>
        <w:ind w:left="288" w:hanging="173"/>
      </w:pPr>
      <w:r>
        <w:rPr>
          <w:b/>
        </w:rPr>
        <w:t xml:space="preserve">• </w:t>
      </w:r>
      <w:r>
        <w:t>Counts exakt</w:t>
      </w:r>
    </w:p>
    <w:p>
      <w:pPr>
        <w:pStyle w:val="Gate"/>
        <w:ind w:left="288" w:hanging="173"/>
      </w:pPr>
      <w:r>
        <w:rPr>
          <w:b/>
        </w:rPr>
        <w:t xml:space="preserve">• </w:t>
      </w:r>
      <w:r>
        <w:t>jede Entität besitzt Sourcefundstelle</w:t>
      </w:r>
    </w:p>
    <w:p>
      <w:pPr>
        <w:pStyle w:val="Gate"/>
        <w:ind w:left="288" w:hanging="173"/>
      </w:pPr>
      <w:r>
        <w:rPr>
          <w:b/>
        </w:rPr>
        <w:t xml:space="preserve">• </w:t>
      </w:r>
      <w:r>
        <w:t>kein „misc/unknown“-Bucket.</w:t>
      </w:r>
    </w:p>
    <w:p>
      <w:pPr>
        <w:pStyle w:val="Heading3"/>
      </w:pPr>
      <w:r>
        <w:t>10.3.2 P10-T02 - Units, Abilities, Status und Synergien extrahieren</w:t>
      </w:r>
    </w:p>
    <w:p>
      <w:pPr>
        <w:pStyle w:val="TicketLabel"/>
      </w:pPr>
      <w:r>
        <w:t>Implementierungsfolge</w:t>
      </w:r>
    </w:p>
    <w:p>
      <w:pPr>
        <w:ind w:left="374" w:hanging="317"/>
      </w:pPr>
      <w:r>
        <w:rPr>
          <w:b/>
        </w:rPr>
        <w:t xml:space="preserve">1. </w:t>
      </w:r>
      <w:r>
        <w:t>Helden, Truppen, Summons, Gegner, Elites/Champions/Bosse mit Stats, Rollen, Traits, Angriffe, Passives, Trigger, Targetprofile, Timings, Caps, Telegraphie, Counterplay und Acceptance</w:t>
      </w:r>
    </w:p>
    <w:p>
      <w:pPr>
        <w:ind w:left="374" w:hanging="317"/>
      </w:pPr>
      <w:r>
        <w:rPr>
          <w:b/>
        </w:rPr>
        <w:t xml:space="preserve">2. </w:t>
      </w:r>
      <w:r>
        <w:t>Status-/Synergiedefinitionen separat referenzieren</w:t>
      </w:r>
    </w:p>
    <w:p>
      <w:pPr>
        <w:ind w:left="374" w:hanging="317"/>
      </w:pPr>
      <w:r>
        <w:rPr>
          <w:b/>
        </w:rPr>
        <w:t xml:space="preserve">3. </w:t>
      </w:r>
      <w:r>
        <w:t>Sekundenwerte nicht manuell in Ticks rechnen.</w:t>
      </w:r>
    </w:p>
    <w:p>
      <w:pPr>
        <w:pStyle w:val="TicketLabel"/>
      </w:pPr>
      <w:r>
        <w:t>Erzeugtes Artefakt</w:t>
      </w:r>
    </w:p>
    <w:p>
      <w:r>
        <w:t>Source-JSON für Combat Content.</w:t>
      </w:r>
    </w:p>
    <w:p>
      <w:pPr>
        <w:pStyle w:val="TicketLabel"/>
      </w:pPr>
      <w:r>
        <w:t>Abnahme</w:t>
      </w:r>
    </w:p>
    <w:p>
      <w:pPr>
        <w:pStyle w:val="Gate"/>
        <w:ind w:left="288" w:hanging="173"/>
      </w:pPr>
      <w:r>
        <w:rPr>
          <w:b/>
        </w:rPr>
        <w:t xml:space="preserve">• </w:t>
      </w:r>
      <w:r>
        <w:t>Jede reguläre Unit hat exakt einen Basic Attack, Targetprofile, Visual/Audio/Codex-Ref</w:t>
      </w:r>
    </w:p>
    <w:p>
      <w:pPr>
        <w:pStyle w:val="Gate"/>
        <w:ind w:left="288" w:hanging="173"/>
      </w:pPr>
      <w:r>
        <w:rPr>
          <w:b/>
        </w:rPr>
        <w:t xml:space="preserve">• </w:t>
      </w:r>
      <w:r>
        <w:t>keine fehlende Timing-/InvalidTargetPolicy.</w:t>
      </w:r>
    </w:p>
    <w:p>
      <w:pPr>
        <w:pStyle w:val="Heading3"/>
      </w:pPr>
      <w:r>
        <w:t>10.3.3 P10-T03 - World, Encounters und Missionscontent</w:t>
      </w:r>
    </w:p>
    <w:p>
      <w:pPr>
        <w:pStyle w:val="TicketLabel"/>
      </w:pPr>
      <w:r>
        <w:t>Implementierungsfolge</w:t>
      </w:r>
    </w:p>
    <w:p>
      <w:pPr>
        <w:ind w:left="374" w:hanging="317"/>
      </w:pPr>
      <w:r>
        <w:rPr>
          <w:b/>
        </w:rPr>
        <w:t xml:space="preserve">1. </w:t>
      </w:r>
      <w:r>
        <w:t>Regionen, Modifiers, Riftinstabilität, Dungeonprofile, Encounterpools, Wellen, Objectives, Events, Händler/Recruitment/Anchor-Regeln und 20 Missionen übertragen</w:t>
      </w:r>
    </w:p>
    <w:p>
      <w:pPr>
        <w:ind w:left="374" w:hanging="317"/>
      </w:pPr>
      <w:r>
        <w:rPr>
          <w:b/>
        </w:rPr>
        <w:t xml:space="preserve">2. </w:t>
      </w:r>
      <w:r>
        <w:t>Pflichtknoten und PreviewDisclosure explizit</w:t>
      </w:r>
    </w:p>
    <w:p>
      <w:pPr>
        <w:ind w:left="374" w:hanging="317"/>
      </w:pPr>
      <w:r>
        <w:rPr>
          <w:b/>
        </w:rPr>
        <w:t xml:space="preserve">3. </w:t>
      </w:r>
      <w:r>
        <w:t>keine prozedurale Regel im Fließtext verstecken.</w:t>
      </w:r>
    </w:p>
    <w:p>
      <w:pPr>
        <w:pStyle w:val="TicketLabel"/>
      </w:pPr>
      <w:r>
        <w:t>Erzeugtes Artefakt</w:t>
      </w:r>
    </w:p>
    <w:p>
      <w:r>
        <w:t>World-/Mission-/Event-Source.</w:t>
      </w:r>
    </w:p>
    <w:p>
      <w:pPr>
        <w:pStyle w:val="TicketLabel"/>
      </w:pPr>
      <w:r>
        <w:t>Abnahme</w:t>
      </w:r>
    </w:p>
    <w:p>
      <w:pPr>
        <w:pStyle w:val="Gate"/>
        <w:ind w:left="288" w:hanging="173"/>
      </w:pPr>
      <w:r>
        <w:rPr>
          <w:b/>
        </w:rPr>
        <w:t xml:space="preserve">• </w:t>
      </w:r>
      <w:r>
        <w:t>Boss erreichbar</w:t>
      </w:r>
    </w:p>
    <w:p>
      <w:pPr>
        <w:pStyle w:val="Gate"/>
        <w:ind w:left="288" w:hanging="173"/>
      </w:pPr>
      <w:r>
        <w:rPr>
          <w:b/>
        </w:rPr>
        <w:t xml:space="preserve">• </w:t>
      </w:r>
      <w:r>
        <w:t>5-8 besuchte Knoten</w:t>
      </w:r>
    </w:p>
    <w:p>
      <w:pPr>
        <w:pStyle w:val="Gate"/>
        <w:ind w:left="288" w:hanging="173"/>
      </w:pPr>
      <w:r>
        <w:rPr>
          <w:b/>
        </w:rPr>
        <w:t xml:space="preserve">• </w:t>
      </w:r>
      <w:r>
        <w:t>Events 2-3 Optionen</w:t>
      </w:r>
    </w:p>
    <w:p>
      <w:pPr>
        <w:pStyle w:val="Gate"/>
        <w:ind w:left="288" w:hanging="173"/>
      </w:pPr>
      <w:r>
        <w:rPr>
          <w:b/>
        </w:rPr>
        <w:t xml:space="preserve">• </w:t>
      </w:r>
      <w:r>
        <w:t>jede Randomspanne besitzt Rollslot.</w:t>
      </w:r>
    </w:p>
    <w:p>
      <w:pPr>
        <w:pStyle w:val="Heading3"/>
      </w:pPr>
      <w:r>
        <w:t>10.3.4 P10-T04 - Progression und Endgamecontent</w:t>
      </w:r>
    </w:p>
    <w:p>
      <w:pPr>
        <w:pStyle w:val="TicketLabel"/>
      </w:pPr>
      <w:r>
        <w:t>Implementierungsfolge</w:t>
      </w:r>
    </w:p>
    <w:p>
      <w:pPr>
        <w:ind w:left="374" w:hanging="317"/>
      </w:pPr>
      <w:r>
        <w:rPr>
          <w:b/>
        </w:rPr>
        <w:t xml:space="preserve">1. </w:t>
      </w:r>
      <w:r>
        <w:t>Items, Talismane, Kits, Banner, Relikte, Economy/Rewards, Ruhm/Level, Unlocks, Ascensionränge, 28 Konstellationsknoten, Beyond, Endless, Mastery, Achievements und Kodexmetadaten übertragen</w:t>
      </w:r>
    </w:p>
    <w:p>
      <w:pPr>
        <w:ind w:left="374" w:hanging="317"/>
      </w:pPr>
      <w:r>
        <w:rPr>
          <w:b/>
        </w:rPr>
        <w:t xml:space="preserve">2. </w:t>
      </w:r>
      <w:r>
        <w:t>Besitz-/Kompatibilitätsregeln explizit.</w:t>
      </w:r>
    </w:p>
    <w:p>
      <w:pPr>
        <w:pStyle w:val="TicketLabel"/>
      </w:pPr>
      <w:r>
        <w:t>Erzeugtes Artefakt</w:t>
      </w:r>
    </w:p>
    <w:p>
      <w:r>
        <w:t>Progression-/Endgame-Source.</w:t>
      </w:r>
    </w:p>
    <w:p>
      <w:pPr>
        <w:pStyle w:val="TicketLabel"/>
      </w:pPr>
      <w:r>
        <w:t>Abnahme</w:t>
      </w:r>
    </w:p>
    <w:p>
      <w:pPr>
        <w:pStyle w:val="Gate"/>
        <w:ind w:left="288" w:hanging="173"/>
      </w:pPr>
      <w:r>
        <w:rPr>
          <w:b/>
        </w:rPr>
        <w:t xml:space="preserve">• </w:t>
      </w:r>
      <w:r>
        <w:t>Keine leeren Lootpools</w:t>
      </w:r>
    </w:p>
    <w:p>
      <w:pPr>
        <w:pStyle w:val="Gate"/>
        <w:ind w:left="288" w:hanging="173"/>
      </w:pPr>
      <w:r>
        <w:rPr>
          <w:b/>
        </w:rPr>
        <w:t xml:space="preserve">• </w:t>
      </w:r>
      <w:r>
        <w:t>keine negative/decimal currency</w:t>
      </w:r>
    </w:p>
    <w:p>
      <w:pPr>
        <w:pStyle w:val="Gate"/>
        <w:ind w:left="288" w:hanging="173"/>
      </w:pPr>
      <w:r>
        <w:rPr>
          <w:b/>
        </w:rPr>
        <w:t xml:space="preserve">• </w:t>
      </w:r>
      <w:r>
        <w:t>Graph vollständig/erreichbar</w:t>
      </w:r>
    </w:p>
    <w:p>
      <w:pPr>
        <w:pStyle w:val="Gate"/>
        <w:ind w:left="288" w:hanging="173"/>
      </w:pPr>
      <w:r>
        <w:rPr>
          <w:b/>
        </w:rPr>
        <w:t xml:space="preserve">• </w:t>
      </w:r>
      <w:r>
        <w:t>Counts exakt.</w:t>
      </w:r>
    </w:p>
    <w:p>
      <w:pPr>
        <w:pStyle w:val="Heading3"/>
      </w:pPr>
      <w:r>
        <w:t>10.3.5 P10-T05 - Localization- und Assetreferenzen erzeugen</w:t>
      </w:r>
    </w:p>
    <w:p>
      <w:pPr>
        <w:pStyle w:val="TicketLabel"/>
      </w:pPr>
      <w:r>
        <w:t>Implementierungsfolge</w:t>
      </w:r>
    </w:p>
    <w:p>
      <w:pPr>
        <w:ind w:left="374" w:hanging="317"/>
      </w:pPr>
      <w:r>
        <w:rPr>
          <w:b/>
        </w:rPr>
        <w:t xml:space="preserve">1. </w:t>
      </w:r>
      <w:r>
        <w:t>Für jedes Contentfeld semantische DE-/EN-Keys anlegen</w:t>
      </w:r>
    </w:p>
    <w:p>
      <w:pPr>
        <w:ind w:left="374" w:hanging="317"/>
      </w:pPr>
      <w:r>
        <w:rPr>
          <w:b/>
        </w:rPr>
        <w:t xml:space="preserve">2. </w:t>
      </w:r>
      <w:r>
        <w:t>GDD-Originaltext in DE übernehmen, EN als draft markieren</w:t>
      </w:r>
    </w:p>
    <w:p>
      <w:pPr>
        <w:ind w:left="374" w:hanging="317"/>
      </w:pPr>
      <w:r>
        <w:rPr>
          <w:b/>
        </w:rPr>
        <w:t xml:space="preserve">3. </w:t>
      </w:r>
      <w:r>
        <w:t>Visual-/Audio-/Codex-/Telegraphie-IDs als manifestpflichtige Referenzen anlegen, aber fehlende Produktionsdateien als tracked planned asset statt Fakefile.</w:t>
      </w:r>
    </w:p>
    <w:p>
      <w:pPr>
        <w:pStyle w:val="TicketLabel"/>
      </w:pPr>
      <w:r>
        <w:t>Erzeugtes Artefakt</w:t>
      </w:r>
    </w:p>
    <w:p>
      <w:r>
        <w:t>Messages und Asset/Audio requirement manifest.</w:t>
      </w:r>
    </w:p>
    <w:p>
      <w:pPr>
        <w:pStyle w:val="TicketLabel"/>
      </w:pPr>
      <w:r>
        <w:t>Abnahme</w:t>
      </w:r>
    </w:p>
    <w:p>
      <w:pPr>
        <w:pStyle w:val="Gate"/>
        <w:ind w:left="288" w:hanging="173"/>
      </w:pPr>
      <w:r>
        <w:rPr>
          <w:b/>
        </w:rPr>
        <w:t xml:space="preserve">• </w:t>
      </w:r>
      <w:r>
        <w:t>Keine Anzeigenamen im Source</w:t>
      </w:r>
    </w:p>
    <w:p>
      <w:pPr>
        <w:pStyle w:val="Gate"/>
        <w:ind w:left="288" w:hanging="173"/>
      </w:pPr>
      <w:r>
        <w:rPr>
          <w:b/>
        </w:rPr>
        <w:t xml:space="preserve">• </w:t>
      </w:r>
      <w:r>
        <w:t>jede Referenz hat Ownerphase</w:t>
      </w:r>
    </w:p>
    <w:p>
      <w:pPr>
        <w:pStyle w:val="Gate"/>
        <w:ind w:left="288" w:hanging="173"/>
      </w:pPr>
      <w:r>
        <w:rPr>
          <w:b/>
        </w:rPr>
        <w:t xml:space="preserve">• </w:t>
      </w:r>
      <w:r>
        <w:t>Releasevalidator unterscheidet planned vs required-present.</w:t>
      </w:r>
    </w:p>
    <w:p>
      <w:pPr>
        <w:pStyle w:val="Heading3"/>
      </w:pPr>
      <w:r>
        <w:t>10.3.6 P10-T06 - Vier-Augen-Strukturaudit und Freeze</w:t>
      </w:r>
    </w:p>
    <w:p>
      <w:pPr>
        <w:pStyle w:val="TicketLabel"/>
      </w:pPr>
      <w:r>
        <w:t>Implementierungsfolge</w:t>
      </w:r>
    </w:p>
    <w:p>
      <w:pPr>
        <w:ind w:left="374" w:hanging="317"/>
      </w:pPr>
      <w:r>
        <w:rPr>
          <w:b/>
        </w:rPr>
        <w:t xml:space="preserve">1. </w:t>
      </w:r>
      <w:r>
        <w:t>Automatischer Count/Crossref/Semantic Report</w:t>
      </w:r>
    </w:p>
    <w:p>
      <w:pPr>
        <w:ind w:left="374" w:hanging="317"/>
      </w:pPr>
      <w:r>
        <w:rPr>
          <w:b/>
        </w:rPr>
        <w:t xml:space="preserve">2. </w:t>
      </w:r>
      <w:r>
        <w:t>zweiter Review vergleicht jede Sourceentität mit konkreter GDD-Fundstelle</w:t>
      </w:r>
    </w:p>
    <w:p>
      <w:pPr>
        <w:ind w:left="374" w:hanging="317"/>
      </w:pPr>
      <w:r>
        <w:rPr>
          <w:b/>
        </w:rPr>
        <w:t xml:space="preserve">3. </w:t>
      </w:r>
      <w:r>
        <w:t>Abweichungen als DEFECT, niemals still korrigieren</w:t>
      </w:r>
    </w:p>
    <w:p>
      <w:pPr>
        <w:ind w:left="374" w:hanging="317"/>
      </w:pPr>
      <w:r>
        <w:rPr>
          <w:b/>
        </w:rPr>
        <w:t xml:space="preserve">4. </w:t>
      </w:r>
      <w:r>
        <w:t>ContentSourceBaseline-Hash/tag erzeugen.</w:t>
      </w:r>
    </w:p>
    <w:p>
      <w:pPr>
        <w:pStyle w:val="TicketLabel"/>
      </w:pPr>
      <w:r>
        <w:t>Erzeugtes Artefakt</w:t>
      </w:r>
    </w:p>
    <w:p>
      <w:r>
        <w:t>Content Extraction Report und baseline hash.</w:t>
      </w:r>
    </w:p>
    <w:p>
      <w:pPr>
        <w:pStyle w:val="TicketLabel"/>
      </w:pPr>
      <w:r>
        <w:t>Abnahme</w:t>
      </w:r>
    </w:p>
    <w:p>
      <w:pPr>
        <w:pStyle w:val="Gate"/>
        <w:ind w:left="288" w:hanging="173"/>
      </w:pPr>
      <w:r>
        <w:rPr>
          <w:b/>
        </w:rPr>
        <w:t xml:space="preserve">• </w:t>
      </w:r>
      <w:r>
        <w:t>100% Ledger reviewed</w:t>
      </w:r>
    </w:p>
    <w:p>
      <w:pPr>
        <w:pStyle w:val="Gate"/>
        <w:ind w:left="288" w:hanging="173"/>
      </w:pPr>
      <w:r>
        <w:rPr>
          <w:b/>
        </w:rPr>
        <w:t xml:space="preserve">• </w:t>
      </w:r>
      <w:r>
        <w:t>null offene missing fields/refs</w:t>
      </w:r>
    </w:p>
    <w:p>
      <w:pPr>
        <w:pStyle w:val="Gate"/>
        <w:ind w:left="288" w:hanging="173"/>
      </w:pPr>
      <w:r>
        <w:rPr>
          <w:b/>
        </w:rPr>
        <w:t xml:space="preserve">• </w:t>
      </w:r>
      <w:r>
        <w:t>keine nicht genehmigte Zahlenabweichung</w:t>
      </w:r>
    </w:p>
    <w:p>
      <w:pPr>
        <w:pStyle w:val="Gate"/>
        <w:ind w:left="288" w:hanging="173"/>
      </w:pPr>
      <w:r>
        <w:rPr>
          <w:b/>
        </w:rPr>
        <w:t xml:space="preserve">• </w:t>
      </w:r>
      <w:r>
        <w:t>Compiler grün.</w:t>
      </w:r>
    </w:p>
    <w:p>
      <w:pPr>
        <w:pStyle w:val="Heading2"/>
      </w:pPr>
      <w:r>
        <w:t>10.4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content/source/units/heroes/</w:t>
            </w:r>
          </w:p>
        </w:tc>
        <w:tc>
          <w:tcPr>
            <w:tcW w:type="dxa" w:w="4968"/>
            <w:vAlign w:val="center"/>
          </w:tcPr>
          <w:p>
            <w:pPr>
              <w:spacing w:after="0"/>
            </w:pPr>
            <w:r/>
            <w:r>
              <w:rPr>
                <w:rFonts w:ascii="Aptos" w:hAnsi="Aptos"/>
                <w:b w:val="0"/>
                <w:sz w:val="14"/>
              </w:rPr>
              <w:t>10 Heldendateien</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content/source/units/troops/</w:t>
            </w:r>
          </w:p>
        </w:tc>
        <w:tc>
          <w:tcPr>
            <w:tcW w:type="dxa" w:w="4968"/>
            <w:vAlign w:val="center"/>
          </w:tcPr>
          <w:p>
            <w:pPr>
              <w:spacing w:after="0"/>
            </w:pPr>
            <w:r/>
            <w:r>
              <w:rPr>
                <w:rFonts w:ascii="Aptos" w:hAnsi="Aptos"/>
                <w:b w:val="0"/>
                <w:sz w:val="14"/>
              </w:rPr>
              <w:t>18 Truppendateien</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content/source/units/enemies/&lt;region&gt;/</w:t>
            </w:r>
          </w:p>
        </w:tc>
        <w:tc>
          <w:tcPr>
            <w:tcW w:type="dxa" w:w="4968"/>
            <w:vAlign w:val="center"/>
          </w:tcPr>
          <w:p>
            <w:pPr>
              <w:spacing w:after="0"/>
            </w:pPr>
            <w:r/>
            <w:r>
              <w:rPr>
                <w:rFonts w:ascii="Aptos" w:hAnsi="Aptos"/>
                <w:b w:val="0"/>
                <w:sz w:val="14"/>
              </w:rPr>
              <w:t>Regionale Gegner/Bosse</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content/source/world/</w:t>
            </w:r>
          </w:p>
        </w:tc>
        <w:tc>
          <w:tcPr>
            <w:tcW w:type="dxa" w:w="4968"/>
            <w:vAlign w:val="center"/>
          </w:tcPr>
          <w:p>
            <w:pPr>
              <w:spacing w:after="0"/>
            </w:pPr>
            <w:r/>
            <w:r>
              <w:rPr>
                <w:rFonts w:ascii="Aptos" w:hAnsi="Aptos"/>
                <w:b w:val="0"/>
                <w:sz w:val="14"/>
              </w:rPr>
              <w:t>Missionen/Events/Encounters</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content/source/progression/</w:t>
            </w:r>
          </w:p>
        </w:tc>
        <w:tc>
          <w:tcPr>
            <w:tcW w:type="dxa" w:w="4968"/>
            <w:vAlign w:val="center"/>
          </w:tcPr>
          <w:p>
            <w:pPr>
              <w:spacing w:after="0"/>
            </w:pPr>
            <w:r/>
            <w:r>
              <w:rPr>
                <w:rFonts w:ascii="Aptos" w:hAnsi="Aptos"/>
                <w:b w:val="0"/>
                <w:sz w:val="14"/>
              </w:rPr>
              <w:t>Items/Relikte/Rewards</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content/source/endgame/</w:t>
            </w:r>
          </w:p>
        </w:tc>
        <w:tc>
          <w:tcPr>
            <w:tcW w:type="dxa" w:w="4968"/>
            <w:vAlign w:val="center"/>
          </w:tcPr>
          <w:p>
            <w:pPr>
              <w:spacing w:after="0"/>
            </w:pPr>
            <w:r/>
            <w:r>
              <w:rPr>
                <w:rFonts w:ascii="Aptos" w:hAnsi="Aptos"/>
                <w:b w:val="0"/>
                <w:sz w:val="14"/>
              </w:rPr>
              <w:t>Ascension/Endless/Mastery</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docs/reports/content-ledger.json</w:t>
            </w:r>
          </w:p>
        </w:tc>
        <w:tc>
          <w:tcPr>
            <w:tcW w:type="dxa" w:w="4968"/>
            <w:vAlign w:val="center"/>
          </w:tcPr>
          <w:p>
            <w:pPr>
              <w:spacing w:after="0"/>
            </w:pPr>
            <w:r/>
            <w:r>
              <w:rPr>
                <w:rFonts w:ascii="Aptos" w:hAnsi="Aptos"/>
                <w:b w:val="0"/>
                <w:sz w:val="14"/>
              </w:rPr>
              <w:t>Completeness/Source refs</w:t>
            </w:r>
          </w:p>
        </w:tc>
        <w:tc>
          <w:tcPr>
            <w:tcW w:type="dxa" w:w="1800"/>
            <w:vAlign w:val="center"/>
          </w:tcPr>
          <w:p>
            <w:pPr>
              <w:spacing w:after="0"/>
            </w:pPr>
            <w:r/>
            <w:r>
              <w:rPr>
                <w:rFonts w:ascii="Aptos" w:hAnsi="Aptos"/>
                <w:b w:val="0"/>
                <w:sz w:val="14"/>
              </w:rPr>
              <w:t>&lt;=300 je Split</w:t>
            </w:r>
          </w:p>
        </w:tc>
      </w:tr>
      <w:tr>
        <w:trPr>
          <w:cantSplit/>
        </w:trPr>
        <w:tc>
          <w:tcPr>
            <w:tcW w:type="dxa" w:w="3888"/>
            <w:vAlign w:val="center"/>
          </w:tcPr>
          <w:p>
            <w:pPr>
              <w:spacing w:after="0"/>
            </w:pPr>
            <w:r/>
            <w:r>
              <w:rPr>
                <w:rFonts w:ascii="Aptos" w:hAnsi="Aptos"/>
                <w:b w:val="0"/>
                <w:sz w:val="14"/>
              </w:rPr>
              <w:t>tools/content/release-counts.mjs</w:t>
            </w:r>
          </w:p>
        </w:tc>
        <w:tc>
          <w:tcPr>
            <w:tcW w:type="dxa" w:w="4968"/>
            <w:vAlign w:val="center"/>
          </w:tcPr>
          <w:p>
            <w:pPr>
              <w:spacing w:after="0"/>
            </w:pPr>
            <w:r/>
            <w:r>
              <w:rPr>
                <w:rFonts w:ascii="Aptos" w:hAnsi="Aptos"/>
                <w:b w:val="0"/>
                <w:sz w:val="14"/>
              </w:rPr>
              <w:t>Exakte Zielzählungen</w:t>
            </w:r>
          </w:p>
        </w:tc>
        <w:tc>
          <w:tcPr>
            <w:tcW w:type="dxa" w:w="1800"/>
            <w:vAlign w:val="center"/>
          </w:tcPr>
          <w:p>
            <w:pPr>
              <w:spacing w:after="0"/>
            </w:pPr>
            <w:r/>
            <w:r>
              <w:rPr>
                <w:rFonts w:ascii="Aptos" w:hAnsi="Aptos"/>
                <w:b w:val="0"/>
                <w:sz w:val="14"/>
              </w:rPr>
              <w:t>&lt;=220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10.5 Pflichtprüfungen</w:t>
      </w:r>
    </w:p>
    <w:p>
      <w:pPr>
        <w:pStyle w:val="Heading3"/>
      </w:pPr>
      <w:r>
        <w:t>Completeness</w:t>
      </w:r>
    </w:p>
    <w:p>
      <w:pPr>
        <w:ind w:left="288" w:hanging="173"/>
      </w:pPr>
      <w:r>
        <w:rPr>
          <w:b/>
        </w:rPr>
        <w:t xml:space="preserve">• </w:t>
      </w:r>
      <w:r>
        <w:t>Exakte Releasecounts; alle Ledgerzeilen reviewed.</w:t>
      </w:r>
    </w:p>
    <w:p>
      <w:pPr>
        <w:ind w:left="288" w:hanging="173"/>
      </w:pPr>
      <w:r>
        <w:rPr>
          <w:b/>
        </w:rPr>
        <w:t xml:space="preserve">• </w:t>
      </w:r>
      <w:r>
        <w:t>Alle GDD-Abschnitte mit Contentdefinition sind zugeordnet.</w:t>
      </w:r>
    </w:p>
    <w:p>
      <w:pPr>
        <w:pStyle w:val="Heading3"/>
      </w:pPr>
      <w:r>
        <w:t>Semantic</w:t>
      </w:r>
    </w:p>
    <w:p>
      <w:pPr>
        <w:ind w:left="288" w:hanging="173"/>
      </w:pPr>
      <w:r>
        <w:rPr>
          <w:b/>
        </w:rPr>
        <w:t xml:space="preserve">• </w:t>
      </w:r>
      <w:r>
        <w:t>Basic attack/target/timing/telegraph/counterplay/preview.</w:t>
      </w:r>
    </w:p>
    <w:p>
      <w:pPr>
        <w:ind w:left="288" w:hanging="173"/>
      </w:pPr>
      <w:r>
        <w:rPr>
          <w:b/>
        </w:rPr>
        <w:t xml:space="preserve">• </w:t>
      </w:r>
      <w:r>
        <w:t>Mission/Event/Graph/Pool-Constraints.</w:t>
      </w:r>
    </w:p>
    <w:p>
      <w:pPr>
        <w:pStyle w:val="Heading3"/>
      </w:pPr>
      <w:r>
        <w:t>Diff Review</w:t>
      </w:r>
    </w:p>
    <w:p>
      <w:pPr>
        <w:ind w:left="288" w:hanging="173"/>
      </w:pPr>
      <w:r>
        <w:rPr>
          <w:b/>
        </w:rPr>
        <w:t xml:space="preserve">• </w:t>
      </w:r>
      <w:r>
        <w:t>Sourcezahlen gegen GDD; kein Tuning.</w:t>
      </w:r>
    </w:p>
    <w:p>
      <w:pPr>
        <w:pStyle w:val="Heading3"/>
      </w:pPr>
      <w:r>
        <w:t>Localization/Assets</w:t>
      </w:r>
    </w:p>
    <w:p>
      <w:pPr>
        <w:ind w:left="288" w:hanging="173"/>
      </w:pPr>
      <w:r>
        <w:rPr>
          <w:b/>
        </w:rPr>
        <w:t xml:space="preserve">• </w:t>
      </w:r>
      <w:r>
        <w:t>Jede Anzeige/Telegraphie/Voice/Visualreferenz vorhanden.</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10.6 Git-, PR- und Rollbackplan</w:t>
      </w:r>
    </w:p>
    <w:p>
      <w:pPr>
        <w:ind w:left="288" w:hanging="173"/>
      </w:pPr>
      <w:r>
        <w:rPr>
          <w:b/>
        </w:rPr>
        <w:t xml:space="preserve">• </w:t>
      </w:r>
      <w:r>
        <w:t>feat(content): extract complete combat roster from GDD V5</w:t>
      </w:r>
    </w:p>
    <w:p>
      <w:pPr>
        <w:ind w:left="288" w:hanging="173"/>
      </w:pPr>
      <w:r>
        <w:rPr>
          <w:b/>
        </w:rPr>
        <w:t xml:space="preserve">• </w:t>
      </w:r>
      <w:r>
        <w:t>feat(content): extract world progression and endgame data</w:t>
      </w:r>
    </w:p>
    <w:p>
      <w:pPr>
        <w:ind w:left="288" w:hanging="173"/>
      </w:pPr>
      <w:r>
        <w:rPr>
          <w:b/>
        </w:rPr>
        <w:t xml:space="preserve">• </w:t>
      </w:r>
      <w:r>
        <w:t>test(content): enforce release counts and GDD source traceability</w:t>
      </w:r>
    </w:p>
    <w:p>
      <w:pPr>
        <w:ind w:left="288" w:hanging="173"/>
      </w:pPr>
      <w:r>
        <w:rPr>
          <w:b/>
        </w:rPr>
        <w:t xml:space="preserve">• </w:t>
      </w:r>
      <w:r>
        <w:t>Empfohlener Squash-Titel: feat(core): complete phase 10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10.7 Exit-Gate G10</w:t>
      </w:r>
    </w:p>
    <w:p>
      <w:pPr>
        <w:pStyle w:val="Gate"/>
      </w:pPr>
      <w:r>
        <w:rPr>
          <w:b/>
        </w:rPr>
        <w:t xml:space="preserve">✓ </w:t>
      </w:r>
      <w:r>
        <w:t>Alle Releasecontentfamilien liegen maschinenlesbar und kompiliert vor.</w:t>
      </w:r>
    </w:p>
    <w:p>
      <w:pPr>
        <w:pStyle w:val="Gate"/>
      </w:pPr>
      <w:r>
        <w:rPr>
          <w:b/>
        </w:rPr>
        <w:t xml:space="preserve">✓ </w:t>
      </w:r>
      <w:r>
        <w:t>Exakte Counts und Crossreferences sind grün.</w:t>
      </w:r>
    </w:p>
    <w:p>
      <w:pPr>
        <w:pStyle w:val="Gate"/>
      </w:pPr>
      <w:r>
        <w:rPr>
          <w:b/>
        </w:rPr>
        <w:t xml:space="preserve">✓ </w:t>
      </w:r>
      <w:r>
        <w:t>Jede Entität ist auf eine GDD-Fundstelle zurückführbar und zweitgeprüft.</w:t>
      </w:r>
    </w:p>
    <w:p>
      <w:pPr>
        <w:pStyle w:val="Gate"/>
      </w:pPr>
      <w:r>
        <w:rPr>
          <w:b/>
        </w:rPr>
        <w:t xml:space="preserve">✓ </w:t>
      </w:r>
      <w:r>
        <w:t>Keine Zahlen-/Mechanikänderung wurde als Extraktion versteckt.</w:t>
      </w:r>
    </w:p>
    <w:p>
      <w:pPr>
        <w:pStyle w:val="Blocker"/>
      </w:pPr>
      <w:r>
        <w:rPr>
          <w:b/>
        </w:rPr>
        <w:t xml:space="preserve">NO-GO: </w:t>
      </w:r>
      <w:r>
        <w:t>Ein Pflichtnachweis fehlt, ein relevanter Test ist rot, ein P0/P1 ist offen oder der Phase-Report behauptet nicht reproduzierte Ergebnisse.</w:t>
      </w:r>
    </w:p>
    <w:p>
      <w:pPr>
        <w:pStyle w:val="Heading2"/>
      </w:pPr>
      <w:r>
        <w:t>10.8 Copy-and-Paste-Ausführungsauftrag für M3</w:t>
      </w:r>
    </w:p>
    <w:p>
      <w:pPr>
        <w:pStyle w:val="Code"/>
        <w:spacing w:after="12"/>
        <w:ind w:left="288"/>
      </w:pPr>
      <w:r>
        <w:t>Du implementierst ausschließlich Phase 10: „Vollständige GDD-Contentextraktion und Strukturaudit“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2, Kapitel 4, Kapitel 6, Kapitel 7, Kapitel 8, Kapitel 9, Kapitel 10, Kapitel 11, Kapitel 12, Kapitel 13, Kapitel 14, Kapitel 15, Kapitel 16, Kapitel 17, Kapitel 18, Kapitel 19, Kapitel 20, Kapitel 21, Kapitel 22, Kapitel 23, Kapitel 24, Kapitel 25, Kapitel 27, Kapitel 28, Kapitel 29, Kapitel 30, Kapitel 31, Kapitel 32, Kapitel 33, Kapitel 34, Kapitel 41, Kapitel 43, Kapitel 47, Kapitel 48, Kapitel 59, Kapitel 70, Kapitel 75, Kapitel 86 vollständig.</w:t>
      </w:r>
    </w:p>
    <w:p>
      <w:pPr>
        <w:pStyle w:val="Code"/>
        <w:spacing w:after="12"/>
        <w:ind w:left="288"/>
      </w:pPr>
      <w:r>
        <w:t>- Prüfe Gate G09; Contentcompiler und Schemas grün; GDD-Hauptquelle unverändert verfügbar.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P10-T01: Content-Ledger und Extraktionsplan</w:t>
      </w:r>
    </w:p>
    <w:p>
      <w:pPr>
        <w:pStyle w:val="Code"/>
        <w:spacing w:after="12"/>
        <w:ind w:left="288"/>
      </w:pPr>
      <w:r>
        <w:t>- P10-T02: Units, Abilities, Status und Synergien extrahieren</w:t>
      </w:r>
    </w:p>
    <w:p>
      <w:pPr>
        <w:pStyle w:val="Code"/>
        <w:spacing w:after="12"/>
        <w:ind w:left="288"/>
      </w:pPr>
      <w:r>
        <w:t>- P10-T03: World, Encounters und Missionscontent</w:t>
      </w:r>
    </w:p>
    <w:p>
      <w:pPr>
        <w:pStyle w:val="Code"/>
        <w:spacing w:after="12"/>
        <w:ind w:left="288"/>
      </w:pPr>
      <w:r>
        <w:t>- P10-T04: Progression und Endgamecontent</w:t>
      </w:r>
    </w:p>
    <w:p>
      <w:pPr>
        <w:pStyle w:val="Code"/>
        <w:spacing w:after="12"/>
        <w:ind w:left="288"/>
      </w:pPr>
      <w:r>
        <w:t>- P10-T05: Localization- und Assetreferenzen erzeugen</w:t>
      </w:r>
    </w:p>
    <w:p>
      <w:pPr>
        <w:pStyle w:val="Code"/>
        <w:spacing w:after="12"/>
        <w:ind w:left="288"/>
      </w:pPr>
      <w:r>
        <w:t>- P10-T06: Vier-Augen-Strukturaudit und Freeze</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10.5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G10: PASS oder BLOCKED, niemals unbewiesenes PASS</w:t>
      </w:r>
    </w:p>
    <w:p>
      <w:pPr>
        <w:pStyle w:val="Heading1"/>
      </w:pPr>
      <w:r>
        <w:t>Phase 11: Kanonische Regeln, Units, Enums und ID-Verträge</w:t>
      </w:r>
    </w:p>
    <w:p>
      <w:r>
        <w:t>Phase 11 materialisiert globale Konstanten, Kern-Enums, branded Units und ID-Verträge als einzige Codequelle, sodass kein späteres Modul Magic Numbers oder alternative Interpretationen einführt.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6, Kapitel 7, Kapitel 8, Kapitel 9, Kapitel 10, Kapitel 42, Kapitel 48, Kapitel 51, Kapitel 73, Kapitel 75</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feat/11-kanonische-regeln-units-enums-und-id-vertr</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G10; extrahierter Content kompiliert; NORM-Ledger aktiv.</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gameRules, technicalRules, Unit-/ID-Typen, Enums, Conversion APIs und Magic-Number-Scanner.</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Kampflogik oder Balanceanpassung.</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G11; Phase-Report docs/reports/phase-11.md; Main nach Merge vollständig grün.</w:t>
            </w:r>
          </w:p>
        </w:tc>
      </w:tr>
    </w:tbl>
    <w:p>
      <w:pPr>
        <w:spacing w:after="0"/>
      </w:pPr>
    </w:p>
    <w:p>
      <w:pPr>
        <w:pStyle w:val="Heading2"/>
      </w:pPr>
      <w:r>
        <w:t>11.1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G10; extrahierter Content kompiliert; NORM-Ledger aktiv. anhand realer CI-/Evidence-Artefakte prüfen. Ein Handbuch oder früherer Plan gilt nicht als Ausführungsnachweis.</w:t>
      </w:r>
    </w:p>
    <w:p>
      <w:pPr>
        <w:ind w:left="288" w:hanging="173"/>
      </w:pPr>
      <w:r>
        <w:rPr>
          <w:b/>
        </w:rPr>
        <w:t xml:space="preserve">• </w:t>
      </w:r>
      <w:r>
        <w:t>GDD Kapitel 6, Kapitel 7, Kapitel 8, Kapitel 9, Kapitel 10, Kapitel 42, Kapitel 48, Kapitel 51, Kapitel 73, Kapitel 75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11.2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11.3 Arbeitspakete und Ticketdefinitionen</w:t>
      </w:r>
    </w:p>
    <w:p>
      <w:pPr>
        <w:pStyle w:val="Heading3"/>
      </w:pPr>
      <w:r>
        <w:t>11.3.1 P11-T01 - GAME_RULES materialisieren</w:t>
      </w:r>
    </w:p>
    <w:p>
      <w:pPr>
        <w:pStyle w:val="TicketLabel"/>
      </w:pPr>
      <w:r>
        <w:t>Implementierungsfolge</w:t>
      </w:r>
    </w:p>
    <w:p>
      <w:pPr>
        <w:ind w:left="374" w:hanging="317"/>
      </w:pPr>
      <w:r>
        <w:rPr>
          <w:b/>
        </w:rPr>
        <w:t xml:space="preserve">1. </w:t>
      </w:r>
      <w:r>
        <w:t>Ticks/s, Formation 3x3, MaxUnits7, MaxHeroes3, MaxCopies3, Summons6, Relics6/8, HeroLevel1-3, EquipmentSlots2, Presets4, Zeitlimits, SaveRotation3 und Locales de/en exakt definieren</w:t>
      </w:r>
    </w:p>
    <w:p>
      <w:pPr>
        <w:ind w:left="374" w:hanging="317"/>
      </w:pPr>
      <w:r>
        <w:rPr>
          <w:b/>
        </w:rPr>
        <w:t xml:space="preserve">2. </w:t>
      </w:r>
      <w:r>
        <w:t>Objekt deep readonly</w:t>
      </w:r>
    </w:p>
    <w:p>
      <w:pPr>
        <w:ind w:left="374" w:hanging="317"/>
      </w:pPr>
      <w:r>
        <w:rPr>
          <w:b/>
        </w:rPr>
        <w:t xml:space="preserve">3. </w:t>
      </w:r>
      <w:r>
        <w:t>Werte nach Domäne gruppieren, nicht duplizieren.</w:t>
      </w:r>
    </w:p>
    <w:p>
      <w:pPr>
        <w:pStyle w:val="TicketLabel"/>
      </w:pPr>
      <w:r>
        <w:t>Erzeugtes Artefakt</w:t>
      </w:r>
    </w:p>
    <w:p>
      <w:r>
        <w:t>src/game/rules/game-rules.ts.</w:t>
      </w:r>
    </w:p>
    <w:p>
      <w:pPr>
        <w:pStyle w:val="TicketLabel"/>
      </w:pPr>
      <w:r>
        <w:t>Abnahme</w:t>
      </w:r>
    </w:p>
    <w:p>
      <w:pPr>
        <w:pStyle w:val="Gate"/>
        <w:ind w:left="288" w:hanging="173"/>
      </w:pPr>
      <w:r>
        <w:rPr>
          <w:b/>
        </w:rPr>
        <w:t xml:space="preserve">• </w:t>
      </w:r>
      <w:r>
        <w:t>Snapshot entspricht Kapitel73</w:t>
      </w:r>
    </w:p>
    <w:p>
      <w:pPr>
        <w:pStyle w:val="Gate"/>
        <w:ind w:left="288" w:hanging="173"/>
      </w:pPr>
      <w:r>
        <w:rPr>
          <w:b/>
        </w:rPr>
        <w:t xml:space="preserve">• </w:t>
      </w:r>
      <w:r>
        <w:t>Mutation/override unmöglich</w:t>
      </w:r>
    </w:p>
    <w:p>
      <w:pPr>
        <w:pStyle w:val="Gate"/>
        <w:ind w:left="288" w:hanging="173"/>
      </w:pPr>
      <w:r>
        <w:rPr>
          <w:b/>
        </w:rPr>
        <w:t xml:space="preserve">• </w:t>
      </w:r>
      <w:r>
        <w:t>jeder Wert hat REQ-ID-Test.</w:t>
      </w:r>
    </w:p>
    <w:p>
      <w:pPr>
        <w:pStyle w:val="Heading3"/>
      </w:pPr>
      <w:r>
        <w:t>11.3.2 P11-T02 - Technik-/UI-/Save-Regeln trennen</w:t>
      </w:r>
    </w:p>
    <w:p>
      <w:pPr>
        <w:pStyle w:val="TicketLabel"/>
      </w:pPr>
      <w:r>
        <w:t>Implementierungsfolge</w:t>
      </w:r>
    </w:p>
    <w:p>
      <w:pPr>
        <w:ind w:left="374" w:hanging="317"/>
      </w:pPr>
      <w:r>
        <w:rPr>
          <w:b/>
        </w:rPr>
        <w:t xml:space="preserve">1. </w:t>
      </w:r>
      <w:r>
        <w:t>Performance-/Bundle-/File-/Text-/Screen-/Save-Grenzen in autorisierten rule modules mit Einheiten und Quellen</w:t>
      </w:r>
    </w:p>
    <w:p>
      <w:pPr>
        <w:ind w:left="374" w:hanging="317"/>
      </w:pPr>
      <w:r>
        <w:rPr>
          <w:b/>
        </w:rPr>
        <w:t xml:space="preserve">2. </w:t>
      </w:r>
      <w:r>
        <w:t>Gameplay und Plattform nicht in ein Megaobjekt mischen</w:t>
      </w:r>
    </w:p>
    <w:p>
      <w:pPr>
        <w:ind w:left="374" w:hanging="317"/>
      </w:pPr>
      <w:r>
        <w:rPr>
          <w:b/>
        </w:rPr>
        <w:t xml:space="preserve">3. </w:t>
      </w:r>
      <w:r>
        <w:t>keine GDD-Zahl in Tests kopieren, sondern Fixture oder Rule importieren, außer Vertragssnapshot.</w:t>
      </w:r>
    </w:p>
    <w:p>
      <w:pPr>
        <w:pStyle w:val="TicketLabel"/>
      </w:pPr>
      <w:r>
        <w:t>Erzeugtes Artefakt</w:t>
      </w:r>
    </w:p>
    <w:p>
      <w:r>
        <w:t>technical-rules.ts, ui-rules.ts, save-rules.ts.</w:t>
      </w:r>
    </w:p>
    <w:p>
      <w:pPr>
        <w:pStyle w:val="TicketLabel"/>
      </w:pPr>
      <w:r>
        <w:t>Abnahme</w:t>
      </w:r>
    </w:p>
    <w:p>
      <w:pPr>
        <w:pStyle w:val="Gate"/>
        <w:ind w:left="288" w:hanging="173"/>
      </w:pPr>
      <w:r>
        <w:rPr>
          <w:b/>
        </w:rPr>
        <w:t xml:space="preserve">• </w:t>
      </w:r>
      <w:r>
        <w:t>Keine Datei &gt;300</w:t>
      </w:r>
    </w:p>
    <w:p>
      <w:pPr>
        <w:pStyle w:val="Gate"/>
        <w:ind w:left="288" w:hanging="173"/>
      </w:pPr>
      <w:r>
        <w:rPr>
          <w:b/>
        </w:rPr>
        <w:t xml:space="preserve">• </w:t>
      </w:r>
      <w:r>
        <w:t>jede globale Zahl exakt einmal autoritativ</w:t>
      </w:r>
    </w:p>
    <w:p>
      <w:pPr>
        <w:pStyle w:val="Gate"/>
        <w:ind w:left="288" w:hanging="173"/>
      </w:pPr>
      <w:r>
        <w:rPr>
          <w:b/>
        </w:rPr>
        <w:t xml:space="preserve">• </w:t>
      </w:r>
      <w:r>
        <w:t>crossmodule dependency bleibt gerichtet.</w:t>
      </w:r>
    </w:p>
    <w:p>
      <w:pPr>
        <w:pStyle w:val="Heading3"/>
      </w:pPr>
      <w:r>
        <w:t>11.3.3 P11-T03 - Branded Units und sichere Konstruktoren</w:t>
      </w:r>
    </w:p>
    <w:p>
      <w:pPr>
        <w:pStyle w:val="TicketLabel"/>
      </w:pPr>
      <w:r>
        <w:t>Implementierungsfolge</w:t>
      </w:r>
    </w:p>
    <w:p>
      <w:pPr>
        <w:ind w:left="374" w:hanging="317"/>
      </w:pPr>
      <w:r>
        <w:rPr>
          <w:b/>
        </w:rPr>
        <w:t xml:space="preserve">1. </w:t>
      </w:r>
      <w:r>
        <w:t>Tick, PositionX100, MilliValue, BasisPoints, Currency, CommitId, Sequence als branded numbers</w:t>
      </w:r>
    </w:p>
    <w:p>
      <w:pPr>
        <w:ind w:left="374" w:hanging="317"/>
      </w:pPr>
      <w:r>
        <w:rPr>
          <w:b/>
        </w:rPr>
        <w:t xml:space="preserve">2. </w:t>
      </w:r>
      <w:r>
        <w:t>Konstruktoren validieren integer/range</w:t>
      </w:r>
    </w:p>
    <w:p>
      <w:pPr>
        <w:ind w:left="374" w:hanging="317"/>
      </w:pPr>
      <w:r>
        <w:rPr>
          <w:b/>
        </w:rPr>
        <w:t xml:space="preserve">3. </w:t>
      </w:r>
      <w:r>
        <w:t>Serialisierungsboundary entfernt Brand nur formal</w:t>
      </w:r>
    </w:p>
    <w:p>
      <w:pPr>
        <w:ind w:left="374" w:hanging="317"/>
      </w:pPr>
      <w:r>
        <w:rPr>
          <w:b/>
        </w:rPr>
        <w:t xml:space="preserve">4. </w:t>
      </w:r>
      <w:r>
        <w:t>keine Runtimeclass nötig.</w:t>
      </w:r>
    </w:p>
    <w:p>
      <w:pPr>
        <w:pStyle w:val="TicketLabel"/>
      </w:pPr>
      <w:r>
        <w:t>Erzeugtes Artefakt</w:t>
      </w:r>
    </w:p>
    <w:p>
      <w:r>
        <w:t>src/game/rules/units.ts.</w:t>
      </w:r>
    </w:p>
    <w:p>
      <w:pPr>
        <w:pStyle w:val="TicketLabel"/>
      </w:pPr>
      <w:r>
        <w:t>Abnahme</w:t>
      </w:r>
    </w:p>
    <w:p>
      <w:pPr>
        <w:pStyle w:val="Gate"/>
        <w:ind w:left="288" w:hanging="173"/>
      </w:pPr>
      <w:r>
        <w:rPr>
          <w:b/>
        </w:rPr>
        <w:t xml:space="preserve">• </w:t>
      </w:r>
      <w:r>
        <w:t>Float/NaN/Infinity/-0/out-of-range negativ</w:t>
      </w:r>
    </w:p>
    <w:p>
      <w:pPr>
        <w:pStyle w:val="Gate"/>
        <w:ind w:left="288" w:hanging="173"/>
      </w:pPr>
      <w:r>
        <w:rPr>
          <w:b/>
        </w:rPr>
        <w:t xml:space="preserve">• </w:t>
      </w:r>
      <w:r>
        <w:t>korrekte Arithmetic APIs</w:t>
      </w:r>
    </w:p>
    <w:p>
      <w:pPr>
        <w:pStyle w:val="Gate"/>
        <w:ind w:left="288" w:hanging="173"/>
      </w:pPr>
      <w:r>
        <w:rPr>
          <w:b/>
        </w:rPr>
        <w:t xml:space="preserve">• </w:t>
      </w:r>
      <w:r>
        <w:t>Type-level misuse fixtures.</w:t>
      </w:r>
    </w:p>
    <w:p>
      <w:pPr>
        <w:pStyle w:val="Heading3"/>
      </w:pPr>
      <w:r>
        <w:t>11.3.4 P11-T04 - Kern-Enums schließen</w:t>
      </w:r>
    </w:p>
    <w:p>
      <w:pPr>
        <w:pStyle w:val="TicketLabel"/>
      </w:pPr>
      <w:r>
        <w:t>Implementierungsfolge</w:t>
      </w:r>
    </w:p>
    <w:p>
      <w:pPr>
        <w:ind w:left="374" w:hanging="317"/>
      </w:pPr>
      <w:r>
        <w:rPr>
          <w:b/>
        </w:rPr>
        <w:t xml:space="preserve">1. </w:t>
      </w:r>
      <w:r>
        <w:t>Side, Lane, Depth, UnitCategory, RoleTag, DamageType, TargetKind, AbilityKind, StatusKind, StackPolicy, Difficulty, RunMode, QualityTier, SaveCommitReason, RecoveryReason als const arrays + union</w:t>
      </w:r>
    </w:p>
    <w:p>
      <w:pPr>
        <w:ind w:left="374" w:hanging="317"/>
      </w:pPr>
      <w:r>
        <w:rPr>
          <w:b/>
        </w:rPr>
        <w:t xml:space="preserve">2. </w:t>
      </w:r>
      <w:r>
        <w:t>Parsefunktion unknown→typed</w:t>
      </w:r>
    </w:p>
    <w:p>
      <w:pPr>
        <w:ind w:left="374" w:hanging="317"/>
      </w:pPr>
      <w:r>
        <w:rPr>
          <w:b/>
        </w:rPr>
        <w:t xml:space="preserve">3. </w:t>
      </w:r>
      <w:r>
        <w:t>assertNever.</w:t>
      </w:r>
    </w:p>
    <w:p>
      <w:pPr>
        <w:pStyle w:val="TicketLabel"/>
      </w:pPr>
      <w:r>
        <w:t>Erzeugtes Artefakt</w:t>
      </w:r>
    </w:p>
    <w:p>
      <w:r>
        <w:t>src/game/rules/enums/*.ts.</w:t>
      </w:r>
    </w:p>
    <w:p>
      <w:pPr>
        <w:pStyle w:val="TicketLabel"/>
      </w:pPr>
      <w:r>
        <w:t>Abnahme</w:t>
      </w:r>
    </w:p>
    <w:p>
      <w:pPr>
        <w:pStyle w:val="Gate"/>
        <w:ind w:left="288" w:hanging="173"/>
      </w:pPr>
      <w:r>
        <w:rPr>
          <w:b/>
        </w:rPr>
        <w:t xml:space="preserve">• </w:t>
      </w:r>
      <w:r>
        <w:t>Unbekannter Wert Fehler</w:t>
      </w:r>
    </w:p>
    <w:p>
      <w:pPr>
        <w:pStyle w:val="Gate"/>
        <w:ind w:left="288" w:hanging="173"/>
      </w:pPr>
      <w:r>
        <w:rPr>
          <w:b/>
        </w:rPr>
        <w:t xml:space="preserve">• </w:t>
      </w:r>
      <w:r>
        <w:t>stable order</w:t>
      </w:r>
    </w:p>
    <w:p>
      <w:pPr>
        <w:pStyle w:val="Gate"/>
        <w:ind w:left="288" w:hanging="173"/>
      </w:pPr>
      <w:r>
        <w:rPr>
          <w:b/>
        </w:rPr>
        <w:t xml:space="preserve">• </w:t>
      </w:r>
      <w:r>
        <w:t>exhaustive switch compile fixture.</w:t>
      </w:r>
    </w:p>
    <w:p>
      <w:pPr>
        <w:pStyle w:val="Heading3"/>
      </w:pPr>
      <w:r>
        <w:t>11.3.5 P11-T05 - Content-/Entity-ID-Verträge</w:t>
      </w:r>
    </w:p>
    <w:p>
      <w:pPr>
        <w:pStyle w:val="TicketLabel"/>
      </w:pPr>
      <w:r>
        <w:t>Implementierungsfolge</w:t>
      </w:r>
    </w:p>
    <w:p>
      <w:pPr>
        <w:ind w:left="374" w:hanging="317"/>
      </w:pPr>
      <w:r>
        <w:rPr>
          <w:b/>
        </w:rPr>
        <w:t xml:space="preserve">1. </w:t>
      </w:r>
      <w:r>
        <w:t>ContentId nach Namespacepräfix, EntityId runtime separat, ScreenId geschlossen</w:t>
      </w:r>
    </w:p>
    <w:p>
      <w:pPr>
        <w:ind w:left="374" w:hanging="317"/>
      </w:pPr>
      <w:r>
        <w:rPr>
          <w:b/>
        </w:rPr>
        <w:t xml:space="preserve">2. </w:t>
      </w:r>
      <w:r>
        <w:t>Parse/format/compare ohne lokalisierte Namen</w:t>
      </w:r>
    </w:p>
    <w:p>
      <w:pPr>
        <w:ind w:left="374" w:hanging="317"/>
      </w:pPr>
      <w:r>
        <w:rPr>
          <w:b/>
        </w:rPr>
        <w:t xml:space="preserve">3. </w:t>
      </w:r>
      <w:r>
        <w:t>Replacement/deprecated policies</w:t>
      </w:r>
    </w:p>
    <w:p>
      <w:pPr>
        <w:ind w:left="374" w:hanging="317"/>
      </w:pPr>
      <w:r>
        <w:rPr>
          <w:b/>
        </w:rPr>
        <w:t xml:space="preserve">4. </w:t>
      </w:r>
      <w:r>
        <w:t>stableEntityId-Zuweisung wird später über factory.</w:t>
      </w:r>
    </w:p>
    <w:p>
      <w:pPr>
        <w:pStyle w:val="TicketLabel"/>
      </w:pPr>
      <w:r>
        <w:t>Erzeugtes Artefakt</w:t>
      </w:r>
    </w:p>
    <w:p>
      <w:r>
        <w:t>src/game/rules/ids.ts.</w:t>
      </w:r>
    </w:p>
    <w:p>
      <w:pPr>
        <w:pStyle w:val="TicketLabel"/>
      </w:pPr>
      <w:r>
        <w:t>Abnahme</w:t>
      </w:r>
    </w:p>
    <w:p>
      <w:pPr>
        <w:pStyle w:val="Gate"/>
        <w:ind w:left="288" w:hanging="173"/>
      </w:pPr>
      <w:r>
        <w:rPr>
          <w:b/>
        </w:rPr>
        <w:t xml:space="preserve">• </w:t>
      </w:r>
      <w:r>
        <w:t>Falsches Präfix/Unicode/Uppercase/Collision</w:t>
      </w:r>
    </w:p>
    <w:p>
      <w:pPr>
        <w:pStyle w:val="Gate"/>
        <w:ind w:left="288" w:hanging="173"/>
      </w:pPr>
      <w:r>
        <w:rPr>
          <w:b/>
        </w:rPr>
        <w:t xml:space="preserve">• </w:t>
      </w:r>
      <w:r>
        <w:t>published ID cannot disappear validator.</w:t>
      </w:r>
    </w:p>
    <w:p>
      <w:pPr>
        <w:pStyle w:val="Heading3"/>
      </w:pPr>
      <w:r>
        <w:t>11.3.6 P11-T06 - Magic-Number-/Duplicate-Rule-Gate</w:t>
      </w:r>
    </w:p>
    <w:p>
      <w:pPr>
        <w:pStyle w:val="TicketLabel"/>
      </w:pPr>
      <w:r>
        <w:t>Implementierungsfolge</w:t>
      </w:r>
    </w:p>
    <w:p>
      <w:pPr>
        <w:ind w:left="374" w:hanging="317"/>
      </w:pPr>
      <w:r>
        <w:rPr>
          <w:b/>
        </w:rPr>
        <w:t xml:space="preserve">1. </w:t>
      </w:r>
      <w:r>
        <w:t>AST-/Regex-basierten Lintreport für bekannte harte Konstanten außerhalb Rule-/Testfixture-Pfade</w:t>
      </w:r>
    </w:p>
    <w:p>
      <w:pPr>
        <w:ind w:left="374" w:hanging="317"/>
      </w:pPr>
      <w:r>
        <w:rPr>
          <w:b/>
        </w:rPr>
        <w:t xml:space="preserve">2. </w:t>
      </w:r>
      <w:r>
        <w:t>UI-CSS nur Tokens</w:t>
      </w:r>
    </w:p>
    <w:p>
      <w:pPr>
        <w:ind w:left="374" w:hanging="317"/>
      </w:pPr>
      <w:r>
        <w:rPr>
          <w:b/>
        </w:rPr>
        <w:t xml:space="preserve">3. </w:t>
      </w:r>
      <w:r>
        <w:t>allowlist mit REQ-ID und Ablauf</w:t>
      </w:r>
    </w:p>
    <w:p>
      <w:pPr>
        <w:ind w:left="374" w:hanging="317"/>
      </w:pPr>
      <w:r>
        <w:rPr>
          <w:b/>
        </w:rPr>
        <w:t xml:space="preserve">4. </w:t>
      </w:r>
      <w:r>
        <w:t>Content darf datensatzspezifische Werte, aber nicht globale Limits duplizieren.</w:t>
      </w:r>
    </w:p>
    <w:p>
      <w:pPr>
        <w:pStyle w:val="TicketLabel"/>
      </w:pPr>
      <w:r>
        <w:t>Erzeugtes Artefakt</w:t>
      </w:r>
    </w:p>
    <w:p>
      <w:r>
        <w:t>tools/rules/audit-magic-values.mjs.</w:t>
      </w:r>
    </w:p>
    <w:p>
      <w:pPr>
        <w:pStyle w:val="TicketLabel"/>
      </w:pPr>
      <w:r>
        <w:t>Abnahme</w:t>
      </w:r>
    </w:p>
    <w:p>
      <w:pPr>
        <w:pStyle w:val="Gate"/>
        <w:ind w:left="288" w:hanging="173"/>
      </w:pPr>
      <w:r>
        <w:rPr>
          <w:b/>
        </w:rPr>
        <w:t xml:space="preserve">• </w:t>
      </w:r>
      <w:r>
        <w:t>Absichtliche 30 TPS/7 Units/6 Summons-Duplikate werden gemeldet</w:t>
      </w:r>
    </w:p>
    <w:p>
      <w:pPr>
        <w:pStyle w:val="Gate"/>
        <w:ind w:left="288" w:hanging="173"/>
      </w:pPr>
      <w:r>
        <w:rPr>
          <w:b/>
        </w:rPr>
        <w:t xml:space="preserve">• </w:t>
      </w:r>
      <w:r>
        <w:t>legitimer datensatzspezifischer Wert nicht fälschlich blockiert.</w:t>
      </w:r>
    </w:p>
    <w:p>
      <w:pPr>
        <w:pStyle w:val="Heading2"/>
      </w:pPr>
      <w:r>
        <w:t>11.4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src/game/rules/game-rules.ts</w:t>
            </w:r>
          </w:p>
        </w:tc>
        <w:tc>
          <w:tcPr>
            <w:tcW w:type="dxa" w:w="4968"/>
            <w:vAlign w:val="center"/>
          </w:tcPr>
          <w:p>
            <w:pPr>
              <w:spacing w:after="0"/>
            </w:pPr>
            <w:r/>
            <w:r>
              <w:rPr>
                <w:rFonts w:ascii="Aptos" w:hAnsi="Aptos"/>
                <w:b w:val="0"/>
                <w:sz w:val="14"/>
              </w:rPr>
              <w:t>Globale Gameplaylimits</w:t>
            </w:r>
          </w:p>
        </w:tc>
        <w:tc>
          <w:tcPr>
            <w:tcW w:type="dxa" w:w="1800"/>
            <w:vAlign w:val="center"/>
          </w:tcPr>
          <w:p>
            <w:pPr>
              <w:spacing w:after="0"/>
            </w:pPr>
            <w:r/>
            <w:r>
              <w:rPr>
                <w:rFonts w:ascii="Aptos" w:hAnsi="Aptos"/>
                <w:b w:val="0"/>
                <w:sz w:val="14"/>
              </w:rPr>
              <w:t>&lt;=240</w:t>
            </w:r>
          </w:p>
        </w:tc>
      </w:tr>
      <w:tr>
        <w:trPr>
          <w:cantSplit/>
        </w:trPr>
        <w:tc>
          <w:tcPr>
            <w:tcW w:type="dxa" w:w="3888"/>
            <w:vAlign w:val="center"/>
          </w:tcPr>
          <w:p>
            <w:pPr>
              <w:spacing w:after="0"/>
            </w:pPr>
            <w:r/>
            <w:r>
              <w:rPr>
                <w:rFonts w:ascii="Aptos" w:hAnsi="Aptos"/>
                <w:b w:val="0"/>
                <w:sz w:val="14"/>
              </w:rPr>
              <w:t>src/game/rules/technical-rules.ts</w:t>
            </w:r>
          </w:p>
        </w:tc>
        <w:tc>
          <w:tcPr>
            <w:tcW w:type="dxa" w:w="4968"/>
            <w:vAlign w:val="center"/>
          </w:tcPr>
          <w:p>
            <w:pPr>
              <w:spacing w:after="0"/>
            </w:pPr>
            <w:r/>
            <w:r>
              <w:rPr>
                <w:rFonts w:ascii="Aptos" w:hAnsi="Aptos"/>
                <w:b w:val="0"/>
                <w:sz w:val="14"/>
              </w:rPr>
              <w:t>Perf/Build/Platform</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src/game/rules/ui-rules.ts</w:t>
            </w:r>
          </w:p>
        </w:tc>
        <w:tc>
          <w:tcPr>
            <w:tcW w:type="dxa" w:w="4968"/>
            <w:vAlign w:val="center"/>
          </w:tcPr>
          <w:p>
            <w:pPr>
              <w:spacing w:after="0"/>
            </w:pPr>
            <w:r/>
            <w:r>
              <w:rPr>
                <w:rFonts w:ascii="Aptos" w:hAnsi="Aptos"/>
                <w:b w:val="0"/>
                <w:sz w:val="14"/>
              </w:rPr>
              <w:t>Layout/Copy/Input</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src/game/rules/save-rules.ts</w:t>
            </w:r>
          </w:p>
        </w:tc>
        <w:tc>
          <w:tcPr>
            <w:tcW w:type="dxa" w:w="4968"/>
            <w:vAlign w:val="center"/>
          </w:tcPr>
          <w:p>
            <w:pPr>
              <w:spacing w:after="0"/>
            </w:pPr>
            <w:r/>
            <w:r>
              <w:rPr>
                <w:rFonts w:ascii="Aptos" w:hAnsi="Aptos"/>
                <w:b w:val="0"/>
                <w:sz w:val="14"/>
              </w:rPr>
              <w:t>Save/Import/Logs</w:t>
            </w:r>
          </w:p>
        </w:tc>
        <w:tc>
          <w:tcPr>
            <w:tcW w:type="dxa" w:w="1800"/>
            <w:vAlign w:val="center"/>
          </w:tcPr>
          <w:p>
            <w:pPr>
              <w:spacing w:after="0"/>
            </w:pPr>
            <w:r/>
            <w:r>
              <w:rPr>
                <w:rFonts w:ascii="Aptos" w:hAnsi="Aptos"/>
                <w:b w:val="0"/>
                <w:sz w:val="14"/>
              </w:rPr>
              <w:t>&lt;=220</w:t>
            </w:r>
          </w:p>
        </w:tc>
      </w:tr>
      <w:tr>
        <w:trPr>
          <w:cantSplit/>
        </w:trPr>
        <w:tc>
          <w:tcPr>
            <w:tcW w:type="dxa" w:w="3888"/>
            <w:vAlign w:val="center"/>
          </w:tcPr>
          <w:p>
            <w:pPr>
              <w:spacing w:after="0"/>
            </w:pPr>
            <w:r/>
            <w:r>
              <w:rPr>
                <w:rFonts w:ascii="Aptos" w:hAnsi="Aptos"/>
                <w:b w:val="0"/>
                <w:sz w:val="14"/>
              </w:rPr>
              <w:t>src/game/rules/units.ts</w:t>
            </w:r>
          </w:p>
        </w:tc>
        <w:tc>
          <w:tcPr>
            <w:tcW w:type="dxa" w:w="4968"/>
            <w:vAlign w:val="center"/>
          </w:tcPr>
          <w:p>
            <w:pPr>
              <w:spacing w:after="0"/>
            </w:pPr>
            <w:r/>
            <w:r>
              <w:rPr>
                <w:rFonts w:ascii="Aptos" w:hAnsi="Aptos"/>
                <w:b w:val="0"/>
                <w:sz w:val="14"/>
              </w:rPr>
              <w:t>Branded Units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src/game/rules/enums/</w:t>
            </w:r>
          </w:p>
        </w:tc>
        <w:tc>
          <w:tcPr>
            <w:tcW w:type="dxa" w:w="4968"/>
            <w:vAlign w:val="center"/>
          </w:tcPr>
          <w:p>
            <w:pPr>
              <w:spacing w:after="0"/>
            </w:pPr>
            <w:r/>
            <w:r>
              <w:rPr>
                <w:rFonts w:ascii="Aptos" w:hAnsi="Aptos"/>
                <w:b w:val="0"/>
                <w:sz w:val="14"/>
              </w:rPr>
              <w:t>Kernenums</w:t>
            </w:r>
          </w:p>
        </w:tc>
        <w:tc>
          <w:tcPr>
            <w:tcW w:type="dxa" w:w="1800"/>
            <w:vAlign w:val="center"/>
          </w:tcPr>
          <w:p>
            <w:pPr>
              <w:spacing w:after="0"/>
            </w:pPr>
            <w:r/>
            <w:r>
              <w:rPr>
                <w:rFonts w:ascii="Aptos" w:hAnsi="Aptos"/>
                <w:b w:val="0"/>
                <w:sz w:val="14"/>
              </w:rPr>
              <w:t>&lt;=180 je Datei</w:t>
            </w:r>
          </w:p>
        </w:tc>
      </w:tr>
      <w:tr>
        <w:trPr>
          <w:cantSplit/>
        </w:trPr>
        <w:tc>
          <w:tcPr>
            <w:tcW w:type="dxa" w:w="3888"/>
            <w:vAlign w:val="center"/>
          </w:tcPr>
          <w:p>
            <w:pPr>
              <w:spacing w:after="0"/>
            </w:pPr>
            <w:r/>
            <w:r>
              <w:rPr>
                <w:rFonts w:ascii="Aptos" w:hAnsi="Aptos"/>
                <w:b w:val="0"/>
                <w:sz w:val="14"/>
              </w:rPr>
              <w:t>src/game/rules/ids.ts</w:t>
            </w:r>
          </w:p>
        </w:tc>
        <w:tc>
          <w:tcPr>
            <w:tcW w:type="dxa" w:w="4968"/>
            <w:vAlign w:val="center"/>
          </w:tcPr>
          <w:p>
            <w:pPr>
              <w:spacing w:after="0"/>
            </w:pPr>
            <w:r/>
            <w:r>
              <w:rPr>
                <w:rFonts w:ascii="Aptos" w:hAnsi="Aptos"/>
                <w:b w:val="0"/>
                <w:sz w:val="14"/>
              </w:rPr>
              <w:t>IDparser/compare</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tools/rules/audit-magic-values.mjs</w:t>
            </w:r>
          </w:p>
        </w:tc>
        <w:tc>
          <w:tcPr>
            <w:tcW w:type="dxa" w:w="4968"/>
            <w:vAlign w:val="center"/>
          </w:tcPr>
          <w:p>
            <w:pPr>
              <w:spacing w:after="0"/>
            </w:pPr>
            <w:r/>
            <w:r>
              <w:rPr>
                <w:rFonts w:ascii="Aptos" w:hAnsi="Aptos"/>
                <w:b w:val="0"/>
                <w:sz w:val="14"/>
              </w:rPr>
              <w:t>Duplikataudit</w:t>
            </w:r>
          </w:p>
        </w:tc>
        <w:tc>
          <w:tcPr>
            <w:tcW w:type="dxa" w:w="1800"/>
            <w:vAlign w:val="center"/>
          </w:tcPr>
          <w:p>
            <w:pPr>
              <w:spacing w:after="0"/>
            </w:pPr>
            <w:r/>
            <w:r>
              <w:rPr>
                <w:rFonts w:ascii="Aptos" w:hAnsi="Aptos"/>
                <w:b w:val="0"/>
                <w:sz w:val="14"/>
              </w:rPr>
              <w:t>&lt;=280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11.5 Pflichtprüfungen</w:t>
      </w:r>
    </w:p>
    <w:p>
      <w:pPr>
        <w:pStyle w:val="Heading3"/>
      </w:pPr>
      <w:r>
        <w:t>Contract Snapshots</w:t>
      </w:r>
    </w:p>
    <w:p>
      <w:pPr>
        <w:ind w:left="288" w:hanging="173"/>
      </w:pPr>
      <w:r>
        <w:rPr>
          <w:b/>
        </w:rPr>
        <w:t xml:space="preserve">• </w:t>
      </w:r>
      <w:r>
        <w:t>Alle Kapitel73-Werte und Enums.</w:t>
      </w:r>
    </w:p>
    <w:p>
      <w:pPr>
        <w:pStyle w:val="Heading3"/>
      </w:pPr>
      <w:r>
        <w:t>Type/Runtime</w:t>
      </w:r>
    </w:p>
    <w:p>
      <w:pPr>
        <w:ind w:left="288" w:hanging="173"/>
      </w:pPr>
      <w:r>
        <w:rPr>
          <w:b/>
        </w:rPr>
        <w:t xml:space="preserve">• </w:t>
      </w:r>
      <w:r>
        <w:t>Float/Range/unknown enum/ID prefix.</w:t>
      </w:r>
    </w:p>
    <w:p>
      <w:pPr>
        <w:pStyle w:val="Heading3"/>
      </w:pPr>
      <w:r>
        <w:t>Audit</w:t>
      </w:r>
    </w:p>
    <w:p>
      <w:pPr>
        <w:ind w:left="288" w:hanging="173"/>
      </w:pPr>
      <w:r>
        <w:rPr>
          <w:b/>
        </w:rPr>
        <w:t xml:space="preserve">• </w:t>
      </w:r>
      <w:r>
        <w:t>Magic-number positives/negatives.</w:t>
      </w:r>
    </w:p>
    <w:p>
      <w:pPr>
        <w:pStyle w:val="Heading3"/>
      </w:pPr>
      <w:r>
        <w:t>Content Integration</w:t>
      </w:r>
    </w:p>
    <w:p>
      <w:pPr>
        <w:ind w:left="288" w:hanging="173"/>
      </w:pPr>
      <w:r>
        <w:rPr>
          <w:b/>
        </w:rPr>
        <w:t xml:space="preserve">• </w:t>
      </w:r>
      <w:r>
        <w:t>Generated Content nutzt branded conversion boundary.</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11.6 Git-, PR- und Rollbackplan</w:t>
      </w:r>
    </w:p>
    <w:p>
      <w:pPr>
        <w:ind w:left="288" w:hanging="173"/>
      </w:pPr>
      <w:r>
        <w:rPr>
          <w:b/>
        </w:rPr>
        <w:t xml:space="preserve">• </w:t>
      </w:r>
      <w:r>
        <w:t>feat(rules): materialize canonical limits units and enums</w:t>
      </w:r>
    </w:p>
    <w:p>
      <w:pPr>
        <w:ind w:left="288" w:hanging="173"/>
      </w:pPr>
      <w:r>
        <w:rPr>
          <w:b/>
        </w:rPr>
        <w:t xml:space="preserve">• </w:t>
      </w:r>
      <w:r>
        <w:t>feat(rules): add stable ID parsing and namespaces</w:t>
      </w:r>
    </w:p>
    <w:p>
      <w:pPr>
        <w:ind w:left="288" w:hanging="173"/>
      </w:pPr>
      <w:r>
        <w:rPr>
          <w:b/>
        </w:rPr>
        <w:t xml:space="preserve">• </w:t>
      </w:r>
      <w:r>
        <w:t>test(rules): prevent magic-number and contract drift</w:t>
      </w:r>
    </w:p>
    <w:p>
      <w:pPr>
        <w:ind w:left="288" w:hanging="173"/>
      </w:pPr>
      <w:r>
        <w:rPr>
          <w:b/>
        </w:rPr>
        <w:t xml:space="preserve">• </w:t>
      </w:r>
      <w:r>
        <w:t>Empfohlener Squash-Titel: feat(core): complete phase 11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11.7 Exit-Gate G11</w:t>
      </w:r>
    </w:p>
    <w:p>
      <w:pPr>
        <w:pStyle w:val="Gate"/>
      </w:pPr>
      <w:r>
        <w:rPr>
          <w:b/>
        </w:rPr>
        <w:t xml:space="preserve">✓ </w:t>
      </w:r>
      <w:r>
        <w:t>Jede globale Regel besitzt genau eine typisierte Codequelle.</w:t>
      </w:r>
    </w:p>
    <w:p>
      <w:pPr>
        <w:pStyle w:val="Gate"/>
      </w:pPr>
      <w:r>
        <w:rPr>
          <w:b/>
        </w:rPr>
        <w:t xml:space="preserve">✓ </w:t>
      </w:r>
      <w:r>
        <w:t>Kernwerte/Enums stimmen mit GDD73 und NORM-Ledger.</w:t>
      </w:r>
    </w:p>
    <w:p>
      <w:pPr>
        <w:pStyle w:val="Gate"/>
      </w:pPr>
      <w:r>
        <w:rPr>
          <w:b/>
        </w:rPr>
        <w:t xml:space="preserve">✓ </w:t>
      </w:r>
      <w:r>
        <w:t>Float-/Range-/ID-Fehler werden an der Boundary abgefangen.</w:t>
      </w:r>
    </w:p>
    <w:p>
      <w:pPr>
        <w:pStyle w:val="Gate"/>
      </w:pPr>
      <w:r>
        <w:rPr>
          <w:b/>
        </w:rPr>
        <w:t xml:space="preserve">✓ </w:t>
      </w:r>
      <w:r>
        <w:t>Audit verhindert stille Duplikation harter Regeln.</w:t>
      </w:r>
    </w:p>
    <w:p>
      <w:pPr>
        <w:pStyle w:val="Blocker"/>
      </w:pPr>
      <w:r>
        <w:rPr>
          <w:b/>
        </w:rPr>
        <w:t xml:space="preserve">NO-GO: </w:t>
      </w:r>
      <w:r>
        <w:t>Ein Pflichtnachweis fehlt, ein relevanter Test ist rot, ein P0/P1 ist offen oder der Phase-Report behauptet nicht reproduzierte Ergebnisse.</w:t>
      </w:r>
    </w:p>
    <w:p>
      <w:pPr>
        <w:pStyle w:val="Heading2"/>
      </w:pPr>
      <w:r>
        <w:t>11.8 Copy-and-Paste-Ausführungsauftrag für M3</w:t>
      </w:r>
    </w:p>
    <w:p>
      <w:pPr>
        <w:pStyle w:val="Code"/>
        <w:spacing w:after="12"/>
        <w:ind w:left="288"/>
      </w:pPr>
      <w:r>
        <w:t>Du implementierst ausschließlich Phase 11: „Kanonische Regeln, Units, Enums und ID-Verträge“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6, Kapitel 7, Kapitel 8, Kapitel 9, Kapitel 10, Kapitel 42, Kapitel 48, Kapitel 51, Kapitel 73, Kapitel 75 vollständig.</w:t>
      </w:r>
    </w:p>
    <w:p>
      <w:pPr>
        <w:pStyle w:val="Code"/>
        <w:spacing w:after="12"/>
        <w:ind w:left="288"/>
      </w:pPr>
      <w:r>
        <w:t>- Prüfe Gate G10; extrahierter Content kompiliert; NORM-Ledger aktiv.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P11-T01: GAME_RULES materialisieren</w:t>
      </w:r>
    </w:p>
    <w:p>
      <w:pPr>
        <w:pStyle w:val="Code"/>
        <w:spacing w:after="12"/>
        <w:ind w:left="288"/>
      </w:pPr>
      <w:r>
        <w:t>- P11-T02: Technik-/UI-/Save-Regeln trennen</w:t>
      </w:r>
    </w:p>
    <w:p>
      <w:pPr>
        <w:pStyle w:val="Code"/>
        <w:spacing w:after="12"/>
        <w:ind w:left="288"/>
      </w:pPr>
      <w:r>
        <w:t>- P11-T03: Branded Units und sichere Konstruktoren</w:t>
      </w:r>
    </w:p>
    <w:p>
      <w:pPr>
        <w:pStyle w:val="Code"/>
        <w:spacing w:after="12"/>
        <w:ind w:left="288"/>
      </w:pPr>
      <w:r>
        <w:t>- P11-T04: Kern-Enums schließen</w:t>
      </w:r>
    </w:p>
    <w:p>
      <w:pPr>
        <w:pStyle w:val="Code"/>
        <w:spacing w:after="12"/>
        <w:ind w:left="288"/>
      </w:pPr>
      <w:r>
        <w:t>- P11-T05: Content-/Entity-ID-Verträge</w:t>
      </w:r>
    </w:p>
    <w:p>
      <w:pPr>
        <w:pStyle w:val="Code"/>
        <w:spacing w:after="12"/>
        <w:ind w:left="288"/>
      </w:pPr>
      <w:r>
        <w:t>- P11-T06: Magic-Number-/Duplicate-Rule-Gate</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11.5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G11: PASS oder BLOCKED, niemals unbewiesenes PASS</w:t>
      </w:r>
    </w:p>
    <w:p>
      <w:pPr>
        <w:pStyle w:val="Heading1"/>
      </w:pPr>
      <w:r>
        <w:t>Phase 12: Fixpunkt-, Rundungs- und Formelbibliothek</w:t>
      </w:r>
    </w:p>
    <w:p>
      <w:r>
        <w:t>Phase 12 implementiert die pure Integerarithmetik, auf der alle späteren Kampf-, Reward- und Statistikformeln beruhen. Sie beseitigt plattformabhängige Float- und Rundungsabweichungen.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6, Kapitel 8, Kapitel 43, Kapitel 51, Kapitel 73, Kapitel 76, Kapitel 85</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feat/12-fixpunkt-rundungs-und-formelbibliothek</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G11; branded Units und globale Regeln aktiv.</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Safe Integer Math, half-away-from-zero, Ratio-/BPS-Operationen, Damage-/Defense-Basishilfen und umfangreiche Propertytests.</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Noch keine vollständige Action-/Battlepipeline; keine UI-Formatierung.</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G12; Phase-Report docs/reports/phase-12.md; Main nach Merge vollständig grün.</w:t>
            </w:r>
          </w:p>
        </w:tc>
      </w:tr>
    </w:tbl>
    <w:p>
      <w:pPr>
        <w:spacing w:after="0"/>
      </w:pPr>
    </w:p>
    <w:p>
      <w:pPr>
        <w:pStyle w:val="Heading2"/>
      </w:pPr>
      <w:r>
        <w:t>12.1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G11; branded Units und globale Regeln aktiv. anhand realer CI-/Evidence-Artefakte prüfen. Ein Handbuch oder früherer Plan gilt nicht als Ausführungsnachweis.</w:t>
      </w:r>
    </w:p>
    <w:p>
      <w:pPr>
        <w:ind w:left="288" w:hanging="173"/>
      </w:pPr>
      <w:r>
        <w:rPr>
          <w:b/>
        </w:rPr>
        <w:t xml:space="preserve">• </w:t>
      </w:r>
      <w:r>
        <w:t>GDD Kapitel 6, Kapitel 8, Kapitel 43, Kapitel 51, Kapitel 73, Kapitel 76, Kapitel 85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12.2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12.3 Arbeitspakete und Ticketdefinitionen</w:t>
      </w:r>
    </w:p>
    <w:p>
      <w:pPr>
        <w:pStyle w:val="Heading3"/>
      </w:pPr>
      <w:r>
        <w:t>12.3.1 P12-T01 - Half-away-from-zero definieren</w:t>
      </w:r>
    </w:p>
    <w:p>
      <w:pPr>
        <w:pStyle w:val="TicketLabel"/>
      </w:pPr>
      <w:r>
        <w:t>Implementierungsfolge</w:t>
      </w:r>
    </w:p>
    <w:p>
      <w:pPr>
        <w:ind w:left="374" w:hanging="317"/>
      </w:pPr>
      <w:r>
        <w:rPr>
          <w:b/>
        </w:rPr>
        <w:t xml:space="preserve">1. </w:t>
      </w:r>
      <w:r>
        <w:t>Positive/negative Division mit Quotient/Rest implementieren</w:t>
      </w:r>
    </w:p>
    <w:p>
      <w:pPr>
        <w:ind w:left="374" w:hanging="317"/>
      </w:pPr>
      <w:r>
        <w:rPr>
          <w:b/>
        </w:rPr>
        <w:t xml:space="preserve">2. </w:t>
      </w:r>
      <w:r>
        <w:t>exakt .5 vom Nullpunkt weg</w:t>
      </w:r>
    </w:p>
    <w:p>
      <w:pPr>
        <w:ind w:left="374" w:hanging="317"/>
      </w:pPr>
      <w:r>
        <w:rPr>
          <w:b/>
        </w:rPr>
        <w:t xml:space="preserve">3. </w:t>
      </w:r>
      <w:r>
        <w:t>kein Math.round für negative Semantik</w:t>
      </w:r>
    </w:p>
    <w:p>
      <w:pPr>
        <w:ind w:left="374" w:hanging="317"/>
      </w:pPr>
      <w:r>
        <w:rPr>
          <w:b/>
        </w:rPr>
        <w:t xml:space="preserve">4. </w:t>
      </w:r>
      <w:r>
        <w:t>Zero/Sign/Overflow-Verhalten dokumentieren</w:t>
      </w:r>
    </w:p>
    <w:p>
      <w:pPr>
        <w:ind w:left="374" w:hanging="317"/>
      </w:pPr>
      <w:r>
        <w:rPr>
          <w:b/>
        </w:rPr>
        <w:t xml:space="preserve">5. </w:t>
      </w:r>
      <w:r>
        <w:t>alle abgeschlossenen Formelschritte rufen dieselbe Funktion.</w:t>
      </w:r>
    </w:p>
    <w:p>
      <w:pPr>
        <w:pStyle w:val="TicketLabel"/>
      </w:pPr>
      <w:r>
        <w:t>Erzeugtes Artefakt</w:t>
      </w:r>
    </w:p>
    <w:p>
      <w:r>
        <w:t>src/game/sim/math/rounding.ts.</w:t>
      </w:r>
    </w:p>
    <w:p>
      <w:pPr>
        <w:pStyle w:val="TicketLabel"/>
      </w:pPr>
      <w:r>
        <w:t>Abnahme</w:t>
      </w:r>
    </w:p>
    <w:p>
      <w:pPr>
        <w:pStyle w:val="Gate"/>
        <w:ind w:left="288" w:hanging="173"/>
      </w:pPr>
      <w:r>
        <w:rPr>
          <w:b/>
        </w:rPr>
        <w:t xml:space="preserve">• </w:t>
      </w:r>
      <w:r>
        <w:t>Truth table um Halbschritte ±</w:t>
      </w:r>
    </w:p>
    <w:p>
      <w:pPr>
        <w:pStyle w:val="Gate"/>
        <w:ind w:left="288" w:hanging="173"/>
      </w:pPr>
      <w:r>
        <w:rPr>
          <w:b/>
        </w:rPr>
        <w:t xml:space="preserve">• </w:t>
      </w:r>
      <w:r>
        <w:t>große Integer</w:t>
      </w:r>
    </w:p>
    <w:p>
      <w:pPr>
        <w:pStyle w:val="Gate"/>
        <w:ind w:left="288" w:hanging="173"/>
      </w:pPr>
      <w:r>
        <w:rPr>
          <w:b/>
        </w:rPr>
        <w:t xml:space="preserve">• </w:t>
      </w:r>
      <w:r>
        <w:t>-0 ausgeschlossen</w:t>
      </w:r>
    </w:p>
    <w:p>
      <w:pPr>
        <w:pStyle w:val="Gate"/>
        <w:ind w:left="288" w:hanging="173"/>
      </w:pPr>
      <w:r>
        <w:rPr>
          <w:b/>
        </w:rPr>
        <w:t xml:space="preserve">• </w:t>
      </w:r>
      <w:r>
        <w:t>Node/Browser identisch.</w:t>
      </w:r>
    </w:p>
    <w:p>
      <w:pPr>
        <w:pStyle w:val="Heading3"/>
      </w:pPr>
      <w:r>
        <w:t>12.3.2 P12-T02 - Safe Multiply/Divide</w:t>
      </w:r>
    </w:p>
    <w:p>
      <w:pPr>
        <w:pStyle w:val="TicketLabel"/>
      </w:pPr>
      <w:r>
        <w:t>Implementierungsfolge</w:t>
      </w:r>
    </w:p>
    <w:p>
      <w:pPr>
        <w:ind w:left="374" w:hanging="317"/>
      </w:pPr>
      <w:r>
        <w:rPr>
          <w:b/>
        </w:rPr>
        <w:t xml:space="preserve">1. </w:t>
      </w:r>
      <w:r>
        <w:t>Math.imul nur bei beweisbar 32-bit Faktoren, sonst Number safe integer mit assert</w:t>
      </w:r>
    </w:p>
    <w:p>
      <w:pPr>
        <w:ind w:left="374" w:hanging="317"/>
      </w:pPr>
      <w:r>
        <w:rPr>
          <w:b/>
        </w:rPr>
        <w:t xml:space="preserve">2. </w:t>
      </w:r>
      <w:r>
        <w:t>mulDivRound, applyBasisPoints, ratioBasisPoints, clamp</w:t>
      </w:r>
    </w:p>
    <w:p>
      <w:pPr>
        <w:ind w:left="374" w:hanging="317"/>
      </w:pPr>
      <w:r>
        <w:rPr>
          <w:b/>
        </w:rPr>
        <w:t xml:space="preserve">3. </w:t>
      </w:r>
      <w:r>
        <w:t>Zwischenwert vor Operation validieren</w:t>
      </w:r>
    </w:p>
    <w:p>
      <w:pPr>
        <w:ind w:left="374" w:hanging="317"/>
      </w:pPr>
      <w:r>
        <w:rPr>
          <w:b/>
        </w:rPr>
        <w:t xml:space="preserve">4. </w:t>
      </w:r>
      <w:r>
        <w:t>kein BigInt im autoritativen State ohne ADR.</w:t>
      </w:r>
    </w:p>
    <w:p>
      <w:pPr>
        <w:pStyle w:val="TicketLabel"/>
      </w:pPr>
      <w:r>
        <w:t>Erzeugtes Artefakt</w:t>
      </w:r>
    </w:p>
    <w:p>
      <w:r>
        <w:t>fixed-math.ts.</w:t>
      </w:r>
    </w:p>
    <w:p>
      <w:pPr>
        <w:pStyle w:val="TicketLabel"/>
      </w:pPr>
      <w:r>
        <w:t>Abnahme</w:t>
      </w:r>
    </w:p>
    <w:p>
      <w:pPr>
        <w:pStyle w:val="Gate"/>
        <w:ind w:left="288" w:hanging="173"/>
      </w:pPr>
      <w:r>
        <w:rPr>
          <w:b/>
        </w:rPr>
        <w:t xml:space="preserve">• </w:t>
      </w:r>
      <w:r>
        <w:t>Property gegen Referenzimplementierung</w:t>
      </w:r>
    </w:p>
    <w:p>
      <w:pPr>
        <w:pStyle w:val="Gate"/>
        <w:ind w:left="288" w:hanging="173"/>
      </w:pPr>
      <w:r>
        <w:rPr>
          <w:b/>
        </w:rPr>
        <w:t xml:space="preserve">• </w:t>
      </w:r>
      <w:r>
        <w:t>overflow triggers typed invariant error</w:t>
      </w:r>
    </w:p>
    <w:p>
      <w:pPr>
        <w:pStyle w:val="Gate"/>
        <w:ind w:left="288" w:hanging="173"/>
      </w:pPr>
      <w:r>
        <w:rPr>
          <w:b/>
        </w:rPr>
        <w:t xml:space="preserve">• </w:t>
      </w:r>
      <w:r>
        <w:t>Monotonie.</w:t>
      </w:r>
    </w:p>
    <w:p>
      <w:pPr>
        <w:pStyle w:val="Heading3"/>
      </w:pPr>
      <w:r>
        <w:t>12.3.3 P12-T03 - Stat- und Defenseformeln</w:t>
      </w:r>
    </w:p>
    <w:p>
      <w:pPr>
        <w:pStyle w:val="TicketLabel"/>
      </w:pPr>
      <w:r>
        <w:t>Implementierungsfolge</w:t>
      </w:r>
    </w:p>
    <w:p>
      <w:pPr>
        <w:ind w:left="374" w:hanging="317"/>
      </w:pPr>
      <w:r>
        <w:rPr>
          <w:b/>
        </w:rPr>
        <w:t xml:space="preserve">1. </w:t>
      </w:r>
      <w:r>
        <w:t>Physical/Magical damage 100/(100+effective defense) in Milli/BPS, Defense clamp -40..200 sichtbar konvertiert</w:t>
      </w:r>
    </w:p>
    <w:p>
      <w:pPr>
        <w:ind w:left="374" w:hanging="317"/>
      </w:pPr>
      <w:r>
        <w:rPr>
          <w:b/>
        </w:rPr>
        <w:t xml:space="preserve">2. </w:t>
      </w:r>
      <w:r>
        <w:t>true damage shield/unverwundbar respektiert</w:t>
      </w:r>
    </w:p>
    <w:p>
      <w:pPr>
        <w:ind w:left="374" w:hanging="317"/>
      </w:pPr>
      <w:r>
        <w:rPr>
          <w:b/>
        </w:rPr>
        <w:t xml:space="preserve">3. </w:t>
      </w:r>
      <w:r>
        <w:t>minimum successful damage</w:t>
      </w:r>
    </w:p>
    <w:p>
      <w:pPr>
        <w:ind w:left="374" w:hanging="317"/>
      </w:pPr>
      <w:r>
        <w:rPr>
          <w:b/>
        </w:rPr>
        <w:t xml:space="preserve">4. </w:t>
      </w:r>
      <w:r>
        <w:t>Boss true/specific hit caps als Parameter.</w:t>
      </w:r>
    </w:p>
    <w:p>
      <w:pPr>
        <w:pStyle w:val="TicketLabel"/>
      </w:pPr>
      <w:r>
        <w:t>Erzeugtes Artefakt</w:t>
      </w:r>
    </w:p>
    <w:p>
      <w:r>
        <w:t>combat-formulas.ts pure functions.</w:t>
      </w:r>
    </w:p>
    <w:p>
      <w:pPr>
        <w:pStyle w:val="TicketLabel"/>
      </w:pPr>
      <w:r>
        <w:t>Abnahme</w:t>
      </w:r>
    </w:p>
    <w:p>
      <w:pPr>
        <w:pStyle w:val="Gate"/>
        <w:ind w:left="288" w:hanging="173"/>
      </w:pPr>
      <w:r>
        <w:rPr>
          <w:b/>
        </w:rPr>
        <w:t xml:space="preserve">• </w:t>
      </w:r>
      <w:r>
        <w:t>GDD-Beispiele/Grenzen</w:t>
      </w:r>
    </w:p>
    <w:p>
      <w:pPr>
        <w:pStyle w:val="Gate"/>
        <w:ind w:left="288" w:hanging="173"/>
      </w:pPr>
      <w:r>
        <w:rPr>
          <w:b/>
        </w:rPr>
        <w:t xml:space="preserve">• </w:t>
      </w:r>
      <w:r>
        <w:t>negative defense</w:t>
      </w:r>
    </w:p>
    <w:p>
      <w:pPr>
        <w:pStyle w:val="Gate"/>
        <w:ind w:left="288" w:hanging="173"/>
      </w:pPr>
      <w:r>
        <w:rPr>
          <w:b/>
        </w:rPr>
        <w:t xml:space="preserve">• </w:t>
      </w:r>
      <w:r>
        <w:t>cap</w:t>
      </w:r>
    </w:p>
    <w:p>
      <w:pPr>
        <w:pStyle w:val="Gate"/>
        <w:ind w:left="288" w:hanging="173"/>
      </w:pPr>
      <w:r>
        <w:rPr>
          <w:b/>
        </w:rPr>
        <w:t xml:space="preserve">• </w:t>
      </w:r>
      <w:r>
        <w:t>zero</w:t>
      </w:r>
    </w:p>
    <w:p>
      <w:pPr>
        <w:pStyle w:val="Gate"/>
        <w:ind w:left="288" w:hanging="173"/>
      </w:pPr>
      <w:r>
        <w:rPr>
          <w:b/>
        </w:rPr>
        <w:t xml:space="preserve">• </w:t>
      </w:r>
      <w:r>
        <w:t>shield not yet consumed.</w:t>
      </w:r>
    </w:p>
    <w:p>
      <w:pPr>
        <w:pStyle w:val="Heading3"/>
      </w:pPr>
      <w:r>
        <w:t>12.3.4 P12-T04 - Speed-/Interval-/Durationconversion</w:t>
      </w:r>
    </w:p>
    <w:p>
      <w:pPr>
        <w:pStyle w:val="TicketLabel"/>
      </w:pPr>
      <w:r>
        <w:t>Implementierungsfolge</w:t>
      </w:r>
    </w:p>
    <w:p>
      <w:pPr>
        <w:ind w:left="374" w:hanging="317"/>
      </w:pPr>
      <w:r>
        <w:rPr>
          <w:b/>
        </w:rPr>
        <w:t xml:space="preserve">1. </w:t>
      </w:r>
      <w:r>
        <w:t>Authoring seconds→ticks mit deterministischer Rundung und &gt;0.01-s warning</w:t>
      </w:r>
    </w:p>
    <w:p>
      <w:pPr>
        <w:ind w:left="374" w:hanging="317"/>
      </w:pPr>
      <w:r>
        <w:rPr>
          <w:b/>
        </w:rPr>
        <w:t xml:space="preserve">2. </w:t>
      </w:r>
      <w:r>
        <w:t>attack interval min0.45s, movement 2..14, control duration resistance/cap</w:t>
      </w:r>
    </w:p>
    <w:p>
      <w:pPr>
        <w:ind w:left="374" w:hanging="317"/>
      </w:pPr>
      <w:r>
        <w:rPr>
          <w:b/>
        </w:rPr>
        <w:t xml:space="preserve">3. </w:t>
      </w:r>
      <w:r>
        <w:t>UI seconds getrennt.</w:t>
      </w:r>
    </w:p>
    <w:p>
      <w:pPr>
        <w:pStyle w:val="TicketLabel"/>
      </w:pPr>
      <w:r>
        <w:t>Erzeugtes Artefakt</w:t>
      </w:r>
    </w:p>
    <w:p>
      <w:r>
        <w:t>time-and-speed.ts.</w:t>
      </w:r>
    </w:p>
    <w:p>
      <w:pPr>
        <w:pStyle w:val="TicketLabel"/>
      </w:pPr>
      <w:r>
        <w:t>Abnahme</w:t>
      </w:r>
    </w:p>
    <w:p>
      <w:pPr>
        <w:pStyle w:val="Gate"/>
        <w:ind w:left="288" w:hanging="173"/>
      </w:pPr>
      <w:r>
        <w:rPr>
          <w:b/>
        </w:rPr>
        <w:t xml:space="preserve">• </w:t>
      </w:r>
      <w:r>
        <w:t>Boundary just below/above</w:t>
      </w:r>
    </w:p>
    <w:p>
      <w:pPr>
        <w:pStyle w:val="Gate"/>
        <w:ind w:left="288" w:hanging="173"/>
      </w:pPr>
      <w:r>
        <w:rPr>
          <w:b/>
        </w:rPr>
        <w:t xml:space="preserve">• </w:t>
      </w:r>
      <w:r>
        <w:t>no zero cooldown</w:t>
      </w:r>
    </w:p>
    <w:p>
      <w:pPr>
        <w:pStyle w:val="Gate"/>
        <w:ind w:left="288" w:hanging="173"/>
      </w:pPr>
      <w:r>
        <w:rPr>
          <w:b/>
        </w:rPr>
        <w:t xml:space="preserve">• </w:t>
      </w:r>
      <w:r>
        <w:t>30 TPS snapshot.</w:t>
      </w:r>
    </w:p>
    <w:p>
      <w:pPr>
        <w:pStyle w:val="Heading3"/>
      </w:pPr>
      <w:r>
        <w:t>12.3.5 P12-T05 - Canonical Serialization Primitives</w:t>
      </w:r>
    </w:p>
    <w:p>
      <w:pPr>
        <w:pStyle w:val="TicketLabel"/>
      </w:pPr>
      <w:r>
        <w:t>Implementierungsfolge</w:t>
      </w:r>
    </w:p>
    <w:p>
      <w:pPr>
        <w:ind w:left="374" w:hanging="317"/>
      </w:pPr>
      <w:r>
        <w:rPr>
          <w:b/>
        </w:rPr>
        <w:t xml:space="preserve">1. </w:t>
      </w:r>
      <w:r>
        <w:t>Integer/-0/NaN/Infinity checks und stabile number output für spätere Content/Save/Replayhashes</w:t>
      </w:r>
    </w:p>
    <w:p>
      <w:pPr>
        <w:ind w:left="374" w:hanging="317"/>
      </w:pPr>
      <w:r>
        <w:rPr>
          <w:b/>
        </w:rPr>
        <w:t xml:space="preserve">2. </w:t>
      </w:r>
      <w:r>
        <w:t>arrays preserve order</w:t>
      </w:r>
    </w:p>
    <w:p>
      <w:pPr>
        <w:ind w:left="374" w:hanging="317"/>
      </w:pPr>
      <w:r>
        <w:rPr>
          <w:b/>
        </w:rPr>
        <w:t xml:space="preserve">3. </w:t>
      </w:r>
      <w:r>
        <w:t>objects sorted elsewhere</w:t>
      </w:r>
    </w:p>
    <w:p>
      <w:pPr>
        <w:ind w:left="374" w:hanging="317"/>
      </w:pPr>
      <w:r>
        <w:rPr>
          <w:b/>
        </w:rPr>
        <w:t xml:space="preserve">4. </w:t>
      </w:r>
      <w:r>
        <w:t>typed InvariantError codes statt locale text.</w:t>
      </w:r>
    </w:p>
    <w:p>
      <w:pPr>
        <w:pStyle w:val="TicketLabel"/>
      </w:pPr>
      <w:r>
        <w:t>Erzeugtes Artefakt</w:t>
      </w:r>
    </w:p>
    <w:p>
      <w:r>
        <w:t>numeric-validation.ts.</w:t>
      </w:r>
    </w:p>
    <w:p>
      <w:pPr>
        <w:pStyle w:val="TicketLabel"/>
      </w:pPr>
      <w:r>
        <w:t>Abnahme</w:t>
      </w:r>
    </w:p>
    <w:p>
      <w:pPr>
        <w:pStyle w:val="Gate"/>
        <w:ind w:left="288" w:hanging="173"/>
      </w:pPr>
      <w:r>
        <w:rPr>
          <w:b/>
        </w:rPr>
        <w:t xml:space="preserve">• </w:t>
      </w:r>
      <w:r>
        <w:t>Invalid JSON numbers rejected</w:t>
      </w:r>
    </w:p>
    <w:p>
      <w:pPr>
        <w:pStyle w:val="Gate"/>
        <w:ind w:left="288" w:hanging="173"/>
      </w:pPr>
      <w:r>
        <w:rPr>
          <w:b/>
        </w:rPr>
        <w:t xml:space="preserve">• </w:t>
      </w:r>
      <w:r>
        <w:t>same serialized values across runtimes.</w:t>
      </w:r>
    </w:p>
    <w:p>
      <w:pPr>
        <w:pStyle w:val="Heading3"/>
      </w:pPr>
      <w:r>
        <w:t>12.3.6 P12-T06 - Property-/Crossruntime-Testkorpus</w:t>
      </w:r>
    </w:p>
    <w:p>
      <w:pPr>
        <w:pStyle w:val="TicketLabel"/>
      </w:pPr>
      <w:r>
        <w:t>Implementierungsfolge</w:t>
      </w:r>
    </w:p>
    <w:p>
      <w:pPr>
        <w:ind w:left="374" w:hanging="317"/>
      </w:pPr>
      <w:r>
        <w:rPr>
          <w:b/>
        </w:rPr>
        <w:t xml:space="preserve">1. </w:t>
      </w:r>
      <w:r>
        <w:t>Mindestens 1.000 Fälle pro Arithmetic-Invariante</w:t>
      </w:r>
    </w:p>
    <w:p>
      <w:pPr>
        <w:ind w:left="374" w:hanging="317"/>
      </w:pPr>
      <w:r>
        <w:rPr>
          <w:b/>
        </w:rPr>
        <w:t xml:space="preserve">2. </w:t>
      </w:r>
      <w:r>
        <w:t>seed persistence</w:t>
      </w:r>
    </w:p>
    <w:p>
      <w:pPr>
        <w:ind w:left="374" w:hanging="317"/>
      </w:pPr>
      <w:r>
        <w:rPr>
          <w:b/>
        </w:rPr>
        <w:t xml:space="preserve">3. </w:t>
      </w:r>
      <w:r>
        <w:t>Node und Browser reference vectors als JSON</w:t>
      </w:r>
    </w:p>
    <w:p>
      <w:pPr>
        <w:ind w:left="374" w:hanging="317"/>
      </w:pPr>
      <w:r>
        <w:rPr>
          <w:b/>
        </w:rPr>
        <w:t xml:space="preserve">4. </w:t>
      </w:r>
      <w:r>
        <w:t>mutation tests für rounding/clamp/cap</w:t>
      </w:r>
    </w:p>
    <w:p>
      <w:pPr>
        <w:ind w:left="374" w:hanging="317"/>
      </w:pPr>
      <w:r>
        <w:rPr>
          <w:b/>
        </w:rPr>
        <w:t xml:space="preserve">5. </w:t>
      </w:r>
      <w:r>
        <w:t>keine tolerance-based assertions für Integerergebnis.</w:t>
      </w:r>
    </w:p>
    <w:p>
      <w:pPr>
        <w:pStyle w:val="TicketLabel"/>
      </w:pPr>
      <w:r>
        <w:t>Erzeugtes Artefakt</w:t>
      </w:r>
    </w:p>
    <w:p>
      <w:r>
        <w:t>tests/simulation/math + vectors.</w:t>
      </w:r>
    </w:p>
    <w:p>
      <w:pPr>
        <w:pStyle w:val="TicketLabel"/>
      </w:pPr>
      <w:r>
        <w:t>Abnahme</w:t>
      </w:r>
    </w:p>
    <w:p>
      <w:pPr>
        <w:pStyle w:val="Gate"/>
        <w:ind w:left="288" w:hanging="173"/>
      </w:pPr>
      <w:r>
        <w:rPr>
          <w:b/>
        </w:rPr>
        <w:t xml:space="preserve">• </w:t>
      </w:r>
      <w:r>
        <w:t>&gt;=95% Branch</w:t>
      </w:r>
    </w:p>
    <w:p>
      <w:pPr>
        <w:pStyle w:val="Gate"/>
        <w:ind w:left="288" w:hanging="173"/>
      </w:pPr>
      <w:r>
        <w:rPr>
          <w:b/>
        </w:rPr>
        <w:t xml:space="preserve">• </w:t>
      </w:r>
      <w:r>
        <w:t>property seeds saved</w:t>
      </w:r>
    </w:p>
    <w:p>
      <w:pPr>
        <w:pStyle w:val="Gate"/>
        <w:ind w:left="288" w:hanging="173"/>
      </w:pPr>
      <w:r>
        <w:rPr>
          <w:b/>
        </w:rPr>
        <w:t xml:space="preserve">• </w:t>
      </w:r>
      <w:r>
        <w:t>bit-exact vectors in Chromium/WebKit/Firefox.</w:t>
      </w:r>
    </w:p>
    <w:p>
      <w:pPr>
        <w:pStyle w:val="Heading2"/>
      </w:pPr>
      <w:r>
        <w:t>12.4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src/game/sim/math/rounding.ts</w:t>
            </w:r>
          </w:p>
        </w:tc>
        <w:tc>
          <w:tcPr>
            <w:tcW w:type="dxa" w:w="4968"/>
            <w:vAlign w:val="center"/>
          </w:tcPr>
          <w:p>
            <w:pPr>
              <w:spacing w:after="0"/>
            </w:pPr>
            <w:r/>
            <w:r>
              <w:rPr>
                <w:rFonts w:ascii="Aptos" w:hAnsi="Aptos"/>
                <w:b w:val="0"/>
                <w:sz w:val="14"/>
              </w:rPr>
              <w:t>Rundung</w:t>
            </w:r>
          </w:p>
        </w:tc>
        <w:tc>
          <w:tcPr>
            <w:tcW w:type="dxa" w:w="1800"/>
            <w:vAlign w:val="center"/>
          </w:tcPr>
          <w:p>
            <w:pPr>
              <w:spacing w:after="0"/>
            </w:pPr>
            <w:r/>
            <w:r>
              <w:rPr>
                <w:rFonts w:ascii="Aptos" w:hAnsi="Aptos"/>
                <w:b w:val="0"/>
                <w:sz w:val="14"/>
              </w:rPr>
              <w:t>&lt;=180</w:t>
            </w:r>
          </w:p>
        </w:tc>
      </w:tr>
      <w:tr>
        <w:trPr>
          <w:cantSplit/>
        </w:trPr>
        <w:tc>
          <w:tcPr>
            <w:tcW w:type="dxa" w:w="3888"/>
            <w:vAlign w:val="center"/>
          </w:tcPr>
          <w:p>
            <w:pPr>
              <w:spacing w:after="0"/>
            </w:pPr>
            <w:r/>
            <w:r>
              <w:rPr>
                <w:rFonts w:ascii="Aptos" w:hAnsi="Aptos"/>
                <w:b w:val="0"/>
                <w:sz w:val="14"/>
              </w:rPr>
              <w:t>src/game/sim/math/fixed-math.ts</w:t>
            </w:r>
          </w:p>
        </w:tc>
        <w:tc>
          <w:tcPr>
            <w:tcW w:type="dxa" w:w="4968"/>
            <w:vAlign w:val="center"/>
          </w:tcPr>
          <w:p>
            <w:pPr>
              <w:spacing w:after="0"/>
            </w:pPr>
            <w:r/>
            <w:r>
              <w:rPr>
                <w:rFonts w:ascii="Aptos" w:hAnsi="Aptos"/>
                <w:b w:val="0"/>
                <w:sz w:val="14"/>
              </w:rPr>
              <w:t>Mul/div/BPS</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src/game/sim/math/combat-formulas.ts</w:t>
            </w:r>
          </w:p>
        </w:tc>
        <w:tc>
          <w:tcPr>
            <w:tcW w:type="dxa" w:w="4968"/>
            <w:vAlign w:val="center"/>
          </w:tcPr>
          <w:p>
            <w:pPr>
              <w:spacing w:after="0"/>
            </w:pPr>
            <w:r/>
            <w:r>
              <w:rPr>
                <w:rFonts w:ascii="Aptos" w:hAnsi="Aptos"/>
                <w:b w:val="0"/>
                <w:sz w:val="14"/>
              </w:rPr>
              <w:t>Pure Basismath</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src/game/sim/math/time-and-speed.ts</w:t>
            </w:r>
          </w:p>
        </w:tc>
        <w:tc>
          <w:tcPr>
            <w:tcW w:type="dxa" w:w="4968"/>
            <w:vAlign w:val="center"/>
          </w:tcPr>
          <w:p>
            <w:pPr>
              <w:spacing w:after="0"/>
            </w:pPr>
            <w:r/>
            <w:r>
              <w:rPr>
                <w:rFonts w:ascii="Aptos" w:hAnsi="Aptos"/>
                <w:b w:val="0"/>
                <w:sz w:val="14"/>
              </w:rPr>
              <w:t>Tickkonvertierung/Caps</w:t>
            </w:r>
          </w:p>
        </w:tc>
        <w:tc>
          <w:tcPr>
            <w:tcW w:type="dxa" w:w="1800"/>
            <w:vAlign w:val="center"/>
          </w:tcPr>
          <w:p>
            <w:pPr>
              <w:spacing w:after="0"/>
            </w:pPr>
            <w:r/>
            <w:r>
              <w:rPr>
                <w:rFonts w:ascii="Aptos" w:hAnsi="Aptos"/>
                <w:b w:val="0"/>
                <w:sz w:val="14"/>
              </w:rPr>
              <w:t>&lt;=240</w:t>
            </w:r>
          </w:p>
        </w:tc>
      </w:tr>
      <w:tr>
        <w:trPr>
          <w:cantSplit/>
        </w:trPr>
        <w:tc>
          <w:tcPr>
            <w:tcW w:type="dxa" w:w="3888"/>
            <w:vAlign w:val="center"/>
          </w:tcPr>
          <w:p>
            <w:pPr>
              <w:spacing w:after="0"/>
            </w:pPr>
            <w:r/>
            <w:r>
              <w:rPr>
                <w:rFonts w:ascii="Aptos" w:hAnsi="Aptos"/>
                <w:b w:val="0"/>
                <w:sz w:val="14"/>
              </w:rPr>
              <w:t>src/game/sim/math/numeric-validation.ts</w:t>
            </w:r>
          </w:p>
        </w:tc>
        <w:tc>
          <w:tcPr>
            <w:tcW w:type="dxa" w:w="4968"/>
            <w:vAlign w:val="center"/>
          </w:tcPr>
          <w:p>
            <w:pPr>
              <w:spacing w:after="0"/>
            </w:pPr>
            <w:r/>
            <w:r>
              <w:rPr>
                <w:rFonts w:ascii="Aptos" w:hAnsi="Aptos"/>
                <w:b w:val="0"/>
                <w:sz w:val="14"/>
              </w:rPr>
              <w:t>Integerinvarianten</w:t>
            </w:r>
          </w:p>
        </w:tc>
        <w:tc>
          <w:tcPr>
            <w:tcW w:type="dxa" w:w="1800"/>
            <w:vAlign w:val="center"/>
          </w:tcPr>
          <w:p>
            <w:pPr>
              <w:spacing w:after="0"/>
            </w:pPr>
            <w:r/>
            <w:r>
              <w:rPr>
                <w:rFonts w:ascii="Aptos" w:hAnsi="Aptos"/>
                <w:b w:val="0"/>
                <w:sz w:val="14"/>
              </w:rPr>
              <w:t>&lt;=180</w:t>
            </w:r>
          </w:p>
        </w:tc>
      </w:tr>
      <w:tr>
        <w:trPr>
          <w:cantSplit/>
        </w:trPr>
        <w:tc>
          <w:tcPr>
            <w:tcW w:type="dxa" w:w="3888"/>
            <w:vAlign w:val="center"/>
          </w:tcPr>
          <w:p>
            <w:pPr>
              <w:spacing w:after="0"/>
            </w:pPr>
            <w:r/>
            <w:r>
              <w:rPr>
                <w:rFonts w:ascii="Aptos" w:hAnsi="Aptos"/>
                <w:b w:val="0"/>
                <w:sz w:val="14"/>
              </w:rPr>
              <w:t>tests/simulation/math/</w:t>
            </w:r>
          </w:p>
        </w:tc>
        <w:tc>
          <w:tcPr>
            <w:tcW w:type="dxa" w:w="4968"/>
            <w:vAlign w:val="center"/>
          </w:tcPr>
          <w:p>
            <w:pPr>
              <w:spacing w:after="0"/>
            </w:pPr>
            <w:r/>
            <w:r>
              <w:rPr>
                <w:rFonts w:ascii="Aptos" w:hAnsi="Aptos"/>
                <w:b w:val="0"/>
                <w:sz w:val="14"/>
              </w:rPr>
              <w:t>Unit/Property/Vectors</w:t>
            </w:r>
          </w:p>
        </w:tc>
        <w:tc>
          <w:tcPr>
            <w:tcW w:type="dxa" w:w="1800"/>
            <w:vAlign w:val="center"/>
          </w:tcPr>
          <w:p>
            <w:pPr>
              <w:spacing w:after="0"/>
            </w:pPr>
            <w:r/>
            <w:r>
              <w:rPr>
                <w:rFonts w:ascii="Aptos" w:hAnsi="Aptos"/>
                <w:b w:val="0"/>
                <w:sz w:val="14"/>
              </w:rPr>
              <w:t>&lt;=300 je Datei</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12.5 Pflichtprüfungen</w:t>
      </w:r>
    </w:p>
    <w:p>
      <w:pPr>
        <w:pStyle w:val="Heading3"/>
      </w:pPr>
      <w:r>
        <w:t>Unit</w:t>
      </w:r>
    </w:p>
    <w:p>
      <w:pPr>
        <w:ind w:left="288" w:hanging="173"/>
      </w:pPr>
      <w:r>
        <w:rPr>
          <w:b/>
        </w:rPr>
        <w:t xml:space="preserve">• </w:t>
      </w:r>
      <w:r>
        <w:t>Half-away truth table; defense/damage/speed caps.</w:t>
      </w:r>
    </w:p>
    <w:p>
      <w:pPr>
        <w:pStyle w:val="Heading3"/>
      </w:pPr>
      <w:r>
        <w:t>Property</w:t>
      </w:r>
    </w:p>
    <w:p>
      <w:pPr>
        <w:ind w:left="288" w:hanging="173"/>
      </w:pPr>
      <w:r>
        <w:rPr>
          <w:b/>
        </w:rPr>
        <w:t xml:space="preserve">• </w:t>
      </w:r>
      <w:r>
        <w:t>Monotonie, clamp, ratio bounds, overflow.</w:t>
      </w:r>
    </w:p>
    <w:p>
      <w:pPr>
        <w:pStyle w:val="Heading3"/>
      </w:pPr>
      <w:r>
        <w:t>Crossruntime</w:t>
      </w:r>
    </w:p>
    <w:p>
      <w:pPr>
        <w:ind w:left="288" w:hanging="173"/>
      </w:pPr>
      <w:r>
        <w:rPr>
          <w:b/>
        </w:rPr>
        <w:t xml:space="preserve">• </w:t>
      </w:r>
      <w:r>
        <w:t>Node/Chromium/WebKit/Firefox vector equality.</w:t>
      </w:r>
    </w:p>
    <w:p>
      <w:pPr>
        <w:pStyle w:val="Heading3"/>
      </w:pPr>
      <w:r>
        <w:t>Mutation</w:t>
      </w:r>
    </w:p>
    <w:p>
      <w:pPr>
        <w:ind w:left="288" w:hanging="173"/>
      </w:pPr>
      <w:r>
        <w:rPr>
          <w:b/>
        </w:rPr>
        <w:t xml:space="preserve">• </w:t>
      </w:r>
      <w:r>
        <w:t>Rounding/cap change muss Test brechen.</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12.6 Git-, PR- und Rollbackplan</w:t>
      </w:r>
    </w:p>
    <w:p>
      <w:pPr>
        <w:ind w:left="288" w:hanging="173"/>
      </w:pPr>
      <w:r>
        <w:rPr>
          <w:b/>
        </w:rPr>
        <w:t xml:space="preserve">• </w:t>
      </w:r>
      <w:r>
        <w:t>feat(sim-math): add deterministic integer and rounding primitives</w:t>
      </w:r>
    </w:p>
    <w:p>
      <w:pPr>
        <w:ind w:left="288" w:hanging="173"/>
      </w:pPr>
      <w:r>
        <w:rPr>
          <w:b/>
        </w:rPr>
        <w:t xml:space="preserve">• </w:t>
      </w:r>
      <w:r>
        <w:t>feat(sim-math): implement canonical combat formula helpers</w:t>
      </w:r>
    </w:p>
    <w:p>
      <w:pPr>
        <w:ind w:left="288" w:hanging="173"/>
      </w:pPr>
      <w:r>
        <w:rPr>
          <w:b/>
        </w:rPr>
        <w:t xml:space="preserve">• </w:t>
      </w:r>
      <w:r>
        <w:t>test(sim-math): add property and cross-runtime vectors</w:t>
      </w:r>
    </w:p>
    <w:p>
      <w:pPr>
        <w:ind w:left="288" w:hanging="173"/>
      </w:pPr>
      <w:r>
        <w:rPr>
          <w:b/>
        </w:rPr>
        <w:t xml:space="preserve">• </w:t>
      </w:r>
      <w:r>
        <w:t>Empfohlener Squash-Titel: feat(core): complete phase 12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12.7 Exit-Gate G12</w:t>
      </w:r>
    </w:p>
    <w:p>
      <w:pPr>
        <w:pStyle w:val="Gate"/>
      </w:pPr>
      <w:r>
        <w:rPr>
          <w:b/>
        </w:rPr>
        <w:t xml:space="preserve">✓ </w:t>
      </w:r>
      <w:r>
        <w:t>Alle autoritativen Berechnungen können ohne Floattoleranz geprüft werden.</w:t>
      </w:r>
    </w:p>
    <w:p>
      <w:pPr>
        <w:pStyle w:val="Gate"/>
      </w:pPr>
      <w:r>
        <w:rPr>
          <w:b/>
        </w:rPr>
        <w:t xml:space="preserve">✓ </w:t>
      </w:r>
      <w:r>
        <w:t>Rundung und Overflowverhalten sind zentral, dokumentiert und propertygetestet.</w:t>
      </w:r>
    </w:p>
    <w:p>
      <w:pPr>
        <w:pStyle w:val="Gate"/>
      </w:pPr>
      <w:r>
        <w:rPr>
          <w:b/>
        </w:rPr>
        <w:t xml:space="preserve">✓ </w:t>
      </w:r>
      <w:r>
        <w:t>Crossruntime-Vektoren sind bit-identisch.</w:t>
      </w:r>
    </w:p>
    <w:p>
      <w:pPr>
        <w:pStyle w:val="Gate"/>
      </w:pPr>
      <w:r>
        <w:rPr>
          <w:b/>
        </w:rPr>
        <w:t xml:space="preserve">✓ </w:t>
      </w:r>
      <w:r>
        <w:t>Kein späteres Modul benötigt eigene BPS-/Tick-/Rundungsimplementierung.</w:t>
      </w:r>
    </w:p>
    <w:p>
      <w:pPr>
        <w:pStyle w:val="Blocker"/>
      </w:pPr>
      <w:r>
        <w:rPr>
          <w:b/>
        </w:rPr>
        <w:t xml:space="preserve">NO-GO: </w:t>
      </w:r>
      <w:r>
        <w:t>Ein Pflichtnachweis fehlt, ein relevanter Test ist rot, ein P0/P1 ist offen oder der Phase-Report behauptet nicht reproduzierte Ergebnisse.</w:t>
      </w:r>
    </w:p>
    <w:p>
      <w:pPr>
        <w:pStyle w:val="Heading2"/>
      </w:pPr>
      <w:r>
        <w:t>12.8 Copy-and-Paste-Ausführungsauftrag für M3</w:t>
      </w:r>
    </w:p>
    <w:p>
      <w:pPr>
        <w:pStyle w:val="Code"/>
        <w:spacing w:after="12"/>
        <w:ind w:left="288"/>
      </w:pPr>
      <w:r>
        <w:t>Du implementierst ausschließlich Phase 12: „Fixpunkt-, Rundungs- und Formelbibliothek“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6, Kapitel 8, Kapitel 43, Kapitel 51, Kapitel 73, Kapitel 76, Kapitel 85 vollständig.</w:t>
      </w:r>
    </w:p>
    <w:p>
      <w:pPr>
        <w:pStyle w:val="Code"/>
        <w:spacing w:after="12"/>
        <w:ind w:left="288"/>
      </w:pPr>
      <w:r>
        <w:t>- Prüfe Gate G11; branded Units und globale Regeln aktiv.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P12-T01: Half-away-from-zero definieren</w:t>
      </w:r>
    </w:p>
    <w:p>
      <w:pPr>
        <w:pStyle w:val="Code"/>
        <w:spacing w:after="12"/>
        <w:ind w:left="288"/>
      </w:pPr>
      <w:r>
        <w:t>- P12-T02: Safe Multiply/Divide</w:t>
      </w:r>
    </w:p>
    <w:p>
      <w:pPr>
        <w:pStyle w:val="Code"/>
        <w:spacing w:after="12"/>
        <w:ind w:left="288"/>
      </w:pPr>
      <w:r>
        <w:t>- P12-T03: Stat- und Defenseformeln</w:t>
      </w:r>
    </w:p>
    <w:p>
      <w:pPr>
        <w:pStyle w:val="Code"/>
        <w:spacing w:after="12"/>
        <w:ind w:left="288"/>
      </w:pPr>
      <w:r>
        <w:t>- P12-T04: Speed-/Interval-/Durationconversion</w:t>
      </w:r>
    </w:p>
    <w:p>
      <w:pPr>
        <w:pStyle w:val="Code"/>
        <w:spacing w:after="12"/>
        <w:ind w:left="288"/>
      </w:pPr>
      <w:r>
        <w:t>- P12-T05: Canonical Serialization Primitives</w:t>
      </w:r>
    </w:p>
    <w:p>
      <w:pPr>
        <w:pStyle w:val="Code"/>
        <w:spacing w:after="12"/>
        <w:ind w:left="288"/>
      </w:pPr>
      <w:r>
        <w:t>- P12-T06: Property-/Crossruntime-Testkorpus</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12.5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G12: PASS oder BLOCKED, niemals unbewiesenes PASS</w:t>
      </w:r>
    </w:p>
    <w:p>
      <w:pPr>
        <w:pStyle w:val="Heading1"/>
      </w:pPr>
      <w:r>
        <w:t>Phase 13: PRNG, Rollslots, Streams und Replayvertrag</w:t>
      </w:r>
    </w:p>
    <w:p>
      <w:r>
        <w:t>Phase 13 implementiert xoshiro128**, getrennte Zufallsstreams, stabile Rollslots und den Replay-Datenvertrag. Neue Zufallsverwendungen dürfen bestehende Sequenzen nicht unbemerkt verschieben.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6, Kapitel 20, Kapitel 42, Kapitel 51, Kapitel 73, Kapitel 75, Kapitel 85</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feat/13-prng-rollslots-streams-und-replayvertrag</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G12; integer math und Content IDs stabil.</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PRNG, SplitMix32 Seed, StreamMap, Rollslotregistry, Replay Envelope/Codec und initiale Golden-Seed-Registry.</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Noch keine vollständige Battle Simulation oder UI-Replayanzeige.</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G13; Phase-Report docs/reports/phase-13.md; Main nach Merge vollständig grün.</w:t>
            </w:r>
          </w:p>
        </w:tc>
      </w:tr>
    </w:tbl>
    <w:p>
      <w:pPr>
        <w:spacing w:after="0"/>
      </w:pPr>
    </w:p>
    <w:p>
      <w:pPr>
        <w:pStyle w:val="Heading2"/>
      </w:pPr>
      <w:r>
        <w:t>13.1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G12; integer math und Content IDs stabil. anhand realer CI-/Evidence-Artefakte prüfen. Ein Handbuch oder früherer Plan gilt nicht als Ausführungsnachweis.</w:t>
      </w:r>
    </w:p>
    <w:p>
      <w:pPr>
        <w:ind w:left="288" w:hanging="173"/>
      </w:pPr>
      <w:r>
        <w:rPr>
          <w:b/>
        </w:rPr>
        <w:t xml:space="preserve">• </w:t>
      </w:r>
      <w:r>
        <w:t>GDD Kapitel 6, Kapitel 20, Kapitel 42, Kapitel 51, Kapitel 73, Kapitel 75, Kapitel 85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13.2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13.3 Arbeitspakete und Ticketdefinitionen</w:t>
      </w:r>
    </w:p>
    <w:p>
      <w:pPr>
        <w:pStyle w:val="Heading3"/>
      </w:pPr>
      <w:r>
        <w:t>13.3.1 P13-T01 - xoshiro128** und SplitMix32</w:t>
      </w:r>
    </w:p>
    <w:p>
      <w:pPr>
        <w:pStyle w:val="TicketLabel"/>
      </w:pPr>
      <w:r>
        <w:t>Implementierungsfolge</w:t>
      </w:r>
    </w:p>
    <w:p>
      <w:pPr>
        <w:ind w:left="374" w:hanging="317"/>
      </w:pPr>
      <w:r>
        <w:rPr>
          <w:b/>
        </w:rPr>
        <w:t xml:space="preserve">1. </w:t>
      </w:r>
      <w:r>
        <w:t>Vier uint32 state words, rotate/multiply exakt</w:t>
      </w:r>
    </w:p>
    <w:p>
      <w:pPr>
        <w:ind w:left="374" w:hanging="317"/>
      </w:pPr>
      <w:r>
        <w:rPr>
          <w:b/>
        </w:rPr>
        <w:t xml:space="preserve">2. </w:t>
      </w:r>
      <w:r>
        <w:t>SplitMix32 aus vier Hex-UInt32 Runseed</w:t>
      </w:r>
    </w:p>
    <w:p>
      <w:pPr>
        <w:ind w:left="374" w:hanging="317"/>
      </w:pPr>
      <w:r>
        <w:rPr>
          <w:b/>
        </w:rPr>
        <w:t xml:space="preserve">3. </w:t>
      </w:r>
      <w:r>
        <w:t>clone/serialize/restore</w:t>
      </w:r>
    </w:p>
    <w:p>
      <w:pPr>
        <w:ind w:left="374" w:hanging="317"/>
      </w:pPr>
      <w:r>
        <w:rPr>
          <w:b/>
        </w:rPr>
        <w:t xml:space="preserve">4. </w:t>
      </w:r>
      <w:r>
        <w:t>all-zero state verhindern</w:t>
      </w:r>
    </w:p>
    <w:p>
      <w:pPr>
        <w:ind w:left="374" w:hanging="317"/>
      </w:pPr>
      <w:r>
        <w:rPr>
          <w:b/>
        </w:rPr>
        <w:t xml:space="preserve">5. </w:t>
      </w:r>
      <w:r>
        <w:t>keine Date/Uhrzeit als Gameplayseed</w:t>
      </w:r>
    </w:p>
    <w:p>
      <w:pPr>
        <w:ind w:left="374" w:hanging="317"/>
      </w:pPr>
      <w:r>
        <w:rPr>
          <w:b/>
        </w:rPr>
        <w:t xml:space="preserve">6. </w:t>
      </w:r>
      <w:r>
        <w:t>Seedfactory nur aus explizitem Runseed.</w:t>
      </w:r>
    </w:p>
    <w:p>
      <w:pPr>
        <w:pStyle w:val="TicketLabel"/>
      </w:pPr>
      <w:r>
        <w:t>Erzeugtes Artefakt</w:t>
      </w:r>
    </w:p>
    <w:p>
      <w:r>
        <w:t>src/game/sim/random/xoshiro128ss.ts.</w:t>
      </w:r>
    </w:p>
    <w:p>
      <w:pPr>
        <w:pStyle w:val="TicketLabel"/>
      </w:pPr>
      <w:r>
        <w:t>Abnahme</w:t>
      </w:r>
    </w:p>
    <w:p>
      <w:pPr>
        <w:pStyle w:val="Gate"/>
        <w:ind w:left="288" w:hanging="173"/>
      </w:pPr>
      <w:r>
        <w:rPr>
          <w:b/>
        </w:rPr>
        <w:t xml:space="preserve">• </w:t>
      </w:r>
      <w:r>
        <w:t>Offizielle/reference vectors</w:t>
      </w:r>
    </w:p>
    <w:p>
      <w:pPr>
        <w:pStyle w:val="Gate"/>
        <w:ind w:left="288" w:hanging="173"/>
      </w:pPr>
      <w:r>
        <w:rPr>
          <w:b/>
        </w:rPr>
        <w:t xml:space="preserve">• </w:t>
      </w:r>
      <w:r>
        <w:t>state roundtrip</w:t>
      </w:r>
    </w:p>
    <w:p>
      <w:pPr>
        <w:pStyle w:val="Gate"/>
        <w:ind w:left="288" w:hanging="173"/>
      </w:pPr>
      <w:r>
        <w:rPr>
          <w:b/>
        </w:rPr>
        <w:t xml:space="preserve">• </w:t>
      </w:r>
      <w:r>
        <w:t>all-zero handling</w:t>
      </w:r>
    </w:p>
    <w:p>
      <w:pPr>
        <w:pStyle w:val="Gate"/>
        <w:ind w:left="288" w:hanging="173"/>
      </w:pPr>
      <w:r>
        <w:rPr>
          <w:b/>
        </w:rPr>
        <w:t xml:space="preserve">• </w:t>
      </w:r>
      <w:r>
        <w:t>1M draws deterministic.</w:t>
      </w:r>
    </w:p>
    <w:p>
      <w:pPr>
        <w:pStyle w:val="Heading3"/>
      </w:pPr>
      <w:r>
        <w:t>13.3.2 P13-T02 - Getrennte Streams</w:t>
      </w:r>
    </w:p>
    <w:p>
      <w:pPr>
        <w:pStyle w:val="TicketLabel"/>
      </w:pPr>
      <w:r>
        <w:t>Implementierungsfolge</w:t>
      </w:r>
    </w:p>
    <w:p>
      <w:pPr>
        <w:ind w:left="374" w:hanging="317"/>
      </w:pPr>
      <w:r>
        <w:rPr>
          <w:b/>
        </w:rPr>
        <w:t xml:space="preserve">1. </w:t>
      </w:r>
      <w:r>
        <w:t>map, encounter, rewards, eventChoices, combatCosmetic als closed keys</w:t>
      </w:r>
    </w:p>
    <w:p>
      <w:pPr>
        <w:ind w:left="374" w:hanging="317"/>
      </w:pPr>
      <w:r>
        <w:rPr>
          <w:b/>
        </w:rPr>
        <w:t xml:space="preserve">2. </w:t>
      </w:r>
      <w:r>
        <w:t>Gameplaymodule erhalten nur benötigten Streamhandle</w:t>
      </w:r>
    </w:p>
    <w:p>
      <w:pPr>
        <w:ind w:left="374" w:hanging="317"/>
      </w:pPr>
      <w:r>
        <w:rPr>
          <w:b/>
        </w:rPr>
        <w:t xml:space="preserve">3. </w:t>
      </w:r>
      <w:r>
        <w:t>Cosmetic darf keine Gameplay-API aufrufen</w:t>
      </w:r>
    </w:p>
    <w:p>
      <w:pPr>
        <w:ind w:left="374" w:hanging="317"/>
      </w:pPr>
      <w:r>
        <w:rPr>
          <w:b/>
        </w:rPr>
        <w:t xml:space="preserve">4. </w:t>
      </w:r>
      <w:r>
        <w:t>Streamstate im Snapshot.</w:t>
      </w:r>
    </w:p>
    <w:p>
      <w:pPr>
        <w:pStyle w:val="TicketLabel"/>
      </w:pPr>
      <w:r>
        <w:t>Erzeugtes Artefakt</w:t>
      </w:r>
    </w:p>
    <w:p>
      <w:r>
        <w:t>rng-stream-map.ts.</w:t>
      </w:r>
    </w:p>
    <w:p>
      <w:pPr>
        <w:pStyle w:val="TicketLabel"/>
      </w:pPr>
      <w:r>
        <w:t>Abnahme</w:t>
      </w:r>
    </w:p>
    <w:p>
      <w:pPr>
        <w:pStyle w:val="Gate"/>
        <w:ind w:left="288" w:hanging="173"/>
      </w:pPr>
      <w:r>
        <w:rPr>
          <w:b/>
        </w:rPr>
        <w:t xml:space="preserve">• </w:t>
      </w:r>
      <w:r>
        <w:t>Verbrauch Cosmetic ändert Gameplayhash nicht</w:t>
      </w:r>
    </w:p>
    <w:p>
      <w:pPr>
        <w:pStyle w:val="Gate"/>
        <w:ind w:left="288" w:hanging="173"/>
      </w:pPr>
      <w:r>
        <w:rPr>
          <w:b/>
        </w:rPr>
        <w:t xml:space="preserve">• </w:t>
      </w:r>
      <w:r>
        <w:t>falscher Streamzugriff compile/runtime error</w:t>
      </w:r>
    </w:p>
    <w:p>
      <w:pPr>
        <w:pStyle w:val="Gate"/>
        <w:ind w:left="288" w:hanging="173"/>
      </w:pPr>
      <w:r>
        <w:rPr>
          <w:b/>
        </w:rPr>
        <w:t xml:space="preserve">• </w:t>
      </w:r>
      <w:r>
        <w:t>restore sequence.</w:t>
      </w:r>
    </w:p>
    <w:p>
      <w:pPr>
        <w:pStyle w:val="Heading3"/>
      </w:pPr>
      <w:r>
        <w:t>13.3.3 P13-T03 - Rollslotregistry</w:t>
      </w:r>
    </w:p>
    <w:p>
      <w:pPr>
        <w:pStyle w:val="TicketLabel"/>
      </w:pPr>
      <w:r>
        <w:t>Implementierungsfolge</w:t>
      </w:r>
    </w:p>
    <w:p>
      <w:pPr>
        <w:ind w:left="374" w:hanging="317"/>
      </w:pPr>
      <w:r>
        <w:rPr>
          <w:b/>
        </w:rPr>
        <w:t xml:space="preserve">1. </w:t>
      </w:r>
      <w:r>
        <w:t>Jede deterministische Entscheidung registriert stable string key, owner content/system und stream</w:t>
      </w:r>
    </w:p>
    <w:p>
      <w:pPr>
        <w:ind w:left="374" w:hanging="317"/>
      </w:pPr>
      <w:r>
        <w:rPr>
          <w:b/>
        </w:rPr>
        <w:t xml:space="preserve">2. </w:t>
      </w:r>
      <w:r>
        <w:t>Slotcall protokolliert usage index</w:t>
      </w:r>
    </w:p>
    <w:p>
      <w:pPr>
        <w:ind w:left="374" w:hanging="317"/>
      </w:pPr>
      <w:r>
        <w:rPr>
          <w:b/>
        </w:rPr>
        <w:t xml:space="preserve">3. </w:t>
      </w:r>
      <w:r>
        <w:t>doppelte/unklare dynamische Keys verboten</w:t>
      </w:r>
    </w:p>
    <w:p>
      <w:pPr>
        <w:ind w:left="374" w:hanging="317"/>
      </w:pPr>
      <w:r>
        <w:rPr>
          <w:b/>
        </w:rPr>
        <w:t xml:space="preserve">4. </w:t>
      </w:r>
      <w:r>
        <w:t>neue Rolls nur neuer Slot oder simulationVersion.</w:t>
      </w:r>
    </w:p>
    <w:p>
      <w:pPr>
        <w:pStyle w:val="TicketLabel"/>
      </w:pPr>
      <w:r>
        <w:t>Erzeugtes Artefakt</w:t>
      </w:r>
    </w:p>
    <w:p>
      <w:r>
        <w:t>roll-slot-registry.ts + generated registry.</w:t>
      </w:r>
    </w:p>
    <w:p>
      <w:pPr>
        <w:pStyle w:val="TicketLabel"/>
      </w:pPr>
      <w:r>
        <w:t>Abnahme</w:t>
      </w:r>
    </w:p>
    <w:p>
      <w:pPr>
        <w:pStyle w:val="Gate"/>
        <w:ind w:left="288" w:hanging="173"/>
      </w:pPr>
      <w:r>
        <w:rPr>
          <w:b/>
        </w:rPr>
        <w:t xml:space="preserve">• </w:t>
      </w:r>
      <w:r>
        <w:t>Duplicate slot, dynamic unregistered slot, wrong stream</w:t>
      </w:r>
    </w:p>
    <w:p>
      <w:pPr>
        <w:pStyle w:val="Gate"/>
        <w:ind w:left="288" w:hanging="173"/>
      </w:pPr>
      <w:r>
        <w:rPr>
          <w:b/>
        </w:rPr>
        <w:t xml:space="preserve">• </w:t>
      </w:r>
      <w:r>
        <w:t>stable report across builds.</w:t>
      </w:r>
    </w:p>
    <w:p>
      <w:pPr>
        <w:pStyle w:val="Heading3"/>
      </w:pPr>
      <w:r>
        <w:t>13.3.4 P13-T04 - Deterministische Auswahlhilfen</w:t>
      </w:r>
    </w:p>
    <w:p>
      <w:pPr>
        <w:pStyle w:val="TicketLabel"/>
      </w:pPr>
      <w:r>
        <w:t>Implementierungsfolge</w:t>
      </w:r>
    </w:p>
    <w:p>
      <w:pPr>
        <w:ind w:left="374" w:hanging="317"/>
      </w:pPr>
      <w:r>
        <w:rPr>
          <w:b/>
        </w:rPr>
        <w:t xml:space="preserve">1. </w:t>
      </w:r>
      <w:r>
        <w:t>uniform integer ohne modulo bias, weighted choice mit Integerweights, shuffle nur mit explizitem Stream/slot family, range inclusive/exclusive klar</w:t>
      </w:r>
    </w:p>
    <w:p>
      <w:pPr>
        <w:ind w:left="374" w:hanging="317"/>
      </w:pPr>
      <w:r>
        <w:rPr>
          <w:b/>
        </w:rPr>
        <w:t xml:space="preserve">2. </w:t>
      </w:r>
      <w:r>
        <w:t>no random tie break wenn GDD feste Reihenfolge nennt.</w:t>
      </w:r>
    </w:p>
    <w:p>
      <w:pPr>
        <w:pStyle w:val="TicketLabel"/>
      </w:pPr>
      <w:r>
        <w:t>Erzeugtes Artefakt</w:t>
      </w:r>
    </w:p>
    <w:p>
      <w:r>
        <w:t>random-ops.ts.</w:t>
      </w:r>
    </w:p>
    <w:p>
      <w:pPr>
        <w:pStyle w:val="TicketLabel"/>
      </w:pPr>
      <w:r>
        <w:t>Abnahme</w:t>
      </w:r>
    </w:p>
    <w:p>
      <w:pPr>
        <w:pStyle w:val="Gate"/>
        <w:ind w:left="288" w:hanging="173"/>
      </w:pPr>
      <w:r>
        <w:rPr>
          <w:b/>
        </w:rPr>
        <w:t xml:space="preserve">• </w:t>
      </w:r>
      <w:r>
        <w:t>Distribution sanity nicht als Autorität, Boundary/zero weights/overflow</w:t>
      </w:r>
    </w:p>
    <w:p>
      <w:pPr>
        <w:pStyle w:val="Gate"/>
        <w:ind w:left="288" w:hanging="173"/>
      </w:pPr>
      <w:r>
        <w:rPr>
          <w:b/>
        </w:rPr>
        <w:t xml:space="preserve">• </w:t>
      </w:r>
      <w:r>
        <w:t>deterministic sequence.</w:t>
      </w:r>
    </w:p>
    <w:p>
      <w:pPr>
        <w:pStyle w:val="Heading3"/>
      </w:pPr>
      <w:r>
        <w:t>13.3.5 P13-T05 - Replay Envelope und Codec</w:t>
      </w:r>
    </w:p>
    <w:p>
      <w:pPr>
        <w:pStyle w:val="TicketLabel"/>
      </w:pPr>
      <w:r>
        <w:t>Implementierungsfolge</w:t>
      </w:r>
    </w:p>
    <w:p>
      <w:pPr>
        <w:ind w:left="374" w:hanging="317"/>
      </w:pPr>
      <w:r>
        <w:rPr>
          <w:b/>
        </w:rPr>
        <w:t xml:space="preserve">1. </w:t>
      </w:r>
      <w:r>
        <w:t>Seed, contentVersion, simulationVersion, StartSnapshot, Spielerentscheidungen, optional display speed events</w:t>
      </w:r>
    </w:p>
    <w:p>
      <w:pPr>
        <w:ind w:left="374" w:hanging="317"/>
      </w:pPr>
      <w:r>
        <w:rPr>
          <w:b/>
        </w:rPr>
        <w:t xml:space="preserve">2. </w:t>
      </w:r>
      <w:r>
        <w:t>canonical JSON, schema/hash</w:t>
      </w:r>
    </w:p>
    <w:p>
      <w:pPr>
        <w:ind w:left="374" w:hanging="317"/>
      </w:pPr>
      <w:r>
        <w:rPr>
          <w:b/>
        </w:rPr>
        <w:t xml:space="preserve">3. </w:t>
      </w:r>
      <w:r>
        <w:t>Debugeventlog optional, normale Saves nicht</w:t>
      </w:r>
    </w:p>
    <w:p>
      <w:pPr>
        <w:ind w:left="374" w:hanging="317"/>
      </w:pPr>
      <w:r>
        <w:rPr>
          <w:b/>
        </w:rPr>
        <w:t xml:space="preserve">4. </w:t>
      </w:r>
      <w:r>
        <w:t>future/unknown version sichtbar ablehnen.</w:t>
      </w:r>
    </w:p>
    <w:p>
      <w:pPr>
        <w:pStyle w:val="TicketLabel"/>
      </w:pPr>
      <w:r>
        <w:t>Erzeugtes Artefakt</w:t>
      </w:r>
    </w:p>
    <w:p>
      <w:r>
        <w:t>src/game/replay/replay-schema.ts/codec.ts.</w:t>
      </w:r>
    </w:p>
    <w:p>
      <w:pPr>
        <w:pStyle w:val="TicketLabel"/>
      </w:pPr>
      <w:r>
        <w:t>Abnahme</w:t>
      </w:r>
    </w:p>
    <w:p>
      <w:pPr>
        <w:pStyle w:val="Gate"/>
        <w:ind w:left="288" w:hanging="173"/>
      </w:pPr>
      <w:r>
        <w:rPr>
          <w:b/>
        </w:rPr>
        <w:t xml:space="preserve">• </w:t>
      </w:r>
      <w:r>
        <w:t>Roundtrip, tamper/hash, older/newer version, no renderer/audio data in authoritative hash.</w:t>
      </w:r>
    </w:p>
    <w:p>
      <w:pPr>
        <w:pStyle w:val="Heading3"/>
      </w:pPr>
      <w:r>
        <w:t>13.3.6 P13-T06 - Golden Seed Registry</w:t>
      </w:r>
    </w:p>
    <w:p>
      <w:pPr>
        <w:pStyle w:val="TicketLabel"/>
      </w:pPr>
      <w:r>
        <w:t>Implementierungsfolge</w:t>
      </w:r>
    </w:p>
    <w:p>
      <w:pPr>
        <w:ind w:left="374" w:hanging="317"/>
      </w:pPr>
      <w:r>
        <w:rPr>
          <w:b/>
        </w:rPr>
        <w:t xml:space="preserve">1. </w:t>
      </w:r>
      <w:r>
        <w:t>Kanonische IDs golden_basic_001 bis golden_save_301 aus Kapitel85 anlegen</w:t>
      </w:r>
    </w:p>
    <w:p>
      <w:pPr>
        <w:ind w:left="374" w:hanging="317"/>
      </w:pPr>
      <w:r>
        <w:rPr>
          <w:b/>
        </w:rPr>
        <w:t xml:space="preserve">2. </w:t>
      </w:r>
      <w:r>
        <w:t>jeder Eintrag beschreibt Zweck, required content, expected checkpoints placeholder until phases</w:t>
      </w:r>
    </w:p>
    <w:p>
      <w:pPr>
        <w:ind w:left="374" w:hanging="317"/>
      </w:pPr>
      <w:r>
        <w:rPr>
          <w:b/>
        </w:rPr>
        <w:t xml:space="preserve">3. </w:t>
      </w:r>
      <w:r>
        <w:t>Registry immutable und uniqueness validated.</w:t>
      </w:r>
    </w:p>
    <w:p>
      <w:pPr>
        <w:pStyle w:val="TicketLabel"/>
      </w:pPr>
      <w:r>
        <w:t>Erzeugtes Artefakt</w:t>
      </w:r>
    </w:p>
    <w:p>
      <w:r>
        <w:t>tests/fixtures/golden-seeds/registry.json.</w:t>
      </w:r>
    </w:p>
    <w:p>
      <w:pPr>
        <w:pStyle w:val="TicketLabel"/>
      </w:pPr>
      <w:r>
        <w:t>Abnahme</w:t>
      </w:r>
    </w:p>
    <w:p>
      <w:pPr>
        <w:pStyle w:val="Gate"/>
        <w:ind w:left="288" w:hanging="173"/>
      </w:pPr>
      <w:r>
        <w:rPr>
          <w:b/>
        </w:rPr>
        <w:t xml:space="preserve">• </w:t>
      </w:r>
      <w:r>
        <w:t>Alle 12 Seeds vorhanden/eindeutig</w:t>
      </w:r>
    </w:p>
    <w:p>
      <w:pPr>
        <w:pStyle w:val="Gate"/>
        <w:ind w:left="288" w:hanging="173"/>
      </w:pPr>
      <w:r>
        <w:rPr>
          <w:b/>
        </w:rPr>
        <w:t xml:space="preserve">• </w:t>
      </w:r>
      <w:r>
        <w:t>kein expected PASS bevor System implementiert</w:t>
      </w:r>
    </w:p>
    <w:p>
      <w:pPr>
        <w:pStyle w:val="Gate"/>
        <w:ind w:left="288" w:hanging="173"/>
      </w:pPr>
      <w:r>
        <w:rPr>
          <w:b/>
        </w:rPr>
        <w:t xml:space="preserve">• </w:t>
      </w:r>
      <w:r>
        <w:t>staged activation report.</w:t>
      </w:r>
    </w:p>
    <w:p>
      <w:pPr>
        <w:pStyle w:val="Heading2"/>
      </w:pPr>
      <w:r>
        <w:t>13.4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src/game/sim/random/xoshiro128ss.ts</w:t>
            </w:r>
          </w:p>
        </w:tc>
        <w:tc>
          <w:tcPr>
            <w:tcW w:type="dxa" w:w="4968"/>
            <w:vAlign w:val="center"/>
          </w:tcPr>
          <w:p>
            <w:pPr>
              <w:spacing w:after="0"/>
            </w:pPr>
            <w:r/>
            <w:r>
              <w:rPr>
                <w:rFonts w:ascii="Aptos" w:hAnsi="Aptos"/>
                <w:b w:val="0"/>
                <w:sz w:val="14"/>
              </w:rPr>
              <w:t>PRNG</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src/game/sim/random/rng-stream-map.ts</w:t>
            </w:r>
          </w:p>
        </w:tc>
        <w:tc>
          <w:tcPr>
            <w:tcW w:type="dxa" w:w="4968"/>
            <w:vAlign w:val="center"/>
          </w:tcPr>
          <w:p>
            <w:pPr>
              <w:spacing w:after="0"/>
            </w:pPr>
            <w:r/>
            <w:r>
              <w:rPr>
                <w:rFonts w:ascii="Aptos" w:hAnsi="Aptos"/>
                <w:b w:val="0"/>
                <w:sz w:val="14"/>
              </w:rPr>
              <w:t>Streams</w:t>
            </w:r>
          </w:p>
        </w:tc>
        <w:tc>
          <w:tcPr>
            <w:tcW w:type="dxa" w:w="1800"/>
            <w:vAlign w:val="center"/>
          </w:tcPr>
          <w:p>
            <w:pPr>
              <w:spacing w:after="0"/>
            </w:pPr>
            <w:r/>
            <w:r>
              <w:rPr>
                <w:rFonts w:ascii="Aptos" w:hAnsi="Aptos"/>
                <w:b w:val="0"/>
                <w:sz w:val="14"/>
              </w:rPr>
              <w:t>&lt;=220</w:t>
            </w:r>
          </w:p>
        </w:tc>
      </w:tr>
      <w:tr>
        <w:trPr>
          <w:cantSplit/>
        </w:trPr>
        <w:tc>
          <w:tcPr>
            <w:tcW w:type="dxa" w:w="3888"/>
            <w:vAlign w:val="center"/>
          </w:tcPr>
          <w:p>
            <w:pPr>
              <w:spacing w:after="0"/>
            </w:pPr>
            <w:r/>
            <w:r>
              <w:rPr>
                <w:rFonts w:ascii="Aptos" w:hAnsi="Aptos"/>
                <w:b w:val="0"/>
                <w:sz w:val="14"/>
              </w:rPr>
              <w:t>src/game/sim/random/roll-slot-registry.ts</w:t>
            </w:r>
          </w:p>
        </w:tc>
        <w:tc>
          <w:tcPr>
            <w:tcW w:type="dxa" w:w="4968"/>
            <w:vAlign w:val="center"/>
          </w:tcPr>
          <w:p>
            <w:pPr>
              <w:spacing w:after="0"/>
            </w:pPr>
            <w:r/>
            <w:r>
              <w:rPr>
                <w:rFonts w:ascii="Aptos" w:hAnsi="Aptos"/>
                <w:b w:val="0"/>
                <w:sz w:val="14"/>
              </w:rPr>
              <w:t>Stable slots</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src/game/sim/random/random-ops.ts</w:t>
            </w:r>
          </w:p>
        </w:tc>
        <w:tc>
          <w:tcPr>
            <w:tcW w:type="dxa" w:w="4968"/>
            <w:vAlign w:val="center"/>
          </w:tcPr>
          <w:p>
            <w:pPr>
              <w:spacing w:after="0"/>
            </w:pPr>
            <w:r/>
            <w:r>
              <w:rPr>
                <w:rFonts w:ascii="Aptos" w:hAnsi="Aptos"/>
                <w:b w:val="0"/>
                <w:sz w:val="14"/>
              </w:rPr>
              <w:t>Selection helpers</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src/game/replay/replay-schema.ts</w:t>
            </w:r>
          </w:p>
        </w:tc>
        <w:tc>
          <w:tcPr>
            <w:tcW w:type="dxa" w:w="4968"/>
            <w:vAlign w:val="center"/>
          </w:tcPr>
          <w:p>
            <w:pPr>
              <w:spacing w:after="0"/>
            </w:pPr>
            <w:r/>
            <w:r>
              <w:rPr>
                <w:rFonts w:ascii="Aptos" w:hAnsi="Aptos"/>
                <w:b w:val="0"/>
                <w:sz w:val="14"/>
              </w:rPr>
              <w:t>Replay DTO</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src/game/replay/replay-codec.ts</w:t>
            </w:r>
          </w:p>
        </w:tc>
        <w:tc>
          <w:tcPr>
            <w:tcW w:type="dxa" w:w="4968"/>
            <w:vAlign w:val="center"/>
          </w:tcPr>
          <w:p>
            <w:pPr>
              <w:spacing w:after="0"/>
            </w:pPr>
            <w:r/>
            <w:r>
              <w:rPr>
                <w:rFonts w:ascii="Aptos" w:hAnsi="Aptos"/>
                <w:b w:val="0"/>
                <w:sz w:val="14"/>
              </w:rPr>
              <w:t>Canonical encode/decode</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tests/fixtures/golden-seeds/registry.json</w:t>
            </w:r>
          </w:p>
        </w:tc>
        <w:tc>
          <w:tcPr>
            <w:tcW w:type="dxa" w:w="4968"/>
            <w:vAlign w:val="center"/>
          </w:tcPr>
          <w:p>
            <w:pPr>
              <w:spacing w:after="0"/>
            </w:pPr>
            <w:r/>
            <w:r>
              <w:rPr>
                <w:rFonts w:ascii="Aptos" w:hAnsi="Aptos"/>
                <w:b w:val="0"/>
                <w:sz w:val="14"/>
              </w:rPr>
              <w:t>Golden Seed metadata</w:t>
            </w:r>
          </w:p>
        </w:tc>
        <w:tc>
          <w:tcPr>
            <w:tcW w:type="dxa" w:w="1800"/>
            <w:vAlign w:val="center"/>
          </w:tcPr>
          <w:p>
            <w:pPr>
              <w:spacing w:after="0"/>
            </w:pPr>
            <w:r/>
            <w:r>
              <w:rPr>
                <w:rFonts w:ascii="Aptos" w:hAnsi="Aptos"/>
                <w:b w:val="0"/>
                <w:sz w:val="14"/>
              </w:rPr>
              <w:t>&lt;=240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13.5 Pflichtprüfungen</w:t>
      </w:r>
    </w:p>
    <w:p>
      <w:pPr>
        <w:pStyle w:val="Heading3"/>
      </w:pPr>
      <w:r>
        <w:t>Vectors</w:t>
      </w:r>
    </w:p>
    <w:p>
      <w:pPr>
        <w:ind w:left="288" w:hanging="173"/>
      </w:pPr>
      <w:r>
        <w:rPr>
          <w:b/>
        </w:rPr>
        <w:t xml:space="preserve">• </w:t>
      </w:r>
      <w:r>
        <w:t>PRNG/SplitMix reference and restore.</w:t>
      </w:r>
    </w:p>
    <w:p>
      <w:pPr>
        <w:pStyle w:val="Heading3"/>
      </w:pPr>
      <w:r>
        <w:t>Isolation</w:t>
      </w:r>
    </w:p>
    <w:p>
      <w:pPr>
        <w:ind w:left="288" w:hanging="173"/>
      </w:pPr>
      <w:r>
        <w:rPr>
          <w:b/>
        </w:rPr>
        <w:t xml:space="preserve">• </w:t>
      </w:r>
      <w:r>
        <w:t>Cosmetic consumption cannot alter gameplay streams.</w:t>
      </w:r>
    </w:p>
    <w:p>
      <w:pPr>
        <w:pStyle w:val="Heading3"/>
      </w:pPr>
      <w:r>
        <w:t>Slots</w:t>
      </w:r>
    </w:p>
    <w:p>
      <w:pPr>
        <w:ind w:left="288" w:hanging="173"/>
      </w:pPr>
      <w:r>
        <w:rPr>
          <w:b/>
        </w:rPr>
        <w:t xml:space="preserve">• </w:t>
      </w:r>
      <w:r>
        <w:t>Duplicate/dynamic/wrong stream/version rule.</w:t>
      </w:r>
    </w:p>
    <w:p>
      <w:pPr>
        <w:pStyle w:val="Heading3"/>
      </w:pPr>
      <w:r>
        <w:t>Replay</w:t>
      </w:r>
    </w:p>
    <w:p>
      <w:pPr>
        <w:ind w:left="288" w:hanging="173"/>
      </w:pPr>
      <w:r>
        <w:rPr>
          <w:b/>
        </w:rPr>
        <w:t xml:space="preserve">• </w:t>
      </w:r>
      <w:r>
        <w:t>Roundtrip/tamper/version/canonical bytes.</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13.6 Git-, PR- und Rollbackplan</w:t>
      </w:r>
    </w:p>
    <w:p>
      <w:pPr>
        <w:ind w:left="288" w:hanging="173"/>
      </w:pPr>
      <w:r>
        <w:rPr>
          <w:b/>
        </w:rPr>
        <w:t xml:space="preserve">• </w:t>
      </w:r>
      <w:r>
        <w:t>feat(random): implement xoshiro streams and registered roll slots</w:t>
      </w:r>
    </w:p>
    <w:p>
      <w:pPr>
        <w:ind w:left="288" w:hanging="173"/>
      </w:pPr>
      <w:r>
        <w:rPr>
          <w:b/>
        </w:rPr>
        <w:t xml:space="preserve">• </w:t>
      </w:r>
      <w:r>
        <w:t>feat(replay): define canonical replay envelope and codec</w:t>
      </w:r>
    </w:p>
    <w:p>
      <w:pPr>
        <w:ind w:left="288" w:hanging="173"/>
      </w:pPr>
      <w:r>
        <w:rPr>
          <w:b/>
        </w:rPr>
        <w:t xml:space="preserve">• </w:t>
      </w:r>
      <w:r>
        <w:t>test(random): add vectors isolation and golden seed registry</w:t>
      </w:r>
    </w:p>
    <w:p>
      <w:pPr>
        <w:ind w:left="288" w:hanging="173"/>
      </w:pPr>
      <w:r>
        <w:rPr>
          <w:b/>
        </w:rPr>
        <w:t xml:space="preserve">• </w:t>
      </w:r>
      <w:r>
        <w:t>Empfohlener Squash-Titel: feat(core): complete phase 13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13.7 Exit-Gate G13</w:t>
      </w:r>
    </w:p>
    <w:p>
      <w:pPr>
        <w:pStyle w:val="Gate"/>
      </w:pPr>
      <w:r>
        <w:rPr>
          <w:b/>
        </w:rPr>
        <w:t xml:space="preserve">✓ </w:t>
      </w:r>
      <w:r>
        <w:t>PRNG und Streamstate sind bit-identisch serialisierbar.</w:t>
      </w:r>
    </w:p>
    <w:p>
      <w:pPr>
        <w:pStyle w:val="Gate"/>
      </w:pPr>
      <w:r>
        <w:rPr>
          <w:b/>
        </w:rPr>
        <w:t xml:space="preserve">✓ </w:t>
      </w:r>
      <w:r>
        <w:t>Jeder Zufallsverbrauch ist über einen stabilen Rollslot auffindbar.</w:t>
      </w:r>
    </w:p>
    <w:p>
      <w:pPr>
        <w:pStyle w:val="Gate"/>
      </w:pPr>
      <w:r>
        <w:rPr>
          <w:b/>
        </w:rPr>
        <w:t xml:space="preserve">✓ </w:t>
      </w:r>
      <w:r>
        <w:t>Cosmetic RNG kann keinen Gameplayhash ändern.</w:t>
      </w:r>
    </w:p>
    <w:p>
      <w:pPr>
        <w:pStyle w:val="Gate"/>
      </w:pPr>
      <w:r>
        <w:rPr>
          <w:b/>
        </w:rPr>
        <w:t xml:space="preserve">✓ </w:t>
      </w:r>
      <w:r>
        <w:t>Replaydatenvertrag lehnt Manipulation/inkompatible Version sichtbar ab.</w:t>
      </w:r>
    </w:p>
    <w:p>
      <w:pPr>
        <w:pStyle w:val="Blocker"/>
      </w:pPr>
      <w:r>
        <w:rPr>
          <w:b/>
        </w:rPr>
        <w:t xml:space="preserve">NO-GO: </w:t>
      </w:r>
      <w:r>
        <w:t>Ein Pflichtnachweis fehlt, ein relevanter Test ist rot, ein P0/P1 ist offen oder der Phase-Report behauptet nicht reproduzierte Ergebnisse.</w:t>
      </w:r>
    </w:p>
    <w:p>
      <w:pPr>
        <w:pStyle w:val="Heading2"/>
      </w:pPr>
      <w:r>
        <w:t>13.8 Copy-and-Paste-Ausführungsauftrag für M3</w:t>
      </w:r>
    </w:p>
    <w:p>
      <w:pPr>
        <w:pStyle w:val="Code"/>
        <w:spacing w:after="12"/>
        <w:ind w:left="288"/>
      </w:pPr>
      <w:r>
        <w:t>Du implementierst ausschließlich Phase 13: „PRNG, Rollslots, Streams und Replayvertrag“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6, Kapitel 20, Kapitel 42, Kapitel 51, Kapitel 73, Kapitel 75, Kapitel 85 vollständig.</w:t>
      </w:r>
    </w:p>
    <w:p>
      <w:pPr>
        <w:pStyle w:val="Code"/>
        <w:spacing w:after="12"/>
        <w:ind w:left="288"/>
      </w:pPr>
      <w:r>
        <w:t>- Prüfe Gate G12; integer math und Content IDs stabil.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P13-T01: xoshiro128** und SplitMix32</w:t>
      </w:r>
    </w:p>
    <w:p>
      <w:pPr>
        <w:pStyle w:val="Code"/>
        <w:spacing w:after="12"/>
        <w:ind w:left="288"/>
      </w:pPr>
      <w:r>
        <w:t>- P13-T02: Getrennte Streams</w:t>
      </w:r>
    </w:p>
    <w:p>
      <w:pPr>
        <w:pStyle w:val="Code"/>
        <w:spacing w:after="12"/>
        <w:ind w:left="288"/>
      </w:pPr>
      <w:r>
        <w:t>- P13-T03: Rollslotregistry</w:t>
      </w:r>
    </w:p>
    <w:p>
      <w:pPr>
        <w:pStyle w:val="Code"/>
        <w:spacing w:after="12"/>
        <w:ind w:left="288"/>
      </w:pPr>
      <w:r>
        <w:t>- P13-T04: Deterministische Auswahlhilfen</w:t>
      </w:r>
    </w:p>
    <w:p>
      <w:pPr>
        <w:pStyle w:val="Code"/>
        <w:spacing w:after="12"/>
        <w:ind w:left="288"/>
      </w:pPr>
      <w:r>
        <w:t>- P13-T05: Replay Envelope und Codec</w:t>
      </w:r>
    </w:p>
    <w:p>
      <w:pPr>
        <w:pStyle w:val="Code"/>
        <w:spacing w:after="12"/>
        <w:ind w:left="288"/>
      </w:pPr>
      <w:r>
        <w:t>- P13-T06: Golden Seed Registry</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13.5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G13: PASS oder BLOCKED, niemals unbewiesenes PASS</w:t>
      </w:r>
    </w:p>
    <w:p>
      <w:pPr>
        <w:pStyle w:val="Heading1"/>
      </w:pPr>
      <w:r>
        <w:t>Phase 14: Deterministischer Tick-, State- und Eventkernel</w:t>
      </w:r>
    </w:p>
    <w:p>
      <w:r>
        <w:t>Phase 14 baut den pure TypeScript Battlekernel mit 30 TPS, vollständig geschlossener A-M-Tickreihenfolge, Scheduler, State Machines, Events und periodischen Hashcheckpoints.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6, Kapitel 42, Kapitel 51, Kapitel 73, Kapitel 75, Kapitel 76, Kapitel 85</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feat/14-deterministischer-tick-state-und-eventkern</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G13; Math, Rules, PRNG und Contenttypen verfügbar.</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BattleState/EntityState, TickContext, Scheduler/EventQueue, Pipeline A-M, Snapshot/Hash und Kernel-Invarianten.</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Noch keine vollständigen Movement-/Damage-/Abilityeffekte; Stufen dürfen zunächst über explizite no-op Systeminterfaces laufen, nicht über Fakeergebnisse.</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G14; Phase-Report docs/reports/phase-14.md; Main nach Merge vollständig grün.</w:t>
            </w:r>
          </w:p>
        </w:tc>
      </w:tr>
    </w:tbl>
    <w:p>
      <w:pPr>
        <w:spacing w:after="0"/>
      </w:pPr>
    </w:p>
    <w:p>
      <w:pPr>
        <w:pStyle w:val="Heading2"/>
      </w:pPr>
      <w:r>
        <w:t>14.1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G13; Math, Rules, PRNG und Contenttypen verfügbar. anhand realer CI-/Evidence-Artefakte prüfen. Ein Handbuch oder früherer Plan gilt nicht als Ausführungsnachweis.</w:t>
      </w:r>
    </w:p>
    <w:p>
      <w:pPr>
        <w:ind w:left="288" w:hanging="173"/>
      </w:pPr>
      <w:r>
        <w:rPr>
          <w:b/>
        </w:rPr>
        <w:t xml:space="preserve">• </w:t>
      </w:r>
      <w:r>
        <w:t>GDD Kapitel 6, Kapitel 42, Kapitel 51, Kapitel 73, Kapitel 75, Kapitel 76, Kapitel 85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14.2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14.3 Arbeitspakete und Ticketdefinitionen</w:t>
      </w:r>
    </w:p>
    <w:p>
      <w:pPr>
        <w:pStyle w:val="Heading3"/>
      </w:pPr>
      <w:r>
        <w:t>14.3.1 P14-T01 - Battle-/Entity-State Machines</w:t>
      </w:r>
    </w:p>
    <w:p>
      <w:pPr>
        <w:pStyle w:val="TicketLabel"/>
      </w:pPr>
      <w:r>
        <w:t>Implementierungsfolge</w:t>
      </w:r>
    </w:p>
    <w:p>
      <w:pPr>
        <w:ind w:left="374" w:hanging="317"/>
      </w:pPr>
      <w:r>
        <w:rPr>
          <w:b/>
        </w:rPr>
        <w:t xml:space="preserve">1. </w:t>
      </w:r>
      <w:r>
        <w:t>Battle PREPARED→INTRO→ACTIVE↔PHASE_TRANSITION→RESOLVING_END→VICTORY/DEFEAT/DRAW_ABORT</w:t>
      </w:r>
    </w:p>
    <w:p>
      <w:pPr>
        <w:ind w:left="374" w:hanging="317"/>
      </w:pPr>
      <w:r>
        <w:rPr>
          <w:b/>
        </w:rPr>
        <w:t xml:space="preserve">2. </w:t>
      </w:r>
      <w:r>
        <w:t>Entity states gemäß Kapitel51/77</w:t>
      </w:r>
    </w:p>
    <w:p>
      <w:pPr>
        <w:ind w:left="374" w:hanging="317"/>
      </w:pPr>
      <w:r>
        <w:rPr>
          <w:b/>
        </w:rPr>
        <w:t xml:space="preserve">3. </w:t>
      </w:r>
      <w:r>
        <w:t>typed transitions, previous legal state for CONTROLLED</w:t>
      </w:r>
    </w:p>
    <w:p>
      <w:pPr>
        <w:ind w:left="374" w:hanging="317"/>
      </w:pPr>
      <w:r>
        <w:rPr>
          <w:b/>
        </w:rPr>
        <w:t xml:space="preserve">4. </w:t>
      </w:r>
      <w:r>
        <w:t>pro Tick max eine autoritative Transition außer höhere Priorität.</w:t>
      </w:r>
    </w:p>
    <w:p>
      <w:pPr>
        <w:pStyle w:val="TicketLabel"/>
      </w:pPr>
      <w:r>
        <w:t>Erzeugtes Artefakt</w:t>
      </w:r>
    </w:p>
    <w:p>
      <w:r>
        <w:t>state modules und transition events.</w:t>
      </w:r>
    </w:p>
    <w:p>
      <w:pPr>
        <w:pStyle w:val="TicketLabel"/>
      </w:pPr>
      <w:r>
        <w:t>Abnahme</w:t>
      </w:r>
    </w:p>
    <w:p>
      <w:pPr>
        <w:pStyle w:val="Gate"/>
        <w:ind w:left="288" w:hanging="173"/>
      </w:pPr>
      <w:r>
        <w:rPr>
          <w:b/>
        </w:rPr>
        <w:t xml:space="preserve">• </w:t>
      </w:r>
      <w:r>
        <w:t>Vollständige Transitionmatrix</w:t>
      </w:r>
    </w:p>
    <w:p>
      <w:pPr>
        <w:pStyle w:val="Gate"/>
        <w:ind w:left="288" w:hanging="173"/>
      </w:pPr>
      <w:r>
        <w:rPr>
          <w:b/>
        </w:rPr>
        <w:t xml:space="preserve">• </w:t>
      </w:r>
      <w:r>
        <w:t>invalid transition InvariantError</w:t>
      </w:r>
    </w:p>
    <w:p>
      <w:pPr>
        <w:pStyle w:val="Gate"/>
        <w:ind w:left="288" w:hanging="173"/>
      </w:pPr>
      <w:r>
        <w:rPr>
          <w:b/>
        </w:rPr>
        <w:t xml:space="preserve">• </w:t>
      </w:r>
      <w:r>
        <w:t>INTRO no attacks</w:t>
      </w:r>
    </w:p>
    <w:p>
      <w:pPr>
        <w:pStyle w:val="Gate"/>
        <w:ind w:left="288" w:hanging="173"/>
      </w:pPr>
      <w:r>
        <w:rPr>
          <w:b/>
        </w:rPr>
        <w:t xml:space="preserve">• </w:t>
      </w:r>
      <w:r>
        <w:t>RESOLVING_END &lt;=3 ticks.</w:t>
      </w:r>
    </w:p>
    <w:p>
      <w:pPr>
        <w:pStyle w:val="Heading3"/>
      </w:pPr>
      <w:r>
        <w:t>14.3.2 P14-T02 - TickContext und immutable Input</w:t>
      </w:r>
    </w:p>
    <w:p>
      <w:pPr>
        <w:pStyle w:val="TicketLabel"/>
      </w:pPr>
      <w:r>
        <w:t>Implementierungsfolge</w:t>
      </w:r>
    </w:p>
    <w:p>
      <w:pPr>
        <w:ind w:left="374" w:hanging="317"/>
      </w:pPr>
      <w:r>
        <w:rPr>
          <w:b/>
        </w:rPr>
        <w:t xml:space="preserve">1. </w:t>
      </w:r>
      <w:r>
        <w:t>Tick, sequence, RNG handles, content/rules refs und immutable prior snapshot</w:t>
      </w:r>
    </w:p>
    <w:p>
      <w:pPr>
        <w:ind w:left="374" w:hanging="317"/>
      </w:pPr>
      <w:r>
        <w:rPr>
          <w:b/>
        </w:rPr>
        <w:t xml:space="preserve">2. </w:t>
      </w:r>
      <w:r>
        <w:t>keine wall clock</w:t>
      </w:r>
    </w:p>
    <w:p>
      <w:pPr>
        <w:ind w:left="374" w:hanging="317"/>
      </w:pPr>
      <w:r>
        <w:rPr>
          <w:b/>
        </w:rPr>
        <w:t xml:space="preserve">3. </w:t>
      </w:r>
      <w:r>
        <w:t>pause check vor Mutation</w:t>
      </w:r>
    </w:p>
    <w:p>
      <w:pPr>
        <w:ind w:left="374" w:hanging="317"/>
      </w:pPr>
      <w:r>
        <w:rPr>
          <w:b/>
        </w:rPr>
        <w:t xml:space="preserve">4. </w:t>
      </w:r>
      <w:r>
        <w:t>stable Entity ID order</w:t>
      </w:r>
    </w:p>
    <w:p>
      <w:pPr>
        <w:ind w:left="374" w:hanging="317"/>
      </w:pPr>
      <w:r>
        <w:rPr>
          <w:b/>
        </w:rPr>
        <w:t xml:space="preserve">5. </w:t>
      </w:r>
      <w:r>
        <w:t>Systeminterfaces erhalten ReadonlyState und CommandBuffer.</w:t>
      </w:r>
    </w:p>
    <w:p>
      <w:pPr>
        <w:pStyle w:val="TicketLabel"/>
      </w:pPr>
      <w:r>
        <w:t>Erzeugtes Artefakt</w:t>
      </w:r>
    </w:p>
    <w:p>
      <w:r>
        <w:t>kernel context und system contracts.</w:t>
      </w:r>
    </w:p>
    <w:p>
      <w:pPr>
        <w:pStyle w:val="TicketLabel"/>
      </w:pPr>
      <w:r>
        <w:t>Abnahme</w:t>
      </w:r>
    </w:p>
    <w:p>
      <w:pPr>
        <w:pStyle w:val="Gate"/>
        <w:ind w:left="288" w:hanging="173"/>
      </w:pPr>
      <w:r>
        <w:rPr>
          <w:b/>
        </w:rPr>
        <w:t xml:space="preserve">• </w:t>
      </w:r>
      <w:r>
        <w:t>Mutation attempt</w:t>
      </w:r>
    </w:p>
    <w:p>
      <w:pPr>
        <w:pStyle w:val="Gate"/>
        <w:ind w:left="288" w:hanging="173"/>
      </w:pPr>
      <w:r>
        <w:rPr>
          <w:b/>
        </w:rPr>
        <w:t xml:space="preserve">• </w:t>
      </w:r>
      <w:r>
        <w:t>order independent from object insertion</w:t>
      </w:r>
    </w:p>
    <w:p>
      <w:pPr>
        <w:pStyle w:val="Gate"/>
        <w:ind w:left="288" w:hanging="173"/>
      </w:pPr>
      <w:r>
        <w:rPr>
          <w:b/>
        </w:rPr>
        <w:t xml:space="preserve">• </w:t>
      </w:r>
      <w:r>
        <w:t>paused tick does not consume RNG/events.</w:t>
      </w:r>
    </w:p>
    <w:p>
      <w:pPr>
        <w:pStyle w:val="Heading3"/>
      </w:pPr>
      <w:r>
        <w:t>14.3.3 P14-T03 - Scheduler/EventQueue</w:t>
      </w:r>
    </w:p>
    <w:p>
      <w:pPr>
        <w:pStyle w:val="TicketLabel"/>
      </w:pPr>
      <w:r>
        <w:t>Implementierungsfolge</w:t>
      </w:r>
    </w:p>
    <w:p>
      <w:pPr>
        <w:ind w:left="374" w:hanging="317"/>
      </w:pPr>
      <w:r>
        <w:rPr>
          <w:b/>
        </w:rPr>
        <w:t xml:space="preserve">1. </w:t>
      </w:r>
      <w:r>
        <w:t>scheduledTick, eventPriority, sourceEntityId, abilityId, eventSequence stable compare</w:t>
      </w:r>
    </w:p>
    <w:p>
      <w:pPr>
        <w:ind w:left="374" w:hanging="317"/>
      </w:pPr>
      <w:r>
        <w:rPr>
          <w:b/>
        </w:rPr>
        <w:t xml:space="preserve">2. </w:t>
      </w:r>
      <w:r>
        <w:t>monotonic sequence</w:t>
      </w:r>
    </w:p>
    <w:p>
      <w:pPr>
        <w:ind w:left="374" w:hanging="317"/>
      </w:pPr>
      <w:r>
        <w:rPr>
          <w:b/>
        </w:rPr>
        <w:t xml:space="preserve">3. </w:t>
      </w:r>
      <w:r>
        <w:t>safety max10,000 events/battle</w:t>
      </w:r>
    </w:p>
    <w:p>
      <w:pPr>
        <w:ind w:left="374" w:hanging="317"/>
      </w:pPr>
      <w:r>
        <w:rPr>
          <w:b/>
        </w:rPr>
        <w:t xml:space="preserve">4. </w:t>
      </w:r>
      <w:r>
        <w:t>no same-tick unbounded selftrigger</w:t>
      </w:r>
    </w:p>
    <w:p>
      <w:pPr>
        <w:ind w:left="374" w:hanging="317"/>
      </w:pPr>
      <w:r>
        <w:rPr>
          <w:b/>
        </w:rPr>
        <w:t xml:space="preserve">5. </w:t>
      </w:r>
      <w:r>
        <w:t>committed vs planned events.</w:t>
      </w:r>
    </w:p>
    <w:p>
      <w:pPr>
        <w:pStyle w:val="TicketLabel"/>
      </w:pPr>
      <w:r>
        <w:t>Erzeugtes Artefakt</w:t>
      </w:r>
    </w:p>
    <w:p>
      <w:r>
        <w:t>scheduler.ts/event-queue.ts.</w:t>
      </w:r>
    </w:p>
    <w:p>
      <w:pPr>
        <w:pStyle w:val="TicketLabel"/>
      </w:pPr>
      <w:r>
        <w:t>Abnahme</w:t>
      </w:r>
    </w:p>
    <w:p>
      <w:pPr>
        <w:pStyle w:val="Gate"/>
        <w:ind w:left="288" w:hanging="173"/>
      </w:pPr>
      <w:r>
        <w:rPr>
          <w:b/>
        </w:rPr>
        <w:t xml:space="preserve">• </w:t>
      </w:r>
      <w:r>
        <w:t>Permutation property gives same order</w:t>
      </w:r>
    </w:p>
    <w:p>
      <w:pPr>
        <w:pStyle w:val="Gate"/>
        <w:ind w:left="288" w:hanging="173"/>
      </w:pPr>
      <w:r>
        <w:rPr>
          <w:b/>
        </w:rPr>
        <w:t xml:space="preserve">• </w:t>
      </w:r>
      <w:r>
        <w:t>duplicate sequence</w:t>
      </w:r>
    </w:p>
    <w:p>
      <w:pPr>
        <w:pStyle w:val="Gate"/>
        <w:ind w:left="288" w:hanging="173"/>
      </w:pPr>
      <w:r>
        <w:rPr>
          <w:b/>
        </w:rPr>
        <w:t xml:space="preserve">• </w:t>
      </w:r>
      <w:r>
        <w:t>cap triggers hard test error.</w:t>
      </w:r>
    </w:p>
    <w:p>
      <w:pPr>
        <w:pStyle w:val="Heading3"/>
      </w:pPr>
      <w:r>
        <w:t>14.3.4 P14-T04 - A-M Pipeline Orchestrator</w:t>
      </w:r>
    </w:p>
    <w:p>
      <w:pPr>
        <w:pStyle w:val="TicketLabel"/>
      </w:pPr>
      <w:r>
        <w:t>Implementierungsfolge</w:t>
      </w:r>
    </w:p>
    <w:p>
      <w:pPr>
        <w:ind w:left="374" w:hanging="317"/>
      </w:pPr>
      <w:r>
        <w:rPr>
          <w:b/>
        </w:rPr>
        <w:t xml:space="preserve">1. </w:t>
      </w:r>
      <w:r>
        <w:t>Alle 13 Phasen mit Prioritäten 0..120 in exakt dokumentierter Reihenfolge</w:t>
      </w:r>
    </w:p>
    <w:p>
      <w:pPr>
        <w:ind w:left="374" w:hanging="317"/>
      </w:pPr>
      <w:r>
        <w:rPr>
          <w:b/>
        </w:rPr>
        <w:t xml:space="preserve">2. </w:t>
      </w:r>
      <w:r>
        <w:t>Systemhook je Phase, keine Phase überspringen</w:t>
      </w:r>
    </w:p>
    <w:p>
      <w:pPr>
        <w:ind w:left="374" w:hanging="317"/>
      </w:pPr>
      <w:r>
        <w:rPr>
          <w:b/>
        </w:rPr>
        <w:t xml:space="preserve">3. </w:t>
      </w:r>
      <w:r>
        <w:t>previous tick finalize, timers, periodic, triggers, target, movement, cast, resolve, apply, death, spawn, end, snapshot.</w:t>
      </w:r>
    </w:p>
    <w:p>
      <w:pPr>
        <w:pStyle w:val="TicketLabel"/>
      </w:pPr>
      <w:r>
        <w:t>Erzeugtes Artefakt</w:t>
      </w:r>
    </w:p>
    <w:p>
      <w:r>
        <w:t>tick-pipeline.ts.</w:t>
      </w:r>
    </w:p>
    <w:p>
      <w:pPr>
        <w:pStyle w:val="TicketLabel"/>
      </w:pPr>
      <w:r>
        <w:t>Abnahme</w:t>
      </w:r>
    </w:p>
    <w:p>
      <w:pPr>
        <w:pStyle w:val="Gate"/>
        <w:ind w:left="288" w:hanging="173"/>
      </w:pPr>
      <w:r>
        <w:rPr>
          <w:b/>
        </w:rPr>
        <w:t xml:space="preserve">• </w:t>
      </w:r>
      <w:r>
        <w:t>Call-order golden</w:t>
      </w:r>
    </w:p>
    <w:p>
      <w:pPr>
        <w:pStyle w:val="Gate"/>
        <w:ind w:left="288" w:hanging="173"/>
      </w:pPr>
      <w:r>
        <w:rPr>
          <w:b/>
        </w:rPr>
        <w:t xml:space="preserve">• </w:t>
      </w:r>
      <w:r>
        <w:t>injected mock systems prove no crossphase early death/spawn/end</w:t>
      </w:r>
    </w:p>
    <w:p>
      <w:pPr>
        <w:pStyle w:val="Gate"/>
        <w:ind w:left="288" w:hanging="173"/>
      </w:pPr>
      <w:r>
        <w:rPr>
          <w:b/>
        </w:rPr>
        <w:t xml:space="preserve">• </w:t>
      </w:r>
      <w:r>
        <w:t>no renderer dependency.</w:t>
      </w:r>
    </w:p>
    <w:p>
      <w:pPr>
        <w:pStyle w:val="Heading3"/>
      </w:pPr>
      <w:r>
        <w:t>14.3.5 P14-T05 - Eventmodell und Logtags</w:t>
      </w:r>
    </w:p>
    <w:p>
      <w:pPr>
        <w:pStyle w:val="TicketLabel"/>
      </w:pPr>
      <w:r>
        <w:t>Implementierungsfolge</w:t>
      </w:r>
    </w:p>
    <w:p>
      <w:pPr>
        <w:ind w:left="374" w:hanging="317"/>
      </w:pPr>
      <w:r>
        <w:rPr>
          <w:b/>
        </w:rPr>
        <w:t xml:space="preserve">1. </w:t>
      </w:r>
      <w:r>
        <w:t>Lifecycle, Entity, Combat, Ability, World, Diagnostic Events mit tick, sequence, type, sourceId, targetIds, content IDs, integer payload, localization-safe tags</w:t>
      </w:r>
    </w:p>
    <w:p>
      <w:pPr>
        <w:ind w:left="374" w:hanging="317"/>
      </w:pPr>
      <w:r>
        <w:rPr>
          <w:b/>
        </w:rPr>
        <w:t xml:space="preserve">2. </w:t>
      </w:r>
      <w:r>
        <w:t>closed discriminated unions</w:t>
      </w:r>
    </w:p>
    <w:p>
      <w:pPr>
        <w:ind w:left="374" w:hanging="317"/>
      </w:pPr>
      <w:r>
        <w:rPr>
          <w:b/>
        </w:rPr>
        <w:t xml:space="preserve">3. </w:t>
      </w:r>
      <w:r>
        <w:t>renderer/result subscribers read-only.</w:t>
      </w:r>
    </w:p>
    <w:p>
      <w:pPr>
        <w:pStyle w:val="TicketLabel"/>
      </w:pPr>
      <w:r>
        <w:t>Erzeugtes Artefakt</w:t>
      </w:r>
    </w:p>
    <w:p>
      <w:r>
        <w:t>events/*.ts und event log.</w:t>
      </w:r>
    </w:p>
    <w:p>
      <w:pPr>
        <w:pStyle w:val="TicketLabel"/>
      </w:pPr>
      <w:r>
        <w:t>Abnahme</w:t>
      </w:r>
    </w:p>
    <w:p>
      <w:pPr>
        <w:pStyle w:val="Gate"/>
        <w:ind w:left="288" w:hanging="173"/>
      </w:pPr>
      <w:r>
        <w:rPr>
          <w:b/>
        </w:rPr>
        <w:t xml:space="preserve">• </w:t>
      </w:r>
      <w:r>
        <w:t>Schema/serialization for every event</w:t>
      </w:r>
    </w:p>
    <w:p>
      <w:pPr>
        <w:pStyle w:val="Gate"/>
        <w:ind w:left="288" w:hanging="173"/>
      </w:pPr>
      <w:r>
        <w:rPr>
          <w:b/>
        </w:rPr>
        <w:t xml:space="preserve">• </w:t>
      </w:r>
      <w:r>
        <w:t>unknown payload field rejected</w:t>
      </w:r>
    </w:p>
    <w:p>
      <w:pPr>
        <w:pStyle w:val="Gate"/>
        <w:ind w:left="288" w:hanging="173"/>
      </w:pPr>
      <w:r>
        <w:rPr>
          <w:b/>
        </w:rPr>
        <w:t xml:space="preserve">• </w:t>
      </w:r>
      <w:r>
        <w:t>no localized string.</w:t>
      </w:r>
    </w:p>
    <w:p>
      <w:pPr>
        <w:pStyle w:val="Heading3"/>
      </w:pPr>
      <w:r>
        <w:t>14.3.6 P14-T06 - Snapshot und Replayhash</w:t>
      </w:r>
    </w:p>
    <w:p>
      <w:pPr>
        <w:pStyle w:val="TicketLabel"/>
      </w:pPr>
      <w:r>
        <w:t>Implementierungsfolge</w:t>
      </w:r>
    </w:p>
    <w:p>
      <w:pPr>
        <w:ind w:left="374" w:hanging="317"/>
      </w:pPr>
      <w:r>
        <w:rPr>
          <w:b/>
        </w:rPr>
        <w:t xml:space="preserve">1. </w:t>
      </w:r>
      <w:r>
        <w:t>BattleSnapshot mit simulationVersion, tick, RNG states, entities, scheduled events, phase, sequence, checksum</w:t>
      </w:r>
    </w:p>
    <w:p>
      <w:pPr>
        <w:ind w:left="374" w:hanging="317"/>
      </w:pPr>
      <w:r>
        <w:rPr>
          <w:b/>
        </w:rPr>
        <w:t xml:space="preserve">2. </w:t>
      </w:r>
      <w:r>
        <w:t>canonical state hash every30 ticks/end</w:t>
      </w:r>
    </w:p>
    <w:p>
      <w:pPr>
        <w:ind w:left="374" w:hanging="317"/>
      </w:pPr>
      <w:r>
        <w:rPr>
          <w:b/>
        </w:rPr>
        <w:t xml:space="preserve">3. </w:t>
      </w:r>
      <w:r>
        <w:t>excludes render/audio/stat formatting</w:t>
      </w:r>
    </w:p>
    <w:p>
      <w:pPr>
        <w:ind w:left="374" w:hanging="317"/>
      </w:pPr>
      <w:r>
        <w:rPr>
          <w:b/>
        </w:rPr>
        <w:t xml:space="preserve">4. </w:t>
      </w:r>
      <w:r>
        <w:t>snapshot clone/resume hook.</w:t>
      </w:r>
    </w:p>
    <w:p>
      <w:pPr>
        <w:pStyle w:val="TicketLabel"/>
      </w:pPr>
      <w:r>
        <w:t>Erzeugtes Artefakt</w:t>
      </w:r>
    </w:p>
    <w:p>
      <w:r>
        <w:t>snapshot.ts/hash.ts.</w:t>
      </w:r>
    </w:p>
    <w:p>
      <w:pPr>
        <w:pStyle w:val="TicketLabel"/>
      </w:pPr>
      <w:r>
        <w:t>Abnahme</w:t>
      </w:r>
    </w:p>
    <w:p>
      <w:pPr>
        <w:pStyle w:val="Gate"/>
        <w:ind w:left="288" w:hanging="173"/>
      </w:pPr>
      <w:r>
        <w:rPr>
          <w:b/>
        </w:rPr>
        <w:t xml:space="preserve">• </w:t>
      </w:r>
      <w:r>
        <w:t>Identical initial empty scenario ten runs byte-identical</w:t>
      </w:r>
    </w:p>
    <w:p>
      <w:pPr>
        <w:pStyle w:val="Gate"/>
        <w:ind w:left="288" w:hanging="173"/>
      </w:pPr>
      <w:r>
        <w:rPr>
          <w:b/>
        </w:rPr>
        <w:t xml:space="preserve">• </w:t>
      </w:r>
      <w:r>
        <w:t>hash changes on authoritative bit</w:t>
      </w:r>
    </w:p>
    <w:p>
      <w:pPr>
        <w:pStyle w:val="Gate"/>
        <w:ind w:left="288" w:hanging="173"/>
      </w:pPr>
      <w:r>
        <w:rPr>
          <w:b/>
        </w:rPr>
        <w:t xml:space="preserve">• </w:t>
      </w:r>
      <w:r>
        <w:t>cosmetic/presentation excluded.</w:t>
      </w:r>
    </w:p>
    <w:p>
      <w:pPr>
        <w:pStyle w:val="Heading2"/>
      </w:pPr>
      <w:r>
        <w:t>14.4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src/game/sim/core/battle-state.ts</w:t>
            </w:r>
          </w:p>
        </w:tc>
        <w:tc>
          <w:tcPr>
            <w:tcW w:type="dxa" w:w="4968"/>
            <w:vAlign w:val="center"/>
          </w:tcPr>
          <w:p>
            <w:pPr>
              <w:spacing w:after="0"/>
            </w:pPr>
            <w:r/>
            <w:r>
              <w:rPr>
                <w:rFonts w:ascii="Aptos" w:hAnsi="Aptos"/>
                <w:b w:val="0"/>
                <w:sz w:val="14"/>
              </w:rPr>
              <w:t>Battle machine</w:t>
            </w:r>
          </w:p>
        </w:tc>
        <w:tc>
          <w:tcPr>
            <w:tcW w:type="dxa" w:w="1800"/>
            <w:vAlign w:val="center"/>
          </w:tcPr>
          <w:p>
            <w:pPr>
              <w:spacing w:after="0"/>
            </w:pPr>
            <w:r/>
            <w:r>
              <w:rPr>
                <w:rFonts w:ascii="Aptos" w:hAnsi="Aptos"/>
                <w:b w:val="0"/>
                <w:sz w:val="14"/>
              </w:rPr>
              <w:t>&lt;=240</w:t>
            </w:r>
          </w:p>
        </w:tc>
      </w:tr>
      <w:tr>
        <w:trPr>
          <w:cantSplit/>
        </w:trPr>
        <w:tc>
          <w:tcPr>
            <w:tcW w:type="dxa" w:w="3888"/>
            <w:vAlign w:val="center"/>
          </w:tcPr>
          <w:p>
            <w:pPr>
              <w:spacing w:after="0"/>
            </w:pPr>
            <w:r/>
            <w:r>
              <w:rPr>
                <w:rFonts w:ascii="Aptos" w:hAnsi="Aptos"/>
                <w:b w:val="0"/>
                <w:sz w:val="14"/>
              </w:rPr>
              <w:t>src/game/sim/core/entity-state.ts</w:t>
            </w:r>
          </w:p>
        </w:tc>
        <w:tc>
          <w:tcPr>
            <w:tcW w:type="dxa" w:w="4968"/>
            <w:vAlign w:val="center"/>
          </w:tcPr>
          <w:p>
            <w:pPr>
              <w:spacing w:after="0"/>
            </w:pPr>
            <w:r/>
            <w:r>
              <w:rPr>
                <w:rFonts w:ascii="Aptos" w:hAnsi="Aptos"/>
                <w:b w:val="0"/>
                <w:sz w:val="14"/>
              </w:rPr>
              <w:t>Entity machine</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src/game/sim/core/tick-context.ts</w:t>
            </w:r>
          </w:p>
        </w:tc>
        <w:tc>
          <w:tcPr>
            <w:tcW w:type="dxa" w:w="4968"/>
            <w:vAlign w:val="center"/>
          </w:tcPr>
          <w:p>
            <w:pPr>
              <w:spacing w:after="0"/>
            </w:pPr>
            <w:r/>
            <w:r>
              <w:rPr>
                <w:rFonts w:ascii="Aptos" w:hAnsi="Aptos"/>
                <w:b w:val="0"/>
                <w:sz w:val="14"/>
              </w:rPr>
              <w:t>Kernel contracts</w:t>
            </w:r>
          </w:p>
        </w:tc>
        <w:tc>
          <w:tcPr>
            <w:tcW w:type="dxa" w:w="1800"/>
            <w:vAlign w:val="center"/>
          </w:tcPr>
          <w:p>
            <w:pPr>
              <w:spacing w:after="0"/>
            </w:pPr>
            <w:r/>
            <w:r>
              <w:rPr>
                <w:rFonts w:ascii="Aptos" w:hAnsi="Aptos"/>
                <w:b w:val="0"/>
                <w:sz w:val="14"/>
              </w:rPr>
              <w:t>&lt;=220</w:t>
            </w:r>
          </w:p>
        </w:tc>
      </w:tr>
      <w:tr>
        <w:trPr>
          <w:cantSplit/>
        </w:trPr>
        <w:tc>
          <w:tcPr>
            <w:tcW w:type="dxa" w:w="3888"/>
            <w:vAlign w:val="center"/>
          </w:tcPr>
          <w:p>
            <w:pPr>
              <w:spacing w:after="0"/>
            </w:pPr>
            <w:r/>
            <w:r>
              <w:rPr>
                <w:rFonts w:ascii="Aptos" w:hAnsi="Aptos"/>
                <w:b w:val="0"/>
                <w:sz w:val="14"/>
              </w:rPr>
              <w:t>src/game/sim/core/tick-pipeline.ts</w:t>
            </w:r>
          </w:p>
        </w:tc>
        <w:tc>
          <w:tcPr>
            <w:tcW w:type="dxa" w:w="4968"/>
            <w:vAlign w:val="center"/>
          </w:tcPr>
          <w:p>
            <w:pPr>
              <w:spacing w:after="0"/>
            </w:pPr>
            <w:r/>
            <w:r>
              <w:rPr>
                <w:rFonts w:ascii="Aptos" w:hAnsi="Aptos"/>
                <w:b w:val="0"/>
                <w:sz w:val="14"/>
              </w:rPr>
              <w:t>A-M orchestrator</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src/game/sim/events/</w:t>
            </w:r>
          </w:p>
        </w:tc>
        <w:tc>
          <w:tcPr>
            <w:tcW w:type="dxa" w:w="4968"/>
            <w:vAlign w:val="center"/>
          </w:tcPr>
          <w:p>
            <w:pPr>
              <w:spacing w:after="0"/>
            </w:pPr>
            <w:r/>
            <w:r>
              <w:rPr>
                <w:rFonts w:ascii="Aptos" w:hAnsi="Aptos"/>
                <w:b w:val="0"/>
                <w:sz w:val="14"/>
              </w:rPr>
              <w:t>Event unions per domain</w:t>
            </w:r>
          </w:p>
        </w:tc>
        <w:tc>
          <w:tcPr>
            <w:tcW w:type="dxa" w:w="1800"/>
            <w:vAlign w:val="center"/>
          </w:tcPr>
          <w:p>
            <w:pPr>
              <w:spacing w:after="0"/>
            </w:pPr>
            <w:r/>
            <w:r>
              <w:rPr>
                <w:rFonts w:ascii="Aptos" w:hAnsi="Aptos"/>
                <w:b w:val="0"/>
                <w:sz w:val="14"/>
              </w:rPr>
              <w:t>&lt;=250 je Datei</w:t>
            </w:r>
          </w:p>
        </w:tc>
      </w:tr>
      <w:tr>
        <w:trPr>
          <w:cantSplit/>
        </w:trPr>
        <w:tc>
          <w:tcPr>
            <w:tcW w:type="dxa" w:w="3888"/>
            <w:vAlign w:val="center"/>
          </w:tcPr>
          <w:p>
            <w:pPr>
              <w:spacing w:after="0"/>
            </w:pPr>
            <w:r/>
            <w:r>
              <w:rPr>
                <w:rFonts w:ascii="Aptos" w:hAnsi="Aptos"/>
                <w:b w:val="0"/>
                <w:sz w:val="14"/>
              </w:rPr>
              <w:t>src/game/sim/scheduler/scheduler.ts</w:t>
            </w:r>
          </w:p>
        </w:tc>
        <w:tc>
          <w:tcPr>
            <w:tcW w:type="dxa" w:w="4968"/>
            <w:vAlign w:val="center"/>
          </w:tcPr>
          <w:p>
            <w:pPr>
              <w:spacing w:after="0"/>
            </w:pPr>
            <w:r/>
            <w:r>
              <w:rPr>
                <w:rFonts w:ascii="Aptos" w:hAnsi="Aptos"/>
                <w:b w:val="0"/>
                <w:sz w:val="14"/>
              </w:rPr>
              <w:t>Stable scheduling</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src/game/sim/snapshot/snapshot.ts</w:t>
            </w:r>
          </w:p>
        </w:tc>
        <w:tc>
          <w:tcPr>
            <w:tcW w:type="dxa" w:w="4968"/>
            <w:vAlign w:val="center"/>
          </w:tcPr>
          <w:p>
            <w:pPr>
              <w:spacing w:after="0"/>
            </w:pPr>
            <w:r/>
            <w:r>
              <w:rPr>
                <w:rFonts w:ascii="Aptos" w:hAnsi="Aptos"/>
                <w:b w:val="0"/>
                <w:sz w:val="14"/>
              </w:rPr>
              <w:t>Snapshot DTO/clone</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src/game/sim/snapshot/hash.ts</w:t>
            </w:r>
          </w:p>
        </w:tc>
        <w:tc>
          <w:tcPr>
            <w:tcW w:type="dxa" w:w="4968"/>
            <w:vAlign w:val="center"/>
          </w:tcPr>
          <w:p>
            <w:pPr>
              <w:spacing w:after="0"/>
            </w:pPr>
            <w:r/>
            <w:r>
              <w:rPr>
                <w:rFonts w:ascii="Aptos" w:hAnsi="Aptos"/>
                <w:b w:val="0"/>
                <w:sz w:val="14"/>
              </w:rPr>
              <w:t>Canonical hash</w:t>
            </w:r>
          </w:p>
        </w:tc>
        <w:tc>
          <w:tcPr>
            <w:tcW w:type="dxa" w:w="1800"/>
            <w:vAlign w:val="center"/>
          </w:tcPr>
          <w:p>
            <w:pPr>
              <w:spacing w:after="0"/>
            </w:pPr>
            <w:r/>
            <w:r>
              <w:rPr>
                <w:rFonts w:ascii="Aptos" w:hAnsi="Aptos"/>
                <w:b w:val="0"/>
                <w:sz w:val="14"/>
              </w:rPr>
              <w:t>&lt;=220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14.5 Pflichtprüfungen</w:t>
      </w:r>
    </w:p>
    <w:p>
      <w:pPr>
        <w:pStyle w:val="Heading3"/>
      </w:pPr>
      <w:r>
        <w:t>Order</w:t>
      </w:r>
    </w:p>
    <w:p>
      <w:pPr>
        <w:ind w:left="288" w:hanging="173"/>
      </w:pPr>
      <w:r>
        <w:rPr>
          <w:b/>
        </w:rPr>
        <w:t xml:space="preserve">• </w:t>
      </w:r>
      <w:r>
        <w:t>A-M exact call order and stable sorting.</w:t>
      </w:r>
    </w:p>
    <w:p>
      <w:pPr>
        <w:pStyle w:val="Heading3"/>
      </w:pPr>
      <w:r>
        <w:t>State</w:t>
      </w:r>
    </w:p>
    <w:p>
      <w:pPr>
        <w:ind w:left="288" w:hanging="173"/>
      </w:pPr>
      <w:r>
        <w:rPr>
          <w:b/>
        </w:rPr>
        <w:t xml:space="preserve">• </w:t>
      </w:r>
      <w:r>
        <w:t>All legal/illegal transitions; resolving end cap.</w:t>
      </w:r>
    </w:p>
    <w:p>
      <w:pPr>
        <w:pStyle w:val="Heading3"/>
      </w:pPr>
      <w:r>
        <w:t>Invariants</w:t>
      </w:r>
    </w:p>
    <w:p>
      <w:pPr>
        <w:ind w:left="288" w:hanging="173"/>
      </w:pPr>
      <w:r>
        <w:rPr>
          <w:b/>
        </w:rPr>
        <w:t xml:space="preserve">• </w:t>
      </w:r>
      <w:r>
        <w:t>Event cap, monotonic tick/sequence, immutable inputs.</w:t>
      </w:r>
    </w:p>
    <w:p>
      <w:pPr>
        <w:pStyle w:val="Heading3"/>
      </w:pPr>
      <w:r>
        <w:t>Determinism</w:t>
      </w:r>
    </w:p>
    <w:p>
      <w:pPr>
        <w:ind w:left="288" w:hanging="173"/>
      </w:pPr>
      <w:r>
        <w:rPr>
          <w:b/>
        </w:rPr>
        <w:t xml:space="preserve">• </w:t>
      </w:r>
      <w:r>
        <w:t>Ten runs/checkpoint hashes; presentation exclusion.</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14.6 Git-, PR- und Rollbackplan</w:t>
      </w:r>
    </w:p>
    <w:p>
      <w:pPr>
        <w:ind w:left="288" w:hanging="173"/>
      </w:pPr>
      <w:r>
        <w:rPr>
          <w:b/>
        </w:rPr>
        <w:t xml:space="preserve">• </w:t>
      </w:r>
      <w:r>
        <w:t>feat(sim-core): add deterministic state machines and scheduler</w:t>
      </w:r>
    </w:p>
    <w:p>
      <w:pPr>
        <w:ind w:left="288" w:hanging="173"/>
      </w:pPr>
      <w:r>
        <w:rPr>
          <w:b/>
        </w:rPr>
        <w:t xml:space="preserve">• </w:t>
      </w:r>
      <w:r>
        <w:t>feat(sim-core): implement closed A-M tick pipeline and events</w:t>
      </w:r>
    </w:p>
    <w:p>
      <w:pPr>
        <w:ind w:left="288" w:hanging="173"/>
      </w:pPr>
      <w:r>
        <w:rPr>
          <w:b/>
        </w:rPr>
        <w:t xml:space="preserve">• </w:t>
      </w:r>
      <w:r>
        <w:t>test(sim-core): add ordering invariants snapshots and hashes</w:t>
      </w:r>
    </w:p>
    <w:p>
      <w:pPr>
        <w:ind w:left="288" w:hanging="173"/>
      </w:pPr>
      <w:r>
        <w:rPr>
          <w:b/>
        </w:rPr>
        <w:t xml:space="preserve">• </w:t>
      </w:r>
      <w:r>
        <w:t>Empfohlener Squash-Titel: feat(core): complete phase 14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14.7 Exit-Gate G14</w:t>
      </w:r>
    </w:p>
    <w:p>
      <w:pPr>
        <w:pStyle w:val="Gate"/>
      </w:pPr>
      <w:r>
        <w:rPr>
          <w:b/>
        </w:rPr>
        <w:t xml:space="preserve">✓ </w:t>
      </w:r>
      <w:r>
        <w:t>Pure Kernel läuft headless ohne UI/Nativeimports.</w:t>
      </w:r>
    </w:p>
    <w:p>
      <w:pPr>
        <w:pStyle w:val="Gate"/>
      </w:pPr>
      <w:r>
        <w:rPr>
          <w:b/>
        </w:rPr>
        <w:t xml:space="preserve">✓ </w:t>
      </w:r>
      <w:r>
        <w:t>A-M-Verarbeitungsreihenfolge und Eventsortierung sind golden getestet.</w:t>
      </w:r>
    </w:p>
    <w:p>
      <w:pPr>
        <w:pStyle w:val="Gate"/>
      </w:pPr>
      <w:r>
        <w:rPr>
          <w:b/>
        </w:rPr>
        <w:t xml:space="preserve">✓ </w:t>
      </w:r>
      <w:r>
        <w:t>Snapshot-/Hashcontract ist stabil und rendererfrei.</w:t>
      </w:r>
    </w:p>
    <w:p>
      <w:pPr>
        <w:pStyle w:val="Gate"/>
      </w:pPr>
      <w:r>
        <w:rPr>
          <w:b/>
        </w:rPr>
        <w:t xml:space="preserve">✓ </w:t>
      </w:r>
      <w:r>
        <w:t>Safety Caps und illegale Zustände führen zu harten Testfehlern.</w:t>
      </w:r>
    </w:p>
    <w:p>
      <w:pPr>
        <w:pStyle w:val="Blocker"/>
      </w:pPr>
      <w:r>
        <w:rPr>
          <w:b/>
        </w:rPr>
        <w:t xml:space="preserve">NO-GO: </w:t>
      </w:r>
      <w:r>
        <w:t>Ein Pflichtnachweis fehlt, ein relevanter Test ist rot, ein P0/P1 ist offen oder der Phase-Report behauptet nicht reproduzierte Ergebnisse.</w:t>
      </w:r>
    </w:p>
    <w:p>
      <w:pPr>
        <w:pStyle w:val="Heading2"/>
      </w:pPr>
      <w:r>
        <w:t>14.8 Copy-and-Paste-Ausführungsauftrag für M3</w:t>
      </w:r>
    </w:p>
    <w:p>
      <w:pPr>
        <w:pStyle w:val="Code"/>
        <w:spacing w:after="12"/>
        <w:ind w:left="288"/>
      </w:pPr>
      <w:r>
        <w:t>Du implementierst ausschließlich Phase 14: „Deterministischer Tick-, State- und Eventkernel“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6, Kapitel 42, Kapitel 51, Kapitel 73, Kapitel 75, Kapitel 76, Kapitel 85 vollständig.</w:t>
      </w:r>
    </w:p>
    <w:p>
      <w:pPr>
        <w:pStyle w:val="Code"/>
        <w:spacing w:after="12"/>
        <w:ind w:left="288"/>
      </w:pPr>
      <w:r>
        <w:t>- Prüfe Gate G13; Math, Rules, PRNG und Contenttypen verfügbar.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P14-T01: Battle-/Entity-State Machines</w:t>
      </w:r>
    </w:p>
    <w:p>
      <w:pPr>
        <w:pStyle w:val="Code"/>
        <w:spacing w:after="12"/>
        <w:ind w:left="288"/>
      </w:pPr>
      <w:r>
        <w:t>- P14-T02: TickContext und immutable Input</w:t>
      </w:r>
    </w:p>
    <w:p>
      <w:pPr>
        <w:pStyle w:val="Code"/>
        <w:spacing w:after="12"/>
        <w:ind w:left="288"/>
      </w:pPr>
      <w:r>
        <w:t>- P14-T03: Scheduler/EventQueue</w:t>
      </w:r>
    </w:p>
    <w:p>
      <w:pPr>
        <w:pStyle w:val="Code"/>
        <w:spacing w:after="12"/>
        <w:ind w:left="288"/>
      </w:pPr>
      <w:r>
        <w:t>- P14-T04: A-M Pipeline Orchestrator</w:t>
      </w:r>
    </w:p>
    <w:p>
      <w:pPr>
        <w:pStyle w:val="Code"/>
        <w:spacing w:after="12"/>
        <w:ind w:left="288"/>
      </w:pPr>
      <w:r>
        <w:t>- P14-T05: Eventmodell und Logtags</w:t>
      </w:r>
    </w:p>
    <w:p>
      <w:pPr>
        <w:pStyle w:val="Code"/>
        <w:spacing w:after="12"/>
        <w:ind w:left="288"/>
      </w:pPr>
      <w:r>
        <w:t>- P14-T06: Snapshot und Replayhash</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14.5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G14: PASS oder BLOCKED, niemals unbewiesenes PASS</w:t>
      </w:r>
    </w:p>
    <w:p>
      <w:pPr>
        <w:pStyle w:val="Heading1"/>
      </w:pPr>
      <w:r>
        <w:t>Phase 15: Kampfgeometrie, Bewegung, Spawn und Anti-Stuck</w:t>
      </w:r>
    </w:p>
    <w:p>
      <w:r>
        <w:t>Phase 15 implementiert die autoritative X100-Geometrie, drei Lanes, Radienabstand, Bewegung, Lanewechsel, Spawns, Separation und deterministische Deadlock-Fallbacks.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6, Kapitel 9, Kapitel 13, Kapitel 17, Kapitel 51, Kapitel 73, Kapitel 76, Kapitel 77, Kapitel 85</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feat/15-kampfgeometrie-bewegung-spawn-und-anti-stu</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G14; Tickkernel und Units verfügbar; Content enthält Stats/Radien/Startzonen.</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Geometry APIs, MovementSystem, LaneChange, SpawnResolver, Collision/Separation, AntiStuckSystem und Scenario Tests.</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Animation; kein Physics Engine-/Pathfinding-Paket.</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G15; Phase-Report docs/reports/phase-15.md; Main nach Merge vollständig grün.</w:t>
            </w:r>
          </w:p>
        </w:tc>
      </w:tr>
    </w:tbl>
    <w:p>
      <w:pPr>
        <w:spacing w:after="0"/>
      </w:pPr>
    </w:p>
    <w:p>
      <w:pPr>
        <w:pStyle w:val="Heading2"/>
      </w:pPr>
      <w:r>
        <w:t>15.1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G14; Tickkernel und Units verfügbar; Content enthält Stats/Radien/Startzonen. anhand realer CI-/Evidence-Artefakte prüfen. Ein Handbuch oder früherer Plan gilt nicht als Ausführungsnachweis.</w:t>
      </w:r>
    </w:p>
    <w:p>
      <w:pPr>
        <w:ind w:left="288" w:hanging="173"/>
      </w:pPr>
      <w:r>
        <w:rPr>
          <w:b/>
        </w:rPr>
        <w:t xml:space="preserve">• </w:t>
      </w:r>
      <w:r>
        <w:t>GDD Kapitel 6, Kapitel 9, Kapitel 13, Kapitel 17, Kapitel 51, Kapitel 73, Kapitel 76, Kapitel 77, Kapitel 85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15.2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15.3 Arbeitspakete und Ticketdefinitionen</w:t>
      </w:r>
    </w:p>
    <w:p>
      <w:pPr>
        <w:pStyle w:val="Heading3"/>
      </w:pPr>
      <w:r>
        <w:t>15.3.1 P15-T01 - Koordinaten und Distanz</w:t>
      </w:r>
    </w:p>
    <w:p>
      <w:pPr>
        <w:pStyle w:val="TicketLabel"/>
      </w:pPr>
      <w:r>
        <w:t>Implementierungsfolge</w:t>
      </w:r>
    </w:p>
    <w:p>
      <w:pPr>
        <w:ind w:left="374" w:hanging="317"/>
      </w:pPr>
      <w:r>
        <w:rPr>
          <w:b/>
        </w:rPr>
        <w:t xml:space="preserve">1. </w:t>
      </w:r>
      <w:r>
        <w:t>Battlefield X0..10000, Lanes enum</w:t>
      </w:r>
    </w:p>
    <w:p>
      <w:pPr>
        <w:ind w:left="374" w:hanging="317"/>
      </w:pPr>
      <w:r>
        <w:rPr>
          <w:b/>
        </w:rPr>
        <w:t xml:space="preserve">2. </w:t>
      </w:r>
      <w:r>
        <w:t>Startzonen 800/1800/2800 und Spiegel</w:t>
      </w:r>
    </w:p>
    <w:p>
      <w:pPr>
        <w:ind w:left="374" w:hanging="317"/>
      </w:pPr>
      <w:r>
        <w:rPr>
          <w:b/>
        </w:rPr>
        <w:t xml:space="preserve">3. </w:t>
      </w:r>
      <w:r>
        <w:t>Kollisionsradien</w:t>
      </w:r>
    </w:p>
    <w:p>
      <w:pPr>
        <w:ind w:left="374" w:hanging="317"/>
      </w:pPr>
      <w:r>
        <w:rPr>
          <w:b/>
        </w:rPr>
        <w:t xml:space="preserve">4. </w:t>
      </w:r>
      <w:r>
        <w:t>distance als Randabstand max(0, centerDistance-radii)</w:t>
      </w:r>
    </w:p>
    <w:p>
      <w:pPr>
        <w:ind w:left="374" w:hanging="317"/>
      </w:pPr>
      <w:r>
        <w:rPr>
          <w:b/>
        </w:rPr>
        <w:t xml:space="preserve">5. </w:t>
      </w:r>
      <w:r>
        <w:t>range inclusive</w:t>
      </w:r>
    </w:p>
    <w:p>
      <w:pPr>
        <w:ind w:left="374" w:hanging="317"/>
      </w:pPr>
      <w:r>
        <w:rPr>
          <w:b/>
        </w:rPr>
        <w:t xml:space="preserve">6. </w:t>
      </w:r>
      <w:r>
        <w:t>attackStopGap10 X100.</w:t>
      </w:r>
    </w:p>
    <w:p>
      <w:pPr>
        <w:pStyle w:val="TicketLabel"/>
      </w:pPr>
      <w:r>
        <w:t>Erzeugtes Artefakt</w:t>
      </w:r>
    </w:p>
    <w:p>
      <w:r>
        <w:t>geometry.ts.</w:t>
      </w:r>
    </w:p>
    <w:p>
      <w:pPr>
        <w:pStyle w:val="TicketLabel"/>
      </w:pPr>
      <w:r>
        <w:t>Abnahme</w:t>
      </w:r>
    </w:p>
    <w:p>
      <w:pPr>
        <w:pStyle w:val="Gate"/>
        <w:ind w:left="288" w:hanging="173"/>
      </w:pPr>
      <w:r>
        <w:rPr>
          <w:b/>
        </w:rPr>
        <w:t xml:space="preserve">• </w:t>
      </w:r>
      <w:r>
        <w:t>Symmetry/mirror</w:t>
      </w:r>
    </w:p>
    <w:p>
      <w:pPr>
        <w:pStyle w:val="Gate"/>
        <w:ind w:left="288" w:hanging="173"/>
      </w:pPr>
      <w:r>
        <w:rPr>
          <w:b/>
        </w:rPr>
        <w:t xml:space="preserve">• </w:t>
      </w:r>
      <w:r>
        <w:t>edge touch</w:t>
      </w:r>
    </w:p>
    <w:p>
      <w:pPr>
        <w:pStyle w:val="Gate"/>
        <w:ind w:left="288" w:hanging="173"/>
      </w:pPr>
      <w:r>
        <w:rPr>
          <w:b/>
        </w:rPr>
        <w:t xml:space="preserve">• </w:t>
      </w:r>
      <w:r>
        <w:t>large boss</w:t>
      </w:r>
    </w:p>
    <w:p>
      <w:pPr>
        <w:pStyle w:val="Gate"/>
        <w:ind w:left="288" w:hanging="173"/>
      </w:pPr>
      <w:r>
        <w:rPr>
          <w:b/>
        </w:rPr>
        <w:t xml:space="preserve">• </w:t>
      </w:r>
      <w:r>
        <w:t>no float</w:t>
      </w:r>
    </w:p>
    <w:p>
      <w:pPr>
        <w:pStyle w:val="Gate"/>
        <w:ind w:left="288" w:hanging="173"/>
      </w:pPr>
      <w:r>
        <w:rPr>
          <w:b/>
        </w:rPr>
        <w:t xml:space="preserve">• </w:t>
      </w:r>
      <w:r>
        <w:t>range boundary.</w:t>
      </w:r>
    </w:p>
    <w:p>
      <w:pPr>
        <w:pStyle w:val="Heading3"/>
      </w:pPr>
      <w:r>
        <w:t>15.3.2 P15-T02 - Horizontale Bewegung und Stop</w:t>
      </w:r>
    </w:p>
    <w:p>
      <w:pPr>
        <w:pStyle w:val="TicketLabel"/>
      </w:pPr>
      <w:r>
        <w:t>Implementierungsfolge</w:t>
      </w:r>
    </w:p>
    <w:p>
      <w:pPr>
        <w:ind w:left="374" w:hanging="317"/>
      </w:pPr>
      <w:r>
        <w:rPr>
          <w:b/>
        </w:rPr>
        <w:t xml:space="preserve">1. </w:t>
      </w:r>
      <w:r>
        <w:t>movementX100PerSecond in per-tick deterministic delta with accumulator or exact rational policy</w:t>
      </w:r>
    </w:p>
    <w:p>
      <w:pPr>
        <w:ind w:left="374" w:hanging="317"/>
      </w:pPr>
      <w:r>
        <w:rPr>
          <w:b/>
        </w:rPr>
        <w:t xml:space="preserve">2. </w:t>
      </w:r>
      <w:r>
        <w:t>Spieler positive/Gegner negative</w:t>
      </w:r>
    </w:p>
    <w:p>
      <w:pPr>
        <w:ind w:left="374" w:hanging="317"/>
      </w:pPr>
      <w:r>
        <w:rPr>
          <w:b/>
        </w:rPr>
        <w:t xml:space="preserve">3. </w:t>
      </w:r>
      <w:r>
        <w:t>stop before enemy body</w:t>
      </w:r>
    </w:p>
    <w:p>
      <w:pPr>
        <w:ind w:left="374" w:hanging="317"/>
      </w:pPr>
      <w:r>
        <w:rPr>
          <w:b/>
        </w:rPr>
        <w:t xml:space="preserve">4. </w:t>
      </w:r>
      <w:r>
        <w:t>ally overtake only &gt;=25% faster/ability</w:t>
      </w:r>
    </w:p>
    <w:p>
      <w:pPr>
        <w:ind w:left="374" w:hanging="317"/>
      </w:pPr>
      <w:r>
        <w:rPr>
          <w:b/>
        </w:rPr>
        <w:t xml:space="preserve">5. </w:t>
      </w:r>
      <w:r>
        <w:t>movement caps.</w:t>
      </w:r>
    </w:p>
    <w:p>
      <w:pPr>
        <w:pStyle w:val="TicketLabel"/>
      </w:pPr>
      <w:r>
        <w:t>Erzeugtes Artefakt</w:t>
      </w:r>
    </w:p>
    <w:p>
      <w:r>
        <w:t>movement-system.ts.</w:t>
      </w:r>
    </w:p>
    <w:p>
      <w:pPr>
        <w:pStyle w:val="TicketLabel"/>
      </w:pPr>
      <w:r>
        <w:t>Abnahme</w:t>
      </w:r>
    </w:p>
    <w:p>
      <w:pPr>
        <w:pStyle w:val="Gate"/>
        <w:ind w:left="288" w:hanging="173"/>
      </w:pPr>
      <w:r>
        <w:rPr>
          <w:b/>
        </w:rPr>
        <w:t xml:space="preserve">• </w:t>
      </w:r>
      <w:r>
        <w:t>30 ticks expected displacement</w:t>
      </w:r>
    </w:p>
    <w:p>
      <w:pPr>
        <w:pStyle w:val="Gate"/>
        <w:ind w:left="288" w:hanging="173"/>
      </w:pPr>
      <w:r>
        <w:rPr>
          <w:b/>
        </w:rPr>
        <w:t xml:space="preserve">• </w:t>
      </w:r>
      <w:r>
        <w:t>no enemy pass-through</w:t>
      </w:r>
    </w:p>
    <w:p>
      <w:pPr>
        <w:pStyle w:val="Gate"/>
        <w:ind w:left="288" w:hanging="173"/>
      </w:pPr>
      <w:r>
        <w:rPr>
          <w:b/>
        </w:rPr>
        <w:t xml:space="preserve">• </w:t>
      </w:r>
      <w:r>
        <w:t>overtake allowed/blocked</w:t>
      </w:r>
    </w:p>
    <w:p>
      <w:pPr>
        <w:pStyle w:val="Gate"/>
        <w:ind w:left="288" w:hanging="173"/>
      </w:pPr>
      <w:r>
        <w:rPr>
          <w:b/>
        </w:rPr>
        <w:t xml:space="preserve">• </w:t>
      </w:r>
      <w:r>
        <w:t>order stable.</w:t>
      </w:r>
    </w:p>
    <w:p>
      <w:pPr>
        <w:pStyle w:val="Heading3"/>
      </w:pPr>
      <w:r>
        <w:t>15.3.3 P15-T03 - Lanewechsel</w:t>
      </w:r>
    </w:p>
    <w:p>
      <w:pPr>
        <w:pStyle w:val="TicketLabel"/>
      </w:pPr>
      <w:r>
        <w:t>Implementierungsfolge</w:t>
      </w:r>
    </w:p>
    <w:p>
      <w:pPr>
        <w:ind w:left="374" w:hanging="317"/>
      </w:pPr>
      <w:r>
        <w:rPr>
          <w:b/>
        </w:rPr>
        <w:t xml:space="preserve">1. </w:t>
      </w:r>
      <w:r>
        <w:t>1.2s→36 ticks, logical lane source first18 then target</w:t>
      </w:r>
    </w:p>
    <w:p>
      <w:pPr>
        <w:ind w:left="374" w:hanging="317"/>
      </w:pPr>
      <w:r>
        <w:rPr>
          <w:b/>
        </w:rPr>
        <w:t xml:space="preserve">2. </w:t>
      </w:r>
      <w:r>
        <w:t>diagonal visual event only</w:t>
      </w:r>
    </w:p>
    <w:p>
      <w:pPr>
        <w:ind w:left="374" w:hanging="317"/>
      </w:pPr>
      <w:r>
        <w:rPr>
          <w:b/>
        </w:rPr>
        <w:t xml:space="preserve">3. </w:t>
      </w:r>
      <w:r>
        <w:t>basic attack interrupted</w:t>
      </w:r>
    </w:p>
    <w:p>
      <w:pPr>
        <w:ind w:left="374" w:hanging="317"/>
      </w:pPr>
      <w:r>
        <w:rPr>
          <w:b/>
        </w:rPr>
        <w:t xml:space="preserve">4. </w:t>
      </w:r>
      <w:r>
        <w:t>normal cooldown90 ticks</w:t>
      </w:r>
    </w:p>
    <w:p>
      <w:pPr>
        <w:ind w:left="374" w:hanging="317"/>
      </w:pPr>
      <w:r>
        <w:rPr>
          <w:b/>
        </w:rPr>
        <w:t xml:space="preserve">5. </w:t>
      </w:r>
      <w:r>
        <w:t>top↔bottom via middle</w:t>
      </w:r>
    </w:p>
    <w:p>
      <w:pPr>
        <w:ind w:left="374" w:hanging="317"/>
      </w:pPr>
      <w:r>
        <w:rPr>
          <w:b/>
        </w:rPr>
        <w:t xml:space="preserve">6. </w:t>
      </w:r>
      <w:r>
        <w:t>cancel only death/control/ability</w:t>
      </w:r>
    </w:p>
    <w:p>
      <w:pPr>
        <w:ind w:left="374" w:hanging="317"/>
      </w:pPr>
      <w:r>
        <w:rPr>
          <w:b/>
        </w:rPr>
        <w:t xml:space="preserve">7. </w:t>
      </w:r>
      <w:r>
        <w:t>no score reeval midchange.</w:t>
      </w:r>
    </w:p>
    <w:p>
      <w:pPr>
        <w:pStyle w:val="TicketLabel"/>
      </w:pPr>
      <w:r>
        <w:t>Erzeugtes Artefakt</w:t>
      </w:r>
    </w:p>
    <w:p>
      <w:r>
        <w:t>lane-change.ts.</w:t>
      </w:r>
    </w:p>
    <w:p>
      <w:pPr>
        <w:pStyle w:val="TicketLabel"/>
      </w:pPr>
      <w:r>
        <w:t>Abnahme</w:t>
      </w:r>
    </w:p>
    <w:p>
      <w:pPr>
        <w:pStyle w:val="Gate"/>
        <w:ind w:left="288" w:hanging="173"/>
      </w:pPr>
      <w:r>
        <w:rPr>
          <w:b/>
        </w:rPr>
        <w:t xml:space="preserve">• </w:t>
      </w:r>
      <w:r>
        <w:t>Boundary tick17/18, cooldown, two-step, interrupt policy, replay restore midchange.</w:t>
      </w:r>
    </w:p>
    <w:p>
      <w:pPr>
        <w:pStyle w:val="Heading3"/>
      </w:pPr>
      <w:r>
        <w:t>15.3.4 P15-T04 - Spawn-/Construct Placement</w:t>
      </w:r>
    </w:p>
    <w:p>
      <w:pPr>
        <w:pStyle w:val="TicketLabel"/>
      </w:pPr>
      <w:r>
        <w:t>Implementierungsfolge</w:t>
      </w:r>
    </w:p>
    <w:p>
      <w:pPr>
        <w:ind w:left="374" w:hanging="317"/>
      </w:pPr>
      <w:r>
        <w:rPr>
          <w:b/>
        </w:rPr>
        <w:t xml:space="preserve">1. </w:t>
      </w:r>
      <w:r>
        <w:t>Summon 1.0X behind front ally, fallback front start, offsets 0.5X backward up to4X</w:t>
      </w:r>
    </w:p>
    <w:p>
      <w:pPr>
        <w:ind w:left="374" w:hanging="317"/>
      </w:pPr>
      <w:r>
        <w:rPr>
          <w:b/>
        </w:rPr>
        <w:t xml:space="preserve">2. </w:t>
      </w:r>
      <w:r>
        <w:t>own side of nearest enemy</w:t>
      </w:r>
    </w:p>
    <w:p>
      <w:pPr>
        <w:ind w:left="374" w:hanging="317"/>
      </w:pPr>
      <w:r>
        <w:rPr>
          <w:b/>
        </w:rPr>
        <w:t xml:space="preserve">3. </w:t>
      </w:r>
      <w:r>
        <w:t>constructs fixed slot/replacement</w:t>
      </w:r>
    </w:p>
    <w:p>
      <w:pPr>
        <w:ind w:left="374" w:hanging="317"/>
      </w:pPr>
      <w:r>
        <w:rPr>
          <w:b/>
        </w:rPr>
        <w:t xml:space="preserve">4. </w:t>
      </w:r>
      <w:r>
        <w:t>large summon displaces allies only</w:t>
      </w:r>
    </w:p>
    <w:p>
      <w:pPr>
        <w:ind w:left="374" w:hanging="317"/>
      </w:pPr>
      <w:r>
        <w:rPr>
          <w:b/>
        </w:rPr>
        <w:t xml:space="preserve">5. </w:t>
      </w:r>
      <w:r>
        <w:t>stable Entity ID allocation before placement commit.</w:t>
      </w:r>
    </w:p>
    <w:p>
      <w:pPr>
        <w:pStyle w:val="TicketLabel"/>
      </w:pPr>
      <w:r>
        <w:t>Erzeugtes Artefakt</w:t>
      </w:r>
    </w:p>
    <w:p>
      <w:r>
        <w:t>spawn-resolver.ts.</w:t>
      </w:r>
    </w:p>
    <w:p>
      <w:pPr>
        <w:pStyle w:val="TicketLabel"/>
      </w:pPr>
      <w:r>
        <w:t>Abnahme</w:t>
      </w:r>
    </w:p>
    <w:p>
      <w:pPr>
        <w:pStyle w:val="Gate"/>
        <w:ind w:left="288" w:hanging="173"/>
      </w:pPr>
      <w:r>
        <w:rPr>
          <w:b/>
        </w:rPr>
        <w:t xml:space="preserve">• </w:t>
      </w:r>
      <w:r>
        <w:t>Blocked lane, no ally, large/small, enemy boundary, full slots, deterministic fallback event.</w:t>
      </w:r>
    </w:p>
    <w:p>
      <w:pPr>
        <w:pStyle w:val="Heading3"/>
      </w:pPr>
      <w:r>
        <w:t>15.3.5 P15-T05 - Separation und Collision Resolution</w:t>
      </w:r>
    </w:p>
    <w:p>
      <w:pPr>
        <w:pStyle w:val="TicketLabel"/>
      </w:pPr>
      <w:r>
        <w:t>Implementierungsfolge</w:t>
      </w:r>
    </w:p>
    <w:p>
      <w:pPr>
        <w:ind w:left="374" w:hanging="317"/>
      </w:pPr>
      <w:r>
        <w:rPr>
          <w:b/>
        </w:rPr>
        <w:t xml:space="preserve">1. </w:t>
      </w:r>
      <w:r>
        <w:t>Temporary ally overlap resolve max0.25X/tick, cannot cross enemy/arena</w:t>
      </w:r>
    </w:p>
    <w:p>
      <w:pPr>
        <w:ind w:left="374" w:hanging="317"/>
      </w:pPr>
      <w:r>
        <w:rPr>
          <w:b/>
        </w:rPr>
        <w:t xml:space="preserve">2. </w:t>
      </w:r>
      <w:r>
        <w:t>stable pair ordering</w:t>
      </w:r>
    </w:p>
    <w:p>
      <w:pPr>
        <w:ind w:left="374" w:hanging="317"/>
      </w:pPr>
      <w:r>
        <w:rPr>
          <w:b/>
        </w:rPr>
        <w:t xml:space="preserve">3. </w:t>
      </w:r>
      <w:r>
        <w:t>no oscillation</w:t>
      </w:r>
    </w:p>
    <w:p>
      <w:pPr>
        <w:ind w:left="374" w:hanging="317"/>
      </w:pPr>
      <w:r>
        <w:rPr>
          <w:b/>
        </w:rPr>
        <w:t xml:space="preserve">4. </w:t>
      </w:r>
      <w:r>
        <w:t>projectiles not bodies</w:t>
      </w:r>
    </w:p>
    <w:p>
      <w:pPr>
        <w:ind w:left="374" w:hanging="317"/>
      </w:pPr>
      <w:r>
        <w:rPr>
          <w:b/>
        </w:rPr>
        <w:t xml:space="preserve">5. </w:t>
      </w:r>
      <w:r>
        <w:t>boss objects rules.</w:t>
      </w:r>
    </w:p>
    <w:p>
      <w:pPr>
        <w:pStyle w:val="TicketLabel"/>
      </w:pPr>
      <w:r>
        <w:t>Erzeugtes Artefakt</w:t>
      </w:r>
    </w:p>
    <w:p>
      <w:r>
        <w:t>collision-resolver.ts.</w:t>
      </w:r>
    </w:p>
    <w:p>
      <w:pPr>
        <w:pStyle w:val="TicketLabel"/>
      </w:pPr>
      <w:r>
        <w:t>Abnahme</w:t>
      </w:r>
    </w:p>
    <w:p>
      <w:pPr>
        <w:pStyle w:val="Gate"/>
        <w:ind w:left="288" w:hanging="173"/>
      </w:pPr>
      <w:r>
        <w:rPr>
          <w:b/>
        </w:rPr>
        <w:t xml:space="preserve">• </w:t>
      </w:r>
      <w:r>
        <w:t>Dense spawn scenario, mirrored formations, 20 entities, no invalid position/overlap trend.</w:t>
      </w:r>
    </w:p>
    <w:p>
      <w:pPr>
        <w:pStyle w:val="Heading3"/>
      </w:pPr>
      <w:r>
        <w:t>15.3.6 P15-T06 - Anti-Stuck/Deadlock</w:t>
      </w:r>
    </w:p>
    <w:p>
      <w:pPr>
        <w:pStyle w:val="TicketLabel"/>
      </w:pPr>
      <w:r>
        <w:t>Implementierungsfolge</w:t>
      </w:r>
    </w:p>
    <w:p>
      <w:pPr>
        <w:ind w:left="374" w:hanging="317"/>
      </w:pPr>
      <w:r>
        <w:rPr>
          <w:b/>
        </w:rPr>
        <w:t xml:space="preserve">1. </w:t>
      </w:r>
      <w:r>
        <w:t>30 tick no progress→repath/gap+0.1</w:t>
      </w:r>
    </w:p>
    <w:p>
      <w:pPr>
        <w:ind w:left="374" w:hanging="317"/>
      </w:pPr>
      <w:r>
        <w:rPr>
          <w:b/>
        </w:rPr>
        <w:t xml:space="preserve">2. </w:t>
      </w:r>
      <w:r>
        <w:t>3 repaths/120→lowest valid adjacent lane by score</w:t>
      </w:r>
    </w:p>
    <w:p>
      <w:pPr>
        <w:ind w:left="374" w:hanging="317"/>
      </w:pPr>
      <w:r>
        <w:rPr>
          <w:b/>
        </w:rPr>
        <w:t xml:space="preserve">3. </w:t>
      </w:r>
      <w:r>
        <w:t>60 no damage/cast/progress fronts→temporary +0.5 melee range</w:t>
      </w:r>
    </w:p>
    <w:p>
      <w:pPr>
        <w:ind w:left="374" w:hanging="317"/>
      </w:pPr>
      <w:r>
        <w:rPr>
          <w:b/>
        </w:rPr>
        <w:t xml:space="preserve">4. </w:t>
      </w:r>
      <w:r>
        <w:t>300 global no progress→collapse warning and later resolution</w:t>
      </w:r>
    </w:p>
    <w:p>
      <w:pPr>
        <w:ind w:left="374" w:hanging="317"/>
      </w:pPr>
      <w:r>
        <w:rPr>
          <w:b/>
        </w:rPr>
        <w:t xml:space="preserve">5. </w:t>
      </w:r>
      <w:r>
        <w:t>Diagnostic Events.</w:t>
      </w:r>
    </w:p>
    <w:p>
      <w:pPr>
        <w:pStyle w:val="TicketLabel"/>
      </w:pPr>
      <w:r>
        <w:t>Erzeugtes Artefakt</w:t>
      </w:r>
    </w:p>
    <w:p>
      <w:r>
        <w:t>anti-stuck-system.ts.</w:t>
      </w:r>
    </w:p>
    <w:p>
      <w:pPr>
        <w:pStyle w:val="TicketLabel"/>
      </w:pPr>
      <w:r>
        <w:t>Abnahme</w:t>
      </w:r>
    </w:p>
    <w:p>
      <w:pPr>
        <w:pStyle w:val="Gate"/>
        <w:ind w:left="288" w:hanging="173"/>
      </w:pPr>
      <w:r>
        <w:rPr>
          <w:b/>
        </w:rPr>
        <w:t xml:space="preserve">• </w:t>
      </w:r>
      <w:r>
        <w:t>Golden scenarios trigger each exactly</w:t>
      </w:r>
    </w:p>
    <w:p>
      <w:pPr>
        <w:pStyle w:val="Gate"/>
        <w:ind w:left="288" w:hanging="173"/>
      </w:pPr>
      <w:r>
        <w:rPr>
          <w:b/>
        </w:rPr>
        <w:t xml:space="preserve">• </w:t>
      </w:r>
      <w:r>
        <w:t>no non-deterministic teleport</w:t>
      </w:r>
    </w:p>
    <w:p>
      <w:pPr>
        <w:pStyle w:val="Gate"/>
        <w:ind w:left="288" w:hanging="173"/>
      </w:pPr>
      <w:r>
        <w:rPr>
          <w:b/>
        </w:rPr>
        <w:t xml:space="preserve">• </w:t>
      </w:r>
      <w:r>
        <w:t>normal fights false-positive rate test</w:t>
      </w:r>
    </w:p>
    <w:p>
      <w:pPr>
        <w:pStyle w:val="Gate"/>
        <w:ind w:left="288" w:hanging="173"/>
      </w:pPr>
      <w:r>
        <w:rPr>
          <w:b/>
        </w:rPr>
        <w:t xml:space="preserve">• </w:t>
      </w:r>
      <w:r>
        <w:t>absolute end cap remains.</w:t>
      </w:r>
    </w:p>
    <w:p>
      <w:pPr>
        <w:pStyle w:val="Heading2"/>
      </w:pPr>
      <w:r>
        <w:t>15.4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src/game/sim/geometry/geometry.ts</w:t>
            </w:r>
          </w:p>
        </w:tc>
        <w:tc>
          <w:tcPr>
            <w:tcW w:type="dxa" w:w="4968"/>
            <w:vAlign w:val="center"/>
          </w:tcPr>
          <w:p>
            <w:pPr>
              <w:spacing w:after="0"/>
            </w:pPr>
            <w:r/>
            <w:r>
              <w:rPr>
                <w:rFonts w:ascii="Aptos" w:hAnsi="Aptos"/>
                <w:b w:val="0"/>
                <w:sz w:val="14"/>
              </w:rPr>
              <w:t>Distance/range/mirror</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src/game/sim/movement/movement-system.ts</w:t>
            </w:r>
          </w:p>
        </w:tc>
        <w:tc>
          <w:tcPr>
            <w:tcW w:type="dxa" w:w="4968"/>
            <w:vAlign w:val="center"/>
          </w:tcPr>
          <w:p>
            <w:pPr>
              <w:spacing w:after="0"/>
            </w:pPr>
            <w:r/>
            <w:r>
              <w:rPr>
                <w:rFonts w:ascii="Aptos" w:hAnsi="Aptos"/>
                <w:b w:val="0"/>
                <w:sz w:val="14"/>
              </w:rPr>
              <w:t>Horizontal move</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src/game/sim/movement/lane-change.ts</w:t>
            </w:r>
          </w:p>
        </w:tc>
        <w:tc>
          <w:tcPr>
            <w:tcW w:type="dxa" w:w="4968"/>
            <w:vAlign w:val="center"/>
          </w:tcPr>
          <w:p>
            <w:pPr>
              <w:spacing w:after="0"/>
            </w:pPr>
            <w:r/>
            <w:r>
              <w:rPr>
                <w:rFonts w:ascii="Aptos" w:hAnsi="Aptos"/>
                <w:b w:val="0"/>
                <w:sz w:val="14"/>
              </w:rPr>
              <w:t>Lane state</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src/game/sim/spawn/spawn-resolver.ts</w:t>
            </w:r>
          </w:p>
        </w:tc>
        <w:tc>
          <w:tcPr>
            <w:tcW w:type="dxa" w:w="4968"/>
            <w:vAlign w:val="center"/>
          </w:tcPr>
          <w:p>
            <w:pPr>
              <w:spacing w:after="0"/>
            </w:pPr>
            <w:r/>
            <w:r>
              <w:rPr>
                <w:rFonts w:ascii="Aptos" w:hAnsi="Aptos"/>
                <w:b w:val="0"/>
                <w:sz w:val="14"/>
              </w:rPr>
              <w:t>Spawn positions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src/game/sim/collision/collision-resolver.ts</w:t>
            </w:r>
          </w:p>
        </w:tc>
        <w:tc>
          <w:tcPr>
            <w:tcW w:type="dxa" w:w="4968"/>
            <w:vAlign w:val="center"/>
          </w:tcPr>
          <w:p>
            <w:pPr>
              <w:spacing w:after="0"/>
            </w:pPr>
            <w:r/>
            <w:r>
              <w:rPr>
                <w:rFonts w:ascii="Aptos" w:hAnsi="Aptos"/>
                <w:b w:val="0"/>
                <w:sz w:val="14"/>
              </w:rPr>
              <w:t>Separation</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src/game/sim/navigation/anti-stuck-system.ts</w:t>
            </w:r>
          </w:p>
        </w:tc>
        <w:tc>
          <w:tcPr>
            <w:tcW w:type="dxa" w:w="4968"/>
            <w:vAlign w:val="center"/>
          </w:tcPr>
          <w:p>
            <w:pPr>
              <w:spacing w:after="0"/>
            </w:pPr>
            <w:r/>
            <w:r>
              <w:rPr>
                <w:rFonts w:ascii="Aptos" w:hAnsi="Aptos"/>
                <w:b w:val="0"/>
                <w:sz w:val="14"/>
              </w:rPr>
              <w:t>Deadlock policies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tests/simulation/geometry/</w:t>
            </w:r>
          </w:p>
        </w:tc>
        <w:tc>
          <w:tcPr>
            <w:tcW w:type="dxa" w:w="4968"/>
            <w:vAlign w:val="center"/>
          </w:tcPr>
          <w:p>
            <w:pPr>
              <w:spacing w:after="0"/>
            </w:pPr>
            <w:r/>
            <w:r>
              <w:rPr>
                <w:rFonts w:ascii="Aptos" w:hAnsi="Aptos"/>
                <w:b w:val="0"/>
                <w:sz w:val="14"/>
              </w:rPr>
              <w:t>Property/scenarios</w:t>
            </w:r>
          </w:p>
        </w:tc>
        <w:tc>
          <w:tcPr>
            <w:tcW w:type="dxa" w:w="1800"/>
            <w:vAlign w:val="center"/>
          </w:tcPr>
          <w:p>
            <w:pPr>
              <w:spacing w:after="0"/>
            </w:pPr>
            <w:r/>
            <w:r>
              <w:rPr>
                <w:rFonts w:ascii="Aptos" w:hAnsi="Aptos"/>
                <w:b w:val="0"/>
                <w:sz w:val="14"/>
              </w:rPr>
              <w:t>&lt;=300 je Datei</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15.5 Pflichtprüfungen</w:t>
      </w:r>
    </w:p>
    <w:p>
      <w:pPr>
        <w:pStyle w:val="Heading3"/>
      </w:pPr>
      <w:r>
        <w:t>Geometry</w:t>
      </w:r>
    </w:p>
    <w:p>
      <w:pPr>
        <w:ind w:left="288" w:hanging="173"/>
      </w:pPr>
      <w:r>
        <w:rPr>
          <w:b/>
        </w:rPr>
        <w:t xml:space="preserve">• </w:t>
      </w:r>
      <w:r>
        <w:t>Mirror, radius edge, inclusive range.</w:t>
      </w:r>
    </w:p>
    <w:p>
      <w:pPr>
        <w:pStyle w:val="Heading3"/>
      </w:pPr>
      <w:r>
        <w:t>Movement</w:t>
      </w:r>
    </w:p>
    <w:p>
      <w:pPr>
        <w:ind w:left="288" w:hanging="173"/>
      </w:pPr>
      <w:r>
        <w:rPr>
          <w:b/>
        </w:rPr>
        <w:t xml:space="preserve">• </w:t>
      </w:r>
      <w:r>
        <w:t>Displacement, overtake, block, lane timing.</w:t>
      </w:r>
    </w:p>
    <w:p>
      <w:pPr>
        <w:pStyle w:val="Heading3"/>
      </w:pPr>
      <w:r>
        <w:t>Spawn</w:t>
      </w:r>
    </w:p>
    <w:p>
      <w:pPr>
        <w:ind w:left="288" w:hanging="173"/>
      </w:pPr>
      <w:r>
        <w:rPr>
          <w:b/>
        </w:rPr>
        <w:t xml:space="preserve">• </w:t>
      </w:r>
      <w:r>
        <w:t>Offsets/slots/full/large displacement.</w:t>
      </w:r>
    </w:p>
    <w:p>
      <w:pPr>
        <w:pStyle w:val="Heading3"/>
      </w:pPr>
      <w:r>
        <w:t>Anti-Stuck</w:t>
      </w:r>
    </w:p>
    <w:p>
      <w:pPr>
        <w:ind w:left="288" w:hanging="173"/>
      </w:pPr>
      <w:r>
        <w:rPr>
          <w:b/>
        </w:rPr>
        <w:t xml:space="preserve">• </w:t>
      </w:r>
      <w:r>
        <w:t>All thresholds and no false determinism drift.</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15.6 Git-, PR- und Rollbackplan</w:t>
      </w:r>
    </w:p>
    <w:p>
      <w:pPr>
        <w:ind w:left="288" w:hanging="173"/>
      </w:pPr>
      <w:r>
        <w:rPr>
          <w:b/>
        </w:rPr>
        <w:t xml:space="preserve">• </w:t>
      </w:r>
      <w:r>
        <w:t>feat(sim-movement): add integer battlefield geometry and movement</w:t>
      </w:r>
    </w:p>
    <w:p>
      <w:pPr>
        <w:ind w:left="288" w:hanging="173"/>
      </w:pPr>
      <w:r>
        <w:rPr>
          <w:b/>
        </w:rPr>
        <w:t xml:space="preserve">• </w:t>
      </w:r>
      <w:r>
        <w:t>feat(sim-navigation): add spawn collision and anti-stuck rules</w:t>
      </w:r>
    </w:p>
    <w:p>
      <w:pPr>
        <w:ind w:left="288" w:hanging="173"/>
      </w:pPr>
      <w:r>
        <w:rPr>
          <w:b/>
        </w:rPr>
        <w:t xml:space="preserve">• </w:t>
      </w:r>
      <w:r>
        <w:t>test(sim-navigation): add dense deadlock and mirror scenarios</w:t>
      </w:r>
    </w:p>
    <w:p>
      <w:pPr>
        <w:ind w:left="288" w:hanging="173"/>
      </w:pPr>
      <w:r>
        <w:rPr>
          <w:b/>
        </w:rPr>
        <w:t xml:space="preserve">• </w:t>
      </w:r>
      <w:r>
        <w:t>Empfohlener Squash-Titel: feat(core): complete phase 15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15.7 Exit-Gate G15</w:t>
      </w:r>
    </w:p>
    <w:p>
      <w:pPr>
        <w:pStyle w:val="Gate"/>
      </w:pPr>
      <w:r>
        <w:rPr>
          <w:b/>
        </w:rPr>
        <w:t xml:space="preserve">✓ </w:t>
      </w:r>
      <w:r>
        <w:t>Keine Entity verlässt gültige Position/Lane oder durchdringt gegnerische Körper.</w:t>
      </w:r>
    </w:p>
    <w:p>
      <w:pPr>
        <w:pStyle w:val="Gate"/>
      </w:pPr>
      <w:r>
        <w:rPr>
          <w:b/>
        </w:rPr>
        <w:t xml:space="preserve">✓ </w:t>
      </w:r>
      <w:r>
        <w:t>Lanewechsel- und Spawntiming entsprechen GDD tickgenau.</w:t>
      </w:r>
    </w:p>
    <w:p>
      <w:pPr>
        <w:pStyle w:val="Gate"/>
      </w:pPr>
      <w:r>
        <w:rPr>
          <w:b/>
        </w:rPr>
        <w:t xml:space="preserve">✓ </w:t>
      </w:r>
      <w:r>
        <w:t>Anti-Stuck-Fallbacks sind sichtbar, deterministisch und safety-capped.</w:t>
      </w:r>
    </w:p>
    <w:p>
      <w:pPr>
        <w:pStyle w:val="Gate"/>
      </w:pPr>
      <w:r>
        <w:rPr>
          <w:b/>
        </w:rPr>
        <w:t xml:space="preserve">✓ </w:t>
      </w:r>
      <w:r>
        <w:t>Render-FPS/Animation können Bewegung nicht verändern.</w:t>
      </w:r>
    </w:p>
    <w:p>
      <w:pPr>
        <w:pStyle w:val="Blocker"/>
      </w:pPr>
      <w:r>
        <w:rPr>
          <w:b/>
        </w:rPr>
        <w:t xml:space="preserve">NO-GO: </w:t>
      </w:r>
      <w:r>
        <w:t>Ein Pflichtnachweis fehlt, ein relevanter Test ist rot, ein P0/P1 ist offen oder der Phase-Report behauptet nicht reproduzierte Ergebnisse.</w:t>
      </w:r>
    </w:p>
    <w:p>
      <w:pPr>
        <w:pStyle w:val="Heading2"/>
      </w:pPr>
      <w:r>
        <w:t>15.8 Copy-and-Paste-Ausführungsauftrag für M3</w:t>
      </w:r>
    </w:p>
    <w:p>
      <w:pPr>
        <w:pStyle w:val="Code"/>
        <w:spacing w:after="12"/>
        <w:ind w:left="288"/>
      </w:pPr>
      <w:r>
        <w:t>Du implementierst ausschließlich Phase 15: „Kampfgeometrie, Bewegung, Spawn und Anti-Stuck“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6, Kapitel 9, Kapitel 13, Kapitel 17, Kapitel 51, Kapitel 73, Kapitel 76, Kapitel 77, Kapitel 85 vollständig.</w:t>
      </w:r>
    </w:p>
    <w:p>
      <w:pPr>
        <w:pStyle w:val="Code"/>
        <w:spacing w:after="12"/>
        <w:ind w:left="288"/>
      </w:pPr>
      <w:r>
        <w:t>- Prüfe Gate G14; Tickkernel und Units verfügbar; Content enthält Stats/Radien/Startzonen.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P15-T01: Koordinaten und Distanz</w:t>
      </w:r>
    </w:p>
    <w:p>
      <w:pPr>
        <w:pStyle w:val="Code"/>
        <w:spacing w:after="12"/>
        <w:ind w:left="288"/>
      </w:pPr>
      <w:r>
        <w:t>- P15-T02: Horizontale Bewegung und Stop</w:t>
      </w:r>
    </w:p>
    <w:p>
      <w:pPr>
        <w:pStyle w:val="Code"/>
        <w:spacing w:after="12"/>
        <w:ind w:left="288"/>
      </w:pPr>
      <w:r>
        <w:t>- P15-T03: Lanewechsel</w:t>
      </w:r>
    </w:p>
    <w:p>
      <w:pPr>
        <w:pStyle w:val="Code"/>
        <w:spacing w:after="12"/>
        <w:ind w:left="288"/>
      </w:pPr>
      <w:r>
        <w:t>- P15-T04: Spawn-/Construct Placement</w:t>
      </w:r>
    </w:p>
    <w:p>
      <w:pPr>
        <w:pStyle w:val="Code"/>
        <w:spacing w:after="12"/>
        <w:ind w:left="288"/>
      </w:pPr>
      <w:r>
        <w:t>- P15-T05: Separation und Collision Resolution</w:t>
      </w:r>
    </w:p>
    <w:p>
      <w:pPr>
        <w:pStyle w:val="Code"/>
        <w:spacing w:after="12"/>
        <w:ind w:left="288"/>
      </w:pPr>
      <w:r>
        <w:t>- P15-T06: Anti-Stuck/Deadlock</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15.5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G15: PASS oder BLOCKED, niemals unbewiesenes PASS</w:t>
      </w:r>
    </w:p>
    <w:p>
      <w:pPr>
        <w:pStyle w:val="Heading1"/>
      </w:pPr>
      <w:r>
        <w:t>Phase 16: Targeting, Rollen-KI, Deckung und Doktrinen</w:t>
      </w:r>
    </w:p>
    <w:p>
      <w:r>
        <w:t>Phase 16 implementiert erklärbare Zielscoreberechnung, Locks/Hysterese, Rollenpositionierung, Deckung und die sechs Doktrinen als Verhaltensmodifikatoren ohne direkte Statboni.</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7, Kapitel 9, Kapitel 10, Kapitel 11, Kapitel 12, Kapitel 14, Kapitel 16, Kapitel 36, Kapitel 51, Kapitel 73, Kapitel 76, Kapitel 77</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feat/16-targeting-rollen-ki-deckung-und-doktrinen</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G15; Movement/Geometry und Content Target Profiles verfügbar.</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TargetQuery, ScoreBreakdown, Role Policies, Cover, Threat, Doctrine Modifiers, Preview Selectors und Targeting Golden Tests.</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ML/heuristische Eigenbalance; keine versteckten Ziele oder permanente Tick-Neuberechnung.</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G16; Phase-Report docs/reports/phase-16.md; Main nach Merge vollständig grün.</w:t>
            </w:r>
          </w:p>
        </w:tc>
      </w:tr>
    </w:tbl>
    <w:p>
      <w:pPr>
        <w:spacing w:after="0"/>
      </w:pPr>
    </w:p>
    <w:p>
      <w:pPr>
        <w:pStyle w:val="Heading2"/>
      </w:pPr>
      <w:r>
        <w:t>16.1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G15; Movement/Geometry und Content Target Profiles verfügbar. anhand realer CI-/Evidence-Artefakte prüfen. Ein Handbuch oder früherer Plan gilt nicht als Ausführungsnachweis.</w:t>
      </w:r>
    </w:p>
    <w:p>
      <w:pPr>
        <w:ind w:left="288" w:hanging="173"/>
      </w:pPr>
      <w:r>
        <w:rPr>
          <w:b/>
        </w:rPr>
        <w:t xml:space="preserve">• </w:t>
      </w:r>
      <w:r>
        <w:t>GDD Kapitel 7, Kapitel 9, Kapitel 10, Kapitel 11, Kapitel 12, Kapitel 14, Kapitel 16, Kapitel 36, Kapitel 51, Kapitel 73, Kapitel 76, Kapitel 77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16.2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16.3 Arbeitspakete und Ticketdefinitionen</w:t>
      </w:r>
    </w:p>
    <w:p>
      <w:pPr>
        <w:pStyle w:val="Heading3"/>
      </w:pPr>
      <w:r>
        <w:t>16.3.1 P16-T01 - TargetQuery und Validity</w:t>
      </w:r>
    </w:p>
    <w:p>
      <w:pPr>
        <w:pStyle w:val="TicketLabel"/>
      </w:pPr>
      <w:r>
        <w:t>Implementierungsfolge</w:t>
      </w:r>
    </w:p>
    <w:p>
      <w:pPr>
        <w:ind w:left="374" w:hanging="317"/>
      </w:pPr>
      <w:r>
        <w:rPr>
          <w:b/>
        </w:rPr>
        <w:t xml:space="preserve">1. </w:t>
      </w:r>
      <w:r>
        <w:t>Side/category/lane/range/reachability/status/regular/summon/boss-object filters als pure query</w:t>
      </w:r>
    </w:p>
    <w:p>
      <w:pPr>
        <w:ind w:left="374" w:hanging="317"/>
      </w:pPr>
      <w:r>
        <w:rPr>
          <w:b/>
        </w:rPr>
        <w:t xml:space="preserve">2. </w:t>
      </w:r>
      <w:r>
        <w:t>Blocker/Objective/Phase prüfen</w:t>
      </w:r>
    </w:p>
    <w:p>
      <w:pPr>
        <w:ind w:left="374" w:hanging="317"/>
      </w:pPr>
      <w:r>
        <w:rPr>
          <w:b/>
        </w:rPr>
        <w:t xml:space="preserve">3. </w:t>
      </w:r>
      <w:r>
        <w:t>stable candidate sort</w:t>
      </w:r>
    </w:p>
    <w:p>
      <w:pPr>
        <w:ind w:left="374" w:hanging="317"/>
      </w:pPr>
      <w:r>
        <w:rPr>
          <w:b/>
        </w:rPr>
        <w:t xml:space="preserve">4. </w:t>
      </w:r>
      <w:r>
        <w:t>ungültiges aktuelles Ziel erzeugt typed reason.</w:t>
      </w:r>
    </w:p>
    <w:p>
      <w:pPr>
        <w:pStyle w:val="TicketLabel"/>
      </w:pPr>
      <w:r>
        <w:t>Erzeugtes Artefakt</w:t>
      </w:r>
    </w:p>
    <w:p>
      <w:r>
        <w:t>target-query.ts.</w:t>
      </w:r>
    </w:p>
    <w:p>
      <w:pPr>
        <w:pStyle w:val="TicketLabel"/>
      </w:pPr>
      <w:r>
        <w:t>Abnahme</w:t>
      </w:r>
    </w:p>
    <w:p>
      <w:pPr>
        <w:pStyle w:val="Gate"/>
        <w:ind w:left="288" w:hanging="173"/>
      </w:pPr>
      <w:r>
        <w:rPr>
          <w:b/>
        </w:rPr>
        <w:t xml:space="preserve">• </w:t>
      </w:r>
      <w:r>
        <w:t>Empty, dead, removed, unreachable, summon-only, boss object</w:t>
      </w:r>
    </w:p>
    <w:p>
      <w:pPr>
        <w:pStyle w:val="Gate"/>
        <w:ind w:left="288" w:hanging="173"/>
      </w:pPr>
      <w:r>
        <w:rPr>
          <w:b/>
        </w:rPr>
        <w:t xml:space="preserve">• </w:t>
      </w:r>
      <w:r>
        <w:t>no array-order effect.</w:t>
      </w:r>
    </w:p>
    <w:p>
      <w:pPr>
        <w:pStyle w:val="Heading3"/>
      </w:pPr>
      <w:r>
        <w:t>16.3.2 P16-T02 - Score Breakdown und Tiebreak</w:t>
      </w:r>
    </w:p>
    <w:p>
      <w:pPr>
        <w:pStyle w:val="TicketLabel"/>
      </w:pPr>
      <w:r>
        <w:t>Implementierungsfolge</w:t>
      </w:r>
    </w:p>
    <w:p>
      <w:pPr>
        <w:ind w:left="374" w:hanging="317"/>
      </w:pPr>
      <w:r>
        <w:rPr>
          <w:b/>
        </w:rPr>
        <w:t xml:space="preserve">1. </w:t>
      </w:r>
      <w:r>
        <w:t>Base100-distance*2 plus lane/role/threat/regular/focus/cover/target traits</w:t>
      </w:r>
    </w:p>
    <w:p>
      <w:pPr>
        <w:ind w:left="374" w:hanging="317"/>
      </w:pPr>
      <w:r>
        <w:rPr>
          <w:b/>
        </w:rPr>
        <w:t xml:space="preserve">2. </w:t>
      </w:r>
      <w:r>
        <w:t>current target +18</w:t>
      </w:r>
    </w:p>
    <w:p>
      <w:pPr>
        <w:ind w:left="374" w:hanging="317"/>
      </w:pPr>
      <w:r>
        <w:rPr>
          <w:b/>
        </w:rPr>
        <w:t xml:space="preserve">3. </w:t>
      </w:r>
      <w:r>
        <w:t>switch only new&gt;=current+20</w:t>
      </w:r>
    </w:p>
    <w:p>
      <w:pPr>
        <w:ind w:left="374" w:hanging="317"/>
      </w:pPr>
      <w:r>
        <w:rPr>
          <w:b/>
        </w:rPr>
        <w:t xml:space="preserve">4. </w:t>
      </w:r>
      <w:r>
        <w:t>tiebreak score, distance, absolute remaining HP, stable ID</w:t>
      </w:r>
    </w:p>
    <w:p>
      <w:pPr>
        <w:ind w:left="374" w:hanging="317"/>
      </w:pPr>
      <w:r>
        <w:rPr>
          <w:b/>
        </w:rPr>
        <w:t xml:space="preserve">5. </w:t>
      </w:r>
      <w:r>
        <w:t>jede Komponente als structured breakdown.</w:t>
      </w:r>
    </w:p>
    <w:p>
      <w:pPr>
        <w:pStyle w:val="TicketLabel"/>
      </w:pPr>
      <w:r>
        <w:t>Erzeugtes Artefakt</w:t>
      </w:r>
    </w:p>
    <w:p>
      <w:r>
        <w:t>target-score.ts.</w:t>
      </w:r>
    </w:p>
    <w:p>
      <w:pPr>
        <w:pStyle w:val="TicketLabel"/>
      </w:pPr>
      <w:r>
        <w:t>Abnahme</w:t>
      </w:r>
    </w:p>
    <w:p>
      <w:pPr>
        <w:pStyle w:val="Gate"/>
        <w:ind w:left="288" w:hanging="173"/>
      </w:pPr>
      <w:r>
        <w:rPr>
          <w:b/>
        </w:rPr>
        <w:t xml:space="preserve">• </w:t>
      </w:r>
      <w:r>
        <w:t>Einzelkomponenten, exact threshold19/20, ties, negative blocker -1000</w:t>
      </w:r>
    </w:p>
    <w:p>
      <w:pPr>
        <w:pStyle w:val="Gate"/>
        <w:ind w:left="288" w:hanging="173"/>
      </w:pPr>
      <w:r>
        <w:rPr>
          <w:b/>
        </w:rPr>
        <w:t xml:space="preserve">• </w:t>
      </w:r>
      <w:r>
        <w:t>log reproducible.</w:t>
      </w:r>
    </w:p>
    <w:p>
      <w:pPr>
        <w:pStyle w:val="Heading3"/>
      </w:pPr>
      <w:r>
        <w:t>16.3.3 P16-T03 - Target Locks und Reevaluate Triggers</w:t>
      </w:r>
    </w:p>
    <w:p>
      <w:pPr>
        <w:pStyle w:val="TicketLabel"/>
      </w:pPr>
      <w:r>
        <w:t>Implementierungsfolge</w:t>
      </w:r>
    </w:p>
    <w:p>
      <w:pPr>
        <w:ind w:left="374" w:hanging="317"/>
      </w:pPr>
      <w:r>
        <w:rPr>
          <w:b/>
        </w:rPr>
        <w:t xml:space="preserve">1. </w:t>
      </w:r>
      <w:r>
        <w:t>Acquire only on state entry, invalid target, explicit trigger</w:t>
      </w:r>
    </w:p>
    <w:p>
      <w:pPr>
        <w:ind w:left="374" w:hanging="317"/>
      </w:pPr>
      <w:r>
        <w:rPr>
          <w:b/>
        </w:rPr>
        <w:t xml:space="preserve">2. </w:t>
      </w:r>
      <w:r>
        <w:t>basic lock until hit/abort, signature until cast end, duelist exceptions</w:t>
      </w:r>
    </w:p>
    <w:p>
      <w:pPr>
        <w:ind w:left="374" w:hanging="317"/>
      </w:pPr>
      <w:r>
        <w:rPr>
          <w:b/>
        </w:rPr>
        <w:t xml:space="preserve">3. </w:t>
      </w:r>
      <w:r>
        <w:t>no every-tick scanning</w:t>
      </w:r>
    </w:p>
    <w:p>
      <w:pPr>
        <w:ind w:left="374" w:hanging="317"/>
      </w:pPr>
      <w:r>
        <w:rPr>
          <w:b/>
        </w:rPr>
        <w:t xml:space="preserve">4. </w:t>
      </w:r>
      <w:r>
        <w:t>cooldown for reevaluate if content requires.</w:t>
      </w:r>
    </w:p>
    <w:p>
      <w:pPr>
        <w:pStyle w:val="TicketLabel"/>
      </w:pPr>
      <w:r>
        <w:t>Erzeugtes Artefakt</w:t>
      </w:r>
    </w:p>
    <w:p>
      <w:r>
        <w:t>target-lock.ts.</w:t>
      </w:r>
    </w:p>
    <w:p>
      <w:pPr>
        <w:pStyle w:val="TicketLabel"/>
      </w:pPr>
      <w:r>
        <w:t>Abnahme</w:t>
      </w:r>
    </w:p>
    <w:p>
      <w:pPr>
        <w:pStyle w:val="Gate"/>
        <w:ind w:left="288" w:hanging="173"/>
      </w:pPr>
      <w:r>
        <w:rPr>
          <w:b/>
        </w:rPr>
        <w:t xml:space="preserve">• </w:t>
      </w:r>
      <w:r>
        <w:t>No pingpong, kill/invalid, cast lock, resume</w:t>
      </w:r>
    </w:p>
    <w:p>
      <w:pPr>
        <w:pStyle w:val="Gate"/>
        <w:ind w:left="288" w:hanging="173"/>
      </w:pPr>
      <w:r>
        <w:rPr>
          <w:b/>
        </w:rPr>
        <w:t xml:space="preserve">• </w:t>
      </w:r>
      <w:r>
        <w:t>performance candidate count.</w:t>
      </w:r>
    </w:p>
    <w:p>
      <w:pPr>
        <w:pStyle w:val="Heading3"/>
      </w:pPr>
      <w:r>
        <w:t>16.3.4 P16-T04 - Rollenpositionierung</w:t>
      </w:r>
    </w:p>
    <w:p>
      <w:pPr>
        <w:pStyle w:val="TicketLabel"/>
      </w:pPr>
      <w:r>
        <w:t>Implementierungsfolge</w:t>
      </w:r>
    </w:p>
    <w:p>
      <w:pPr>
        <w:ind w:left="374" w:hanging="317"/>
      </w:pPr>
      <w:r>
        <w:rPr>
          <w:b/>
        </w:rPr>
        <w:t xml:space="preserve">1. </w:t>
      </w:r>
      <w:r>
        <w:t>Defender/Fighter/Breaker/Duelist/Marksman/Mage/Controller/Healer/Support/Summoner/Constructor exact policies from chapter77</w:t>
      </w:r>
    </w:p>
    <w:p>
      <w:pPr>
        <w:ind w:left="374" w:hanging="317"/>
      </w:pPr>
      <w:r>
        <w:rPr>
          <w:b/>
        </w:rPr>
        <w:t xml:space="preserve">2. </w:t>
      </w:r>
      <w:r>
        <w:t>expected AoE utility integer</w:t>
      </w:r>
    </w:p>
    <w:p>
      <w:pPr>
        <w:ind w:left="374" w:hanging="317"/>
      </w:pPr>
      <w:r>
        <w:rPr>
          <w:b/>
        </w:rPr>
        <w:t xml:space="preserve">3. </w:t>
      </w:r>
      <w:r>
        <w:t>healer effective HP ratio/12% missing threshold</w:t>
      </w:r>
    </w:p>
    <w:p>
      <w:pPr>
        <w:ind w:left="374" w:hanging="317"/>
      </w:pPr>
      <w:r>
        <w:rPr>
          <w:b/>
        </w:rPr>
        <w:t xml:space="preserve">4. </w:t>
      </w:r>
      <w:r>
        <w:t>buff no dying/expiring target.</w:t>
      </w:r>
    </w:p>
    <w:p>
      <w:pPr>
        <w:pStyle w:val="TicketLabel"/>
      </w:pPr>
      <w:r>
        <w:t>Erzeugtes Artefakt</w:t>
      </w:r>
    </w:p>
    <w:p>
      <w:r>
        <w:t>roles/*.ts.</w:t>
      </w:r>
    </w:p>
    <w:p>
      <w:pPr>
        <w:pStyle w:val="TicketLabel"/>
      </w:pPr>
      <w:r>
        <w:t>Abnahme</w:t>
      </w:r>
    </w:p>
    <w:p>
      <w:pPr>
        <w:pStyle w:val="Gate"/>
        <w:ind w:left="288" w:hanging="173"/>
      </w:pPr>
      <w:r>
        <w:rPr>
          <w:b/>
        </w:rPr>
        <w:t xml:space="preserve">• </w:t>
      </w:r>
      <w:r>
        <w:t>One positive/fallback/edge scenario per role</w:t>
      </w:r>
    </w:p>
    <w:p>
      <w:pPr>
        <w:pStyle w:val="Gate"/>
        <w:ind w:left="288" w:hanging="173"/>
      </w:pPr>
      <w:r>
        <w:rPr>
          <w:b/>
        </w:rPr>
        <w:t xml:space="preserve">• </w:t>
      </w:r>
      <w:r>
        <w:t>no healing waste</w:t>
      </w:r>
    </w:p>
    <w:p>
      <w:pPr>
        <w:pStyle w:val="Gate"/>
        <w:ind w:left="288" w:hanging="173"/>
      </w:pPr>
      <w:r>
        <w:rPr>
          <w:b/>
        </w:rPr>
        <w:t xml:space="preserve">• </w:t>
      </w:r>
      <w:r>
        <w:t>preferred range</w:t>
      </w:r>
    </w:p>
    <w:p>
      <w:pPr>
        <w:pStyle w:val="Gate"/>
        <w:ind w:left="288" w:hanging="173"/>
      </w:pPr>
      <w:r>
        <w:rPr>
          <w:b/>
        </w:rPr>
        <w:t xml:space="preserve">• </w:t>
      </w:r>
      <w:r>
        <w:t>protector chase caps.</w:t>
      </w:r>
    </w:p>
    <w:p>
      <w:pPr>
        <w:pStyle w:val="Heading3"/>
      </w:pPr>
      <w:r>
        <w:t>16.3.5 P16-T05 - Deckung/Threat</w:t>
      </w:r>
    </w:p>
    <w:p>
      <w:pPr>
        <w:pStyle w:val="TicketLabel"/>
      </w:pPr>
      <w:r>
        <w:t>Implementierungsfolge</w:t>
      </w:r>
    </w:p>
    <w:p>
      <w:pPr>
        <w:ind w:left="374" w:hanging="317"/>
      </w:pPr>
      <w:r>
        <w:rPr>
          <w:b/>
        </w:rPr>
        <w:t xml:space="preserve">1. </w:t>
      </w:r>
      <w:r>
        <w:t>Cover same lane within9X, -22 score and 12% projectile reduction</w:t>
      </w:r>
    </w:p>
    <w:p>
      <w:pPr>
        <w:ind w:left="374" w:hanging="317"/>
      </w:pPr>
      <w:r>
        <w:rPr>
          <w:b/>
        </w:rPr>
        <w:t xml:space="preserve">2. </w:t>
      </w:r>
      <w:r>
        <w:t>only nearest protected ally</w:t>
      </w:r>
    </w:p>
    <w:p>
      <w:pPr>
        <w:ind w:left="374" w:hanging="317"/>
      </w:pPr>
      <w:r>
        <w:rPr>
          <w:b/>
        </w:rPr>
        <w:t xml:space="preserve">3. </w:t>
      </w:r>
      <w:r>
        <w:t>breaker/AoE/piercing ignores</w:t>
      </w:r>
    </w:p>
    <w:p>
      <w:pPr>
        <w:ind w:left="374" w:hanging="317"/>
      </w:pPr>
      <w:r>
        <w:rPr>
          <w:b/>
        </w:rPr>
        <w:t xml:space="preserve">4. </w:t>
      </w:r>
      <w:r>
        <w:t>threat lane comparison +20% for voluntary protector change.</w:t>
      </w:r>
    </w:p>
    <w:p>
      <w:pPr>
        <w:pStyle w:val="TicketLabel"/>
      </w:pPr>
      <w:r>
        <w:t>Erzeugtes Artefakt</w:t>
      </w:r>
    </w:p>
    <w:p>
      <w:r>
        <w:t>cover.ts/threat.ts.</w:t>
      </w:r>
    </w:p>
    <w:p>
      <w:pPr>
        <w:pStyle w:val="TicketLabel"/>
      </w:pPr>
      <w:r>
        <w:t>Abnahme</w:t>
      </w:r>
    </w:p>
    <w:p>
      <w:pPr>
        <w:pStyle w:val="Gate"/>
        <w:ind w:left="288" w:hanging="173"/>
      </w:pPr>
      <w:r>
        <w:rPr>
          <w:b/>
        </w:rPr>
        <w:t xml:space="preserve">• </w:t>
      </w:r>
      <w:r>
        <w:t>Multiple allies, adjacent lanes, piercing, exact9X, lane threat threshold.</w:t>
      </w:r>
    </w:p>
    <w:p>
      <w:pPr>
        <w:pStyle w:val="Heading3"/>
      </w:pPr>
      <w:r>
        <w:t>16.3.6 P16-T06 - Sechs Doktrinen und Preview</w:t>
      </w:r>
    </w:p>
    <w:p>
      <w:pPr>
        <w:pStyle w:val="TicketLabel"/>
      </w:pPr>
      <w:r>
        <w:t>Implementierungsfolge</w:t>
      </w:r>
    </w:p>
    <w:p>
      <w:pPr>
        <w:ind w:left="374" w:hanging="317"/>
      </w:pPr>
      <w:r>
        <w:rPr>
          <w:b/>
        </w:rPr>
        <w:t xml:space="preserve">1. </w:t>
      </w:r>
      <w:r>
        <w:t>Balanced, Hold Line, Breakthrough, Guard Formation, Focus Fire, Hunt Casters exact score/movement/binding rules</w:t>
      </w:r>
    </w:p>
    <w:p>
      <w:pPr>
        <w:ind w:left="374" w:hanging="317"/>
      </w:pPr>
      <w:r>
        <w:rPr>
          <w:b/>
        </w:rPr>
        <w:t xml:space="preserve">2. </w:t>
      </w:r>
      <w:r>
        <w:t>never direct armor/heal/attack</w:t>
      </w:r>
    </w:p>
    <w:p>
      <w:pPr>
        <w:ind w:left="374" w:hanging="317"/>
      </w:pPr>
      <w:r>
        <w:rPr>
          <w:b/>
        </w:rPr>
        <w:t xml:space="preserve">3. </w:t>
      </w:r>
      <w:r>
        <w:t>per-unit effect preview generated from same modifiers</w:t>
      </w:r>
    </w:p>
    <w:p>
      <w:pPr>
        <w:ind w:left="374" w:hanging="317"/>
      </w:pPr>
      <w:r>
        <w:rPr>
          <w:b/>
        </w:rPr>
        <w:t xml:space="preserve">4. </w:t>
      </w:r>
      <w:r>
        <w:t>cannot override fixed boss/ability target.</w:t>
      </w:r>
    </w:p>
    <w:p>
      <w:pPr>
        <w:pStyle w:val="TicketLabel"/>
      </w:pPr>
      <w:r>
        <w:t>Erzeugtes Artefakt</w:t>
      </w:r>
    </w:p>
    <w:p>
      <w:r>
        <w:t>doctrines/*.ts + preview selector.</w:t>
      </w:r>
    </w:p>
    <w:p>
      <w:pPr>
        <w:pStyle w:val="TicketLabel"/>
      </w:pPr>
      <w:r>
        <w:t>Abnahme</w:t>
      </w:r>
    </w:p>
    <w:p>
      <w:pPr>
        <w:pStyle w:val="Gate"/>
        <w:ind w:left="288" w:hanging="173"/>
      </w:pPr>
      <w:r>
        <w:rPr>
          <w:b/>
        </w:rPr>
        <w:t xml:space="preserve">• </w:t>
      </w:r>
      <w:r>
        <w:t>Golden per doctrine</w:t>
      </w:r>
    </w:p>
    <w:p>
      <w:pPr>
        <w:pStyle w:val="Gate"/>
        <w:ind w:left="288" w:hanging="173"/>
      </w:pPr>
      <w:r>
        <w:rPr>
          <w:b/>
        </w:rPr>
        <w:t xml:space="preserve">• </w:t>
      </w:r>
      <w:r>
        <w:t>unreachable remains invalid</w:t>
      </w:r>
    </w:p>
    <w:p>
      <w:pPr>
        <w:pStyle w:val="Gate"/>
        <w:ind w:left="288" w:hanging="173"/>
      </w:pPr>
      <w:r>
        <w:rPr>
          <w:b/>
        </w:rPr>
        <w:t xml:space="preserve">• </w:t>
      </w:r>
      <w:r>
        <w:t>stats unchanged</w:t>
      </w:r>
    </w:p>
    <w:p>
      <w:pPr>
        <w:pStyle w:val="Gate"/>
        <w:ind w:left="288" w:hanging="173"/>
      </w:pPr>
      <w:r>
        <w:rPr>
          <w:b/>
        </w:rPr>
        <w:t xml:space="preserve">• </w:t>
      </w:r>
      <w:r>
        <w:t>preview matches runtime modifier IDs.</w:t>
      </w:r>
    </w:p>
    <w:p>
      <w:pPr>
        <w:pStyle w:val="Heading2"/>
      </w:pPr>
      <w:r>
        <w:t>16.4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src/game/sim/ai/target-query.ts</w:t>
            </w:r>
          </w:p>
        </w:tc>
        <w:tc>
          <w:tcPr>
            <w:tcW w:type="dxa" w:w="4968"/>
            <w:vAlign w:val="center"/>
          </w:tcPr>
          <w:p>
            <w:pPr>
              <w:spacing w:after="0"/>
            </w:pPr>
            <w:r/>
            <w:r>
              <w:rPr>
                <w:rFonts w:ascii="Aptos" w:hAnsi="Aptos"/>
                <w:b w:val="0"/>
                <w:sz w:val="14"/>
              </w:rPr>
              <w:t>Candidate validity</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src/game/sim/ai/target-score.ts</w:t>
            </w:r>
          </w:p>
        </w:tc>
        <w:tc>
          <w:tcPr>
            <w:tcW w:type="dxa" w:w="4968"/>
            <w:vAlign w:val="center"/>
          </w:tcPr>
          <w:p>
            <w:pPr>
              <w:spacing w:after="0"/>
            </w:pPr>
            <w:r/>
            <w:r>
              <w:rPr>
                <w:rFonts w:ascii="Aptos" w:hAnsi="Aptos"/>
                <w:b w:val="0"/>
                <w:sz w:val="14"/>
              </w:rPr>
              <w:t>Score/breakdown</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src/game/sim/ai/target-lock.ts</w:t>
            </w:r>
          </w:p>
        </w:tc>
        <w:tc>
          <w:tcPr>
            <w:tcW w:type="dxa" w:w="4968"/>
            <w:vAlign w:val="center"/>
          </w:tcPr>
          <w:p>
            <w:pPr>
              <w:spacing w:after="0"/>
            </w:pPr>
            <w:r/>
            <w:r>
              <w:rPr>
                <w:rFonts w:ascii="Aptos" w:hAnsi="Aptos"/>
                <w:b w:val="0"/>
                <w:sz w:val="14"/>
              </w:rPr>
              <w:t>Lock/reevaluate</w:t>
            </w:r>
          </w:p>
        </w:tc>
        <w:tc>
          <w:tcPr>
            <w:tcW w:type="dxa" w:w="1800"/>
            <w:vAlign w:val="center"/>
          </w:tcPr>
          <w:p>
            <w:pPr>
              <w:spacing w:after="0"/>
            </w:pPr>
            <w:r/>
            <w:r>
              <w:rPr>
                <w:rFonts w:ascii="Aptos" w:hAnsi="Aptos"/>
                <w:b w:val="0"/>
                <w:sz w:val="14"/>
              </w:rPr>
              <w:t>&lt;=240</w:t>
            </w:r>
          </w:p>
        </w:tc>
      </w:tr>
      <w:tr>
        <w:trPr>
          <w:cantSplit/>
        </w:trPr>
        <w:tc>
          <w:tcPr>
            <w:tcW w:type="dxa" w:w="3888"/>
            <w:vAlign w:val="center"/>
          </w:tcPr>
          <w:p>
            <w:pPr>
              <w:spacing w:after="0"/>
            </w:pPr>
            <w:r/>
            <w:r>
              <w:rPr>
                <w:rFonts w:ascii="Aptos" w:hAnsi="Aptos"/>
                <w:b w:val="0"/>
                <w:sz w:val="14"/>
              </w:rPr>
              <w:t>src/game/sim/ai/roles/</w:t>
            </w:r>
          </w:p>
        </w:tc>
        <w:tc>
          <w:tcPr>
            <w:tcW w:type="dxa" w:w="4968"/>
            <w:vAlign w:val="center"/>
          </w:tcPr>
          <w:p>
            <w:pPr>
              <w:spacing w:after="0"/>
            </w:pPr>
            <w:r/>
            <w:r>
              <w:rPr>
                <w:rFonts w:ascii="Aptos" w:hAnsi="Aptos"/>
                <w:b w:val="0"/>
                <w:sz w:val="14"/>
              </w:rPr>
              <w:t>Role policies</w:t>
            </w:r>
          </w:p>
        </w:tc>
        <w:tc>
          <w:tcPr>
            <w:tcW w:type="dxa" w:w="1800"/>
            <w:vAlign w:val="center"/>
          </w:tcPr>
          <w:p>
            <w:pPr>
              <w:spacing w:after="0"/>
            </w:pPr>
            <w:r/>
            <w:r>
              <w:rPr>
                <w:rFonts w:ascii="Aptos" w:hAnsi="Aptos"/>
                <w:b w:val="0"/>
                <w:sz w:val="14"/>
              </w:rPr>
              <w:t>&lt;=260 je Datei</w:t>
            </w:r>
          </w:p>
        </w:tc>
      </w:tr>
      <w:tr>
        <w:trPr>
          <w:cantSplit/>
        </w:trPr>
        <w:tc>
          <w:tcPr>
            <w:tcW w:type="dxa" w:w="3888"/>
            <w:vAlign w:val="center"/>
          </w:tcPr>
          <w:p>
            <w:pPr>
              <w:spacing w:after="0"/>
            </w:pPr>
            <w:r/>
            <w:r>
              <w:rPr>
                <w:rFonts w:ascii="Aptos" w:hAnsi="Aptos"/>
                <w:b w:val="0"/>
                <w:sz w:val="14"/>
              </w:rPr>
              <w:t>src/game/sim/ai/cover.ts</w:t>
            </w:r>
          </w:p>
        </w:tc>
        <w:tc>
          <w:tcPr>
            <w:tcW w:type="dxa" w:w="4968"/>
            <w:vAlign w:val="center"/>
          </w:tcPr>
          <w:p>
            <w:pPr>
              <w:spacing w:after="0"/>
            </w:pPr>
            <w:r/>
            <w:r>
              <w:rPr>
                <w:rFonts w:ascii="Aptos" w:hAnsi="Aptos"/>
                <w:b w:val="0"/>
                <w:sz w:val="14"/>
              </w:rPr>
              <w:t>Cover calculation</w:t>
            </w:r>
          </w:p>
        </w:tc>
        <w:tc>
          <w:tcPr>
            <w:tcW w:type="dxa" w:w="1800"/>
            <w:vAlign w:val="center"/>
          </w:tcPr>
          <w:p>
            <w:pPr>
              <w:spacing w:after="0"/>
            </w:pPr>
            <w:r/>
            <w:r>
              <w:rPr>
                <w:rFonts w:ascii="Aptos" w:hAnsi="Aptos"/>
                <w:b w:val="0"/>
                <w:sz w:val="14"/>
              </w:rPr>
              <w:t>&lt;=220</w:t>
            </w:r>
          </w:p>
        </w:tc>
      </w:tr>
      <w:tr>
        <w:trPr>
          <w:cantSplit/>
        </w:trPr>
        <w:tc>
          <w:tcPr>
            <w:tcW w:type="dxa" w:w="3888"/>
            <w:vAlign w:val="center"/>
          </w:tcPr>
          <w:p>
            <w:pPr>
              <w:spacing w:after="0"/>
            </w:pPr>
            <w:r/>
            <w:r>
              <w:rPr>
                <w:rFonts w:ascii="Aptos" w:hAnsi="Aptos"/>
                <w:b w:val="0"/>
                <w:sz w:val="14"/>
              </w:rPr>
              <w:t>src/game/sim/ai/doctrines/</w:t>
            </w:r>
          </w:p>
        </w:tc>
        <w:tc>
          <w:tcPr>
            <w:tcW w:type="dxa" w:w="4968"/>
            <w:vAlign w:val="center"/>
          </w:tcPr>
          <w:p>
            <w:pPr>
              <w:spacing w:after="0"/>
            </w:pPr>
            <w:r/>
            <w:r>
              <w:rPr>
                <w:rFonts w:ascii="Aptos" w:hAnsi="Aptos"/>
                <w:b w:val="0"/>
                <w:sz w:val="14"/>
              </w:rPr>
              <w:t>Doctrine modifiers</w:t>
            </w:r>
          </w:p>
        </w:tc>
        <w:tc>
          <w:tcPr>
            <w:tcW w:type="dxa" w:w="1800"/>
            <w:vAlign w:val="center"/>
          </w:tcPr>
          <w:p>
            <w:pPr>
              <w:spacing w:after="0"/>
            </w:pPr>
            <w:r/>
            <w:r>
              <w:rPr>
                <w:rFonts w:ascii="Aptos" w:hAnsi="Aptos"/>
                <w:b w:val="0"/>
                <w:sz w:val="14"/>
              </w:rPr>
              <w:t>&lt;=220 je Datei</w:t>
            </w:r>
          </w:p>
        </w:tc>
      </w:tr>
      <w:tr>
        <w:trPr>
          <w:cantSplit/>
        </w:trPr>
        <w:tc>
          <w:tcPr>
            <w:tcW w:type="dxa" w:w="3888"/>
            <w:vAlign w:val="center"/>
          </w:tcPr>
          <w:p>
            <w:pPr>
              <w:spacing w:after="0"/>
            </w:pPr>
            <w:r/>
            <w:r>
              <w:rPr>
                <w:rFonts w:ascii="Aptos" w:hAnsi="Aptos"/>
                <w:b w:val="0"/>
                <w:sz w:val="14"/>
              </w:rPr>
              <w:t>src/features/formation/doctrine-preview.ts</w:t>
            </w:r>
          </w:p>
        </w:tc>
        <w:tc>
          <w:tcPr>
            <w:tcW w:type="dxa" w:w="4968"/>
            <w:vAlign w:val="center"/>
          </w:tcPr>
          <w:p>
            <w:pPr>
              <w:spacing w:after="0"/>
            </w:pPr>
            <w:r/>
            <w:r>
              <w:rPr>
                <w:rFonts w:ascii="Aptos" w:hAnsi="Aptos"/>
                <w:b w:val="0"/>
                <w:sz w:val="14"/>
              </w:rPr>
              <w:t>Read-only preview</w:t>
            </w:r>
          </w:p>
        </w:tc>
        <w:tc>
          <w:tcPr>
            <w:tcW w:type="dxa" w:w="1800"/>
            <w:vAlign w:val="center"/>
          </w:tcPr>
          <w:p>
            <w:pPr>
              <w:spacing w:after="0"/>
            </w:pPr>
            <w:r/>
            <w:r>
              <w:rPr>
                <w:rFonts w:ascii="Aptos" w:hAnsi="Aptos"/>
                <w:b w:val="0"/>
                <w:sz w:val="14"/>
              </w:rPr>
              <w:t>&lt;=240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16.5 Pflichtprüfungen</w:t>
      </w:r>
    </w:p>
    <w:p>
      <w:pPr>
        <w:pStyle w:val="Heading3"/>
      </w:pPr>
      <w:r>
        <w:t>Scores</w:t>
      </w:r>
    </w:p>
    <w:p>
      <w:pPr>
        <w:ind w:left="288" w:hanging="173"/>
      </w:pPr>
      <w:r>
        <w:rPr>
          <w:b/>
        </w:rPr>
        <w:t xml:space="preserve">• </w:t>
      </w:r>
      <w:r>
        <w:t>Every component/tiebreak/hysteresis.</w:t>
      </w:r>
    </w:p>
    <w:p>
      <w:pPr>
        <w:pStyle w:val="Heading3"/>
      </w:pPr>
      <w:r>
        <w:t>Roles</w:t>
      </w:r>
    </w:p>
    <w:p>
      <w:pPr>
        <w:ind w:left="288" w:hanging="173"/>
      </w:pPr>
      <w:r>
        <w:rPr>
          <w:b/>
        </w:rPr>
        <w:t xml:space="preserve">• </w:t>
      </w:r>
      <w:r>
        <w:t>Positive/fallback/edge per role.</w:t>
      </w:r>
    </w:p>
    <w:p>
      <w:pPr>
        <w:pStyle w:val="Heading3"/>
      </w:pPr>
      <w:r>
        <w:t>Doctrine</w:t>
      </w:r>
    </w:p>
    <w:p>
      <w:pPr>
        <w:ind w:left="288" w:hanging="173"/>
      </w:pPr>
      <w:r>
        <w:rPr>
          <w:b/>
        </w:rPr>
        <w:t xml:space="preserve">• </w:t>
      </w:r>
      <w:r>
        <w:t>Runtime vs preview, no stat modification.</w:t>
      </w:r>
    </w:p>
    <w:p>
      <w:pPr>
        <w:pStyle w:val="Heading3"/>
      </w:pPr>
      <w:r>
        <w:t>Performance</w:t>
      </w:r>
    </w:p>
    <w:p>
      <w:pPr>
        <w:ind w:left="288" w:hanging="173"/>
      </w:pPr>
      <w:r>
        <w:rPr>
          <w:b/>
        </w:rPr>
        <w:t xml:space="preserve">• </w:t>
      </w:r>
      <w:r>
        <w:t>No every-tick full scan; max candidate benchmark.</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16.6 Git-, PR- und Rollbackplan</w:t>
      </w:r>
    </w:p>
    <w:p>
      <w:pPr>
        <w:ind w:left="288" w:hanging="173"/>
      </w:pPr>
      <w:r>
        <w:rPr>
          <w:b/>
        </w:rPr>
        <w:t xml:space="preserve">• </w:t>
      </w:r>
      <w:r>
        <w:t>feat(sim-ai): add explainable target queries scores and locks</w:t>
      </w:r>
    </w:p>
    <w:p>
      <w:pPr>
        <w:ind w:left="288" w:hanging="173"/>
      </w:pPr>
      <w:r>
        <w:rPr>
          <w:b/>
        </w:rPr>
        <w:t xml:space="preserve">• </w:t>
      </w:r>
      <w:r>
        <w:t>feat(sim-ai): implement role positioning cover and doctrines</w:t>
      </w:r>
    </w:p>
    <w:p>
      <w:pPr>
        <w:ind w:left="288" w:hanging="173"/>
      </w:pPr>
      <w:r>
        <w:rPr>
          <w:b/>
        </w:rPr>
        <w:t xml:space="preserve">• </w:t>
      </w:r>
      <w:r>
        <w:t>test(sim-ai): add doctrine role and anti-ping-pong goldens</w:t>
      </w:r>
    </w:p>
    <w:p>
      <w:pPr>
        <w:ind w:left="288" w:hanging="173"/>
      </w:pPr>
      <w:r>
        <w:rPr>
          <w:b/>
        </w:rPr>
        <w:t xml:space="preserve">• </w:t>
      </w:r>
      <w:r>
        <w:t>Empfohlener Squash-Titel: feat(core): complete phase 16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16.7 Exit-Gate G16</w:t>
      </w:r>
    </w:p>
    <w:p>
      <w:pPr>
        <w:pStyle w:val="Gate"/>
      </w:pPr>
      <w:r>
        <w:rPr>
          <w:b/>
        </w:rPr>
        <w:t xml:space="preserve">✓ </w:t>
      </w:r>
      <w:r>
        <w:t>Jeder Targetwechsel ist aus Breakdown und Tiebreak erklärbar.</w:t>
      </w:r>
    </w:p>
    <w:p>
      <w:pPr>
        <w:pStyle w:val="Gate"/>
      </w:pPr>
      <w:r>
        <w:rPr>
          <w:b/>
        </w:rPr>
        <w:t xml:space="preserve">✓ </w:t>
      </w:r>
      <w:r>
        <w:t>Rollen und Doktrinen entsprechen den festen GDD-Regeln.</w:t>
      </w:r>
    </w:p>
    <w:p>
      <w:pPr>
        <w:pStyle w:val="Gate"/>
      </w:pPr>
      <w:r>
        <w:rPr>
          <w:b/>
        </w:rPr>
        <w:t xml:space="preserve">✓ </w:t>
      </w:r>
      <w:r>
        <w:t>Keine Doktrin gewährt direkte Stats oder macht ungültige Ziele gültig.</w:t>
      </w:r>
    </w:p>
    <w:p>
      <w:pPr>
        <w:pStyle w:val="Gate"/>
      </w:pPr>
      <w:r>
        <w:rPr>
          <w:b/>
        </w:rPr>
        <w:t xml:space="preserve">✓ </w:t>
      </w:r>
      <w:r>
        <w:t>Targeting erzeugt kein Ping-Pong und scannt nicht unnötig jeden Tick.</w:t>
      </w:r>
    </w:p>
    <w:p>
      <w:pPr>
        <w:pStyle w:val="Blocker"/>
      </w:pPr>
      <w:r>
        <w:rPr>
          <w:b/>
        </w:rPr>
        <w:t xml:space="preserve">NO-GO: </w:t>
      </w:r>
      <w:r>
        <w:t>Ein Pflichtnachweis fehlt, ein relevanter Test ist rot, ein P0/P1 ist offen oder der Phase-Report behauptet nicht reproduzierte Ergebnisse.</w:t>
      </w:r>
    </w:p>
    <w:p>
      <w:pPr>
        <w:pStyle w:val="Heading2"/>
      </w:pPr>
      <w:r>
        <w:t>16.8 Copy-and-Paste-Ausführungsauftrag für M3</w:t>
      </w:r>
    </w:p>
    <w:p>
      <w:pPr>
        <w:pStyle w:val="Code"/>
        <w:spacing w:after="12"/>
        <w:ind w:left="288"/>
      </w:pPr>
      <w:r>
        <w:t>Du implementierst ausschließlich Phase 16: „Targeting, Rollen-KI, Deckung und Doktrinen“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7, Kapitel 9, Kapitel 10, Kapitel 11, Kapitel 12, Kapitel 14, Kapitel 16, Kapitel 36, Kapitel 51, Kapitel 73, Kapitel 76, Kapitel 77 vollständig.</w:t>
      </w:r>
    </w:p>
    <w:p>
      <w:pPr>
        <w:pStyle w:val="Code"/>
        <w:spacing w:after="12"/>
        <w:ind w:left="288"/>
      </w:pPr>
      <w:r>
        <w:t>- Prüfe Gate G15; Movement/Geometry und Content Target Profiles verfügbar.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P16-T01: TargetQuery und Validity</w:t>
      </w:r>
    </w:p>
    <w:p>
      <w:pPr>
        <w:pStyle w:val="Code"/>
        <w:spacing w:after="12"/>
        <w:ind w:left="288"/>
      </w:pPr>
      <w:r>
        <w:t>- P16-T02: Score Breakdown und Tiebreak</w:t>
      </w:r>
    </w:p>
    <w:p>
      <w:pPr>
        <w:pStyle w:val="Code"/>
        <w:spacing w:after="12"/>
        <w:ind w:left="288"/>
      </w:pPr>
      <w:r>
        <w:t>- P16-T03: Target Locks und Reevaluate Triggers</w:t>
      </w:r>
    </w:p>
    <w:p>
      <w:pPr>
        <w:pStyle w:val="Code"/>
        <w:spacing w:after="12"/>
        <w:ind w:left="288"/>
      </w:pPr>
      <w:r>
        <w:t>- P16-T04: Rollenpositionierung</w:t>
      </w:r>
    </w:p>
    <w:p>
      <w:pPr>
        <w:pStyle w:val="Code"/>
        <w:spacing w:after="12"/>
        <w:ind w:left="288"/>
      </w:pPr>
      <w:r>
        <w:t>- P16-T05: Deckung/Threat</w:t>
      </w:r>
    </w:p>
    <w:p>
      <w:pPr>
        <w:pStyle w:val="Code"/>
        <w:spacing w:after="12"/>
        <w:ind w:left="288"/>
      </w:pPr>
      <w:r>
        <w:t>- P16-T06: Sechs Doktrinen und Preview</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16.5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G16: PASS oder BLOCKED, niemals unbewiesenes PASS</w:t>
      </w:r>
    </w:p>
    <w:p>
      <w:pPr>
        <w:pStyle w:val="Heading1"/>
      </w:pPr>
      <w:r>
        <w:t>Phase 17: Angriffs-, Schaden-, Heilungs-, Schild- und Kampfende-Pipeline</w:t>
      </w:r>
    </w:p>
    <w:p>
      <w:r>
        <w:t>Phase 17 vervollständigt Standardangriffe und autoritative Combatauflösung von Vorbereitung über Projectile/AoE bis Schaden, Heilung, Schilde, Tod und Zeitlimitwertung.</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6, Kapitel 8, Kapitel 11, Kapitel 12, Kapitel 16, Kapitel 17, Kapitel 18, Kapitel 34, Kapitel 51, Kapitel 73, Kapitel 76</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feat/17-angriffs-schaden-heilungs-schild-und-kampf</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G16; Targeting, Tickkernel und Math grün.</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Attack State System, Projectiles, Effect Application Commands, Damage/Heal/Shield Ledgers, End Resolver und Combat Events.</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Noch keine komplexen aktiven Abilities/Statusstacking; keine Trefferautorität aus Animation.</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G17; Phase-Report docs/reports/phase-17.md; Main nach Merge vollständig grün.</w:t>
            </w:r>
          </w:p>
        </w:tc>
      </w:tr>
    </w:tbl>
    <w:p>
      <w:pPr>
        <w:spacing w:after="0"/>
      </w:pPr>
    </w:p>
    <w:p>
      <w:pPr>
        <w:pStyle w:val="Heading2"/>
      </w:pPr>
      <w:r>
        <w:t>17.1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G16; Targeting, Tickkernel und Math grün. anhand realer CI-/Evidence-Artefakte prüfen. Ein Handbuch oder früherer Plan gilt nicht als Ausführungsnachweis.</w:t>
      </w:r>
    </w:p>
    <w:p>
      <w:pPr>
        <w:ind w:left="288" w:hanging="173"/>
      </w:pPr>
      <w:r>
        <w:rPr>
          <w:b/>
        </w:rPr>
        <w:t xml:space="preserve">• </w:t>
      </w:r>
      <w:r>
        <w:t>GDD Kapitel 6, Kapitel 8, Kapitel 11, Kapitel 12, Kapitel 16, Kapitel 17, Kapitel 18, Kapitel 34, Kapitel 51, Kapitel 73, Kapitel 76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17.2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17.3 Arbeitspakete und Ticketdefinitionen</w:t>
      </w:r>
    </w:p>
    <w:p>
      <w:pPr>
        <w:pStyle w:val="Heading3"/>
      </w:pPr>
      <w:r>
        <w:t>17.3.1 P17-T01 - Standardangriff-Zyklus</w:t>
      </w:r>
    </w:p>
    <w:p>
      <w:pPr>
        <w:pStyle w:val="TicketLabel"/>
      </w:pPr>
      <w:r>
        <w:t>Implementierungsfolge</w:t>
      </w:r>
    </w:p>
    <w:p>
      <w:pPr>
        <w:ind w:left="374" w:hanging="317"/>
      </w:pPr>
      <w:r>
        <w:rPr>
          <w:b/>
        </w:rPr>
        <w:t xml:space="preserve">1. </w:t>
      </w:r>
      <w:r>
        <w:t>Validate/acquire→move→prepare→commit hit/projectile→recover→next interval</w:t>
      </w:r>
    </w:p>
    <w:p>
      <w:pPr>
        <w:ind w:left="374" w:hanging="317"/>
      </w:pPr>
      <w:r>
        <w:rPr>
          <w:b/>
        </w:rPr>
        <w:t xml:space="preserve">2. </w:t>
      </w:r>
      <w:r>
        <w:t>preparation/cast ticks, recovery movement first half locked</w:t>
      </w:r>
    </w:p>
    <w:p>
      <w:pPr>
        <w:ind w:left="374" w:hanging="317"/>
      </w:pPr>
      <w:r>
        <w:rPr>
          <w:b/>
        </w:rPr>
        <w:t xml:space="preserve">3. </w:t>
      </w:r>
      <w:r>
        <w:t>interrupt before commit</w:t>
      </w:r>
    </w:p>
    <w:p>
      <w:pPr>
        <w:ind w:left="374" w:hanging="317"/>
      </w:pPr>
      <w:r>
        <w:rPr>
          <w:b/>
        </w:rPr>
        <w:t xml:space="preserve">4. </w:t>
      </w:r>
      <w:r>
        <w:t>target loss retarget no same-tick double attack</w:t>
      </w:r>
    </w:p>
    <w:p>
      <w:pPr>
        <w:ind w:left="374" w:hanging="317"/>
      </w:pPr>
      <w:r>
        <w:rPr>
          <w:b/>
        </w:rPr>
        <w:t xml:space="preserve">5. </w:t>
      </w:r>
      <w:r>
        <w:t>source stats snapshot at commit.</w:t>
      </w:r>
    </w:p>
    <w:p>
      <w:pPr>
        <w:pStyle w:val="TicketLabel"/>
      </w:pPr>
      <w:r>
        <w:t>Erzeugtes Artefakt</w:t>
      </w:r>
    </w:p>
    <w:p>
      <w:r>
        <w:t>basic-attack-system.ts.</w:t>
      </w:r>
    </w:p>
    <w:p>
      <w:pPr>
        <w:pStyle w:val="TicketLabel"/>
      </w:pPr>
      <w:r>
        <w:t>Abnahme</w:t>
      </w:r>
    </w:p>
    <w:p>
      <w:pPr>
        <w:pStyle w:val="Gate"/>
        <w:ind w:left="288" w:hanging="173"/>
      </w:pPr>
      <w:r>
        <w:rPr>
          <w:b/>
        </w:rPr>
        <w:t xml:space="preserve">• </w:t>
      </w:r>
      <w:r>
        <w:t>Melee/ranged, interrupt tick before/at commit, source dies after commit, target loss, interval min.</w:t>
      </w:r>
    </w:p>
    <w:p>
      <w:pPr>
        <w:pStyle w:val="Heading3"/>
      </w:pPr>
      <w:r>
        <w:t>17.3.2 P17-T02 - Projectile Lifecycle</w:t>
      </w:r>
    </w:p>
    <w:p>
      <w:pPr>
        <w:pStyle w:val="TicketLabel"/>
      </w:pPr>
      <w:r>
        <w:t>Implementierungsfolge</w:t>
      </w:r>
    </w:p>
    <w:p>
      <w:pPr>
        <w:ind w:left="374" w:hanging="317"/>
      </w:pPr>
      <w:r>
        <w:rPr>
          <w:b/>
        </w:rPr>
        <w:t xml:space="preserve">1. </w:t>
      </w:r>
      <w:r>
        <w:t>Spawn event with source snapshot, target ID/position, speed, homing/maxTurn/expiry/lostTargetPolicy</w:t>
      </w:r>
    </w:p>
    <w:p>
      <w:pPr>
        <w:ind w:left="374" w:hanging="317"/>
      </w:pPr>
      <w:r>
        <w:rPr>
          <w:b/>
        </w:rPr>
        <w:t xml:space="preserve">2. </w:t>
      </w:r>
      <w:r>
        <w:t>non-homing stored position and lane rules</w:t>
      </w:r>
    </w:p>
    <w:p>
      <w:pPr>
        <w:ind w:left="374" w:hanging="317"/>
      </w:pPr>
      <w:r>
        <w:rPr>
          <w:b/>
        </w:rPr>
        <w:t xml:space="preserve">3. </w:t>
      </w:r>
      <w:r>
        <w:t>impact sample once</w:t>
      </w:r>
    </w:p>
    <w:p>
      <w:pPr>
        <w:ind w:left="374" w:hanging="317"/>
      </w:pPr>
      <w:r>
        <w:rPr>
          <w:b/>
        </w:rPr>
        <w:t xml:space="preserve">4. </w:t>
      </w:r>
      <w:r>
        <w:t>stable movement per tick</w:t>
      </w:r>
    </w:p>
    <w:p>
      <w:pPr>
        <w:ind w:left="374" w:hanging="317"/>
      </w:pPr>
      <w:r>
        <w:rPr>
          <w:b/>
        </w:rPr>
        <w:t xml:space="preserve">5. </w:t>
      </w:r>
      <w:r>
        <w:t>no render callback.</w:t>
      </w:r>
    </w:p>
    <w:p>
      <w:pPr>
        <w:pStyle w:val="TicketLabel"/>
      </w:pPr>
      <w:r>
        <w:t>Erzeugtes Artefakt</w:t>
      </w:r>
    </w:p>
    <w:p>
      <w:r>
        <w:t>projectile-system.ts.</w:t>
      </w:r>
    </w:p>
    <w:p>
      <w:pPr>
        <w:pStyle w:val="TicketLabel"/>
      </w:pPr>
      <w:r>
        <w:t>Abnahme</w:t>
      </w:r>
    </w:p>
    <w:p>
      <w:pPr>
        <w:pStyle w:val="Gate"/>
        <w:ind w:left="288" w:hanging="173"/>
      </w:pPr>
      <w:r>
        <w:rPr>
          <w:b/>
        </w:rPr>
        <w:t xml:space="preserve">• </w:t>
      </w:r>
      <w:r>
        <w:t>Target lane switch/removal, homing/non-homing, expiry, resume midflight</w:t>
      </w:r>
    </w:p>
    <w:p>
      <w:pPr>
        <w:pStyle w:val="Gate"/>
        <w:ind w:left="288" w:hanging="173"/>
      </w:pPr>
      <w:r>
        <w:rPr>
          <w:b/>
        </w:rPr>
        <w:t xml:space="preserve">• </w:t>
      </w:r>
      <w:r>
        <w:t>golden_projectile_006 partial.</w:t>
      </w:r>
    </w:p>
    <w:p>
      <w:pPr>
        <w:pStyle w:val="Heading3"/>
      </w:pPr>
      <w:r>
        <w:t>17.3.3 P17-T03 - AoE und Hit Sampling</w:t>
      </w:r>
    </w:p>
    <w:p>
      <w:pPr>
        <w:pStyle w:val="TicketLabel"/>
      </w:pPr>
      <w:r>
        <w:t>Implementierungsfolge</w:t>
      </w:r>
    </w:p>
    <w:p>
      <w:pPr>
        <w:ind w:left="374" w:hanging="317"/>
      </w:pPr>
      <w:r>
        <w:rPr>
          <w:b/>
        </w:rPr>
        <w:t xml:space="preserve">1. </w:t>
      </w:r>
      <w:r>
        <w:t>Point/line/radius definitions in X100/lane</w:t>
      </w:r>
    </w:p>
    <w:p>
      <w:pPr>
        <w:ind w:left="374" w:hanging="317"/>
      </w:pPr>
      <w:r>
        <w:rPr>
          <w:b/>
        </w:rPr>
        <w:t xml:space="preserve">2. </w:t>
      </w:r>
      <w:r>
        <w:t>collision circle touches boundary counts</w:t>
      </w:r>
    </w:p>
    <w:p>
      <w:pPr>
        <w:ind w:left="374" w:hanging="317"/>
      </w:pPr>
      <w:r>
        <w:rPr>
          <w:b/>
        </w:rPr>
        <w:t xml:space="preserve">3. </w:t>
      </w:r>
      <w:r>
        <w:t>same entity max once per EffectIndex</w:t>
      </w:r>
    </w:p>
    <w:p>
      <w:pPr>
        <w:ind w:left="374" w:hanging="317"/>
      </w:pPr>
      <w:r>
        <w:rPr>
          <w:b/>
        </w:rPr>
        <w:t xml:space="preserve">4. </w:t>
      </w:r>
      <w:r>
        <w:t>stable target order</w:t>
      </w:r>
    </w:p>
    <w:p>
      <w:pPr>
        <w:ind w:left="374" w:hanging="317"/>
      </w:pPr>
      <w:r>
        <w:rPr>
          <w:b/>
        </w:rPr>
        <w:t xml:space="preserve">5. </w:t>
      </w:r>
      <w:r>
        <w:t>cover/piercing flags</w:t>
      </w:r>
    </w:p>
    <w:p>
      <w:pPr>
        <w:ind w:left="374" w:hanging="317"/>
      </w:pPr>
      <w:r>
        <w:rPr>
          <w:b/>
        </w:rPr>
        <w:t xml:space="preserve">6. </w:t>
      </w:r>
      <w:r>
        <w:t>no renderer hitboxes.</w:t>
      </w:r>
    </w:p>
    <w:p>
      <w:pPr>
        <w:pStyle w:val="TicketLabel"/>
      </w:pPr>
      <w:r>
        <w:t>Erzeugtes Artefakt</w:t>
      </w:r>
    </w:p>
    <w:p>
      <w:r>
        <w:t>area-sampler.ts.</w:t>
      </w:r>
    </w:p>
    <w:p>
      <w:pPr>
        <w:pStyle w:val="TicketLabel"/>
      </w:pPr>
      <w:r>
        <w:t>Abnahme</w:t>
      </w:r>
    </w:p>
    <w:p>
      <w:pPr>
        <w:pStyle w:val="Gate"/>
        <w:ind w:left="288" w:hanging="173"/>
      </w:pPr>
      <w:r>
        <w:rPr>
          <w:b/>
        </w:rPr>
        <w:t xml:space="preserve">• </w:t>
      </w:r>
      <w:r>
        <w:t>Boundary, multi-lane, duplicate effect, moving target sample at impact.</w:t>
      </w:r>
    </w:p>
    <w:p>
      <w:pPr>
        <w:pStyle w:val="Heading3"/>
      </w:pPr>
      <w:r>
        <w:t>17.3.4 P17-T04 - Damage/Heal/Shield Apply</w:t>
      </w:r>
    </w:p>
    <w:p>
      <w:pPr>
        <w:pStyle w:val="TicketLabel"/>
      </w:pPr>
      <w:r>
        <w:t>Implementierungsfolge</w:t>
      </w:r>
    </w:p>
    <w:p>
      <w:pPr>
        <w:ind w:left="374" w:hanging="317"/>
      </w:pPr>
      <w:r>
        <w:rPr>
          <w:b/>
        </w:rPr>
        <w:t xml:space="preserve">1. </w:t>
      </w:r>
      <w:r>
        <w:t>Raw→modifiers→defense→caps→shield FIFO priority→HP</w:t>
      </w:r>
    </w:p>
    <w:p>
      <w:pPr>
        <w:ind w:left="374" w:hanging="317"/>
      </w:pPr>
      <w:r>
        <w:rPr>
          <w:b/>
        </w:rPr>
        <w:t xml:space="preserve">2. </w:t>
      </w:r>
      <w:r>
        <w:t>heal missing/caps/overheal</w:t>
      </w:r>
    </w:p>
    <w:p>
      <w:pPr>
        <w:ind w:left="374" w:hanging="317"/>
      </w:pPr>
      <w:r>
        <w:rPr>
          <w:b/>
        </w:rPr>
        <w:t xml:space="preserve">3. </w:t>
      </w:r>
      <w:r>
        <w:t>shields source/expiry/priority/pool display</w:t>
      </w:r>
    </w:p>
    <w:p>
      <w:pPr>
        <w:ind w:left="374" w:hanging="317"/>
      </w:pPr>
      <w:r>
        <w:rPr>
          <w:b/>
        </w:rPr>
        <w:t xml:space="preserve">4. </w:t>
      </w:r>
      <w:r>
        <w:t>all events include raw/modifier/final integers and source</w:t>
      </w:r>
    </w:p>
    <w:p>
      <w:pPr>
        <w:ind w:left="374" w:hanging="317"/>
      </w:pPr>
      <w:r>
        <w:rPr>
          <w:b/>
        </w:rPr>
        <w:t xml:space="preserve">5. </w:t>
      </w:r>
      <w:r>
        <w:t>HP/shield never negative.</w:t>
      </w:r>
    </w:p>
    <w:p>
      <w:pPr>
        <w:pStyle w:val="TicketLabel"/>
      </w:pPr>
      <w:r>
        <w:t>Erzeugtes Artefakt</w:t>
      </w:r>
    </w:p>
    <w:p>
      <w:r>
        <w:t>combat-application.ts + shield-ledger.ts.</w:t>
      </w:r>
    </w:p>
    <w:p>
      <w:pPr>
        <w:pStyle w:val="TicketLabel"/>
      </w:pPr>
      <w:r>
        <w:t>Abnahme</w:t>
      </w:r>
    </w:p>
    <w:p>
      <w:pPr>
        <w:pStyle w:val="Gate"/>
        <w:ind w:left="288" w:hanging="173"/>
      </w:pPr>
      <w:r>
        <w:rPr>
          <w:b/>
        </w:rPr>
        <w:t xml:space="preserve">• </w:t>
      </w:r>
      <w:r>
        <w:t>Physical/magical/true, defense clamps, multiple shields, overkill, healing full target</w:t>
      </w:r>
    </w:p>
    <w:p>
      <w:pPr>
        <w:pStyle w:val="Gate"/>
        <w:ind w:left="288" w:hanging="173"/>
      </w:pPr>
      <w:r>
        <w:rPr>
          <w:b/>
        </w:rPr>
        <w:t xml:space="preserve">• </w:t>
      </w:r>
      <w:r>
        <w:t>exact event payload.</w:t>
      </w:r>
    </w:p>
    <w:p>
      <w:pPr>
        <w:pStyle w:val="Heading3"/>
      </w:pPr>
      <w:r>
        <w:t>17.3.5 P17-T05 - Defeat/Revive Hooks und Regularity</w:t>
      </w:r>
    </w:p>
    <w:p>
      <w:pPr>
        <w:pStyle w:val="TicketLabel"/>
      </w:pPr>
      <w:r>
        <w:t>Implementierungsfolge</w:t>
      </w:r>
    </w:p>
    <w:p>
      <w:pPr>
        <w:ind w:left="374" w:hanging="317"/>
      </w:pPr>
      <w:r>
        <w:rPr>
          <w:b/>
        </w:rPr>
        <w:t xml:space="preserve">1. </w:t>
      </w:r>
      <w:r>
        <w:t>Zero HP marked in phase J after all phase-I applies</w:t>
      </w:r>
    </w:p>
    <w:p>
      <w:pPr>
        <w:ind w:left="374" w:hanging="317"/>
      </w:pPr>
      <w:r>
        <w:rPr>
          <w:b/>
        </w:rPr>
        <w:t xml:space="preserve">2. </w:t>
      </w:r>
      <w:r>
        <w:t>death prevention/revive commands committed max rules</w:t>
      </w:r>
    </w:p>
    <w:p>
      <w:pPr>
        <w:ind w:left="374" w:hanging="317"/>
      </w:pPr>
      <w:r>
        <w:rPr>
          <w:b/>
        </w:rPr>
        <w:t xml:space="preserve">3. </w:t>
      </w:r>
      <w:r>
        <w:t>defeated non-targetable, remove later</w:t>
      </w:r>
    </w:p>
    <w:p>
      <w:pPr>
        <w:ind w:left="374" w:hanging="317"/>
      </w:pPr>
      <w:r>
        <w:rPr>
          <w:b/>
        </w:rPr>
        <w:t xml:space="preserve">4. </w:t>
      </w:r>
      <w:r>
        <w:t>summons alone do not keep battle open</w:t>
      </w:r>
    </w:p>
    <w:p>
      <w:pPr>
        <w:ind w:left="374" w:hanging="317"/>
      </w:pPr>
      <w:r>
        <w:rPr>
          <w:b/>
        </w:rPr>
        <w:t xml:space="preserve">5. </w:t>
      </w:r>
      <w:r>
        <w:t>simultaneous outcomes handled.</w:t>
      </w:r>
    </w:p>
    <w:p>
      <w:pPr>
        <w:pStyle w:val="TicketLabel"/>
      </w:pPr>
      <w:r>
        <w:t>Erzeugtes Artefakt</w:t>
      </w:r>
    </w:p>
    <w:p>
      <w:r>
        <w:t>defeat-resolver.ts.</w:t>
      </w:r>
    </w:p>
    <w:p>
      <w:pPr>
        <w:pStyle w:val="TicketLabel"/>
      </w:pPr>
      <w:r>
        <w:t>Abnahme</w:t>
      </w:r>
    </w:p>
    <w:p>
      <w:pPr>
        <w:pStyle w:val="Gate"/>
        <w:ind w:left="288" w:hanging="173"/>
      </w:pPr>
      <w:r>
        <w:rPr>
          <w:b/>
        </w:rPr>
        <w:t xml:space="preserve">• </w:t>
      </w:r>
      <w:r>
        <w:t>Simultaneous deaths, committed projectile after source death, summon-only side, revive then end</w:t>
      </w:r>
    </w:p>
    <w:p>
      <w:pPr>
        <w:pStyle w:val="Gate"/>
        <w:ind w:left="288" w:hanging="173"/>
      </w:pPr>
      <w:r>
        <w:rPr>
          <w:b/>
        </w:rPr>
        <w:t xml:space="preserve">• </w:t>
      </w:r>
      <w:r>
        <w:t>no early death in phase I.</w:t>
      </w:r>
    </w:p>
    <w:p>
      <w:pPr>
        <w:pStyle w:val="Heading3"/>
      </w:pPr>
      <w:r>
        <w:t>17.3.6 P17-T06 - Time Limits und End Resolution</w:t>
      </w:r>
    </w:p>
    <w:p>
      <w:pPr>
        <w:pStyle w:val="TicketLabel"/>
      </w:pPr>
      <w:r>
        <w:t>Implementierungsfolge</w:t>
      </w:r>
    </w:p>
    <w:p>
      <w:pPr>
        <w:ind w:left="374" w:hanging="317"/>
      </w:pPr>
      <w:r>
        <w:rPr>
          <w:b/>
        </w:rPr>
        <w:t xml:space="preserve">1. </w:t>
      </w:r>
      <w:r>
        <w:t>Normal/Elite collapse at2700 ticks, Boss3600, 450-tick collapse, absolute5400</w:t>
      </w:r>
    </w:p>
    <w:p>
      <w:pPr>
        <w:ind w:left="374" w:hanging="317"/>
      </w:pPr>
      <w:r>
        <w:rPr>
          <w:b/>
        </w:rPr>
        <w:t xml:space="preserve">2. </w:t>
      </w:r>
      <w:r>
        <w:t>no-progress fallback integrates</w:t>
      </w:r>
    </w:p>
    <w:p>
      <w:pPr>
        <w:ind w:left="374" w:hanging="317"/>
      </w:pPr>
      <w:r>
        <w:rPr>
          <w:b/>
        </w:rPr>
        <w:t xml:space="preserve">3. </w:t>
      </w:r>
      <w:r>
        <w:t>final side comparison later V5 formula, then regular unit count, objective/boss damage, else draw_abort/double loss</w:t>
      </w:r>
    </w:p>
    <w:p>
      <w:pPr>
        <w:ind w:left="374" w:hanging="317"/>
      </w:pPr>
      <w:r>
        <w:rPr>
          <w:b/>
        </w:rPr>
        <w:t xml:space="preserve">4. </w:t>
      </w:r>
      <w:r>
        <w:t>stop scheduling gameplay after end.</w:t>
      </w:r>
    </w:p>
    <w:p>
      <w:pPr>
        <w:pStyle w:val="TicketLabel"/>
      </w:pPr>
      <w:r>
        <w:t>Erzeugtes Artefakt</w:t>
      </w:r>
    </w:p>
    <w:p>
      <w:r>
        <w:t>battle-end-resolver.ts.</w:t>
      </w:r>
    </w:p>
    <w:p>
      <w:pPr>
        <w:pStyle w:val="TicketLabel"/>
      </w:pPr>
      <w:r>
        <w:t>Abnahme</w:t>
      </w:r>
    </w:p>
    <w:p>
      <w:pPr>
        <w:pStyle w:val="Gate"/>
        <w:ind w:left="288" w:hanging="173"/>
      </w:pPr>
      <w:r>
        <w:rPr>
          <w:b/>
        </w:rPr>
        <w:t xml:space="preserve">• </w:t>
      </w:r>
      <w:r>
        <w:t>golden_timeout_201</w:t>
      </w:r>
    </w:p>
    <w:p>
      <w:pPr>
        <w:pStyle w:val="Gate"/>
        <w:ind w:left="288" w:hanging="173"/>
      </w:pPr>
      <w:r>
        <w:rPr>
          <w:b/>
        </w:rPr>
        <w:t xml:space="preserve">• </w:t>
      </w:r>
      <w:r>
        <w:t>exact boundaries</w:t>
      </w:r>
    </w:p>
    <w:p>
      <w:pPr>
        <w:pStyle w:val="Gate"/>
        <w:ind w:left="288" w:hanging="173"/>
      </w:pPr>
      <w:r>
        <w:rPr>
          <w:b/>
        </w:rPr>
        <w:t xml:space="preserve">• </w:t>
      </w:r>
      <w:r>
        <w:t>later events discarded</w:t>
      </w:r>
    </w:p>
    <w:p>
      <w:pPr>
        <w:pStyle w:val="Gate"/>
        <w:ind w:left="288" w:hanging="173"/>
      </w:pPr>
      <w:r>
        <w:rPr>
          <w:b/>
        </w:rPr>
        <w:t xml:space="preserve">• </w:t>
      </w:r>
      <w:r>
        <w:t>cosmetic outro excluded.</w:t>
      </w:r>
    </w:p>
    <w:p>
      <w:pPr>
        <w:pStyle w:val="Heading2"/>
      </w:pPr>
      <w:r>
        <w:t>17.4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src/game/sim/combat/basic-attack-system.ts</w:t>
            </w:r>
          </w:p>
        </w:tc>
        <w:tc>
          <w:tcPr>
            <w:tcW w:type="dxa" w:w="4968"/>
            <w:vAlign w:val="center"/>
          </w:tcPr>
          <w:p>
            <w:pPr>
              <w:spacing w:after="0"/>
            </w:pPr>
            <w:r/>
            <w:r>
              <w:rPr>
                <w:rFonts w:ascii="Aptos" w:hAnsi="Aptos"/>
                <w:b w:val="0"/>
                <w:sz w:val="14"/>
              </w:rPr>
              <w:t>Attack lifecycle</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src/game/sim/combat/projectile-system.ts</w:t>
            </w:r>
          </w:p>
        </w:tc>
        <w:tc>
          <w:tcPr>
            <w:tcW w:type="dxa" w:w="4968"/>
            <w:vAlign w:val="center"/>
          </w:tcPr>
          <w:p>
            <w:pPr>
              <w:spacing w:after="0"/>
            </w:pPr>
            <w:r/>
            <w:r>
              <w:rPr>
                <w:rFonts w:ascii="Aptos" w:hAnsi="Aptos"/>
                <w:b w:val="0"/>
                <w:sz w:val="14"/>
              </w:rPr>
              <w:t>Projectile state</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src/game/sim/combat/area-sampler.ts</w:t>
            </w:r>
          </w:p>
        </w:tc>
        <w:tc>
          <w:tcPr>
            <w:tcW w:type="dxa" w:w="4968"/>
            <w:vAlign w:val="center"/>
          </w:tcPr>
          <w:p>
            <w:pPr>
              <w:spacing w:after="0"/>
            </w:pPr>
            <w:r/>
            <w:r>
              <w:rPr>
                <w:rFonts w:ascii="Aptos" w:hAnsi="Aptos"/>
                <w:b w:val="0"/>
                <w:sz w:val="14"/>
              </w:rPr>
              <w:t>AoE targets</w:t>
            </w:r>
          </w:p>
        </w:tc>
        <w:tc>
          <w:tcPr>
            <w:tcW w:type="dxa" w:w="1800"/>
            <w:vAlign w:val="center"/>
          </w:tcPr>
          <w:p>
            <w:pPr>
              <w:spacing w:after="0"/>
            </w:pPr>
            <w:r/>
            <w:r>
              <w:rPr>
                <w:rFonts w:ascii="Aptos" w:hAnsi="Aptos"/>
                <w:b w:val="0"/>
                <w:sz w:val="14"/>
              </w:rPr>
              <w:t>&lt;=240</w:t>
            </w:r>
          </w:p>
        </w:tc>
      </w:tr>
      <w:tr>
        <w:trPr>
          <w:cantSplit/>
        </w:trPr>
        <w:tc>
          <w:tcPr>
            <w:tcW w:type="dxa" w:w="3888"/>
            <w:vAlign w:val="center"/>
          </w:tcPr>
          <w:p>
            <w:pPr>
              <w:spacing w:after="0"/>
            </w:pPr>
            <w:r/>
            <w:r>
              <w:rPr>
                <w:rFonts w:ascii="Aptos" w:hAnsi="Aptos"/>
                <w:b w:val="0"/>
                <w:sz w:val="14"/>
              </w:rPr>
              <w:t>src/game/sim/combat/combat-application.ts</w:t>
            </w:r>
          </w:p>
        </w:tc>
        <w:tc>
          <w:tcPr>
            <w:tcW w:type="dxa" w:w="4968"/>
            <w:vAlign w:val="center"/>
          </w:tcPr>
          <w:p>
            <w:pPr>
              <w:spacing w:after="0"/>
            </w:pPr>
            <w:r/>
            <w:r>
              <w:rPr>
                <w:rFonts w:ascii="Aptos" w:hAnsi="Aptos"/>
                <w:b w:val="0"/>
                <w:sz w:val="14"/>
              </w:rPr>
              <w:t>Damage/heal apply</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src/game/sim/combat/shield-ledger.ts</w:t>
            </w:r>
          </w:p>
        </w:tc>
        <w:tc>
          <w:tcPr>
            <w:tcW w:type="dxa" w:w="4968"/>
            <w:vAlign w:val="center"/>
          </w:tcPr>
          <w:p>
            <w:pPr>
              <w:spacing w:after="0"/>
            </w:pPr>
            <w:r/>
            <w:r>
              <w:rPr>
                <w:rFonts w:ascii="Aptos" w:hAnsi="Aptos"/>
                <w:b w:val="0"/>
                <w:sz w:val="14"/>
              </w:rPr>
              <w:t>Shield sources/FIFO</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src/game/sim/combat/defeat-resolver.ts</w:t>
            </w:r>
          </w:p>
        </w:tc>
        <w:tc>
          <w:tcPr>
            <w:tcW w:type="dxa" w:w="4968"/>
            <w:vAlign w:val="center"/>
          </w:tcPr>
          <w:p>
            <w:pPr>
              <w:spacing w:after="0"/>
            </w:pPr>
            <w:r/>
            <w:r>
              <w:rPr>
                <w:rFonts w:ascii="Aptos" w:hAnsi="Aptos"/>
                <w:b w:val="0"/>
                <w:sz w:val="14"/>
              </w:rPr>
              <w:t>Death/revive/end hooks</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src/game/sim/combat/battle-end-resolver.ts</w:t>
            </w:r>
          </w:p>
        </w:tc>
        <w:tc>
          <w:tcPr>
            <w:tcW w:type="dxa" w:w="4968"/>
            <w:vAlign w:val="center"/>
          </w:tcPr>
          <w:p>
            <w:pPr>
              <w:spacing w:after="0"/>
            </w:pPr>
            <w:r/>
            <w:r>
              <w:rPr>
                <w:rFonts w:ascii="Aptos" w:hAnsi="Aptos"/>
                <w:b w:val="0"/>
                <w:sz w:val="14"/>
              </w:rPr>
              <w:t>Timeout/outcome</w:t>
            </w:r>
          </w:p>
        </w:tc>
        <w:tc>
          <w:tcPr>
            <w:tcW w:type="dxa" w:w="1800"/>
            <w:vAlign w:val="center"/>
          </w:tcPr>
          <w:p>
            <w:pPr>
              <w:spacing w:after="0"/>
            </w:pPr>
            <w:r/>
            <w:r>
              <w:rPr>
                <w:rFonts w:ascii="Aptos" w:hAnsi="Aptos"/>
                <w:b w:val="0"/>
                <w:sz w:val="14"/>
              </w:rPr>
              <w:t>&lt;=260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17.5 Pflichtprüfungen</w:t>
      </w:r>
    </w:p>
    <w:p>
      <w:pPr>
        <w:pStyle w:val="Heading3"/>
      </w:pPr>
      <w:r>
        <w:t>Attack</w:t>
      </w:r>
    </w:p>
    <w:p>
      <w:pPr>
        <w:ind w:left="288" w:hanging="173"/>
      </w:pPr>
      <w:r>
        <w:rPr>
          <w:b/>
        </w:rPr>
        <w:t xml:space="preserve">• </w:t>
      </w:r>
      <w:r>
        <w:t>Prepare/commit/recover/interrupt/retarget.</w:t>
      </w:r>
    </w:p>
    <w:p>
      <w:pPr>
        <w:pStyle w:val="Heading3"/>
      </w:pPr>
      <w:r>
        <w:t>Projectile/AoE</w:t>
      </w:r>
    </w:p>
    <w:p>
      <w:pPr>
        <w:ind w:left="288" w:hanging="173"/>
      </w:pPr>
      <w:r>
        <w:rPr>
          <w:b/>
        </w:rPr>
        <w:t xml:space="preserve">• </w:t>
      </w:r>
      <w:r>
        <w:t>Lost target, impact sample, duplicate prevention.</w:t>
      </w:r>
    </w:p>
    <w:p>
      <w:pPr>
        <w:pStyle w:val="Heading3"/>
      </w:pPr>
      <w:r>
        <w:t>Combat Math</w:t>
      </w:r>
    </w:p>
    <w:p>
      <w:pPr>
        <w:ind w:left="288" w:hanging="173"/>
      </w:pPr>
      <w:r>
        <w:rPr>
          <w:b/>
        </w:rPr>
        <w:t xml:space="preserve">• </w:t>
      </w:r>
      <w:r>
        <w:t>Damage/heal/shield events and caps.</w:t>
      </w:r>
    </w:p>
    <w:p>
      <w:pPr>
        <w:pStyle w:val="Heading3"/>
      </w:pPr>
      <w:r>
        <w:t>End</w:t>
      </w:r>
    </w:p>
    <w:p>
      <w:pPr>
        <w:ind w:left="288" w:hanging="173"/>
      </w:pPr>
      <w:r>
        <w:rPr>
          <w:b/>
        </w:rPr>
        <w:t xml:space="preserve">• </w:t>
      </w:r>
      <w:r>
        <w:t>Simultaneous, summon-only, timeout/tie, event discard.</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17.6 Git-, PR- und Rollbackplan</w:t>
      </w:r>
    </w:p>
    <w:p>
      <w:pPr>
        <w:ind w:left="288" w:hanging="173"/>
      </w:pPr>
      <w:r>
        <w:rPr>
          <w:b/>
        </w:rPr>
        <w:t xml:space="preserve">• </w:t>
      </w:r>
      <w:r>
        <w:t>feat(combat): implement standard attacks projectiles and area hits</w:t>
      </w:r>
    </w:p>
    <w:p>
      <w:pPr>
        <w:ind w:left="288" w:hanging="173"/>
      </w:pPr>
      <w:r>
        <w:rPr>
          <w:b/>
        </w:rPr>
        <w:t xml:space="preserve">• </w:t>
      </w:r>
      <w:r>
        <w:t>feat(combat): apply damage healing shields defeat and end rules</w:t>
      </w:r>
    </w:p>
    <w:p>
      <w:pPr>
        <w:ind w:left="288" w:hanging="173"/>
      </w:pPr>
      <w:r>
        <w:rPr>
          <w:b/>
        </w:rPr>
        <w:t xml:space="preserve">• </w:t>
      </w:r>
      <w:r>
        <w:t>test(combat): add lifecycle math and timeout golden scenarios</w:t>
      </w:r>
    </w:p>
    <w:p>
      <w:pPr>
        <w:ind w:left="288" w:hanging="173"/>
      </w:pPr>
      <w:r>
        <w:rPr>
          <w:b/>
        </w:rPr>
        <w:t xml:space="preserve">• </w:t>
      </w:r>
      <w:r>
        <w:t>Empfohlener Squash-Titel: feat(core): complete phase 17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17.7 Exit-Gate G17</w:t>
      </w:r>
    </w:p>
    <w:p>
      <w:pPr>
        <w:pStyle w:val="Gate"/>
      </w:pPr>
      <w:r>
        <w:rPr>
          <w:b/>
        </w:rPr>
        <w:t xml:space="preserve">✓ </w:t>
      </w:r>
      <w:r>
        <w:t>Standardangriff und Projectile/AoE laufen vollständig autoritativ im Kernel.</w:t>
      </w:r>
    </w:p>
    <w:p>
      <w:pPr>
        <w:pStyle w:val="Gate"/>
      </w:pPr>
      <w:r>
        <w:rPr>
          <w:b/>
        </w:rPr>
        <w:t xml:space="preserve">✓ </w:t>
      </w:r>
      <w:r>
        <w:t>Schaden, Heilung und Schilde sind integergenau, eventerklärbar und invariantensicher.</w:t>
      </w:r>
    </w:p>
    <w:p>
      <w:pPr>
        <w:pStyle w:val="Gate"/>
      </w:pPr>
      <w:r>
        <w:rPr>
          <w:b/>
        </w:rPr>
        <w:t xml:space="preserve">✓ </w:t>
      </w:r>
      <w:r>
        <w:t>Tod/Revive/Kampfende werden erst in ihren Tickphasen aufgelöst.</w:t>
      </w:r>
    </w:p>
    <w:p>
      <w:pPr>
        <w:pStyle w:val="Gate"/>
      </w:pPr>
      <w:r>
        <w:rPr>
          <w:b/>
        </w:rPr>
        <w:t xml:space="preserve">✓ </w:t>
      </w:r>
      <w:r>
        <w:t>Zeitlimit- und Gleichstandsregeln sind golden getestet.</w:t>
      </w:r>
    </w:p>
    <w:p>
      <w:pPr>
        <w:pStyle w:val="Blocker"/>
      </w:pPr>
      <w:r>
        <w:rPr>
          <w:b/>
        </w:rPr>
        <w:t xml:space="preserve">NO-GO: </w:t>
      </w:r>
      <w:r>
        <w:t>Ein Pflichtnachweis fehlt, ein relevanter Test ist rot, ein P0/P1 ist offen oder der Phase-Report behauptet nicht reproduzierte Ergebnisse.</w:t>
      </w:r>
    </w:p>
    <w:p>
      <w:pPr>
        <w:pStyle w:val="Heading2"/>
      </w:pPr>
      <w:r>
        <w:t>17.8 Copy-and-Paste-Ausführungsauftrag für M3</w:t>
      </w:r>
    </w:p>
    <w:p>
      <w:pPr>
        <w:pStyle w:val="Code"/>
        <w:spacing w:after="12"/>
        <w:ind w:left="288"/>
      </w:pPr>
      <w:r>
        <w:t>Du implementierst ausschließlich Phase 17: „Angriffs-, Schaden-, Heilungs-, Schild- und Kampfende-Pipeline“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6, Kapitel 8, Kapitel 11, Kapitel 12, Kapitel 16, Kapitel 17, Kapitel 18, Kapitel 34, Kapitel 51, Kapitel 73, Kapitel 76 vollständig.</w:t>
      </w:r>
    </w:p>
    <w:p>
      <w:pPr>
        <w:pStyle w:val="Code"/>
        <w:spacing w:after="12"/>
        <w:ind w:left="288"/>
      </w:pPr>
      <w:r>
        <w:t>- Prüfe Gate G16; Targeting, Tickkernel und Math grün.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P17-T01: Standardangriff-Zyklus</w:t>
      </w:r>
    </w:p>
    <w:p>
      <w:pPr>
        <w:pStyle w:val="Code"/>
        <w:spacing w:after="12"/>
        <w:ind w:left="288"/>
      </w:pPr>
      <w:r>
        <w:t>- P17-T02: Projectile Lifecycle</w:t>
      </w:r>
    </w:p>
    <w:p>
      <w:pPr>
        <w:pStyle w:val="Code"/>
        <w:spacing w:after="12"/>
        <w:ind w:left="288"/>
      </w:pPr>
      <w:r>
        <w:t>- P17-T03: AoE und Hit Sampling</w:t>
      </w:r>
    </w:p>
    <w:p>
      <w:pPr>
        <w:pStyle w:val="Code"/>
        <w:spacing w:after="12"/>
        <w:ind w:left="288"/>
      </w:pPr>
      <w:r>
        <w:t>- P17-T04: Damage/Heal/Shield Apply</w:t>
      </w:r>
    </w:p>
    <w:p>
      <w:pPr>
        <w:pStyle w:val="Code"/>
        <w:spacing w:after="12"/>
        <w:ind w:left="288"/>
      </w:pPr>
      <w:r>
        <w:t>- P17-T05: Defeat/Revive Hooks und Regularity</w:t>
      </w:r>
    </w:p>
    <w:p>
      <w:pPr>
        <w:pStyle w:val="Code"/>
        <w:spacing w:after="12"/>
        <w:ind w:left="288"/>
      </w:pPr>
      <w:r>
        <w:t>- P17-T06: Time Limits und End Resolution</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17.5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G17: PASS oder BLOCKED, niemals unbewiesenes PASS</w:t>
      </w:r>
    </w:p>
    <w:p>
      <w:pPr>
        <w:pStyle w:val="Heading1"/>
      </w:pPr>
      <w:r>
        <w:t>Phase 18: Status-, Kontroll-, Periodic-, Cleanse- und Dispel-System</w:t>
      </w:r>
    </w:p>
    <w:p>
      <w:r>
        <w:t>Phase 18 implementiert alle positiven, negativen und Kontrollstatus mit exakter Stapel-, Tick-, Bossresistenz-, Cleanse- und Dispelreihenfolge.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8, Kapitel 11, Kapitel 15, Kapitel 16, Kapitel 17, Kapitel 51, Kapitel 73, Kapitel 75, Kapitel 76, Kapitel 85</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feat/18-status-kontroll-periodic-cleanse-und-dispe</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G17; Damage/Heal/Shield pipeline verfügbar; Statussource aus Content extrahiert.</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StatusInstance/Collection, Stack Policies, PeriodicSystem, ControlResolver, Cleanse/Dispel und UI-safe Status Events.</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Ability-Trigger-DSL über den Status hinaus; keine dauerhafte CC-Schleife.</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G18; Phase-Report docs/reports/phase-18.md; Main nach Merge vollständig grün.</w:t>
            </w:r>
          </w:p>
        </w:tc>
      </w:tr>
    </w:tbl>
    <w:p>
      <w:pPr>
        <w:spacing w:after="0"/>
      </w:pPr>
    </w:p>
    <w:p>
      <w:pPr>
        <w:pStyle w:val="Heading2"/>
      </w:pPr>
      <w:r>
        <w:t>18.1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G17; Damage/Heal/Shield pipeline verfügbar; Statussource aus Content extrahiert. anhand realer CI-/Evidence-Artefakte prüfen. Ein Handbuch oder früherer Plan gilt nicht als Ausführungsnachweis.</w:t>
      </w:r>
    </w:p>
    <w:p>
      <w:pPr>
        <w:ind w:left="288" w:hanging="173"/>
      </w:pPr>
      <w:r>
        <w:rPr>
          <w:b/>
        </w:rPr>
        <w:t xml:space="preserve">• </w:t>
      </w:r>
      <w:r>
        <w:t>GDD Kapitel 8, Kapitel 11, Kapitel 15, Kapitel 16, Kapitel 17, Kapitel 51, Kapitel 73, Kapitel 75, Kapitel 76, Kapitel 85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18.2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18.3 Arbeitspakete und Ticketdefinitionen</w:t>
      </w:r>
    </w:p>
    <w:p>
      <w:pPr>
        <w:pStyle w:val="Heading3"/>
      </w:pPr>
      <w:r>
        <w:t>18.3.1 P18-T01 - Status Instance und Collection</w:t>
      </w:r>
    </w:p>
    <w:p>
      <w:pPr>
        <w:pStyle w:val="TicketLabel"/>
      </w:pPr>
      <w:r>
        <w:t>Implementierungsfolge</w:t>
      </w:r>
    </w:p>
    <w:p>
      <w:pPr>
        <w:ind w:left="374" w:hanging="317"/>
      </w:pPr>
      <w:r>
        <w:rPr>
          <w:b/>
        </w:rPr>
        <w:t xml:space="preserve">1. </w:t>
      </w:r>
      <w:r>
        <w:t>Source/target/start/end/strength/stackGroup/sequence/flags</w:t>
      </w:r>
    </w:p>
    <w:p>
      <w:pPr>
        <w:ind w:left="374" w:hanging="317"/>
      </w:pPr>
      <w:r>
        <w:rPr>
          <w:b/>
        </w:rPr>
        <w:t xml:space="preserve">2. </w:t>
      </w:r>
      <w:r>
        <w:t>closed StatusKind</w:t>
      </w:r>
    </w:p>
    <w:p>
      <w:pPr>
        <w:ind w:left="374" w:hanging="317"/>
      </w:pPr>
      <w:r>
        <w:rPr>
          <w:b/>
        </w:rPr>
        <w:t xml:space="preserve">3. </w:t>
      </w:r>
      <w:r>
        <w:t>immutable indexed collection by target/kind/source</w:t>
      </w:r>
    </w:p>
    <w:p>
      <w:pPr>
        <w:ind w:left="374" w:hanging="317"/>
      </w:pPr>
      <w:r>
        <w:rPr>
          <w:b/>
        </w:rPr>
        <w:t xml:space="preserve">4. </w:t>
      </w:r>
      <w:r>
        <w:t>expiry in phaseB marked, removal event at defined processing</w:t>
      </w:r>
    </w:p>
    <w:p>
      <w:pPr>
        <w:ind w:left="374" w:hanging="317"/>
      </w:pPr>
      <w:r>
        <w:rPr>
          <w:b/>
        </w:rPr>
        <w:t xml:space="preserve">5. </w:t>
      </w:r>
      <w:r>
        <w:t>status icon metadata only via Content ID.</w:t>
      </w:r>
    </w:p>
    <w:p>
      <w:pPr>
        <w:pStyle w:val="TicketLabel"/>
      </w:pPr>
      <w:r>
        <w:t>Erzeugtes Artefakt</w:t>
      </w:r>
    </w:p>
    <w:p>
      <w:r>
        <w:t>status-instance.ts/status-collection.ts.</w:t>
      </w:r>
    </w:p>
    <w:p>
      <w:pPr>
        <w:pStyle w:val="TicketLabel"/>
      </w:pPr>
      <w:r>
        <w:t>Abnahme</w:t>
      </w:r>
    </w:p>
    <w:p>
      <w:pPr>
        <w:pStyle w:val="Gate"/>
        <w:ind w:left="288" w:hanging="173"/>
      </w:pPr>
      <w:r>
        <w:rPr>
          <w:b/>
        </w:rPr>
        <w:t xml:space="preserve">• </w:t>
      </w:r>
      <w:r>
        <w:t>Roundtrip/snapshot</w:t>
      </w:r>
    </w:p>
    <w:p>
      <w:pPr>
        <w:pStyle w:val="Gate"/>
        <w:ind w:left="288" w:hanging="173"/>
      </w:pPr>
      <w:r>
        <w:rPr>
          <w:b/>
        </w:rPr>
        <w:t xml:space="preserve">• </w:t>
      </w:r>
      <w:r>
        <w:t>duplicate sequence</w:t>
      </w:r>
    </w:p>
    <w:p>
      <w:pPr>
        <w:pStyle w:val="Gate"/>
        <w:ind w:left="288" w:hanging="173"/>
      </w:pPr>
      <w:r>
        <w:rPr>
          <w:b/>
        </w:rPr>
        <w:t xml:space="preserve">• </w:t>
      </w:r>
      <w:r>
        <w:t>expiry boundary</w:t>
      </w:r>
    </w:p>
    <w:p>
      <w:pPr>
        <w:pStyle w:val="Gate"/>
        <w:ind w:left="288" w:hanging="173"/>
      </w:pPr>
      <w:r>
        <w:rPr>
          <w:b/>
        </w:rPr>
        <w:t xml:space="preserve">• </w:t>
      </w:r>
      <w:r>
        <w:t>no localized name.</w:t>
      </w:r>
    </w:p>
    <w:p>
      <w:pPr>
        <w:pStyle w:val="Heading3"/>
      </w:pPr>
      <w:r>
        <w:t>18.3.2 P18-T02 - Fünf StackPolicies</w:t>
      </w:r>
    </w:p>
    <w:p>
      <w:pPr>
        <w:pStyle w:val="TicketLabel"/>
      </w:pPr>
      <w:r>
        <w:t>Implementierungsfolge</w:t>
      </w:r>
    </w:p>
    <w:p>
      <w:pPr>
        <w:ind w:left="374" w:hanging="317"/>
      </w:pPr>
      <w:r>
        <w:rPr>
          <w:b/>
        </w:rPr>
        <w:t xml:space="preserve">1. </w:t>
      </w:r>
      <w:r>
        <w:t>replace_if_stronger, refresh_duration, extend_duration_capped, independent_by_source, no_reapply exakt</w:t>
      </w:r>
    </w:p>
    <w:p>
      <w:pPr>
        <w:ind w:left="374" w:hanging="317"/>
      </w:pPr>
      <w:r>
        <w:rPr>
          <w:b/>
        </w:rPr>
        <w:t xml:space="preserve">2. </w:t>
      </w:r>
      <w:r>
        <w:t>equal strength refresh</w:t>
      </w:r>
    </w:p>
    <w:p>
      <w:pPr>
        <w:ind w:left="374" w:hanging="317"/>
      </w:pPr>
      <w:r>
        <w:rPr>
          <w:b/>
        </w:rPr>
        <w:t xml:space="preserve">3. </w:t>
      </w:r>
      <w:r>
        <w:t>source maxStacks</w:t>
      </w:r>
    </w:p>
    <w:p>
      <w:pPr>
        <w:ind w:left="374" w:hanging="317"/>
      </w:pPr>
      <w:r>
        <w:rPr>
          <w:b/>
        </w:rPr>
        <w:t xml:space="preserve">4. </w:t>
      </w:r>
      <w:r>
        <w:t>deterministic compare by strength/duration/source/ID</w:t>
      </w:r>
    </w:p>
    <w:p>
      <w:pPr>
        <w:ind w:left="374" w:hanging="317"/>
      </w:pPr>
      <w:r>
        <w:rPr>
          <w:b/>
        </w:rPr>
        <w:t xml:space="preserve">5. </w:t>
      </w:r>
      <w:r>
        <w:t>shield remains separate ledger policy.</w:t>
      </w:r>
    </w:p>
    <w:p>
      <w:pPr>
        <w:pStyle w:val="TicketLabel"/>
      </w:pPr>
      <w:r>
        <w:t>Erzeugtes Artefakt</w:t>
      </w:r>
    </w:p>
    <w:p>
      <w:r>
        <w:t>status-stacking.ts.</w:t>
      </w:r>
    </w:p>
    <w:p>
      <w:pPr>
        <w:pStyle w:val="TicketLabel"/>
      </w:pPr>
      <w:r>
        <w:t>Abnahme</w:t>
      </w:r>
    </w:p>
    <w:p>
      <w:pPr>
        <w:pStyle w:val="Gate"/>
        <w:ind w:left="288" w:hanging="173"/>
      </w:pPr>
      <w:r>
        <w:rPr>
          <w:b/>
        </w:rPr>
        <w:t xml:space="preserve">• </w:t>
      </w:r>
      <w:r>
        <w:t>Full pairwise matrix</w:t>
      </w:r>
    </w:p>
    <w:p>
      <w:pPr>
        <w:pStyle w:val="Gate"/>
        <w:ind w:left="288" w:hanging="173"/>
      </w:pPr>
      <w:r>
        <w:rPr>
          <w:b/>
        </w:rPr>
        <w:t xml:space="preserve">• </w:t>
      </w:r>
      <w:r>
        <w:t>cap</w:t>
      </w:r>
    </w:p>
    <w:p>
      <w:pPr>
        <w:pStyle w:val="Gate"/>
        <w:ind w:left="288" w:hanging="173"/>
      </w:pPr>
      <w:r>
        <w:rPr>
          <w:b/>
        </w:rPr>
        <w:t xml:space="preserve">• </w:t>
      </w:r>
      <w:r>
        <w:t>same/different source</w:t>
      </w:r>
    </w:p>
    <w:p>
      <w:pPr>
        <w:pStyle w:val="Gate"/>
        <w:ind w:left="288" w:hanging="173"/>
      </w:pPr>
      <w:r>
        <w:rPr>
          <w:b/>
        </w:rPr>
        <w:t xml:space="preserve">• </w:t>
      </w:r>
      <w:r>
        <w:t>ignored apply event reason.</w:t>
      </w:r>
    </w:p>
    <w:p>
      <w:pPr>
        <w:pStyle w:val="Heading3"/>
      </w:pPr>
      <w:r>
        <w:t>18.3.3 P18-T03 - Periodic Effects</w:t>
      </w:r>
    </w:p>
    <w:p>
      <w:pPr>
        <w:pStyle w:val="TicketLabel"/>
      </w:pPr>
      <w:r>
        <w:t>Implementierungsfolge</w:t>
      </w:r>
    </w:p>
    <w:p>
      <w:pPr>
        <w:ind w:left="374" w:hanging="317"/>
      </w:pPr>
      <w:r>
        <w:rPr>
          <w:b/>
        </w:rPr>
        <w:t xml:space="preserve">1. </w:t>
      </w:r>
      <w:r>
        <w:t>First tick after interval unless initialTick true</w:t>
      </w:r>
    </w:p>
    <w:p>
      <w:pPr>
        <w:ind w:left="374" w:hanging="317"/>
      </w:pPr>
      <w:r>
        <w:rPr>
          <w:b/>
        </w:rPr>
        <w:t xml:space="preserve">2. </w:t>
      </w:r>
      <w:r>
        <w:t>schedule in phaseC, apply phaseI</w:t>
      </w:r>
    </w:p>
    <w:p>
      <w:pPr>
        <w:ind w:left="374" w:hanging="317"/>
      </w:pPr>
      <w:r>
        <w:rPr>
          <w:b/>
        </w:rPr>
        <w:t xml:space="preserve">3. </w:t>
      </w:r>
      <w:r>
        <w:t>burn source attack snapshot, poison target maxHP/cap, regeneration</w:t>
      </w:r>
    </w:p>
    <w:p>
      <w:pPr>
        <w:ind w:left="374" w:hanging="317"/>
      </w:pPr>
      <w:r>
        <w:rPr>
          <w:b/>
        </w:rPr>
        <w:t xml:space="preserve">4. </w:t>
      </w:r>
      <w:r>
        <w:t>expiry/tick same-boundary ordering</w:t>
      </w:r>
    </w:p>
    <w:p>
      <w:pPr>
        <w:ind w:left="374" w:hanging="317"/>
      </w:pPr>
      <w:r>
        <w:rPr>
          <w:b/>
        </w:rPr>
        <w:t xml:space="preserve">5. </w:t>
      </w:r>
      <w:r>
        <w:t>no drift after resume.</w:t>
      </w:r>
    </w:p>
    <w:p>
      <w:pPr>
        <w:pStyle w:val="TicketLabel"/>
      </w:pPr>
      <w:r>
        <w:t>Erzeugtes Artefakt</w:t>
      </w:r>
    </w:p>
    <w:p>
      <w:r>
        <w:t>periodic-status-system.ts.</w:t>
      </w:r>
    </w:p>
    <w:p>
      <w:pPr>
        <w:pStyle w:val="TicketLabel"/>
      </w:pPr>
      <w:r>
        <w:t>Abnahme</w:t>
      </w:r>
    </w:p>
    <w:p>
      <w:pPr>
        <w:pStyle w:val="Gate"/>
        <w:ind w:left="288" w:hanging="173"/>
      </w:pPr>
      <w:r>
        <w:rPr>
          <w:b/>
        </w:rPr>
        <w:t xml:space="preserve">• </w:t>
      </w:r>
      <w:r>
        <w:t>golden_status_003</w:t>
      </w:r>
    </w:p>
    <w:p>
      <w:pPr>
        <w:pStyle w:val="Gate"/>
        <w:ind w:left="288" w:hanging="173"/>
      </w:pPr>
      <w:r>
        <w:rPr>
          <w:b/>
        </w:rPr>
        <w:t xml:space="preserve">• </w:t>
      </w:r>
      <w:r>
        <w:t>interval, initial, source death, resume, expiry same tick.</w:t>
      </w:r>
    </w:p>
    <w:p>
      <w:pPr>
        <w:pStyle w:val="Heading3"/>
      </w:pPr>
      <w:r>
        <w:t>18.3.4 P18-T04 - Control und Boss Policy</w:t>
      </w:r>
    </w:p>
    <w:p>
      <w:pPr>
        <w:pStyle w:val="TicketLabel"/>
      </w:pPr>
      <w:r>
        <w:t>Implementierungsfolge</w:t>
      </w:r>
    </w:p>
    <w:p>
      <w:pPr>
        <w:ind w:left="374" w:hanging="317"/>
      </w:pPr>
      <w:r>
        <w:rPr>
          <w:b/>
        </w:rPr>
        <w:t xml:space="preserve">1. </w:t>
      </w:r>
      <w:r>
        <w:t>Stun/Silence/Confusion hard, Slow soft</w:t>
      </w:r>
    </w:p>
    <w:p>
      <w:pPr>
        <w:ind w:left="374" w:hanging="317"/>
      </w:pPr>
      <w:r>
        <w:rPr>
          <w:b/>
        </w:rPr>
        <w:t xml:space="preserve">2. </w:t>
      </w:r>
      <w:r>
        <w:t>duration base*(1-resistance) half-away</w:t>
      </w:r>
    </w:p>
    <w:p>
      <w:pPr>
        <w:ind w:left="374" w:hanging="317"/>
      </w:pPr>
      <w:r>
        <w:rPr>
          <w:b/>
        </w:rPr>
        <w:t xml:space="preserve">3. </w:t>
      </w:r>
      <w:r>
        <w:t>boss70/Asc80/Heart85 and max0.65s</w:t>
      </w:r>
    </w:p>
    <w:p>
      <w:pPr>
        <w:ind w:left="374" w:hanging="317"/>
      </w:pPr>
      <w:r>
        <w:rPr>
          <w:b/>
        </w:rPr>
        <w:t xml:space="preserve">4. </w:t>
      </w:r>
      <w:r>
        <w:t>confusion no friendly fire, boss convert interrupt</w:t>
      </w:r>
    </w:p>
    <w:p>
      <w:pPr>
        <w:ind w:left="374" w:hanging="317"/>
      </w:pPr>
      <w:r>
        <w:rPr>
          <w:b/>
        </w:rPr>
        <w:t xml:space="preserve">5. </w:t>
      </w:r>
      <w:r>
        <w:t>controlled state restores previous legal state</w:t>
      </w:r>
    </w:p>
    <w:p>
      <w:pPr>
        <w:ind w:left="374" w:hanging="317"/>
      </w:pPr>
      <w:r>
        <w:rPr>
          <w:b/>
        </w:rPr>
        <w:t xml:space="preserve">6. </w:t>
      </w:r>
      <w:r>
        <w:t>diminishing/perma-lock invariant via definitions/caps.</w:t>
      </w:r>
    </w:p>
    <w:p>
      <w:pPr>
        <w:pStyle w:val="TicketLabel"/>
      </w:pPr>
      <w:r>
        <w:t>Erzeugtes Artefakt</w:t>
      </w:r>
    </w:p>
    <w:p>
      <w:r>
        <w:t>control-resolver.ts.</w:t>
      </w:r>
    </w:p>
    <w:p>
      <w:pPr>
        <w:pStyle w:val="TicketLabel"/>
      </w:pPr>
      <w:r>
        <w:t>Abnahme</w:t>
      </w:r>
    </w:p>
    <w:p>
      <w:pPr>
        <w:pStyle w:val="Gate"/>
        <w:ind w:left="288" w:hanging="173"/>
      </w:pPr>
      <w:r>
        <w:rPr>
          <w:b/>
        </w:rPr>
        <w:t xml:space="preserve">• </w:t>
      </w:r>
      <w:r>
        <w:t>Every control/boss tier</w:t>
      </w:r>
    </w:p>
    <w:p>
      <w:pPr>
        <w:pStyle w:val="Gate"/>
        <w:ind w:left="288" w:hanging="173"/>
      </w:pPr>
      <w:r>
        <w:rPr>
          <w:b/>
        </w:rPr>
        <w:t xml:space="preserve">• </w:t>
      </w:r>
      <w:r>
        <w:t>preparing action interruption</w:t>
      </w:r>
    </w:p>
    <w:p>
      <w:pPr>
        <w:pStyle w:val="Gate"/>
        <w:ind w:left="288" w:hanging="173"/>
      </w:pPr>
      <w:r>
        <w:rPr>
          <w:b/>
        </w:rPr>
        <w:t xml:space="preserve">• </w:t>
      </w:r>
      <w:r>
        <w:t>silence waits charged ability</w:t>
      </w:r>
    </w:p>
    <w:p>
      <w:pPr>
        <w:pStyle w:val="Gate"/>
        <w:ind w:left="288" w:hanging="173"/>
      </w:pPr>
      <w:r>
        <w:rPr>
          <w:b/>
        </w:rPr>
        <w:t xml:space="preserve">• </w:t>
      </w:r>
      <w:r>
        <w:t>no &gt;cap.</w:t>
      </w:r>
    </w:p>
    <w:p>
      <w:pPr>
        <w:pStyle w:val="Heading3"/>
      </w:pPr>
      <w:r>
        <w:t>18.3.5 P18-T05 - Cleanse und Dispel</w:t>
      </w:r>
    </w:p>
    <w:p>
      <w:pPr>
        <w:pStyle w:val="TicketLabel"/>
      </w:pPr>
      <w:r>
        <w:t>Implementierungsfolge</w:t>
      </w:r>
    </w:p>
    <w:p>
      <w:pPr>
        <w:ind w:left="374" w:hanging="317"/>
      </w:pPr>
      <w:r>
        <w:rPr>
          <w:b/>
        </w:rPr>
        <w:t xml:space="preserve">1. </w:t>
      </w:r>
      <w:r>
        <w:t>Cleanse priority hard control→weaken→poison/burn→slow→mark</w:t>
      </w:r>
    </w:p>
    <w:p>
      <w:pPr>
        <w:ind w:left="374" w:hanging="317"/>
      </w:pPr>
      <w:r>
        <w:rPr>
          <w:b/>
        </w:rPr>
        <w:t xml:space="preserve">2. </w:t>
      </w:r>
      <w:r>
        <w:t>within category strongest then longest then ID</w:t>
      </w:r>
    </w:p>
    <w:p>
      <w:pPr>
        <w:ind w:left="374" w:hanging="317"/>
      </w:pPr>
      <w:r>
        <w:rPr>
          <w:b/>
        </w:rPr>
        <w:t xml:space="preserve">3. </w:t>
      </w:r>
      <w:r>
        <w:t>Dispel positive strongest</w:t>
      </w:r>
    </w:p>
    <w:p>
      <w:pPr>
        <w:ind w:left="374" w:hanging="317"/>
      </w:pPr>
      <w:r>
        <w:rPr>
          <w:b/>
        </w:rPr>
        <w:t xml:space="preserve">4. </w:t>
      </w:r>
      <w:r>
        <w:t>unremovable flags</w:t>
      </w:r>
    </w:p>
    <w:p>
      <w:pPr>
        <w:ind w:left="374" w:hanging="317"/>
      </w:pPr>
      <w:r>
        <w:rPr>
          <w:b/>
        </w:rPr>
        <w:t xml:space="preserve">5. </w:t>
      </w:r>
      <w:r>
        <w:t>shield dispel max35% maxHP reduction</w:t>
      </w:r>
    </w:p>
    <w:p>
      <w:pPr>
        <w:ind w:left="374" w:hanging="317"/>
      </w:pPr>
      <w:r>
        <w:rPr>
          <w:b/>
        </w:rPr>
        <w:t xml:space="preserve">6. </w:t>
      </w:r>
      <w:r>
        <w:t>visible removal reasons.</w:t>
      </w:r>
    </w:p>
    <w:p>
      <w:pPr>
        <w:pStyle w:val="TicketLabel"/>
      </w:pPr>
      <w:r>
        <w:t>Erzeugtes Artefakt</w:t>
      </w:r>
    </w:p>
    <w:p>
      <w:r>
        <w:t>cleanse-dispel.ts.</w:t>
      </w:r>
    </w:p>
    <w:p>
      <w:pPr>
        <w:pStyle w:val="TicketLabel"/>
      </w:pPr>
      <w:r>
        <w:t>Abnahme</w:t>
      </w:r>
    </w:p>
    <w:p>
      <w:pPr>
        <w:pStyle w:val="Gate"/>
        <w:ind w:left="288" w:hanging="173"/>
      </w:pPr>
      <w:r>
        <w:rPr>
          <w:b/>
        </w:rPr>
        <w:t xml:space="preserve">• </w:t>
      </w:r>
      <w:r>
        <w:t>Multiple statuses/ties/unremovable/shield cap</w:t>
      </w:r>
    </w:p>
    <w:p>
      <w:pPr>
        <w:pStyle w:val="Gate"/>
        <w:ind w:left="288" w:hanging="173"/>
      </w:pPr>
      <w:r>
        <w:rPr>
          <w:b/>
        </w:rPr>
        <w:t xml:space="preserve">• </w:t>
      </w:r>
      <w:r>
        <w:t>deterministic order.</w:t>
      </w:r>
    </w:p>
    <w:p>
      <w:pPr>
        <w:pStyle w:val="Heading3"/>
      </w:pPr>
      <w:r>
        <w:t>18.3.6 P18-T06 - Status UI/Event Contract</w:t>
      </w:r>
    </w:p>
    <w:p>
      <w:pPr>
        <w:pStyle w:val="TicketLabel"/>
      </w:pPr>
      <w:r>
        <w:t>Implementierungsfolge</w:t>
      </w:r>
    </w:p>
    <w:p>
      <w:pPr>
        <w:ind w:left="374" w:hanging="317"/>
      </w:pPr>
      <w:r>
        <w:rPr>
          <w:b/>
        </w:rPr>
        <w:t xml:space="preserve">1. </w:t>
      </w:r>
      <w:r>
        <w:t>EffectApplied/Refreshed/Ignored/Removed/Tick/Resisted events with stack count, end tick, source IDs, reason tags</w:t>
      </w:r>
    </w:p>
    <w:p>
      <w:pPr>
        <w:ind w:left="374" w:hanging="317"/>
      </w:pPr>
      <w:r>
        <w:rPr>
          <w:b/>
        </w:rPr>
        <w:t xml:space="preserve">2. </w:t>
      </w:r>
      <w:r>
        <w:t>selector for icon shape/progress/source count</w:t>
      </w:r>
    </w:p>
    <w:p>
      <w:pPr>
        <w:ind w:left="374" w:hanging="317"/>
      </w:pPr>
      <w:r>
        <w:rPr>
          <w:b/>
        </w:rPr>
        <w:t xml:space="preserve">3. </w:t>
      </w:r>
      <w:r>
        <w:t>visible duration agrees &lt;=0.1s</w:t>
      </w:r>
    </w:p>
    <w:p>
      <w:pPr>
        <w:ind w:left="374" w:hanging="317"/>
      </w:pPr>
      <w:r>
        <w:rPr>
          <w:b/>
        </w:rPr>
        <w:t xml:space="preserve">4. </w:t>
      </w:r>
      <w:r>
        <w:t>no UI mutation.</w:t>
      </w:r>
    </w:p>
    <w:p>
      <w:pPr>
        <w:pStyle w:val="TicketLabel"/>
      </w:pPr>
      <w:r>
        <w:t>Erzeugtes Artefakt</w:t>
      </w:r>
    </w:p>
    <w:p>
      <w:r>
        <w:t>status-events.ts/selectors.ts.</w:t>
      </w:r>
    </w:p>
    <w:p>
      <w:pPr>
        <w:pStyle w:val="TicketLabel"/>
      </w:pPr>
      <w:r>
        <w:t>Abnahme</w:t>
      </w:r>
    </w:p>
    <w:p>
      <w:pPr>
        <w:pStyle w:val="Gate"/>
        <w:ind w:left="288" w:hanging="173"/>
      </w:pPr>
      <w:r>
        <w:rPr>
          <w:b/>
        </w:rPr>
        <w:t xml:space="preserve">• </w:t>
      </w:r>
      <w:r>
        <w:t>Event schema and selector golden</w:t>
      </w:r>
    </w:p>
    <w:p>
      <w:pPr>
        <w:pStyle w:val="Gate"/>
        <w:ind w:left="288" w:hanging="173"/>
      </w:pPr>
      <w:r>
        <w:rPr>
          <w:b/>
        </w:rPr>
        <w:t xml:space="preserve">• </w:t>
      </w:r>
      <w:r>
        <w:t>Pause/resume display</w:t>
      </w:r>
    </w:p>
    <w:p>
      <w:pPr>
        <w:pStyle w:val="Gate"/>
        <w:ind w:left="288" w:hanging="173"/>
      </w:pPr>
      <w:r>
        <w:rPr>
          <w:b/>
        </w:rPr>
        <w:t xml:space="preserve">• </w:t>
      </w:r>
      <w:r>
        <w:t>boss resistance feedback exists.</w:t>
      </w:r>
    </w:p>
    <w:p>
      <w:pPr>
        <w:pStyle w:val="Heading2"/>
      </w:pPr>
      <w:r>
        <w:t>18.4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src/game/sim/status/status-instance.ts</w:t>
            </w:r>
          </w:p>
        </w:tc>
        <w:tc>
          <w:tcPr>
            <w:tcW w:type="dxa" w:w="4968"/>
            <w:vAlign w:val="center"/>
          </w:tcPr>
          <w:p>
            <w:pPr>
              <w:spacing w:after="0"/>
            </w:pPr>
            <w:r/>
            <w:r>
              <w:rPr>
                <w:rFonts w:ascii="Aptos" w:hAnsi="Aptos"/>
                <w:b w:val="0"/>
                <w:sz w:val="14"/>
              </w:rPr>
              <w:t>Status DTO</w:t>
            </w:r>
          </w:p>
        </w:tc>
        <w:tc>
          <w:tcPr>
            <w:tcW w:type="dxa" w:w="1800"/>
            <w:vAlign w:val="center"/>
          </w:tcPr>
          <w:p>
            <w:pPr>
              <w:spacing w:after="0"/>
            </w:pPr>
            <w:r/>
            <w:r>
              <w:rPr>
                <w:rFonts w:ascii="Aptos" w:hAnsi="Aptos"/>
                <w:b w:val="0"/>
                <w:sz w:val="14"/>
              </w:rPr>
              <w:t>&lt;=240</w:t>
            </w:r>
          </w:p>
        </w:tc>
      </w:tr>
      <w:tr>
        <w:trPr>
          <w:cantSplit/>
        </w:trPr>
        <w:tc>
          <w:tcPr>
            <w:tcW w:type="dxa" w:w="3888"/>
            <w:vAlign w:val="center"/>
          </w:tcPr>
          <w:p>
            <w:pPr>
              <w:spacing w:after="0"/>
            </w:pPr>
            <w:r/>
            <w:r>
              <w:rPr>
                <w:rFonts w:ascii="Aptos" w:hAnsi="Aptos"/>
                <w:b w:val="0"/>
                <w:sz w:val="14"/>
              </w:rPr>
              <w:t>src/game/sim/status/status-collection.ts</w:t>
            </w:r>
          </w:p>
        </w:tc>
        <w:tc>
          <w:tcPr>
            <w:tcW w:type="dxa" w:w="4968"/>
            <w:vAlign w:val="center"/>
          </w:tcPr>
          <w:p>
            <w:pPr>
              <w:spacing w:after="0"/>
            </w:pPr>
            <w:r/>
            <w:r>
              <w:rPr>
                <w:rFonts w:ascii="Aptos" w:hAnsi="Aptos"/>
                <w:b w:val="0"/>
                <w:sz w:val="14"/>
              </w:rPr>
              <w:t>Indexes</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src/game/sim/status/status-stacking.ts</w:t>
            </w:r>
          </w:p>
        </w:tc>
        <w:tc>
          <w:tcPr>
            <w:tcW w:type="dxa" w:w="4968"/>
            <w:vAlign w:val="center"/>
          </w:tcPr>
          <w:p>
            <w:pPr>
              <w:spacing w:after="0"/>
            </w:pPr>
            <w:r/>
            <w:r>
              <w:rPr>
                <w:rFonts w:ascii="Aptos" w:hAnsi="Aptos"/>
                <w:b w:val="0"/>
                <w:sz w:val="14"/>
              </w:rPr>
              <w:t>Stack policies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src/game/sim/status/periodic-status-system.ts</w:t>
            </w:r>
          </w:p>
        </w:tc>
        <w:tc>
          <w:tcPr>
            <w:tcW w:type="dxa" w:w="4968"/>
            <w:vAlign w:val="center"/>
          </w:tcPr>
          <w:p>
            <w:pPr>
              <w:spacing w:after="0"/>
            </w:pPr>
            <w:r/>
            <w:r>
              <w:rPr>
                <w:rFonts w:ascii="Aptos" w:hAnsi="Aptos"/>
                <w:b w:val="0"/>
                <w:sz w:val="14"/>
              </w:rPr>
              <w:t>Periodic scheduling</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src/game/sim/status/control-resolver.ts</w:t>
            </w:r>
          </w:p>
        </w:tc>
        <w:tc>
          <w:tcPr>
            <w:tcW w:type="dxa" w:w="4968"/>
            <w:vAlign w:val="center"/>
          </w:tcPr>
          <w:p>
            <w:pPr>
              <w:spacing w:after="0"/>
            </w:pPr>
            <w:r/>
            <w:r>
              <w:rPr>
                <w:rFonts w:ascii="Aptos" w:hAnsi="Aptos"/>
                <w:b w:val="0"/>
                <w:sz w:val="14"/>
              </w:rPr>
              <w:t>Control/Boss rules</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src/game/sim/status/cleanse-dispel.ts</w:t>
            </w:r>
          </w:p>
        </w:tc>
        <w:tc>
          <w:tcPr>
            <w:tcW w:type="dxa" w:w="4968"/>
            <w:vAlign w:val="center"/>
          </w:tcPr>
          <w:p>
            <w:pPr>
              <w:spacing w:after="0"/>
            </w:pPr>
            <w:r/>
            <w:r>
              <w:rPr>
                <w:rFonts w:ascii="Aptos" w:hAnsi="Aptos"/>
                <w:b w:val="0"/>
                <w:sz w:val="14"/>
              </w:rPr>
              <w:t>Removal priority</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src/game/sim/status/status-events.ts</w:t>
            </w:r>
          </w:p>
        </w:tc>
        <w:tc>
          <w:tcPr>
            <w:tcW w:type="dxa" w:w="4968"/>
            <w:vAlign w:val="center"/>
          </w:tcPr>
          <w:p>
            <w:pPr>
              <w:spacing w:after="0"/>
            </w:pPr>
            <w:r/>
            <w:r>
              <w:rPr>
                <w:rFonts w:ascii="Aptos" w:hAnsi="Aptos"/>
                <w:b w:val="0"/>
                <w:sz w:val="14"/>
              </w:rPr>
              <w:t>UI-safe events</w:t>
            </w:r>
          </w:p>
        </w:tc>
        <w:tc>
          <w:tcPr>
            <w:tcW w:type="dxa" w:w="1800"/>
            <w:vAlign w:val="center"/>
          </w:tcPr>
          <w:p>
            <w:pPr>
              <w:spacing w:after="0"/>
            </w:pPr>
            <w:r/>
            <w:r>
              <w:rPr>
                <w:rFonts w:ascii="Aptos" w:hAnsi="Aptos"/>
                <w:b w:val="0"/>
                <w:sz w:val="14"/>
              </w:rPr>
              <w:t>&lt;=220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18.5 Pflichtprüfungen</w:t>
      </w:r>
    </w:p>
    <w:p>
      <w:pPr>
        <w:pStyle w:val="Heading3"/>
      </w:pPr>
      <w:r>
        <w:t>Stack Matrix</w:t>
      </w:r>
    </w:p>
    <w:p>
      <w:pPr>
        <w:ind w:left="288" w:hanging="173"/>
      </w:pPr>
      <w:r>
        <w:rPr>
          <w:b/>
        </w:rPr>
        <w:t xml:space="preserve">• </w:t>
      </w:r>
      <w:r>
        <w:t>Every policy, strength, duration, source.</w:t>
      </w:r>
    </w:p>
    <w:p>
      <w:pPr>
        <w:pStyle w:val="Heading3"/>
      </w:pPr>
      <w:r>
        <w:t>Periodic</w:t>
      </w:r>
    </w:p>
    <w:p>
      <w:pPr>
        <w:ind w:left="288" w:hanging="173"/>
      </w:pPr>
      <w:r>
        <w:rPr>
          <w:b/>
        </w:rPr>
        <w:t xml:space="preserve">• </w:t>
      </w:r>
      <w:r>
        <w:t>First tick, expiry, resume, snapshots.</w:t>
      </w:r>
    </w:p>
    <w:p>
      <w:pPr>
        <w:pStyle w:val="Heading3"/>
      </w:pPr>
      <w:r>
        <w:t>Control</w:t>
      </w:r>
    </w:p>
    <w:p>
      <w:pPr>
        <w:ind w:left="288" w:hanging="173"/>
      </w:pPr>
      <w:r>
        <w:rPr>
          <w:b/>
        </w:rPr>
        <w:t xml:space="preserve">• </w:t>
      </w:r>
      <w:r>
        <w:t>Boss tiers/cap/interruption/state restore.</w:t>
      </w:r>
    </w:p>
    <w:p>
      <w:pPr>
        <w:pStyle w:val="Heading3"/>
      </w:pPr>
      <w:r>
        <w:t>Cleanse/Dispel</w:t>
      </w:r>
    </w:p>
    <w:p>
      <w:pPr>
        <w:ind w:left="288" w:hanging="173"/>
      </w:pPr>
      <w:r>
        <w:rPr>
          <w:b/>
        </w:rPr>
        <w:t xml:space="preserve">• </w:t>
      </w:r>
      <w:r>
        <w:t>Priorities, ties, shield cap, flags.</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18.6 Git-, PR- und Rollbackplan</w:t>
      </w:r>
    </w:p>
    <w:p>
      <w:pPr>
        <w:ind w:left="288" w:hanging="173"/>
      </w:pPr>
      <w:r>
        <w:rPr>
          <w:b/>
        </w:rPr>
        <w:t xml:space="preserve">• </w:t>
      </w:r>
      <w:r>
        <w:t>feat(status): add deterministic status collections and stacking</w:t>
      </w:r>
    </w:p>
    <w:p>
      <w:pPr>
        <w:ind w:left="288" w:hanging="173"/>
      </w:pPr>
      <w:r>
        <w:rPr>
          <w:b/>
        </w:rPr>
        <w:t xml:space="preserve">• </w:t>
      </w:r>
      <w:r>
        <w:t>feat(status): implement periodic control cleanse and dispel</w:t>
      </w:r>
    </w:p>
    <w:p>
      <w:pPr>
        <w:ind w:left="288" w:hanging="173"/>
      </w:pPr>
      <w:r>
        <w:rPr>
          <w:b/>
        </w:rPr>
        <w:t xml:space="preserve">• </w:t>
      </w:r>
      <w:r>
        <w:t>test(status): complete stack control and boss resistance matrix</w:t>
      </w:r>
    </w:p>
    <w:p>
      <w:pPr>
        <w:ind w:left="288" w:hanging="173"/>
      </w:pPr>
      <w:r>
        <w:rPr>
          <w:b/>
        </w:rPr>
        <w:t xml:space="preserve">• </w:t>
      </w:r>
      <w:r>
        <w:t>Empfohlener Squash-Titel: feat(core): complete phase 18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18.7 Exit-Gate G18</w:t>
      </w:r>
    </w:p>
    <w:p>
      <w:pPr>
        <w:pStyle w:val="Gate"/>
      </w:pPr>
      <w:r>
        <w:rPr>
          <w:b/>
        </w:rPr>
        <w:t xml:space="preserve">✓ </w:t>
      </w:r>
      <w:r>
        <w:t>Alle StatusKinds/Policies sind implementiert und exhaustive.</w:t>
      </w:r>
    </w:p>
    <w:p>
      <w:pPr>
        <w:pStyle w:val="Gate"/>
      </w:pPr>
      <w:r>
        <w:rPr>
          <w:b/>
        </w:rPr>
        <w:t xml:space="preserve">✓ </w:t>
      </w:r>
      <w:r>
        <w:t>Periodische Ticks und Controls sind tickgenau und replaystabil.</w:t>
      </w:r>
    </w:p>
    <w:p>
      <w:pPr>
        <w:pStyle w:val="Gate"/>
      </w:pPr>
      <w:r>
        <w:rPr>
          <w:b/>
        </w:rPr>
        <w:t xml:space="preserve">✓ </w:t>
      </w:r>
      <w:r>
        <w:t>Bosse erhalten sichtbare, regelkonforme reduzierte Kontrolle.</w:t>
      </w:r>
    </w:p>
    <w:p>
      <w:pPr>
        <w:pStyle w:val="Gate"/>
      </w:pPr>
      <w:r>
        <w:rPr>
          <w:b/>
        </w:rPr>
        <w:t xml:space="preserve">✓ </w:t>
      </w:r>
      <w:r>
        <w:t>Cleanse/Dispel-Reihenfolge und Schildcap sind deterministisch.</w:t>
      </w:r>
    </w:p>
    <w:p>
      <w:pPr>
        <w:pStyle w:val="Blocker"/>
      </w:pPr>
      <w:r>
        <w:rPr>
          <w:b/>
        </w:rPr>
        <w:t xml:space="preserve">NO-GO: </w:t>
      </w:r>
      <w:r>
        <w:t>Ein Pflichtnachweis fehlt, ein relevanter Test ist rot, ein P0/P1 ist offen oder der Phase-Report behauptet nicht reproduzierte Ergebnisse.</w:t>
      </w:r>
    </w:p>
    <w:p>
      <w:pPr>
        <w:pStyle w:val="Heading2"/>
      </w:pPr>
      <w:r>
        <w:t>18.8 Copy-and-Paste-Ausführungsauftrag für M3</w:t>
      </w:r>
    </w:p>
    <w:p>
      <w:pPr>
        <w:pStyle w:val="Code"/>
        <w:spacing w:after="12"/>
        <w:ind w:left="288"/>
      </w:pPr>
      <w:r>
        <w:t>Du implementierst ausschließlich Phase 18: „Status-, Kontroll-, Periodic-, Cleanse- und Dispel-System“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8, Kapitel 11, Kapitel 15, Kapitel 16, Kapitel 17, Kapitel 51, Kapitel 73, Kapitel 75, Kapitel 76, Kapitel 85 vollständig.</w:t>
      </w:r>
    </w:p>
    <w:p>
      <w:pPr>
        <w:pStyle w:val="Code"/>
        <w:spacing w:after="12"/>
        <w:ind w:left="288"/>
      </w:pPr>
      <w:r>
        <w:t>- Prüfe Gate G17; Damage/Heal/Shield pipeline verfügbar; Statussource aus Content extrahiert.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P18-T01: Status Instance und Collection</w:t>
      </w:r>
    </w:p>
    <w:p>
      <w:pPr>
        <w:pStyle w:val="Code"/>
        <w:spacing w:after="12"/>
        <w:ind w:left="288"/>
      </w:pPr>
      <w:r>
        <w:t>- P18-T02: Fünf StackPolicies</w:t>
      </w:r>
    </w:p>
    <w:p>
      <w:pPr>
        <w:pStyle w:val="Code"/>
        <w:spacing w:after="12"/>
        <w:ind w:left="288"/>
      </w:pPr>
      <w:r>
        <w:t>- P18-T03: Periodic Effects</w:t>
      </w:r>
    </w:p>
    <w:p>
      <w:pPr>
        <w:pStyle w:val="Code"/>
        <w:spacing w:after="12"/>
        <w:ind w:left="288"/>
      </w:pPr>
      <w:r>
        <w:t>- P18-T04: Control und Boss Policy</w:t>
      </w:r>
    </w:p>
    <w:p>
      <w:pPr>
        <w:pStyle w:val="Code"/>
        <w:spacing w:after="12"/>
        <w:ind w:left="288"/>
      </w:pPr>
      <w:r>
        <w:t>- P18-T05: Cleanse und Dispel</w:t>
      </w:r>
    </w:p>
    <w:p>
      <w:pPr>
        <w:pStyle w:val="Code"/>
        <w:spacing w:after="12"/>
        <w:ind w:left="288"/>
      </w:pPr>
      <w:r>
        <w:t>- P18-T06: Status UI/Event Contract</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18.5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G18: PASS oder BLOCKED, niemals unbewiesenes PASS</w:t>
      </w:r>
    </w:p>
    <w:p>
      <w:pPr>
        <w:pStyle w:val="Heading1"/>
      </w:pPr>
      <w:r>
        <w:t>Phase 19: Ability-, Trigger-, Target-Query- und Effektframework</w:t>
      </w:r>
    </w:p>
    <w:p>
      <w:r>
        <w:t>Phase 19 baut ein datengetriebenes Abilityframework, das alle Hero-, Troop-, Enemy-, Boss-, Item-, Modifier- und Relicfähigkeiten ohne Renderer- oder Screen-Sondercode ausführen kann.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6, Kapitel 7, Kapitel 8, Kapitel 10, Kapitel 11, Kapitel 12, Kapitel 13, Kapitel 15, Kapitel 16, Kapitel 17, Kapitel 18, Kapitel 51, Kapitel 75, Kapitel 76</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feat/19-ability-trigger-target-query-und-effektfra</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G18; Combat-/Statussysteme grün; Ability Content strukturell vollständig.</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Trigger DSL, Predicate/TargetQuery, Effect Commands, Charge/Cooldown/Cast Lifecycle, Interrupt/Invalid Target Policies und Ability Scenario DSL.</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vollständige Einzelcontent-Politur; keine beliebige Script-/Eval-Engine.</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G19; Phase-Report docs/reports/phase-19.md; Main nach Merge vollständig grün.</w:t>
            </w:r>
          </w:p>
        </w:tc>
      </w:tr>
    </w:tbl>
    <w:p>
      <w:pPr>
        <w:spacing w:after="0"/>
      </w:pPr>
    </w:p>
    <w:p>
      <w:pPr>
        <w:pStyle w:val="Heading2"/>
      </w:pPr>
      <w:r>
        <w:t>19.1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G18; Combat-/Statussysteme grün; Ability Content strukturell vollständig. anhand realer CI-/Evidence-Artefakte prüfen. Ein Handbuch oder früherer Plan gilt nicht als Ausführungsnachweis.</w:t>
      </w:r>
    </w:p>
    <w:p>
      <w:pPr>
        <w:ind w:left="288" w:hanging="173"/>
      </w:pPr>
      <w:r>
        <w:rPr>
          <w:b/>
        </w:rPr>
        <w:t xml:space="preserve">• </w:t>
      </w:r>
      <w:r>
        <w:t>GDD Kapitel 6, Kapitel 7, Kapitel 8, Kapitel 10, Kapitel 11, Kapitel 12, Kapitel 13, Kapitel 15, Kapitel 16, Kapitel 17, Kapitel 18, Kapitel 51, Kapitel 75, Kapitel 76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19.2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19.3 Arbeitspakete und Ticketdefinitionen</w:t>
      </w:r>
    </w:p>
    <w:p>
      <w:pPr>
        <w:pStyle w:val="Heading3"/>
      </w:pPr>
      <w:r>
        <w:t>19.3.1 P19-T01 - Closed Trigger-/Predicate-DSL</w:t>
      </w:r>
    </w:p>
    <w:p>
      <w:pPr>
        <w:pStyle w:val="TicketLabel"/>
      </w:pPr>
      <w:r>
        <w:t>Implementierungsfolge</w:t>
      </w:r>
    </w:p>
    <w:p>
      <w:pPr>
        <w:ind w:left="374" w:hanging="317"/>
      </w:pPr>
      <w:r>
        <w:rPr>
          <w:b/>
        </w:rPr>
        <w:t xml:space="preserve">1. </w:t>
      </w:r>
      <w:r>
        <w:t>Battle start, tick interval, HP threshold, ally/enemy event, status, target, once, charge ready, defeat, phase, count/range predicates als discriminated unions</w:t>
      </w:r>
    </w:p>
    <w:p>
      <w:pPr>
        <w:ind w:left="374" w:hanging="317"/>
      </w:pPr>
      <w:r>
        <w:rPr>
          <w:b/>
        </w:rPr>
        <w:t xml:space="preserve">2. </w:t>
      </w:r>
      <w:r>
        <w:t>pure evaluator</w:t>
      </w:r>
    </w:p>
    <w:p>
      <w:pPr>
        <w:ind w:left="374" w:hanging="317"/>
      </w:pPr>
      <w:r>
        <w:rPr>
          <w:b/>
        </w:rPr>
        <w:t xml:space="preserve">3. </w:t>
      </w:r>
      <w:r>
        <w:t>recursion depth/safety caps</w:t>
      </w:r>
    </w:p>
    <w:p>
      <w:pPr>
        <w:ind w:left="374" w:hanging="317"/>
      </w:pPr>
      <w:r>
        <w:rPr>
          <w:b/>
        </w:rPr>
        <w:t xml:space="preserve">4. </w:t>
      </w:r>
      <w:r>
        <w:t>keine freie Expression/Skriptsprache.</w:t>
      </w:r>
    </w:p>
    <w:p>
      <w:pPr>
        <w:pStyle w:val="TicketLabel"/>
      </w:pPr>
      <w:r>
        <w:t>Erzeugtes Artefakt</w:t>
      </w:r>
    </w:p>
    <w:p>
      <w:r>
        <w:t>trigger-definition.ts/evaluator.ts.</w:t>
      </w:r>
    </w:p>
    <w:p>
      <w:pPr>
        <w:pStyle w:val="TicketLabel"/>
      </w:pPr>
      <w:r>
        <w:t>Abnahme</w:t>
      </w:r>
    </w:p>
    <w:p>
      <w:pPr>
        <w:pStyle w:val="Gate"/>
        <w:ind w:left="288" w:hanging="173"/>
      </w:pPr>
      <w:r>
        <w:rPr>
          <w:b/>
        </w:rPr>
        <w:t xml:space="preserve">• </w:t>
      </w:r>
      <w:r>
        <w:t>Every variant positive/negative</w:t>
      </w:r>
    </w:p>
    <w:p>
      <w:pPr>
        <w:pStyle w:val="Gate"/>
        <w:ind w:left="288" w:hanging="173"/>
      </w:pPr>
      <w:r>
        <w:rPr>
          <w:b/>
        </w:rPr>
        <w:t xml:space="preserve">• </w:t>
      </w:r>
      <w:r>
        <w:t>malformed/recursive/cycle</w:t>
      </w:r>
    </w:p>
    <w:p>
      <w:pPr>
        <w:pStyle w:val="Gate"/>
        <w:ind w:left="288" w:hanging="173"/>
      </w:pPr>
      <w:r>
        <w:rPr>
          <w:b/>
        </w:rPr>
        <w:t xml:space="preserve">• </w:t>
      </w:r>
      <w:r>
        <w:t>no eval/new Function.</w:t>
      </w:r>
    </w:p>
    <w:p>
      <w:pPr>
        <w:pStyle w:val="Heading3"/>
      </w:pPr>
      <w:r>
        <w:t>19.3.2 P19-T02 - Target Query DSL</w:t>
      </w:r>
    </w:p>
    <w:p>
      <w:pPr>
        <w:pStyle w:val="TicketLabel"/>
      </w:pPr>
      <w:r>
        <w:t>Implementierungsfolge</w:t>
      </w:r>
    </w:p>
    <w:p>
      <w:pPr>
        <w:ind w:left="374" w:hanging="317"/>
      </w:pPr>
      <w:r>
        <w:rPr>
          <w:b/>
        </w:rPr>
        <w:t xml:space="preserve">1. </w:t>
      </w:r>
      <w:r>
        <w:t>Self/allied/enemy/ground/summon slot/boss object</w:t>
      </w:r>
    </w:p>
    <w:p>
      <w:pPr>
        <w:ind w:left="374" w:hanging="317"/>
      </w:pPr>
      <w:r>
        <w:rPr>
          <w:b/>
        </w:rPr>
        <w:t xml:space="preserve">2. </w:t>
      </w:r>
      <w:r>
        <w:t>score profile, lowest effective HP, highest threat, cluster utility, fixed lane/nearest</w:t>
      </w:r>
    </w:p>
    <w:p>
      <w:pPr>
        <w:ind w:left="374" w:hanging="317"/>
      </w:pPr>
      <w:r>
        <w:rPr>
          <w:b/>
        </w:rPr>
        <w:t xml:space="preserve">3. </w:t>
      </w:r>
      <w:r>
        <w:t>deterministic tie</w:t>
      </w:r>
    </w:p>
    <w:p>
      <w:pPr>
        <w:ind w:left="374" w:hanging="317"/>
      </w:pPr>
      <w:r>
        <w:rPr>
          <w:b/>
        </w:rPr>
        <w:t xml:space="preserve">4. </w:t>
      </w:r>
      <w:r>
        <w:t>invalid target reason</w:t>
      </w:r>
    </w:p>
    <w:p>
      <w:pPr>
        <w:ind w:left="374" w:hanging="317"/>
      </w:pPr>
      <w:r>
        <w:rPr>
          <w:b/>
        </w:rPr>
        <w:t xml:space="preserve">5. </w:t>
      </w:r>
      <w:r>
        <w:t>same query used Preview where disclosure allowed.</w:t>
      </w:r>
    </w:p>
    <w:p>
      <w:pPr>
        <w:pStyle w:val="TicketLabel"/>
      </w:pPr>
      <w:r>
        <w:t>Erzeugtes Artefakt</w:t>
      </w:r>
    </w:p>
    <w:p>
      <w:r>
        <w:t>ability-target-query.ts.</w:t>
      </w:r>
    </w:p>
    <w:p>
      <w:pPr>
        <w:pStyle w:val="TicketLabel"/>
      </w:pPr>
      <w:r>
        <w:t>Abnahme</w:t>
      </w:r>
    </w:p>
    <w:p>
      <w:pPr>
        <w:pStyle w:val="Gate"/>
        <w:ind w:left="288" w:hanging="173"/>
      </w:pPr>
      <w:r>
        <w:rPr>
          <w:b/>
        </w:rPr>
        <w:t xml:space="preserve">• </w:t>
      </w:r>
      <w:r>
        <w:t>Empty/retarget/tie/cluster</w:t>
      </w:r>
    </w:p>
    <w:p>
      <w:pPr>
        <w:pStyle w:val="Gate"/>
        <w:ind w:left="288" w:hanging="173"/>
      </w:pPr>
      <w:r>
        <w:rPr>
          <w:b/>
        </w:rPr>
        <w:t xml:space="preserve">• </w:t>
      </w:r>
      <w:r>
        <w:t>stable order</w:t>
      </w:r>
    </w:p>
    <w:p>
      <w:pPr>
        <w:pStyle w:val="Gate"/>
        <w:ind w:left="288" w:hanging="173"/>
      </w:pPr>
      <w:r>
        <w:rPr>
          <w:b/>
        </w:rPr>
        <w:t xml:space="preserve">• </w:t>
      </w:r>
      <w:r>
        <w:t>hidden random details not previewed.</w:t>
      </w:r>
    </w:p>
    <w:p>
      <w:pPr>
        <w:pStyle w:val="Heading3"/>
      </w:pPr>
      <w:r>
        <w:t>19.3.3 P19-T03 - Effect Command Composition</w:t>
      </w:r>
    </w:p>
    <w:p>
      <w:pPr>
        <w:pStyle w:val="TicketLabel"/>
      </w:pPr>
      <w:r>
        <w:t>Implementierungsfolge</w:t>
      </w:r>
    </w:p>
    <w:p>
      <w:pPr>
        <w:ind w:left="374" w:hanging="317"/>
      </w:pPr>
      <w:r>
        <w:rPr>
          <w:b/>
        </w:rPr>
        <w:t xml:space="preserve">1. </w:t>
      </w:r>
      <w:r>
        <w:t>Damage, Heal, Shield, Apply/Remove Status, Move/Lane, Spawn, Charge modification, Taunt/Mark, Cleanse/Dispel, Modify Objective/World as closed command list</w:t>
      </w:r>
    </w:p>
    <w:p>
      <w:pPr>
        <w:ind w:left="374" w:hanging="317"/>
      </w:pPr>
      <w:r>
        <w:rPr>
          <w:b/>
        </w:rPr>
        <w:t xml:space="preserve">2. </w:t>
      </w:r>
      <w:r>
        <w:t>phase-appropriate enqueue</w:t>
      </w:r>
    </w:p>
    <w:p>
      <w:pPr>
        <w:ind w:left="374" w:hanging="317"/>
      </w:pPr>
      <w:r>
        <w:rPr>
          <w:b/>
        </w:rPr>
        <w:t xml:space="preserve">3. </w:t>
      </w:r>
      <w:r>
        <w:t>effectIndex unique</w:t>
      </w:r>
    </w:p>
    <w:p>
      <w:pPr>
        <w:ind w:left="374" w:hanging="317"/>
      </w:pPr>
      <w:r>
        <w:rPr>
          <w:b/>
        </w:rPr>
        <w:t xml:space="preserve">4. </w:t>
      </w:r>
      <w:r>
        <w:t>source snapshot.</w:t>
      </w:r>
    </w:p>
    <w:p>
      <w:pPr>
        <w:pStyle w:val="TicketLabel"/>
      </w:pPr>
      <w:r>
        <w:t>Erzeugtes Artefakt</w:t>
      </w:r>
    </w:p>
    <w:p>
      <w:r>
        <w:t>effect-command.ts/executor.ts.</w:t>
      </w:r>
    </w:p>
    <w:p>
      <w:pPr>
        <w:pStyle w:val="TicketLabel"/>
      </w:pPr>
      <w:r>
        <w:t>Abnahme</w:t>
      </w:r>
    </w:p>
    <w:p>
      <w:pPr>
        <w:pStyle w:val="Gate"/>
        <w:ind w:left="288" w:hanging="173"/>
      </w:pPr>
      <w:r>
        <w:rPr>
          <w:b/>
        </w:rPr>
        <w:t xml:space="preserve">• </w:t>
      </w:r>
      <w:r>
        <w:t>Every command schema</w:t>
      </w:r>
    </w:p>
    <w:p>
      <w:pPr>
        <w:pStyle w:val="Gate"/>
        <w:ind w:left="288" w:hanging="173"/>
      </w:pPr>
      <w:r>
        <w:rPr>
          <w:b/>
        </w:rPr>
        <w:t xml:space="preserve">• </w:t>
      </w:r>
      <w:r>
        <w:t>ordering</w:t>
      </w:r>
    </w:p>
    <w:p>
      <w:pPr>
        <w:pStyle w:val="Gate"/>
        <w:ind w:left="288" w:hanging="173"/>
      </w:pPr>
      <w:r>
        <w:rPr>
          <w:b/>
        </w:rPr>
        <w:t xml:space="preserve">• </w:t>
      </w:r>
      <w:r>
        <w:t>duplicate EffectIndex</w:t>
      </w:r>
    </w:p>
    <w:p>
      <w:pPr>
        <w:pStyle w:val="Gate"/>
        <w:ind w:left="288" w:hanging="173"/>
      </w:pPr>
      <w:r>
        <w:rPr>
          <w:b/>
        </w:rPr>
        <w:t xml:space="preserve">• </w:t>
      </w:r>
      <w:r>
        <w:t>forbidden direct state mutation.</w:t>
      </w:r>
    </w:p>
    <w:p>
      <w:pPr>
        <w:pStyle w:val="Heading3"/>
      </w:pPr>
      <w:r>
        <w:t>19.3.4 P19-T04 - Charge/Cooldown/Cast Lifecycle</w:t>
      </w:r>
    </w:p>
    <w:p>
      <w:pPr>
        <w:pStyle w:val="TicketLabel"/>
      </w:pPr>
      <w:r>
        <w:t>Implementierungsfolge</w:t>
      </w:r>
    </w:p>
    <w:p>
      <w:pPr>
        <w:ind w:left="374" w:hanging="317"/>
      </w:pPr>
      <w:r>
        <w:rPr>
          <w:b/>
        </w:rPr>
        <w:t xml:space="preserve">1. </w:t>
      </w:r>
      <w:r>
        <w:t>Start charge/reload, charge while moving, silence prevents start not charge, meaningful-use threshold, castTicks/recovery, usesPerBattle</w:t>
      </w:r>
    </w:p>
    <w:p>
      <w:pPr>
        <w:ind w:left="374" w:hanging="317"/>
      </w:pPr>
      <w:r>
        <w:rPr>
          <w:b/>
        </w:rPr>
        <w:t xml:space="preserve">2. </w:t>
      </w:r>
      <w:r>
        <w:t>interruptible/cast_committed/uninterruptible</w:t>
      </w:r>
    </w:p>
    <w:p>
      <w:pPr>
        <w:ind w:left="374" w:hanging="317"/>
      </w:pPr>
      <w:r>
        <w:rPr>
          <w:b/>
        </w:rPr>
        <w:t xml:space="preserve">3. </w:t>
      </w:r>
      <w:r>
        <w:t>interrupt loss 35% default or explicit</w:t>
      </w:r>
    </w:p>
    <w:p>
      <w:pPr>
        <w:ind w:left="374" w:hanging="317"/>
      </w:pPr>
      <w:r>
        <w:rPr>
          <w:b/>
        </w:rPr>
        <w:t xml:space="preserve">4. </w:t>
      </w:r>
      <w:r>
        <w:t>committed executes after source death.</w:t>
      </w:r>
    </w:p>
    <w:p>
      <w:pPr>
        <w:pStyle w:val="TicketLabel"/>
      </w:pPr>
      <w:r>
        <w:t>Erzeugtes Artefakt</w:t>
      </w:r>
    </w:p>
    <w:p>
      <w:r>
        <w:t>ability-system.ts.</w:t>
      </w:r>
    </w:p>
    <w:p>
      <w:pPr>
        <w:pStyle w:val="TicketLabel"/>
      </w:pPr>
      <w:r>
        <w:t>Abnahme</w:t>
      </w:r>
    </w:p>
    <w:p>
      <w:pPr>
        <w:pStyle w:val="Gate"/>
        <w:ind w:left="288" w:hanging="173"/>
      </w:pPr>
      <w:r>
        <w:rPr>
          <w:b/>
        </w:rPr>
        <w:t xml:space="preserve">• </w:t>
      </w:r>
      <w:r>
        <w:t>Wait charged/silenced, interrupt before/after commit, once-per-battle, boss phase cancel, recovery.</w:t>
      </w:r>
    </w:p>
    <w:p>
      <w:pPr>
        <w:pStyle w:val="Heading3"/>
      </w:pPr>
      <w:r>
        <w:t>19.3.5 P19-T05 - InvalidTarget Policies</w:t>
      </w:r>
    </w:p>
    <w:p>
      <w:pPr>
        <w:pStyle w:val="TicketLabel"/>
      </w:pPr>
      <w:r>
        <w:t>Implementierungsfolge</w:t>
      </w:r>
    </w:p>
    <w:p>
      <w:pPr>
        <w:ind w:left="374" w:hanging="317"/>
      </w:pPr>
      <w:r>
        <w:rPr>
          <w:b/>
        </w:rPr>
        <w:t xml:space="preserve">1. </w:t>
      </w:r>
      <w:r>
        <w:t>wait checks each tick without consume</w:t>
      </w:r>
    </w:p>
    <w:p>
      <w:pPr>
        <w:ind w:left="374" w:hanging="317"/>
      </w:pPr>
      <w:r>
        <w:rPr>
          <w:b/>
        </w:rPr>
        <w:t xml:space="preserve">2. </w:t>
      </w:r>
      <w:r>
        <w:t>retarget once same tick then wait</w:t>
      </w:r>
    </w:p>
    <w:p>
      <w:pPr>
        <w:ind w:left="374" w:hanging="317"/>
      </w:pPr>
      <w:r>
        <w:rPr>
          <w:b/>
        </w:rPr>
        <w:t xml:space="preserve">3. </w:t>
      </w:r>
      <w:r>
        <w:t>consume_without_effect only explicit validated risk ability and disclosed</w:t>
      </w:r>
    </w:p>
    <w:p>
      <w:pPr>
        <w:ind w:left="374" w:hanging="317"/>
      </w:pPr>
      <w:r>
        <w:rPr>
          <w:b/>
        </w:rPr>
        <w:t xml:space="preserve">4. </w:t>
      </w:r>
      <w:r>
        <w:t>healing meaningful &gt;=12% missing unless override</w:t>
      </w:r>
    </w:p>
    <w:p>
      <w:pPr>
        <w:ind w:left="374" w:hanging="317"/>
      </w:pPr>
      <w:r>
        <w:rPr>
          <w:b/>
        </w:rPr>
        <w:t xml:space="preserve">5. </w:t>
      </w:r>
      <w:r>
        <w:t>no waste if existing shield threshold.</w:t>
      </w:r>
    </w:p>
    <w:p>
      <w:pPr>
        <w:pStyle w:val="TicketLabel"/>
      </w:pPr>
      <w:r>
        <w:t>Erzeugtes Artefakt</w:t>
      </w:r>
    </w:p>
    <w:p>
      <w:r>
        <w:t>invalid-target-policy.ts.</w:t>
      </w:r>
    </w:p>
    <w:p>
      <w:pPr>
        <w:pStyle w:val="TicketLabel"/>
      </w:pPr>
      <w:r>
        <w:t>Abnahme</w:t>
      </w:r>
    </w:p>
    <w:p>
      <w:pPr>
        <w:pStyle w:val="Gate"/>
        <w:ind w:left="288" w:hanging="173"/>
      </w:pPr>
      <w:r>
        <w:rPr>
          <w:b/>
        </w:rPr>
        <w:t xml:space="preserve">• </w:t>
      </w:r>
      <w:r>
        <w:t>All policies</w:t>
      </w:r>
    </w:p>
    <w:p>
      <w:pPr>
        <w:pStyle w:val="Gate"/>
        <w:ind w:left="288" w:hanging="173"/>
      </w:pPr>
      <w:r>
        <w:rPr>
          <w:b/>
        </w:rPr>
        <w:t xml:space="preserve">• </w:t>
      </w:r>
      <w:r>
        <w:t>validator bans undisclosed consume</w:t>
      </w:r>
    </w:p>
    <w:p>
      <w:pPr>
        <w:pStyle w:val="Gate"/>
        <w:ind w:left="288" w:hanging="173"/>
      </w:pPr>
      <w:r>
        <w:rPr>
          <w:b/>
        </w:rPr>
        <w:t xml:space="preserve">• </w:t>
      </w:r>
      <w:r>
        <w:t>no double retarget/cast.</w:t>
      </w:r>
    </w:p>
    <w:p>
      <w:pPr>
        <w:pStyle w:val="Heading3"/>
      </w:pPr>
      <w:r>
        <w:t>19.3.6 P19-T06 - Scenario Builder und Ability Contract Test</w:t>
      </w:r>
    </w:p>
    <w:p>
      <w:pPr>
        <w:pStyle w:val="TicketLabel"/>
      </w:pPr>
      <w:r>
        <w:t>Implementierungsfolge</w:t>
      </w:r>
    </w:p>
    <w:p>
      <w:pPr>
        <w:ind w:left="374" w:hanging="317"/>
      </w:pPr>
      <w:r>
        <w:rPr>
          <w:b/>
        </w:rPr>
        <w:t xml:space="preserve">1. </w:t>
      </w:r>
      <w:r>
        <w:t>Fluent pure fixture builder for units/status/tick/events, no hidden defaults</w:t>
      </w:r>
    </w:p>
    <w:p>
      <w:pPr>
        <w:ind w:left="374" w:hanging="317"/>
      </w:pPr>
      <w:r>
        <w:rPr>
          <w:b/>
        </w:rPr>
        <w:t xml:space="preserve">2. </w:t>
      </w:r>
      <w:r>
        <w:t>each AbilityDefinition requires positive trigger, invalid target, interrupt/edge and Eventlog assertions</w:t>
      </w:r>
    </w:p>
    <w:p>
      <w:pPr>
        <w:ind w:left="374" w:hanging="317"/>
      </w:pPr>
      <w:r>
        <w:rPr>
          <w:b/>
        </w:rPr>
        <w:t xml:space="preserve">3. </w:t>
      </w:r>
      <w:r>
        <w:t>generated test inventory reports untested ability IDs.</w:t>
      </w:r>
    </w:p>
    <w:p>
      <w:pPr>
        <w:pStyle w:val="TicketLabel"/>
      </w:pPr>
      <w:r>
        <w:t>Erzeugtes Artefakt</w:t>
      </w:r>
    </w:p>
    <w:p>
      <w:r>
        <w:t>tests/builders/battle-scenario.ts + coverage tool.</w:t>
      </w:r>
    </w:p>
    <w:p>
      <w:pPr>
        <w:pStyle w:val="TicketLabel"/>
      </w:pPr>
      <w:r>
        <w:t>Abnahme</w:t>
      </w:r>
    </w:p>
    <w:p>
      <w:pPr>
        <w:pStyle w:val="Gate"/>
        <w:ind w:left="288" w:hanging="173"/>
      </w:pPr>
      <w:r>
        <w:rPr>
          <w:b/>
        </w:rPr>
        <w:t xml:space="preserve">• </w:t>
      </w:r>
      <w:r>
        <w:t>Every extracted ability mapped to test status planned/active</w:t>
      </w:r>
    </w:p>
    <w:p>
      <w:pPr>
        <w:pStyle w:val="Gate"/>
        <w:ind w:left="288" w:hanging="173"/>
      </w:pPr>
      <w:r>
        <w:rPr>
          <w:b/>
        </w:rPr>
        <w:t xml:space="preserve">• </w:t>
      </w:r>
      <w:r>
        <w:t>framework reference abilities pass</w:t>
      </w:r>
    </w:p>
    <w:p>
      <w:pPr>
        <w:pStyle w:val="Gate"/>
        <w:ind w:left="288" w:hanging="173"/>
      </w:pPr>
      <w:r>
        <w:rPr>
          <w:b/>
        </w:rPr>
        <w:t xml:space="preserve">• </w:t>
      </w:r>
      <w:r>
        <w:t>missing test blocks later content complete.</w:t>
      </w:r>
    </w:p>
    <w:p>
      <w:pPr>
        <w:pStyle w:val="Heading2"/>
      </w:pPr>
      <w:r>
        <w:t>19.4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src/game/sim/abilities/trigger-definition.ts</w:t>
            </w:r>
          </w:p>
        </w:tc>
        <w:tc>
          <w:tcPr>
            <w:tcW w:type="dxa" w:w="4968"/>
            <w:vAlign w:val="center"/>
          </w:tcPr>
          <w:p>
            <w:pPr>
              <w:spacing w:after="0"/>
            </w:pPr>
            <w:r/>
            <w:r>
              <w:rPr>
                <w:rFonts w:ascii="Aptos" w:hAnsi="Aptos"/>
                <w:b w:val="0"/>
                <w:sz w:val="14"/>
              </w:rPr>
              <w:t>Closed trigger types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src/game/sim/abilities/trigger-evaluator.ts</w:t>
            </w:r>
          </w:p>
        </w:tc>
        <w:tc>
          <w:tcPr>
            <w:tcW w:type="dxa" w:w="4968"/>
            <w:vAlign w:val="center"/>
          </w:tcPr>
          <w:p>
            <w:pPr>
              <w:spacing w:after="0"/>
            </w:pPr>
            <w:r/>
            <w:r>
              <w:rPr>
                <w:rFonts w:ascii="Aptos" w:hAnsi="Aptos"/>
                <w:b w:val="0"/>
                <w:sz w:val="14"/>
              </w:rPr>
              <w:t>Pure evaluation</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src/game/sim/abilities/ability-target-query.ts</w:t>
            </w:r>
          </w:p>
        </w:tc>
        <w:tc>
          <w:tcPr>
            <w:tcW w:type="dxa" w:w="4968"/>
            <w:vAlign w:val="center"/>
          </w:tcPr>
          <w:p>
            <w:pPr>
              <w:spacing w:after="0"/>
            </w:pPr>
            <w:r/>
            <w:r>
              <w:rPr>
                <w:rFonts w:ascii="Aptos" w:hAnsi="Aptos"/>
                <w:b w:val="0"/>
                <w:sz w:val="14"/>
              </w:rPr>
              <w:t>Target DSL</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src/game/sim/abilities/effect-command.ts</w:t>
            </w:r>
          </w:p>
        </w:tc>
        <w:tc>
          <w:tcPr>
            <w:tcW w:type="dxa" w:w="4968"/>
            <w:vAlign w:val="center"/>
          </w:tcPr>
          <w:p>
            <w:pPr>
              <w:spacing w:after="0"/>
            </w:pPr>
            <w:r/>
            <w:r>
              <w:rPr>
                <w:rFonts w:ascii="Aptos" w:hAnsi="Aptos"/>
                <w:b w:val="0"/>
                <w:sz w:val="14"/>
              </w:rPr>
              <w:t>Closed commands</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src/game/sim/abilities/effect-executor.ts</w:t>
            </w:r>
          </w:p>
        </w:tc>
        <w:tc>
          <w:tcPr>
            <w:tcW w:type="dxa" w:w="4968"/>
            <w:vAlign w:val="center"/>
          </w:tcPr>
          <w:p>
            <w:pPr>
              <w:spacing w:after="0"/>
            </w:pPr>
            <w:r/>
            <w:r>
              <w:rPr>
                <w:rFonts w:ascii="Aptos" w:hAnsi="Aptos"/>
                <w:b w:val="0"/>
                <w:sz w:val="14"/>
              </w:rPr>
              <w:t>Phase enqueue</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src/game/sim/abilities/ability-system.ts</w:t>
            </w:r>
          </w:p>
        </w:tc>
        <w:tc>
          <w:tcPr>
            <w:tcW w:type="dxa" w:w="4968"/>
            <w:vAlign w:val="center"/>
          </w:tcPr>
          <w:p>
            <w:pPr>
              <w:spacing w:after="0"/>
            </w:pPr>
            <w:r/>
            <w:r>
              <w:rPr>
                <w:rFonts w:ascii="Aptos" w:hAnsi="Aptos"/>
                <w:b w:val="0"/>
                <w:sz w:val="14"/>
              </w:rPr>
              <w:t>Charge/cast lifecycle</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tests/builders/battle-scenario.ts</w:t>
            </w:r>
          </w:p>
        </w:tc>
        <w:tc>
          <w:tcPr>
            <w:tcW w:type="dxa" w:w="4968"/>
            <w:vAlign w:val="center"/>
          </w:tcPr>
          <w:p>
            <w:pPr>
              <w:spacing w:after="0"/>
            </w:pPr>
            <w:r/>
            <w:r>
              <w:rPr>
                <w:rFonts w:ascii="Aptos" w:hAnsi="Aptos"/>
                <w:b w:val="0"/>
                <w:sz w:val="14"/>
              </w:rPr>
              <w:t>Explicit fixture DSL</w:t>
            </w:r>
          </w:p>
        </w:tc>
        <w:tc>
          <w:tcPr>
            <w:tcW w:type="dxa" w:w="1800"/>
            <w:vAlign w:val="center"/>
          </w:tcPr>
          <w:p>
            <w:pPr>
              <w:spacing w:after="0"/>
            </w:pPr>
            <w:r/>
            <w:r>
              <w:rPr>
                <w:rFonts w:ascii="Aptos" w:hAnsi="Aptos"/>
                <w:b w:val="0"/>
                <w:sz w:val="14"/>
              </w:rPr>
              <w:t>&lt;=300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19.5 Pflichtprüfungen</w:t>
      </w:r>
    </w:p>
    <w:p>
      <w:pPr>
        <w:pStyle w:val="Heading3"/>
      </w:pPr>
      <w:r>
        <w:t>Trigger/Query</w:t>
      </w:r>
    </w:p>
    <w:p>
      <w:pPr>
        <w:ind w:left="288" w:hanging="173"/>
      </w:pPr>
      <w:r>
        <w:rPr>
          <w:b/>
        </w:rPr>
        <w:t xml:space="preserve">• </w:t>
      </w:r>
      <w:r>
        <w:t>Every union variant, cycles, ties.</w:t>
      </w:r>
    </w:p>
    <w:p>
      <w:pPr>
        <w:pStyle w:val="Heading3"/>
      </w:pPr>
      <w:r>
        <w:t>Lifecycle</w:t>
      </w:r>
    </w:p>
    <w:p>
      <w:pPr>
        <w:ind w:left="288" w:hanging="173"/>
      </w:pPr>
      <w:r>
        <w:rPr>
          <w:b/>
        </w:rPr>
        <w:t xml:space="preserve">• </w:t>
      </w:r>
      <w:r>
        <w:t>Charge/silence/interrupt/commit/uses/recovery.</w:t>
      </w:r>
    </w:p>
    <w:p>
      <w:pPr>
        <w:pStyle w:val="Heading3"/>
      </w:pPr>
      <w:r>
        <w:t>Effects</w:t>
      </w:r>
    </w:p>
    <w:p>
      <w:pPr>
        <w:ind w:left="288" w:hanging="173"/>
      </w:pPr>
      <w:r>
        <w:rPr>
          <w:b/>
        </w:rPr>
        <w:t xml:space="preserve">• </w:t>
      </w:r>
      <w:r>
        <w:t>Command ordering and phase boundary.</w:t>
      </w:r>
    </w:p>
    <w:p>
      <w:pPr>
        <w:pStyle w:val="Heading3"/>
      </w:pPr>
      <w:r>
        <w:t>Coverage Inventory</w:t>
      </w:r>
    </w:p>
    <w:p>
      <w:pPr>
        <w:ind w:left="288" w:hanging="173"/>
      </w:pPr>
      <w:r>
        <w:rPr>
          <w:b/>
        </w:rPr>
        <w:t xml:space="preserve">• </w:t>
      </w:r>
      <w:r>
        <w:t>Untested ability IDs report/block by phase.</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19.6 Git-, PR- und Rollbackplan</w:t>
      </w:r>
    </w:p>
    <w:p>
      <w:pPr>
        <w:ind w:left="288" w:hanging="173"/>
      </w:pPr>
      <w:r>
        <w:rPr>
          <w:b/>
        </w:rPr>
        <w:t xml:space="preserve">• </w:t>
      </w:r>
      <w:r>
        <w:t>feat(abilities): add closed trigger target and effect DSL</w:t>
      </w:r>
    </w:p>
    <w:p>
      <w:pPr>
        <w:ind w:left="288" w:hanging="173"/>
      </w:pPr>
      <w:r>
        <w:rPr>
          <w:b/>
        </w:rPr>
        <w:t xml:space="preserve">• </w:t>
      </w:r>
      <w:r>
        <w:t>feat(abilities): implement charge cast interrupt and invalid-target lifecycle</w:t>
      </w:r>
    </w:p>
    <w:p>
      <w:pPr>
        <w:ind w:left="288" w:hanging="173"/>
      </w:pPr>
      <w:r>
        <w:rPr>
          <w:b/>
        </w:rPr>
        <w:t xml:space="preserve">• </w:t>
      </w:r>
      <w:r>
        <w:t>test(abilities): add explicit scenario builder and coverage inventory</w:t>
      </w:r>
    </w:p>
    <w:p>
      <w:pPr>
        <w:ind w:left="288" w:hanging="173"/>
      </w:pPr>
      <w:r>
        <w:rPr>
          <w:b/>
        </w:rPr>
        <w:t xml:space="preserve">• </w:t>
      </w:r>
      <w:r>
        <w:t>Empfohlener Squash-Titel: feat(core): complete phase 19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19.7 Exit-Gate G19</w:t>
      </w:r>
    </w:p>
    <w:p>
      <w:pPr>
        <w:pStyle w:val="Gate"/>
      </w:pPr>
      <w:r>
        <w:rPr>
          <w:b/>
        </w:rPr>
        <w:t xml:space="preserve">✓ </w:t>
      </w:r>
      <w:r>
        <w:t>Framework deckt alle benötigten Ability-/Effectkategorien ohne eval oder Rendererautorität ab.</w:t>
      </w:r>
    </w:p>
    <w:p>
      <w:pPr>
        <w:pStyle w:val="Gate"/>
      </w:pPr>
      <w:r>
        <w:rPr>
          <w:b/>
        </w:rPr>
        <w:t xml:space="preserve">✓ </w:t>
      </w:r>
      <w:r>
        <w:t>Cast-/Commit-/Interrupt-/InvalidTarget-Regeln sind vollständig getestet.</w:t>
      </w:r>
    </w:p>
    <w:p>
      <w:pPr>
        <w:pStyle w:val="Gate"/>
      </w:pPr>
      <w:r>
        <w:rPr>
          <w:b/>
        </w:rPr>
        <w:t xml:space="preserve">✓ </w:t>
      </w:r>
      <w:r>
        <w:t>Jede Ability kann aus Eventlog auf Trigger, Ziel und Ergebnis zurückgeführt werden.</w:t>
      </w:r>
    </w:p>
    <w:p>
      <w:pPr>
        <w:pStyle w:val="Gate"/>
      </w:pPr>
      <w:r>
        <w:rPr>
          <w:b/>
        </w:rPr>
        <w:t xml:space="preserve">✓ </w:t>
      </w:r>
      <w:r>
        <w:t>Coverageinventory erkennt jede Contentability ohne zugeordneten Vertragstest.</w:t>
      </w:r>
    </w:p>
    <w:p>
      <w:pPr>
        <w:pStyle w:val="Blocker"/>
      </w:pPr>
      <w:r>
        <w:rPr>
          <w:b/>
        </w:rPr>
        <w:t xml:space="preserve">NO-GO: </w:t>
      </w:r>
      <w:r>
        <w:t>Ein Pflichtnachweis fehlt, ein relevanter Test ist rot, ein P0/P1 ist offen oder der Phase-Report behauptet nicht reproduzierte Ergebnisse.</w:t>
      </w:r>
    </w:p>
    <w:p>
      <w:pPr>
        <w:pStyle w:val="Heading2"/>
      </w:pPr>
      <w:r>
        <w:t>19.8 Copy-and-Paste-Ausführungsauftrag für M3</w:t>
      </w:r>
    </w:p>
    <w:p>
      <w:pPr>
        <w:pStyle w:val="Code"/>
        <w:spacing w:after="12"/>
        <w:ind w:left="288"/>
      </w:pPr>
      <w:r>
        <w:t>Du implementierst ausschließlich Phase 19: „Ability-, Trigger-, Target-Query- und Effektframework“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6, Kapitel 7, Kapitel 8, Kapitel 10, Kapitel 11, Kapitel 12, Kapitel 13, Kapitel 15, Kapitel 16, Kapitel 17, Kapitel 18, Kapitel 51, Kapitel 75, Kapitel 76 vollständig.</w:t>
      </w:r>
    </w:p>
    <w:p>
      <w:pPr>
        <w:pStyle w:val="Code"/>
        <w:spacing w:after="12"/>
        <w:ind w:left="288"/>
      </w:pPr>
      <w:r>
        <w:t>- Prüfe Gate G18; Combat-/Statussysteme grün; Ability Content strukturell vollständig.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P19-T01: Closed Trigger-/Predicate-DSL</w:t>
      </w:r>
    </w:p>
    <w:p>
      <w:pPr>
        <w:pStyle w:val="Code"/>
        <w:spacing w:after="12"/>
        <w:ind w:left="288"/>
      </w:pPr>
      <w:r>
        <w:t>- P19-T02: Target Query DSL</w:t>
      </w:r>
    </w:p>
    <w:p>
      <w:pPr>
        <w:pStyle w:val="Code"/>
        <w:spacing w:after="12"/>
        <w:ind w:left="288"/>
      </w:pPr>
      <w:r>
        <w:t>- P19-T03: Effect Command Composition</w:t>
      </w:r>
    </w:p>
    <w:p>
      <w:pPr>
        <w:pStyle w:val="Code"/>
        <w:spacing w:after="12"/>
        <w:ind w:left="288"/>
      </w:pPr>
      <w:r>
        <w:t>- P19-T04: Charge/Cooldown/Cast Lifecycle</w:t>
      </w:r>
    </w:p>
    <w:p>
      <w:pPr>
        <w:pStyle w:val="Code"/>
        <w:spacing w:after="12"/>
        <w:ind w:left="288"/>
      </w:pPr>
      <w:r>
        <w:t>- P19-T05: InvalidTarget Policies</w:t>
      </w:r>
    </w:p>
    <w:p>
      <w:pPr>
        <w:pStyle w:val="Code"/>
        <w:spacing w:after="12"/>
        <w:ind w:left="288"/>
      </w:pPr>
      <w:r>
        <w:t>- P19-T06: Scenario Builder und Ability Contract Test</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19.5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G19: PASS oder BLOCKED, niemals unbewiesenes PASS</w:t>
      </w:r>
    </w:p>
    <w:p>
      <w:pPr>
        <w:pStyle w:val="Heading1"/>
      </w:pPr>
      <w:r>
        <w:t>Phase 20: Synergien, Summons, Konstruktionen und temporäre Entities</w:t>
      </w:r>
    </w:p>
    <w:p>
      <w:r>
        <w:t>Phase 20 integriert Traits/Synergien und temporäre Entitytypen mit harten Zählgrenzen, Spawn-/Replacementregeln, Lebenszeit und korrekter Kampfende-Semantik.</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9, Kapitel 10, Kapitel 13, Kapitel 17, Kapitel 18, Kapitel 27, Kapitel 30, Kapitel 51, Kapitel 73, Kapitel 76, Kapitel 77</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feat/20-synergien-summons-konstruktionen-und-tempo</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G19; Ability-, Movement- und Statusframework grün.</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Synergy Counter/Effects, Summon Lifecycle/Slots, Construct Slots/Repair, Temporary Entity Registry und Limit-/End-Goldens.</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Endgame-Sonderregel außerhalb Content; keine siebte Summonentity durch UI oder Race.</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G20; Phase-Report docs/reports/phase-20.md; Main nach Merge vollständig grün.</w:t>
            </w:r>
          </w:p>
        </w:tc>
      </w:tr>
    </w:tbl>
    <w:p>
      <w:pPr>
        <w:spacing w:after="0"/>
      </w:pPr>
    </w:p>
    <w:p>
      <w:pPr>
        <w:pStyle w:val="Heading2"/>
      </w:pPr>
      <w:r>
        <w:t>20.1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G19; Ability-, Movement- und Statusframework grün. anhand realer CI-/Evidence-Artefakte prüfen. Ein Handbuch oder früherer Plan gilt nicht als Ausführungsnachweis.</w:t>
      </w:r>
    </w:p>
    <w:p>
      <w:pPr>
        <w:ind w:left="288" w:hanging="173"/>
      </w:pPr>
      <w:r>
        <w:rPr>
          <w:b/>
        </w:rPr>
        <w:t xml:space="preserve">• </w:t>
      </w:r>
      <w:r>
        <w:t>GDD Kapitel 9, Kapitel 10, Kapitel 13, Kapitel 17, Kapitel 18, Kapitel 27, Kapitel 30, Kapitel 51, Kapitel 73, Kapitel 76, Kapitel 77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20.2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20.3 Arbeitspakete und Ticketdefinitionen</w:t>
      </w:r>
    </w:p>
    <w:p>
      <w:pPr>
        <w:pStyle w:val="Heading3"/>
      </w:pPr>
      <w:r>
        <w:t>20.3.1 P20-T01 - Trait- und Synergiezählung</w:t>
      </w:r>
    </w:p>
    <w:p>
      <w:pPr>
        <w:pStyle w:val="TicketLabel"/>
      </w:pPr>
      <w:r>
        <w:t>Implementierungsfolge</w:t>
      </w:r>
    </w:p>
    <w:p>
      <w:pPr>
        <w:ind w:left="374" w:hanging="317"/>
      </w:pPr>
      <w:r>
        <w:rPr>
          <w:b/>
        </w:rPr>
        <w:t xml:space="preserve">1. </w:t>
      </w:r>
      <w:r>
        <w:t>Nur eingesetzte reguläre Einheiten zählen, jede Unit max zwei Traits, Beschwörungen nie</w:t>
      </w:r>
    </w:p>
    <w:p>
      <w:pPr>
        <w:ind w:left="374" w:hanging="317"/>
      </w:pPr>
      <w:r>
        <w:rPr>
          <w:b/>
        </w:rPr>
        <w:t xml:space="preserve">2. </w:t>
      </w:r>
      <w:r>
        <w:t>thresholds2/3, &gt;3 kein zusätzlicher Effekt</w:t>
      </w:r>
    </w:p>
    <w:p>
      <w:pPr>
        <w:ind w:left="374" w:hanging="317"/>
      </w:pPr>
      <w:r>
        <w:rPr>
          <w:b/>
        </w:rPr>
        <w:t xml:space="preserve">3. </w:t>
      </w:r>
      <w:r>
        <w:t>live prebattle selector und battle-start commit aus derselben pure calculation.</w:t>
      </w:r>
    </w:p>
    <w:p>
      <w:pPr>
        <w:pStyle w:val="TicketLabel"/>
      </w:pPr>
      <w:r>
        <w:t>Erzeugtes Artefakt</w:t>
      </w:r>
    </w:p>
    <w:p>
      <w:r>
        <w:t>synergy-counter.ts.</w:t>
      </w:r>
    </w:p>
    <w:p>
      <w:pPr>
        <w:pStyle w:val="TicketLabel"/>
      </w:pPr>
      <w:r>
        <w:t>Abnahme</w:t>
      </w:r>
    </w:p>
    <w:p>
      <w:pPr>
        <w:pStyle w:val="Gate"/>
        <w:ind w:left="288" w:hanging="173"/>
      </w:pPr>
      <w:r>
        <w:rPr>
          <w:b/>
        </w:rPr>
        <w:t xml:space="preserve">• </w:t>
      </w:r>
      <w:r>
        <w:t>Duplicates, dual-trait, summon excluded, threshold exact, preview/runtime parity.</w:t>
      </w:r>
    </w:p>
    <w:p>
      <w:pPr>
        <w:pStyle w:val="Heading3"/>
      </w:pPr>
      <w:r>
        <w:t>20.3.2 P20-T02 - Acht Synergien als Contentkomposition</w:t>
      </w:r>
    </w:p>
    <w:p>
      <w:pPr>
        <w:pStyle w:val="TicketLabel"/>
      </w:pPr>
      <w:r>
        <w:t>Implementierungsfolge</w:t>
      </w:r>
    </w:p>
    <w:p>
      <w:pPr>
        <w:ind w:left="374" w:hanging="317"/>
      </w:pPr>
      <w:r>
        <w:rPr>
          <w:b/>
        </w:rPr>
        <w:t xml:space="preserve">1. </w:t>
      </w:r>
      <w:r>
        <w:t>Kingdom, Wild, Arcane, Faith, Underworld, Construction, Mercenary, Summoner über vorhandene Effects/Triggers modellieren</w:t>
      </w:r>
    </w:p>
    <w:p>
      <w:pPr>
        <w:ind w:left="374" w:hanging="317"/>
      </w:pPr>
      <w:r>
        <w:rPr>
          <w:b/>
        </w:rPr>
        <w:t xml:space="preserve">2. </w:t>
      </w:r>
      <w:r>
        <w:t>keine hardcoded hero names</w:t>
      </w:r>
    </w:p>
    <w:p>
      <w:pPr>
        <w:ind w:left="374" w:hanging="317"/>
      </w:pPr>
      <w:r>
        <w:rPr>
          <w:b/>
        </w:rPr>
        <w:t xml:space="preserve">3. </w:t>
      </w:r>
      <w:r>
        <w:t>eigene Eventquelle synergy ID</w:t>
      </w:r>
    </w:p>
    <w:p>
      <w:pPr>
        <w:ind w:left="374" w:hanging="317"/>
      </w:pPr>
      <w:r>
        <w:rPr>
          <w:b/>
        </w:rPr>
        <w:t xml:space="preserve">4. </w:t>
      </w:r>
      <w:r>
        <w:t>Caps/once rules.</w:t>
      </w:r>
    </w:p>
    <w:p>
      <w:pPr>
        <w:pStyle w:val="TicketLabel"/>
      </w:pPr>
      <w:r>
        <w:t>Erzeugtes Artefakt</w:t>
      </w:r>
    </w:p>
    <w:p>
      <w:r>
        <w:t>Synergy content/runtime adapter.</w:t>
      </w:r>
    </w:p>
    <w:p>
      <w:pPr>
        <w:pStyle w:val="TicketLabel"/>
      </w:pPr>
      <w:r>
        <w:t>Abnahme</w:t>
      </w:r>
    </w:p>
    <w:p>
      <w:pPr>
        <w:pStyle w:val="Gate"/>
        <w:ind w:left="288" w:hanging="173"/>
      </w:pPr>
      <w:r>
        <w:rPr>
          <w:b/>
        </w:rPr>
        <w:t xml:space="preserve">• </w:t>
      </w:r>
      <w:r>
        <w:t>Positive/negative/threshold per synergy</w:t>
      </w:r>
    </w:p>
    <w:p>
      <w:pPr>
        <w:pStyle w:val="Gate"/>
        <w:ind w:left="288" w:hanging="173"/>
      </w:pPr>
      <w:r>
        <w:rPr>
          <w:b/>
        </w:rPr>
        <w:t xml:space="preserve">• </w:t>
      </w:r>
      <w:r>
        <w:t>no hidden stat source</w:t>
      </w:r>
    </w:p>
    <w:p>
      <w:pPr>
        <w:pStyle w:val="Gate"/>
        <w:ind w:left="288" w:hanging="173"/>
      </w:pPr>
      <w:r>
        <w:rPr>
          <w:b/>
        </w:rPr>
        <w:t xml:space="preserve">• </w:t>
      </w:r>
      <w:r>
        <w:t>Eventlog source correct.</w:t>
      </w:r>
    </w:p>
    <w:p>
      <w:pPr>
        <w:pStyle w:val="Heading3"/>
      </w:pPr>
      <w:r>
        <w:t>20.3.3 P20-T03 - Summon Limit und Slots</w:t>
      </w:r>
    </w:p>
    <w:p>
      <w:pPr>
        <w:pStyle w:val="TicketLabel"/>
      </w:pPr>
      <w:r>
        <w:t>Implementierungsfolge</w:t>
      </w:r>
    </w:p>
    <w:p>
      <w:pPr>
        <w:ind w:left="374" w:hanging="317"/>
      </w:pPr>
      <w:r>
        <w:rPr>
          <w:b/>
        </w:rPr>
        <w:t xml:space="preserve">1. </w:t>
      </w:r>
      <w:r>
        <w:t>Max6 aktive zählende Summons je Seite</w:t>
      </w:r>
    </w:p>
    <w:p>
      <w:pPr>
        <w:ind w:left="374" w:hanging="317"/>
      </w:pPr>
      <w:r>
        <w:rPr>
          <w:b/>
        </w:rPr>
        <w:t xml:space="preserve">2. </w:t>
      </w:r>
      <w:r>
        <w:t>queued simultaneous spawns stable order</w:t>
      </w:r>
    </w:p>
    <w:p>
      <w:pPr>
        <w:ind w:left="374" w:hanging="317"/>
      </w:pPr>
      <w:r>
        <w:rPr>
          <w:b/>
        </w:rPr>
        <w:t xml:space="preserve">3. </w:t>
      </w:r>
      <w:r>
        <w:t>bei cap block/replace/oldest buff according content</w:t>
      </w:r>
    </w:p>
    <w:p>
      <w:pPr>
        <w:ind w:left="374" w:hanging="317"/>
      </w:pPr>
      <w:r>
        <w:rPr>
          <w:b/>
        </w:rPr>
        <w:t xml:space="preserve">4. </w:t>
      </w:r>
      <w:r>
        <w:t>Entity ID before commit</w:t>
      </w:r>
    </w:p>
    <w:p>
      <w:pPr>
        <w:ind w:left="374" w:hanging="317"/>
      </w:pPr>
      <w:r>
        <w:rPr>
          <w:b/>
        </w:rPr>
        <w:t xml:space="preserve">5. </w:t>
      </w:r>
      <w:r>
        <w:t>SpawnLimitBlocked diagnostic</w:t>
      </w:r>
    </w:p>
    <w:p>
      <w:pPr>
        <w:ind w:left="374" w:hanging="317"/>
      </w:pPr>
      <w:r>
        <w:rPr>
          <w:b/>
        </w:rPr>
        <w:t xml:space="preserve">6. </w:t>
      </w:r>
      <w:r>
        <w:t>start summons after passives before first movement.</w:t>
      </w:r>
    </w:p>
    <w:p>
      <w:pPr>
        <w:pStyle w:val="TicketLabel"/>
      </w:pPr>
      <w:r>
        <w:t>Erzeugtes Artefakt</w:t>
      </w:r>
    </w:p>
    <w:p>
      <w:r>
        <w:t>summon-manager.ts.</w:t>
      </w:r>
    </w:p>
    <w:p>
      <w:pPr>
        <w:pStyle w:val="TicketLabel"/>
      </w:pPr>
      <w:r>
        <w:t>Abnahme</w:t>
      </w:r>
    </w:p>
    <w:p>
      <w:pPr>
        <w:pStyle w:val="Gate"/>
        <w:ind w:left="288" w:hanging="173"/>
      </w:pPr>
      <w:r>
        <w:rPr>
          <w:b/>
        </w:rPr>
        <w:t xml:space="preserve">• </w:t>
      </w:r>
      <w:r>
        <w:t>5→6, 6→7, simultaneous multi-spawn, expiry vs defeated, restore</w:t>
      </w:r>
    </w:p>
    <w:p>
      <w:pPr>
        <w:pStyle w:val="Gate"/>
        <w:ind w:left="288" w:hanging="173"/>
      </w:pPr>
      <w:r>
        <w:rPr>
          <w:b/>
        </w:rPr>
        <w:t xml:space="preserve">• </w:t>
      </w:r>
      <w:r>
        <w:t>golden_summon_004.</w:t>
      </w:r>
    </w:p>
    <w:p>
      <w:pPr>
        <w:pStyle w:val="Heading3"/>
      </w:pPr>
      <w:r>
        <w:t>20.3.4 P20-T04 - Summon Lifecycle</w:t>
      </w:r>
    </w:p>
    <w:p>
      <w:pPr>
        <w:pStyle w:val="TicketLabel"/>
      </w:pPr>
      <w:r>
        <w:t>Implementierungsfolge</w:t>
      </w:r>
    </w:p>
    <w:p>
      <w:pPr>
        <w:ind w:left="374" w:hanging="317"/>
      </w:pPr>
      <w:r>
        <w:rPr>
          <w:b/>
        </w:rPr>
        <w:t xml:space="preserve">1. </w:t>
      </w:r>
      <w:r>
        <w:t>Category summon, lifetime ticks, expire vs defeated semantics, owner/source, inherited snapshot rules</w:t>
      </w:r>
    </w:p>
    <w:p>
      <w:pPr>
        <w:ind w:left="374" w:hanging="317"/>
      </w:pPr>
      <w:r>
        <w:rPr>
          <w:b/>
        </w:rPr>
        <w:t xml:space="preserve">2. </w:t>
      </w:r>
      <w:r>
        <w:t>no regular slot</w:t>
      </w:r>
    </w:p>
    <w:p>
      <w:pPr>
        <w:ind w:left="374" w:hanging="317"/>
      </w:pPr>
      <w:r>
        <w:rPr>
          <w:b/>
        </w:rPr>
        <w:t xml:space="preserve">3. </w:t>
      </w:r>
      <w:r>
        <w:t>removed cleanup</w:t>
      </w:r>
    </w:p>
    <w:p>
      <w:pPr>
        <w:ind w:left="374" w:hanging="317"/>
      </w:pPr>
      <w:r>
        <w:rPr>
          <w:b/>
        </w:rPr>
        <w:t xml:space="preserve">4. </w:t>
      </w:r>
      <w:r>
        <w:t>owner death only if content</w:t>
      </w:r>
    </w:p>
    <w:p>
      <w:pPr>
        <w:ind w:left="374" w:hanging="317"/>
      </w:pPr>
      <w:r>
        <w:rPr>
          <w:b/>
        </w:rPr>
        <w:t xml:space="preserve">5. </w:t>
      </w:r>
      <w:r>
        <w:t>Summons alone cannot prevent end.</w:t>
      </w:r>
    </w:p>
    <w:p>
      <w:pPr>
        <w:pStyle w:val="TicketLabel"/>
      </w:pPr>
      <w:r>
        <w:t>Erzeugtes Artefakt</w:t>
      </w:r>
    </w:p>
    <w:p>
      <w:r>
        <w:t>summon-lifecycle.ts.</w:t>
      </w:r>
    </w:p>
    <w:p>
      <w:pPr>
        <w:pStyle w:val="TicketLabel"/>
      </w:pPr>
      <w:r>
        <w:t>Abnahme</w:t>
      </w:r>
    </w:p>
    <w:p>
      <w:pPr>
        <w:pStyle w:val="Gate"/>
        <w:ind w:left="288" w:hanging="173"/>
      </w:pPr>
      <w:r>
        <w:rPr>
          <w:b/>
        </w:rPr>
        <w:t xml:space="preserve">• </w:t>
      </w:r>
      <w:r>
        <w:t>Expiry boundary, owner death, combat end, revive/replace</w:t>
      </w:r>
    </w:p>
    <w:p>
      <w:pPr>
        <w:pStyle w:val="Gate"/>
        <w:ind w:left="288" w:hanging="173"/>
      </w:pPr>
      <w:r>
        <w:rPr>
          <w:b/>
        </w:rPr>
        <w:t xml:space="preserve">• </w:t>
      </w:r>
      <w:r>
        <w:t>no ghost target.</w:t>
      </w:r>
    </w:p>
    <w:p>
      <w:pPr>
        <w:pStyle w:val="Heading3"/>
      </w:pPr>
      <w:r>
        <w:t>20.3.5 P20-T05 - Construct Slots und Repair</w:t>
      </w:r>
    </w:p>
    <w:p>
      <w:pPr>
        <w:pStyle w:val="TicketLabel"/>
      </w:pPr>
      <w:r>
        <w:t>Implementierungsfolge</w:t>
      </w:r>
    </w:p>
    <w:p>
      <w:pPr>
        <w:ind w:left="374" w:hanging="317"/>
      </w:pPr>
      <w:r>
        <w:rPr>
          <w:b/>
        </w:rPr>
        <w:t xml:space="preserve">1. </w:t>
      </w:r>
      <w:r>
        <w:t>Stationary/fixed slot, no stacking, replacement/fail visible</w:t>
      </w:r>
    </w:p>
    <w:p>
      <w:pPr>
        <w:ind w:left="374" w:hanging="317"/>
      </w:pPr>
      <w:r>
        <w:rPr>
          <w:b/>
        </w:rPr>
        <w:t xml:space="preserve">2. </w:t>
      </w:r>
      <w:r>
        <w:t>collision, targetability, repair after3s no damage, protection field on first destroyed</w:t>
      </w:r>
    </w:p>
    <w:p>
      <w:pPr>
        <w:ind w:left="374" w:hanging="317"/>
      </w:pPr>
      <w:r>
        <w:rPr>
          <w:b/>
        </w:rPr>
        <w:t xml:space="preserve">3. </w:t>
      </w:r>
      <w:r>
        <w:t>boss objects separate category</w:t>
      </w:r>
    </w:p>
    <w:p>
      <w:pPr>
        <w:ind w:left="374" w:hanging="317"/>
      </w:pPr>
      <w:r>
        <w:rPr>
          <w:b/>
        </w:rPr>
        <w:t xml:space="preserve">4. </w:t>
      </w:r>
      <w:r>
        <w:t>no implicit free lane.</w:t>
      </w:r>
    </w:p>
    <w:p>
      <w:pPr>
        <w:pStyle w:val="TicketLabel"/>
      </w:pPr>
      <w:r>
        <w:t>Erzeugtes Artefakt</w:t>
      </w:r>
    </w:p>
    <w:p>
      <w:r>
        <w:t>construct-manager.ts.</w:t>
      </w:r>
    </w:p>
    <w:p>
      <w:pPr>
        <w:pStyle w:val="TicketLabel"/>
      </w:pPr>
      <w:r>
        <w:t>Abnahme</w:t>
      </w:r>
    </w:p>
    <w:p>
      <w:pPr>
        <w:pStyle w:val="Gate"/>
        <w:ind w:left="288" w:hanging="173"/>
      </w:pPr>
      <w:r>
        <w:rPr>
          <w:b/>
        </w:rPr>
        <w:t xml:space="preserve">• </w:t>
      </w:r>
      <w:r>
        <w:t>Occupied slots, repair reset, protection field, large collision, boss object distinction.</w:t>
      </w:r>
    </w:p>
    <w:p>
      <w:pPr>
        <w:pStyle w:val="Heading3"/>
      </w:pPr>
      <w:r>
        <w:t>20.3.6 P20-T06 - Temporary Entity Invariants</w:t>
      </w:r>
    </w:p>
    <w:p>
      <w:pPr>
        <w:pStyle w:val="TicketLabel"/>
      </w:pPr>
      <w:r>
        <w:t>Implementierungsfolge</w:t>
      </w:r>
    </w:p>
    <w:p>
      <w:pPr>
        <w:ind w:left="374" w:hanging="317"/>
      </w:pPr>
      <w:r>
        <w:rPr>
          <w:b/>
        </w:rPr>
        <w:t xml:space="preserve">1. </w:t>
      </w:r>
      <w:r>
        <w:t>Per-side counters, stable indexes, cleanup scheduled events/projectiles/status on remove</w:t>
      </w:r>
    </w:p>
    <w:p>
      <w:pPr>
        <w:ind w:left="374" w:hanging="317"/>
      </w:pPr>
      <w:r>
        <w:rPr>
          <w:b/>
        </w:rPr>
        <w:t xml:space="preserve">2. </w:t>
      </w:r>
      <w:r>
        <w:t>snapshot includes owner/lifetime/slot</w:t>
      </w:r>
    </w:p>
    <w:p>
      <w:pPr>
        <w:ind w:left="374" w:hanging="317"/>
      </w:pPr>
      <w:r>
        <w:rPr>
          <w:b/>
        </w:rPr>
        <w:t xml:space="preserve">3. </w:t>
      </w:r>
      <w:r>
        <w:t>safety cap on recursive summon</w:t>
      </w:r>
    </w:p>
    <w:p>
      <w:pPr>
        <w:ind w:left="374" w:hanging="317"/>
      </w:pPr>
      <w:r>
        <w:rPr>
          <w:b/>
        </w:rPr>
        <w:t xml:space="preserve">4. </w:t>
      </w:r>
      <w:r>
        <w:t>diagnostics and result attribution.</w:t>
      </w:r>
    </w:p>
    <w:p>
      <w:pPr>
        <w:pStyle w:val="TicketLabel"/>
      </w:pPr>
      <w:r>
        <w:t>Erzeugtes Artefakt</w:t>
      </w:r>
    </w:p>
    <w:p>
      <w:r>
        <w:t>temporary-entity-registry.ts.</w:t>
      </w:r>
    </w:p>
    <w:p>
      <w:pPr>
        <w:pStyle w:val="TicketLabel"/>
      </w:pPr>
      <w:r>
        <w:t>Abnahme</w:t>
      </w:r>
    </w:p>
    <w:p>
      <w:pPr>
        <w:pStyle w:val="Gate"/>
        <w:ind w:left="288" w:hanging="173"/>
      </w:pPr>
      <w:r>
        <w:rPr>
          <w:b/>
        </w:rPr>
        <w:t xml:space="preserve">• </w:t>
      </w:r>
      <w:r>
        <w:t>Recursive spawn cap</w:t>
      </w:r>
    </w:p>
    <w:p>
      <w:pPr>
        <w:pStyle w:val="Gate"/>
        <w:ind w:left="288" w:hanging="173"/>
      </w:pPr>
      <w:r>
        <w:rPr>
          <w:b/>
        </w:rPr>
        <w:t xml:space="preserve">• </w:t>
      </w:r>
      <w:r>
        <w:t>remove cleanup</w:t>
      </w:r>
    </w:p>
    <w:p>
      <w:pPr>
        <w:pStyle w:val="Gate"/>
        <w:ind w:left="288" w:hanging="173"/>
      </w:pPr>
      <w:r>
        <w:rPr>
          <w:b/>
        </w:rPr>
        <w:t xml:space="preserve">• </w:t>
      </w:r>
      <w:r>
        <w:t>result source owner vs summon</w:t>
      </w:r>
    </w:p>
    <w:p>
      <w:pPr>
        <w:pStyle w:val="Gate"/>
        <w:ind w:left="288" w:hanging="173"/>
      </w:pPr>
      <w:r>
        <w:rPr>
          <w:b/>
        </w:rPr>
        <w:t xml:space="preserve">• </w:t>
      </w:r>
      <w:r>
        <w:t>1000 random sequences no limit violation.</w:t>
      </w:r>
    </w:p>
    <w:p>
      <w:pPr>
        <w:pStyle w:val="Heading2"/>
      </w:pPr>
      <w:r>
        <w:t>20.4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src/game/sim/synergies/synergy-counter.ts</w:t>
            </w:r>
          </w:p>
        </w:tc>
        <w:tc>
          <w:tcPr>
            <w:tcW w:type="dxa" w:w="4968"/>
            <w:vAlign w:val="center"/>
          </w:tcPr>
          <w:p>
            <w:pPr>
              <w:spacing w:after="0"/>
            </w:pPr>
            <w:r/>
            <w:r>
              <w:rPr>
                <w:rFonts w:ascii="Aptos" w:hAnsi="Aptos"/>
                <w:b w:val="0"/>
                <w:sz w:val="14"/>
              </w:rPr>
              <w:t>Threshold calculation</w:t>
            </w:r>
          </w:p>
        </w:tc>
        <w:tc>
          <w:tcPr>
            <w:tcW w:type="dxa" w:w="1800"/>
            <w:vAlign w:val="center"/>
          </w:tcPr>
          <w:p>
            <w:pPr>
              <w:spacing w:after="0"/>
            </w:pPr>
            <w:r/>
            <w:r>
              <w:rPr>
                <w:rFonts w:ascii="Aptos" w:hAnsi="Aptos"/>
                <w:b w:val="0"/>
                <w:sz w:val="14"/>
              </w:rPr>
              <w:t>&lt;=240</w:t>
            </w:r>
          </w:p>
        </w:tc>
      </w:tr>
      <w:tr>
        <w:trPr>
          <w:cantSplit/>
        </w:trPr>
        <w:tc>
          <w:tcPr>
            <w:tcW w:type="dxa" w:w="3888"/>
            <w:vAlign w:val="center"/>
          </w:tcPr>
          <w:p>
            <w:pPr>
              <w:spacing w:after="0"/>
            </w:pPr>
            <w:r/>
            <w:r>
              <w:rPr>
                <w:rFonts w:ascii="Aptos" w:hAnsi="Aptos"/>
                <w:b w:val="0"/>
                <w:sz w:val="14"/>
              </w:rPr>
              <w:t>src/game/sim/synergies/synergy-runtime.ts</w:t>
            </w:r>
          </w:p>
        </w:tc>
        <w:tc>
          <w:tcPr>
            <w:tcW w:type="dxa" w:w="4968"/>
            <w:vAlign w:val="center"/>
          </w:tcPr>
          <w:p>
            <w:pPr>
              <w:spacing w:after="0"/>
            </w:pPr>
            <w:r/>
            <w:r>
              <w:rPr>
                <w:rFonts w:ascii="Aptos" w:hAnsi="Aptos"/>
                <w:b w:val="0"/>
                <w:sz w:val="14"/>
              </w:rPr>
              <w:t>Battle activation</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src/game/sim/summons/summon-manager.ts</w:t>
            </w:r>
          </w:p>
        </w:tc>
        <w:tc>
          <w:tcPr>
            <w:tcW w:type="dxa" w:w="4968"/>
            <w:vAlign w:val="center"/>
          </w:tcPr>
          <w:p>
            <w:pPr>
              <w:spacing w:after="0"/>
            </w:pPr>
            <w:r/>
            <w:r>
              <w:rPr>
                <w:rFonts w:ascii="Aptos" w:hAnsi="Aptos"/>
                <w:b w:val="0"/>
                <w:sz w:val="14"/>
              </w:rPr>
              <w:t>Limits/spawn order</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src/game/sim/summons/summon-lifecycle.ts</w:t>
            </w:r>
          </w:p>
        </w:tc>
        <w:tc>
          <w:tcPr>
            <w:tcW w:type="dxa" w:w="4968"/>
            <w:vAlign w:val="center"/>
          </w:tcPr>
          <w:p>
            <w:pPr>
              <w:spacing w:after="0"/>
            </w:pPr>
            <w:r/>
            <w:r>
              <w:rPr>
                <w:rFonts w:ascii="Aptos" w:hAnsi="Aptos"/>
                <w:b w:val="0"/>
                <w:sz w:val="14"/>
              </w:rPr>
              <w:t>Lifetime/remove</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src/game/sim/constructs/construct-manager.ts</w:t>
            </w:r>
          </w:p>
        </w:tc>
        <w:tc>
          <w:tcPr>
            <w:tcW w:type="dxa" w:w="4968"/>
            <w:vAlign w:val="center"/>
          </w:tcPr>
          <w:p>
            <w:pPr>
              <w:spacing w:after="0"/>
            </w:pPr>
            <w:r/>
            <w:r>
              <w:rPr>
                <w:rFonts w:ascii="Aptos" w:hAnsi="Aptos"/>
                <w:b w:val="0"/>
                <w:sz w:val="14"/>
              </w:rPr>
              <w:t>Slots/repair</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src/game/sim/entities/temporary-registry.ts</w:t>
            </w:r>
          </w:p>
        </w:tc>
        <w:tc>
          <w:tcPr>
            <w:tcW w:type="dxa" w:w="4968"/>
            <w:vAlign w:val="center"/>
          </w:tcPr>
          <w:p>
            <w:pPr>
              <w:spacing w:after="0"/>
            </w:pPr>
            <w:r/>
            <w:r>
              <w:rPr>
                <w:rFonts w:ascii="Aptos" w:hAnsi="Aptos"/>
                <w:b w:val="0"/>
                <w:sz w:val="14"/>
              </w:rPr>
              <w:t>Indexes/invariants</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tests/simulation/summons/</w:t>
            </w:r>
          </w:p>
        </w:tc>
        <w:tc>
          <w:tcPr>
            <w:tcW w:type="dxa" w:w="4968"/>
            <w:vAlign w:val="center"/>
          </w:tcPr>
          <w:p>
            <w:pPr>
              <w:spacing w:after="0"/>
            </w:pPr>
            <w:r/>
            <w:r>
              <w:rPr>
                <w:rFonts w:ascii="Aptos" w:hAnsi="Aptos"/>
                <w:b w:val="0"/>
                <w:sz w:val="14"/>
              </w:rPr>
              <w:t>Golden/property</w:t>
            </w:r>
          </w:p>
        </w:tc>
        <w:tc>
          <w:tcPr>
            <w:tcW w:type="dxa" w:w="1800"/>
            <w:vAlign w:val="center"/>
          </w:tcPr>
          <w:p>
            <w:pPr>
              <w:spacing w:after="0"/>
            </w:pPr>
            <w:r/>
            <w:r>
              <w:rPr>
                <w:rFonts w:ascii="Aptos" w:hAnsi="Aptos"/>
                <w:b w:val="0"/>
                <w:sz w:val="14"/>
              </w:rPr>
              <w:t>&lt;=300 je Datei</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20.5 Pflichtprüfungen</w:t>
      </w:r>
    </w:p>
    <w:p>
      <w:pPr>
        <w:pStyle w:val="Heading3"/>
      </w:pPr>
      <w:r>
        <w:t>Synergies</w:t>
      </w:r>
    </w:p>
    <w:p>
      <w:pPr>
        <w:ind w:left="288" w:hanging="173"/>
      </w:pPr>
      <w:r>
        <w:rPr>
          <w:b/>
        </w:rPr>
        <w:t xml:space="preserve">• </w:t>
      </w:r>
      <w:r>
        <w:t>All thresholds and preview parity.</w:t>
      </w:r>
    </w:p>
    <w:p>
      <w:pPr>
        <w:pStyle w:val="Heading3"/>
      </w:pPr>
      <w:r>
        <w:t>Summons</w:t>
      </w:r>
    </w:p>
    <w:p>
      <w:pPr>
        <w:ind w:left="288" w:hanging="173"/>
      </w:pPr>
      <w:r>
        <w:rPr>
          <w:b/>
        </w:rPr>
        <w:t xml:space="preserve">• </w:t>
      </w:r>
      <w:r>
        <w:t>Limit/simultaneous/replace/expiry/end.</w:t>
      </w:r>
    </w:p>
    <w:p>
      <w:pPr>
        <w:pStyle w:val="Heading3"/>
      </w:pPr>
      <w:r>
        <w:t>Constructs</w:t>
      </w:r>
    </w:p>
    <w:p>
      <w:pPr>
        <w:ind w:left="288" w:hanging="173"/>
      </w:pPr>
      <w:r>
        <w:rPr>
          <w:b/>
        </w:rPr>
        <w:t xml:space="preserve">• </w:t>
      </w:r>
      <w:r>
        <w:t>Slots/repair/protection/collision.</w:t>
      </w:r>
    </w:p>
    <w:p>
      <w:pPr>
        <w:pStyle w:val="Heading3"/>
      </w:pPr>
      <w:r>
        <w:t>Property</w:t>
      </w:r>
    </w:p>
    <w:p>
      <w:pPr>
        <w:ind w:left="288" w:hanging="173"/>
      </w:pPr>
      <w:r>
        <w:rPr>
          <w:b/>
        </w:rPr>
        <w:t xml:space="preserve">• </w:t>
      </w:r>
      <w:r>
        <w:t>No &gt;6 and no dangling temporary refs.</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20.6 Git-, PR- und Rollbackplan</w:t>
      </w:r>
    </w:p>
    <w:p>
      <w:pPr>
        <w:ind w:left="288" w:hanging="173"/>
      </w:pPr>
      <w:r>
        <w:rPr>
          <w:b/>
        </w:rPr>
        <w:t xml:space="preserve">• </w:t>
      </w:r>
      <w:r>
        <w:t>feat(synergy): implement trait thresholds and runtime sources</w:t>
      </w:r>
    </w:p>
    <w:p>
      <w:pPr>
        <w:ind w:left="288" w:hanging="173"/>
      </w:pPr>
      <w:r>
        <w:rPr>
          <w:b/>
        </w:rPr>
        <w:t xml:space="preserve">• </w:t>
      </w:r>
      <w:r>
        <w:t>feat(summons): add capped summon and construct lifecycles</w:t>
      </w:r>
    </w:p>
    <w:p>
      <w:pPr>
        <w:ind w:left="288" w:hanging="173"/>
      </w:pPr>
      <w:r>
        <w:rPr>
          <w:b/>
        </w:rPr>
        <w:t xml:space="preserve">• </w:t>
      </w:r>
      <w:r>
        <w:t>test(summons): add limits recursion and cleanup goldens</w:t>
      </w:r>
    </w:p>
    <w:p>
      <w:pPr>
        <w:ind w:left="288" w:hanging="173"/>
      </w:pPr>
      <w:r>
        <w:rPr>
          <w:b/>
        </w:rPr>
        <w:t xml:space="preserve">• </w:t>
      </w:r>
      <w:r>
        <w:t>Empfohlener Squash-Titel: feat(core): complete phase 20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20.7 Exit-Gate G20</w:t>
      </w:r>
    </w:p>
    <w:p>
      <w:pPr>
        <w:pStyle w:val="Gate"/>
      </w:pPr>
      <w:r>
        <w:rPr>
          <w:b/>
        </w:rPr>
        <w:t xml:space="preserve">✓ </w:t>
      </w:r>
      <w:r>
        <w:t>Alle acht Synergien nutzen dieselben Effektverträge wie andere Contentquellen.</w:t>
      </w:r>
    </w:p>
    <w:p>
      <w:pPr>
        <w:pStyle w:val="Gate"/>
      </w:pPr>
      <w:r>
        <w:rPr>
          <w:b/>
        </w:rPr>
        <w:t xml:space="preserve">✓ </w:t>
      </w:r>
      <w:r>
        <w:t>Nie mehr als sechs aktive zählende Summons pro Seite.</w:t>
      </w:r>
    </w:p>
    <w:p>
      <w:pPr>
        <w:pStyle w:val="Gate"/>
      </w:pPr>
      <w:r>
        <w:rPr>
          <w:b/>
        </w:rPr>
        <w:t xml:space="preserve">✓ </w:t>
      </w:r>
      <w:r>
        <w:t>Konstruktionen und temporäre Entities hinterlassen keine dangling References.</w:t>
      </w:r>
    </w:p>
    <w:p>
      <w:pPr>
        <w:pStyle w:val="Gate"/>
      </w:pPr>
      <w:r>
        <w:rPr>
          <w:b/>
        </w:rPr>
        <w:t xml:space="preserve">✓ </w:t>
      </w:r>
      <w:r>
        <w:t>Kampfende ignoriert reine Summonreste regelkonform.</w:t>
      </w:r>
    </w:p>
    <w:p>
      <w:pPr>
        <w:pStyle w:val="Blocker"/>
      </w:pPr>
      <w:r>
        <w:rPr>
          <w:b/>
        </w:rPr>
        <w:t xml:space="preserve">NO-GO: </w:t>
      </w:r>
      <w:r>
        <w:t>Ein Pflichtnachweis fehlt, ein relevanter Test ist rot, ein P0/P1 ist offen oder der Phase-Report behauptet nicht reproduzierte Ergebnisse.</w:t>
      </w:r>
    </w:p>
    <w:p>
      <w:pPr>
        <w:pStyle w:val="Heading2"/>
      </w:pPr>
      <w:r>
        <w:t>20.8 Copy-and-Paste-Ausführungsauftrag für M3</w:t>
      </w:r>
    </w:p>
    <w:p>
      <w:pPr>
        <w:pStyle w:val="Code"/>
        <w:spacing w:after="12"/>
        <w:ind w:left="288"/>
      </w:pPr>
      <w:r>
        <w:t>Du implementierst ausschließlich Phase 20: „Synergien, Summons, Konstruktionen und temporäre Entities“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9, Kapitel 10, Kapitel 13, Kapitel 17, Kapitel 18, Kapitel 27, Kapitel 30, Kapitel 51, Kapitel 73, Kapitel 76, Kapitel 77 vollständig.</w:t>
      </w:r>
    </w:p>
    <w:p>
      <w:pPr>
        <w:pStyle w:val="Code"/>
        <w:spacing w:after="12"/>
        <w:ind w:left="288"/>
      </w:pPr>
      <w:r>
        <w:t>- Prüfe Gate G19; Ability-, Movement- und Statusframework grün.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P20-T01: Trait- und Synergiezählung</w:t>
      </w:r>
    </w:p>
    <w:p>
      <w:pPr>
        <w:pStyle w:val="Code"/>
        <w:spacing w:after="12"/>
        <w:ind w:left="288"/>
      </w:pPr>
      <w:r>
        <w:t>- P20-T02: Acht Synergien als Contentkomposition</w:t>
      </w:r>
    </w:p>
    <w:p>
      <w:pPr>
        <w:pStyle w:val="Code"/>
        <w:spacing w:after="12"/>
        <w:ind w:left="288"/>
      </w:pPr>
      <w:r>
        <w:t>- P20-T03: Summon Limit und Slots</w:t>
      </w:r>
    </w:p>
    <w:p>
      <w:pPr>
        <w:pStyle w:val="Code"/>
        <w:spacing w:after="12"/>
        <w:ind w:left="288"/>
      </w:pPr>
      <w:r>
        <w:t>- P20-T04: Summon Lifecycle</w:t>
      </w:r>
    </w:p>
    <w:p>
      <w:pPr>
        <w:pStyle w:val="Code"/>
        <w:spacing w:after="12"/>
        <w:ind w:left="288"/>
      </w:pPr>
      <w:r>
        <w:t>- P20-T05: Construct Slots und Repair</w:t>
      </w:r>
    </w:p>
    <w:p>
      <w:pPr>
        <w:pStyle w:val="Code"/>
        <w:spacing w:after="12"/>
        <w:ind w:left="288"/>
      </w:pPr>
      <w:r>
        <w:t>- P20-T06: Temporary Entity Invariants</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20.5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G20: PASS oder BLOCKED, niemals unbewiesenes PASS</w:t>
      </w:r>
    </w:p>
    <w:p>
      <w:pPr>
        <w:pStyle w:val="Heading1"/>
      </w:pPr>
      <w:r>
        <w:t>Phase 21: Bosse, Phasen, Battlefield Modifier und Objectives</w:t>
      </w:r>
    </w:p>
    <w:p>
      <w:r>
        <w:t>Phase 21 implementiert datengetriebene Bossphasen, Bossobjekte, Hazards, Modifiers, Reinforcements und Combat Objectives samt vollständiger Vorschau strategisch relevanter Mechaniken.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14, Kapitel 15, Kapitel 16, Kapitel 17, Kapitel 18, Kapitel 24, Kapitel 27, Kapitel 29, Kapitel 30, Kapitel 36, Kapitel 44, Kapitel 51, Kapitel 75, Kapitel 76, Kapitel 85</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feat/21-bosse-phasen-battlefield-modifier-und-obje</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G20; Ability/Summon/Status/End-Systeme vollständig.</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BossPhase System, Hazard/World Events, Modifier Pipeline, Objective Resolver, Preview Disclosure und vier Boss-Golden-Suites.</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neue Bossmechanik oder Surprise-Regel; keine visuelle Telegraphieverkürzung.</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G21; Phase-Report docs/reports/phase-21.md; Main nach Merge vollständig grün.</w:t>
            </w:r>
          </w:p>
        </w:tc>
      </w:tr>
    </w:tbl>
    <w:p>
      <w:pPr>
        <w:spacing w:after="0"/>
      </w:pPr>
    </w:p>
    <w:p>
      <w:pPr>
        <w:pStyle w:val="Heading2"/>
      </w:pPr>
      <w:r>
        <w:t>21.1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G20; Ability/Summon/Status/End-Systeme vollständig. anhand realer CI-/Evidence-Artefakte prüfen. Ein Handbuch oder früherer Plan gilt nicht als Ausführungsnachweis.</w:t>
      </w:r>
    </w:p>
    <w:p>
      <w:pPr>
        <w:ind w:left="288" w:hanging="173"/>
      </w:pPr>
      <w:r>
        <w:rPr>
          <w:b/>
        </w:rPr>
        <w:t xml:space="preserve">• </w:t>
      </w:r>
      <w:r>
        <w:t>GDD Kapitel 14, Kapitel 15, Kapitel 16, Kapitel 17, Kapitel 18, Kapitel 24, Kapitel 27, Kapitel 29, Kapitel 30, Kapitel 36, Kapitel 44, Kapitel 51, Kapitel 75, Kapitel 76, Kapitel 85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21.2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21.3 Arbeitspakete und Ticketdefinitionen</w:t>
      </w:r>
    </w:p>
    <w:p>
      <w:pPr>
        <w:pStyle w:val="Heading3"/>
      </w:pPr>
      <w:r>
        <w:t>21.3.1 P21-T01 - Bossphase Coverage und Validator</w:t>
      </w:r>
    </w:p>
    <w:p>
      <w:pPr>
        <w:pStyle w:val="TicketLabel"/>
      </w:pPr>
      <w:r>
        <w:t>Implementierungsfolge</w:t>
      </w:r>
    </w:p>
    <w:p>
      <w:pPr>
        <w:ind w:left="374" w:hanging="317"/>
      </w:pPr>
      <w:r>
        <w:rPr>
          <w:b/>
        </w:rPr>
        <w:t xml:space="preserve">1. </w:t>
      </w:r>
      <w:r>
        <w:t>HP-/Tick-/Object-/Eventbedingungen, priorisierte Transitionen, lücken-/überlappungsfreie Phasebereiche, max duration, entry/exit effects, action cancel/pause policies</w:t>
      </w:r>
    </w:p>
    <w:p>
      <w:pPr>
        <w:ind w:left="374" w:hanging="317"/>
      </w:pPr>
      <w:r>
        <w:rPr>
          <w:b/>
        </w:rPr>
        <w:t xml:space="preserve">2. </w:t>
      </w:r>
      <w:r>
        <w:t>strategic preview required</w:t>
      </w:r>
    </w:p>
    <w:p>
      <w:pPr>
        <w:ind w:left="374" w:hanging="317"/>
      </w:pPr>
      <w:r>
        <w:rPr>
          <w:b/>
        </w:rPr>
        <w:t xml:space="preserve">3. </w:t>
      </w:r>
      <w:r>
        <w:t>phase IDs stable.</w:t>
      </w:r>
    </w:p>
    <w:p>
      <w:pPr>
        <w:pStyle w:val="TicketLabel"/>
      </w:pPr>
      <w:r>
        <w:t>Erzeugtes Artefakt</w:t>
      </w:r>
    </w:p>
    <w:p>
      <w:r>
        <w:t>boss-phase-schema/runtime validator.</w:t>
      </w:r>
    </w:p>
    <w:p>
      <w:pPr>
        <w:pStyle w:val="TicketLabel"/>
      </w:pPr>
      <w:r>
        <w:t>Abnahme</w:t>
      </w:r>
    </w:p>
    <w:p>
      <w:pPr>
        <w:pStyle w:val="Gate"/>
        <w:ind w:left="288" w:hanging="173"/>
      </w:pPr>
      <w:r>
        <w:rPr>
          <w:b/>
        </w:rPr>
        <w:t xml:space="preserve">• </w:t>
      </w:r>
      <w:r>
        <w:t>Gap/overlap/multiple same tick, invalid cancel, missing preview, unreachable phase.</w:t>
      </w:r>
    </w:p>
    <w:p>
      <w:pPr>
        <w:pStyle w:val="Heading3"/>
      </w:pPr>
      <w:r>
        <w:t>21.3.2 P21-T02 - Phase Transition Runtime</w:t>
      </w:r>
    </w:p>
    <w:p>
      <w:pPr>
        <w:pStyle w:val="TicketLabel"/>
      </w:pPr>
      <w:r>
        <w:t>Implementierungsfolge</w:t>
      </w:r>
    </w:p>
    <w:p>
      <w:pPr>
        <w:ind w:left="374" w:hanging="317"/>
      </w:pPr>
      <w:r>
        <w:rPr>
          <w:b/>
        </w:rPr>
        <w:t xml:space="preserve">1. </w:t>
      </w:r>
      <w:r>
        <w:t>Detect phaseD, commit phaseL</w:t>
      </w:r>
    </w:p>
    <w:p>
      <w:pPr>
        <w:ind w:left="374" w:hanging="317"/>
      </w:pPr>
      <w:r>
        <w:rPr>
          <w:b/>
        </w:rPr>
        <w:t xml:space="preserve">2. </w:t>
      </w:r>
      <w:r>
        <w:t>default45 ticks unless dataset</w:t>
      </w:r>
    </w:p>
    <w:p>
      <w:pPr>
        <w:ind w:left="374" w:hanging="317"/>
      </w:pPr>
      <w:r>
        <w:rPr>
          <w:b/>
        </w:rPr>
        <w:t xml:space="preserve">3. </w:t>
      </w:r>
      <w:r>
        <w:t>pause charge/actions only specified</w:t>
      </w:r>
    </w:p>
    <w:p>
      <w:pPr>
        <w:ind w:left="374" w:hanging="317"/>
      </w:pPr>
      <w:r>
        <w:rPr>
          <w:b/>
        </w:rPr>
        <w:t xml:space="preserve">4. </w:t>
      </w:r>
      <w:r>
        <w:t>unverwundbar max1.5s</w:t>
      </w:r>
    </w:p>
    <w:p>
      <w:pPr>
        <w:ind w:left="374" w:hanging="317"/>
      </w:pPr>
      <w:r>
        <w:rPr>
          <w:b/>
        </w:rPr>
        <w:t xml:space="preserve">5. </w:t>
      </w:r>
      <w:r>
        <w:t>committed effects policy</w:t>
      </w:r>
    </w:p>
    <w:p>
      <w:pPr>
        <w:ind w:left="374" w:hanging="317"/>
      </w:pPr>
      <w:r>
        <w:rPr>
          <w:b/>
        </w:rPr>
        <w:t xml:space="preserve">6. </w:t>
      </w:r>
      <w:r>
        <w:t>PhaseStarted/Telegraph events</w:t>
      </w:r>
    </w:p>
    <w:p>
      <w:pPr>
        <w:ind w:left="374" w:hanging="317"/>
      </w:pPr>
      <w:r>
        <w:rPr>
          <w:b/>
        </w:rPr>
        <w:t xml:space="preserve">7. </w:t>
      </w:r>
      <w:r>
        <w:t>no repeated transition.</w:t>
      </w:r>
    </w:p>
    <w:p>
      <w:pPr>
        <w:pStyle w:val="TicketLabel"/>
      </w:pPr>
      <w:r>
        <w:t>Erzeugtes Artefakt</w:t>
      </w:r>
    </w:p>
    <w:p>
      <w:r>
        <w:t>boss-phase-system.ts.</w:t>
      </w:r>
    </w:p>
    <w:p>
      <w:pPr>
        <w:pStyle w:val="TicketLabel"/>
      </w:pPr>
      <w:r>
        <w:t>Abnahme</w:t>
      </w:r>
    </w:p>
    <w:p>
      <w:pPr>
        <w:pStyle w:val="Gate"/>
        <w:ind w:left="288" w:hanging="173"/>
      </w:pPr>
      <w:r>
        <w:rPr>
          <w:b/>
        </w:rPr>
        <w:t xml:space="preserve">• </w:t>
      </w:r>
      <w:r>
        <w:t>Threshold crossed by multi-hit, simultaneous death, revive, resume midtransition, boss control.</w:t>
      </w:r>
    </w:p>
    <w:p>
      <w:pPr>
        <w:pStyle w:val="Heading3"/>
      </w:pPr>
      <w:r>
        <w:t>21.3.3 P21-T03 - Boss Objects und Slots</w:t>
      </w:r>
    </w:p>
    <w:p>
      <w:pPr>
        <w:pStyle w:val="TicketLabel"/>
      </w:pPr>
      <w:r>
        <w:t>Implementierungsfolge</w:t>
      </w:r>
    </w:p>
    <w:p>
      <w:pPr>
        <w:ind w:left="374" w:hanging="317"/>
      </w:pPr>
      <w:r>
        <w:rPr>
          <w:b/>
        </w:rPr>
        <w:t xml:space="preserve">1. </w:t>
      </w:r>
      <w:r>
        <w:t>boss_object category, object slots/lane/targetability/objective link, not regular unit, specific damage/status policies</w:t>
      </w:r>
    </w:p>
    <w:p>
      <w:pPr>
        <w:ind w:left="374" w:hanging="317"/>
      </w:pPr>
      <w:r>
        <w:rPr>
          <w:b/>
        </w:rPr>
        <w:t xml:space="preserve">2. </w:t>
      </w:r>
      <w:r>
        <w:t>construction interactions explicit</w:t>
      </w:r>
    </w:p>
    <w:p>
      <w:pPr>
        <w:ind w:left="374" w:hanging="317"/>
      </w:pPr>
      <w:r>
        <w:rPr>
          <w:b/>
        </w:rPr>
        <w:t xml:space="preserve">3. </w:t>
      </w:r>
      <w:r>
        <w:t>remove/phase cleanup.</w:t>
      </w:r>
    </w:p>
    <w:p>
      <w:pPr>
        <w:pStyle w:val="TicketLabel"/>
      </w:pPr>
      <w:r>
        <w:t>Erzeugtes Artefakt</w:t>
      </w:r>
    </w:p>
    <w:p>
      <w:r>
        <w:t>boss-object-manager.ts.</w:t>
      </w:r>
    </w:p>
    <w:p>
      <w:pPr>
        <w:pStyle w:val="TicketLabel"/>
      </w:pPr>
      <w:r>
        <w:t>Abnahme</w:t>
      </w:r>
    </w:p>
    <w:p>
      <w:pPr>
        <w:pStyle w:val="Gate"/>
        <w:ind w:left="288" w:hanging="173"/>
      </w:pPr>
      <w:r>
        <w:rPr>
          <w:b/>
        </w:rPr>
        <w:t xml:space="preserve">• </w:t>
      </w:r>
      <w:r>
        <w:t>Four slots, blocked spawn, target profiles, battle end with object remaining, cleanup.</w:t>
      </w:r>
    </w:p>
    <w:p>
      <w:pPr>
        <w:pStyle w:val="Heading3"/>
      </w:pPr>
      <w:r>
        <w:t>21.3.4 P21-T04 - Battlefield Modifier/Hazards</w:t>
      </w:r>
    </w:p>
    <w:p>
      <w:pPr>
        <w:pStyle w:val="TicketLabel"/>
      </w:pPr>
      <w:r>
        <w:t>Implementierungsfolge</w:t>
      </w:r>
    </w:p>
    <w:p>
      <w:pPr>
        <w:ind w:left="374" w:hanging="317"/>
      </w:pPr>
      <w:r>
        <w:rPr>
          <w:b/>
        </w:rPr>
        <w:t xml:space="preserve">1. </w:t>
      </w:r>
      <w:r>
        <w:t>18 modifiers, visible prebattle, deterministic scheduled hazards with Telegraph→Resolve, effect areas and safe caps</w:t>
      </w:r>
    </w:p>
    <w:p>
      <w:pPr>
        <w:ind w:left="374" w:hanging="317"/>
      </w:pPr>
      <w:r>
        <w:rPr>
          <w:b/>
        </w:rPr>
        <w:t xml:space="preserve">2. </w:t>
      </w:r>
      <w:r>
        <w:t>incompatibility tags</w:t>
      </w:r>
    </w:p>
    <w:p>
      <w:pPr>
        <w:ind w:left="374" w:hanging="317"/>
      </w:pPr>
      <w:r>
        <w:rPr>
          <w:b/>
        </w:rPr>
        <w:t xml:space="preserve">3. </w:t>
      </w:r>
      <w:r>
        <w:t>quality/reduced motion cannot alter timing/information.</w:t>
      </w:r>
    </w:p>
    <w:p>
      <w:pPr>
        <w:pStyle w:val="TicketLabel"/>
      </w:pPr>
      <w:r>
        <w:t>Erzeugtes Artefakt</w:t>
      </w:r>
    </w:p>
    <w:p>
      <w:r>
        <w:t>modifier-system.ts/hazard-system.ts.</w:t>
      </w:r>
    </w:p>
    <w:p>
      <w:pPr>
        <w:pStyle w:val="TicketLabel"/>
      </w:pPr>
      <w:r>
        <w:t>Abnahme</w:t>
      </w:r>
    </w:p>
    <w:p>
      <w:pPr>
        <w:pStyle w:val="Gate"/>
        <w:ind w:left="288" w:hanging="173"/>
      </w:pPr>
      <w:r>
        <w:rPr>
          <w:b/>
        </w:rPr>
        <w:t xml:space="preserve">• </w:t>
      </w:r>
      <w:r>
        <w:t>Every modifier structural smoke</w:t>
      </w:r>
    </w:p>
    <w:p>
      <w:pPr>
        <w:pStyle w:val="Gate"/>
        <w:ind w:left="288" w:hanging="173"/>
      </w:pPr>
      <w:r>
        <w:rPr>
          <w:b/>
        </w:rPr>
        <w:t xml:space="preserve">• </w:t>
      </w:r>
      <w:r>
        <w:t>incompatibility</w:t>
      </w:r>
    </w:p>
    <w:p>
      <w:pPr>
        <w:pStyle w:val="Gate"/>
        <w:ind w:left="288" w:hanging="173"/>
      </w:pPr>
      <w:r>
        <w:rPr>
          <w:b/>
        </w:rPr>
        <w:t xml:space="preserve">• </w:t>
      </w:r>
      <w:r>
        <w:t>telegraph duration</w:t>
      </w:r>
    </w:p>
    <w:p>
      <w:pPr>
        <w:pStyle w:val="Gate"/>
        <w:ind w:left="288" w:hanging="173"/>
      </w:pPr>
      <w:r>
        <w:rPr>
          <w:b/>
        </w:rPr>
        <w:t xml:space="preserve">• </w:t>
      </w:r>
      <w:r>
        <w:t>no hidden roll.</w:t>
      </w:r>
    </w:p>
    <w:p>
      <w:pPr>
        <w:pStyle w:val="Heading3"/>
      </w:pPr>
      <w:r>
        <w:t>21.3.5 P21-T05 - Objectives/Reinforcements</w:t>
      </w:r>
    </w:p>
    <w:p>
      <w:pPr>
        <w:pStyle w:val="TicketLabel"/>
      </w:pPr>
      <w:r>
        <w:t>Implementierungsfolge</w:t>
      </w:r>
    </w:p>
    <w:p>
      <w:pPr>
        <w:ind w:left="374" w:hanging="317"/>
      </w:pPr>
      <w:r>
        <w:rPr>
          <w:b/>
        </w:rPr>
        <w:t xml:space="preserve">1. </w:t>
      </w:r>
      <w:r>
        <w:t>Kill regulars/boss/object, survival, reinforcement waves, mission conditions</w:t>
      </w:r>
    </w:p>
    <w:p>
      <w:pPr>
        <w:ind w:left="374" w:hanging="317"/>
      </w:pPr>
      <w:r>
        <w:rPr>
          <w:b/>
        </w:rPr>
        <w:t xml:space="preserve">2. </w:t>
      </w:r>
      <w:r>
        <w:t>queued/spawn events, objective progress</w:t>
      </w:r>
    </w:p>
    <w:p>
      <w:pPr>
        <w:ind w:left="374" w:hanging="317"/>
      </w:pPr>
      <w:r>
        <w:rPr>
          <w:b/>
        </w:rPr>
        <w:t xml:space="preserve">3. </w:t>
      </w:r>
      <w:r>
        <w:t>end resolver integration</w:t>
      </w:r>
    </w:p>
    <w:p>
      <w:pPr>
        <w:ind w:left="374" w:hanging="317"/>
      </w:pPr>
      <w:r>
        <w:rPr>
          <w:b/>
        </w:rPr>
        <w:t xml:space="preserve">4. </w:t>
      </w:r>
      <w:r>
        <w:t>no impossible state</w:t>
      </w:r>
    </w:p>
    <w:p>
      <w:pPr>
        <w:ind w:left="374" w:hanging="317"/>
      </w:pPr>
      <w:r>
        <w:rPr>
          <w:b/>
        </w:rPr>
        <w:t xml:space="preserve">5. </w:t>
      </w:r>
      <w:r>
        <w:t>preview disclosure.</w:t>
      </w:r>
    </w:p>
    <w:p>
      <w:pPr>
        <w:pStyle w:val="TicketLabel"/>
      </w:pPr>
      <w:r>
        <w:t>Erzeugtes Artefakt</w:t>
      </w:r>
    </w:p>
    <w:p>
      <w:r>
        <w:t>combat-objective.ts/reinforcement-system.ts.</w:t>
      </w:r>
    </w:p>
    <w:p>
      <w:pPr>
        <w:pStyle w:val="TicketLabel"/>
      </w:pPr>
      <w:r>
        <w:t>Abnahme</w:t>
      </w:r>
    </w:p>
    <w:p>
      <w:pPr>
        <w:pStyle w:val="Gate"/>
        <w:ind w:left="288" w:hanging="173"/>
      </w:pPr>
      <w:r>
        <w:rPr>
          <w:b/>
        </w:rPr>
        <w:t xml:space="preserve">• </w:t>
      </w:r>
      <w:r>
        <w:t>Objective variants, spawn cap, all sides no regular, survival timeout, invalid wave.</w:t>
      </w:r>
    </w:p>
    <w:p>
      <w:pPr>
        <w:pStyle w:val="Heading3"/>
      </w:pPr>
      <w:r>
        <w:t>21.3.6 P21-T06 - Boss Golden Replays</w:t>
      </w:r>
    </w:p>
    <w:p>
      <w:pPr>
        <w:pStyle w:val="TicketLabel"/>
      </w:pPr>
      <w:r>
        <w:t>Implementierungsfolge</w:t>
      </w:r>
    </w:p>
    <w:p>
      <w:pPr>
        <w:ind w:left="374" w:hanging="317"/>
      </w:pPr>
      <w:r>
        <w:rPr>
          <w:b/>
        </w:rPr>
        <w:t xml:space="preserve">1. </w:t>
      </w:r>
      <w:r>
        <w:t>golden_boss_ash_101, thorn_102, smith_103, heart_104 with all phases and specified Ascension variants</w:t>
      </w:r>
    </w:p>
    <w:p>
      <w:pPr>
        <w:ind w:left="374" w:hanging="317"/>
      </w:pPr>
      <w:r>
        <w:rPr>
          <w:b/>
        </w:rPr>
        <w:t xml:space="preserve">2. </w:t>
      </w:r>
      <w:r>
        <w:t>checkpoint hash every30 ticks</w:t>
      </w:r>
    </w:p>
    <w:p>
      <w:pPr>
        <w:ind w:left="374" w:hanging="317"/>
      </w:pPr>
      <w:r>
        <w:rPr>
          <w:b/>
        </w:rPr>
        <w:t xml:space="preserve">3. </w:t>
      </w:r>
      <w:r>
        <w:t>event assertions for warnings/objects/transitions/outcome.</w:t>
      </w:r>
    </w:p>
    <w:p>
      <w:pPr>
        <w:pStyle w:val="TicketLabel"/>
      </w:pPr>
      <w:r>
        <w:t>Erzeugtes Artefakt</w:t>
      </w:r>
    </w:p>
    <w:p>
      <w:r>
        <w:t>Activated boss golden suite and reports.</w:t>
      </w:r>
    </w:p>
    <w:p>
      <w:pPr>
        <w:pStyle w:val="TicketLabel"/>
      </w:pPr>
      <w:r>
        <w:t>Abnahme</w:t>
      </w:r>
    </w:p>
    <w:p>
      <w:pPr>
        <w:pStyle w:val="Gate"/>
        <w:ind w:left="288" w:hanging="173"/>
      </w:pPr>
      <w:r>
        <w:rPr>
          <w:b/>
        </w:rPr>
        <w:t xml:space="preserve">• </w:t>
      </w:r>
      <w:r>
        <w:t>Each phase reached</w:t>
      </w:r>
    </w:p>
    <w:p>
      <w:pPr>
        <w:pStyle w:val="Gate"/>
        <w:ind w:left="288" w:hanging="173"/>
      </w:pPr>
      <w:r>
        <w:rPr>
          <w:b/>
        </w:rPr>
        <w:t xml:space="preserve">• </w:t>
      </w:r>
      <w:r>
        <w:t>preview content exists</w:t>
      </w:r>
    </w:p>
    <w:p>
      <w:pPr>
        <w:pStyle w:val="Gate"/>
        <w:ind w:left="288" w:hanging="173"/>
      </w:pPr>
      <w:r>
        <w:rPr>
          <w:b/>
        </w:rPr>
        <w:t xml:space="preserve">• </w:t>
      </w:r>
      <w:r>
        <w:t>ten repeats identical</w:t>
      </w:r>
    </w:p>
    <w:p>
      <w:pPr>
        <w:pStyle w:val="Gate"/>
        <w:ind w:left="288" w:hanging="173"/>
      </w:pPr>
      <w:r>
        <w:rPr>
          <w:b/>
        </w:rPr>
        <w:t xml:space="preserve">• </w:t>
      </w:r>
      <w:r>
        <w:t>speed/quality/pause independent later display events ignored.</w:t>
      </w:r>
    </w:p>
    <w:p>
      <w:pPr>
        <w:pStyle w:val="Heading2"/>
      </w:pPr>
      <w:r>
        <w:t>21.4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src/game/sim/boss/boss-phase-system.ts</w:t>
            </w:r>
          </w:p>
        </w:tc>
        <w:tc>
          <w:tcPr>
            <w:tcW w:type="dxa" w:w="4968"/>
            <w:vAlign w:val="center"/>
          </w:tcPr>
          <w:p>
            <w:pPr>
              <w:spacing w:after="0"/>
            </w:pPr>
            <w:r/>
            <w:r>
              <w:rPr>
                <w:rFonts w:ascii="Aptos" w:hAnsi="Aptos"/>
                <w:b w:val="0"/>
                <w:sz w:val="14"/>
              </w:rPr>
              <w:t>Phase runtime</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src/game/sim/boss/boss-object-manager.ts</w:t>
            </w:r>
          </w:p>
        </w:tc>
        <w:tc>
          <w:tcPr>
            <w:tcW w:type="dxa" w:w="4968"/>
            <w:vAlign w:val="center"/>
          </w:tcPr>
          <w:p>
            <w:pPr>
              <w:spacing w:after="0"/>
            </w:pPr>
            <w:r/>
            <w:r>
              <w:rPr>
                <w:rFonts w:ascii="Aptos" w:hAnsi="Aptos"/>
                <w:b w:val="0"/>
                <w:sz w:val="14"/>
              </w:rPr>
              <w:t>Boss objects</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src/game/sim/world/modifier-system.ts</w:t>
            </w:r>
          </w:p>
        </w:tc>
        <w:tc>
          <w:tcPr>
            <w:tcW w:type="dxa" w:w="4968"/>
            <w:vAlign w:val="center"/>
          </w:tcPr>
          <w:p>
            <w:pPr>
              <w:spacing w:after="0"/>
            </w:pPr>
            <w:r/>
            <w:r>
              <w:rPr>
                <w:rFonts w:ascii="Aptos" w:hAnsi="Aptos"/>
                <w:b w:val="0"/>
                <w:sz w:val="14"/>
              </w:rPr>
              <w:t>Modifier hooks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src/game/sim/world/hazard-system.ts</w:t>
            </w:r>
          </w:p>
        </w:tc>
        <w:tc>
          <w:tcPr>
            <w:tcW w:type="dxa" w:w="4968"/>
            <w:vAlign w:val="center"/>
          </w:tcPr>
          <w:p>
            <w:pPr>
              <w:spacing w:after="0"/>
            </w:pPr>
            <w:r/>
            <w:r>
              <w:rPr>
                <w:rFonts w:ascii="Aptos" w:hAnsi="Aptos"/>
                <w:b w:val="0"/>
                <w:sz w:val="14"/>
              </w:rPr>
              <w:t>Telegraph/resolve</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src/game/sim/objectives/combat-objective.ts</w:t>
            </w:r>
          </w:p>
        </w:tc>
        <w:tc>
          <w:tcPr>
            <w:tcW w:type="dxa" w:w="4968"/>
            <w:vAlign w:val="center"/>
          </w:tcPr>
          <w:p>
            <w:pPr>
              <w:spacing w:after="0"/>
            </w:pPr>
            <w:r/>
            <w:r>
              <w:rPr>
                <w:rFonts w:ascii="Aptos" w:hAnsi="Aptos"/>
                <w:b w:val="0"/>
                <w:sz w:val="14"/>
              </w:rPr>
              <w:t>Objective evaluator</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src/game/sim/world/reinforcement-system.ts</w:t>
            </w:r>
          </w:p>
        </w:tc>
        <w:tc>
          <w:tcPr>
            <w:tcW w:type="dxa" w:w="4968"/>
            <w:vAlign w:val="center"/>
          </w:tcPr>
          <w:p>
            <w:pPr>
              <w:spacing w:after="0"/>
            </w:pPr>
            <w:r/>
            <w:r>
              <w:rPr>
                <w:rFonts w:ascii="Aptos" w:hAnsi="Aptos"/>
                <w:b w:val="0"/>
                <w:sz w:val="14"/>
              </w:rPr>
              <w:t>Wave scheduling</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tests/simulation/bosses/</w:t>
            </w:r>
          </w:p>
        </w:tc>
        <w:tc>
          <w:tcPr>
            <w:tcW w:type="dxa" w:w="4968"/>
            <w:vAlign w:val="center"/>
          </w:tcPr>
          <w:p>
            <w:pPr>
              <w:spacing w:after="0"/>
            </w:pPr>
            <w:r/>
            <w:r>
              <w:rPr>
                <w:rFonts w:ascii="Aptos" w:hAnsi="Aptos"/>
                <w:b w:val="0"/>
                <w:sz w:val="14"/>
              </w:rPr>
              <w:t>Four golden suites</w:t>
            </w:r>
          </w:p>
        </w:tc>
        <w:tc>
          <w:tcPr>
            <w:tcW w:type="dxa" w:w="1800"/>
            <w:vAlign w:val="center"/>
          </w:tcPr>
          <w:p>
            <w:pPr>
              <w:spacing w:after="0"/>
            </w:pPr>
            <w:r/>
            <w:r>
              <w:rPr>
                <w:rFonts w:ascii="Aptos" w:hAnsi="Aptos"/>
                <w:b w:val="0"/>
                <w:sz w:val="14"/>
              </w:rPr>
              <w:t>&lt;=300 je Datei</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21.5 Pflichtprüfungen</w:t>
      </w:r>
    </w:p>
    <w:p>
      <w:pPr>
        <w:pStyle w:val="Heading3"/>
      </w:pPr>
      <w:r>
        <w:t>Validators</w:t>
      </w:r>
    </w:p>
    <w:p>
      <w:pPr>
        <w:ind w:left="288" w:hanging="173"/>
      </w:pPr>
      <w:r>
        <w:rPr>
          <w:b/>
        </w:rPr>
        <w:t xml:space="preserve">• </w:t>
      </w:r>
      <w:r>
        <w:t>Phase coverage, preview, incompatibility.</w:t>
      </w:r>
    </w:p>
    <w:p>
      <w:pPr>
        <w:pStyle w:val="Heading3"/>
      </w:pPr>
      <w:r>
        <w:t>Runtime</w:t>
      </w:r>
    </w:p>
    <w:p>
      <w:pPr>
        <w:ind w:left="288" w:hanging="173"/>
      </w:pPr>
      <w:r>
        <w:rPr>
          <w:b/>
        </w:rPr>
        <w:t xml:space="preserve">• </w:t>
      </w:r>
      <w:r>
        <w:t>Threshold/transition/objects/hazards/objectives.</w:t>
      </w:r>
    </w:p>
    <w:p>
      <w:pPr>
        <w:pStyle w:val="Heading3"/>
      </w:pPr>
      <w:r>
        <w:t>Golden</w:t>
      </w:r>
    </w:p>
    <w:p>
      <w:pPr>
        <w:ind w:left="288" w:hanging="173"/>
      </w:pPr>
      <w:r>
        <w:rPr>
          <w:b/>
        </w:rPr>
        <w:t xml:space="preserve">• </w:t>
      </w:r>
      <w:r>
        <w:t>All four bosses and variants checkpoint exact.</w:t>
      </w:r>
    </w:p>
    <w:p>
      <w:pPr>
        <w:pStyle w:val="Heading3"/>
      </w:pPr>
      <w:r>
        <w:t>Fairness</w:t>
      </w:r>
    </w:p>
    <w:p>
      <w:pPr>
        <w:ind w:left="288" w:hanging="173"/>
      </w:pPr>
      <w:r>
        <w:rPr>
          <w:b/>
        </w:rPr>
        <w:t xml:space="preserve">• </w:t>
      </w:r>
      <w:r>
        <w:t>Every strategic mechanism disclosed before battle.</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21.6 Git-, PR- und Rollbackplan</w:t>
      </w:r>
    </w:p>
    <w:p>
      <w:pPr>
        <w:ind w:left="288" w:hanging="173"/>
      </w:pPr>
      <w:r>
        <w:rPr>
          <w:b/>
        </w:rPr>
        <w:t xml:space="preserve">• </w:t>
      </w:r>
      <w:r>
        <w:t>feat(boss): implement deterministic phases objects and objectives</w:t>
      </w:r>
    </w:p>
    <w:p>
      <w:pPr>
        <w:ind w:left="288" w:hanging="173"/>
      </w:pPr>
      <w:r>
        <w:rPr>
          <w:b/>
        </w:rPr>
        <w:t xml:space="preserve">• </w:t>
      </w:r>
      <w:r>
        <w:t>feat(world): add visible modifiers hazards and reinforcements</w:t>
      </w:r>
    </w:p>
    <w:p>
      <w:pPr>
        <w:ind w:left="288" w:hanging="173"/>
      </w:pPr>
      <w:r>
        <w:rPr>
          <w:b/>
        </w:rPr>
        <w:t xml:space="preserve">• </w:t>
      </w:r>
      <w:r>
        <w:t>test(boss): activate four complete golden replay suites</w:t>
      </w:r>
    </w:p>
    <w:p>
      <w:pPr>
        <w:ind w:left="288" w:hanging="173"/>
      </w:pPr>
      <w:r>
        <w:rPr>
          <w:b/>
        </w:rPr>
        <w:t xml:space="preserve">• </w:t>
      </w:r>
      <w:r>
        <w:t>Empfohlener Squash-Titel: feat(core): complete phase 21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21.7 Exit-Gate G21</w:t>
      </w:r>
    </w:p>
    <w:p>
      <w:pPr>
        <w:pStyle w:val="Gate"/>
      </w:pPr>
      <w:r>
        <w:rPr>
          <w:b/>
        </w:rPr>
        <w:t xml:space="preserve">✓ </w:t>
      </w:r>
      <w:r>
        <w:t>Alle vier Hauptbosse und Zwischenbossframework sind vollständig simulierbar.</w:t>
      </w:r>
    </w:p>
    <w:p>
      <w:pPr>
        <w:pStyle w:val="Gate"/>
      </w:pPr>
      <w:r>
        <w:rPr>
          <w:b/>
        </w:rPr>
        <w:t xml:space="preserve">✓ </w:t>
      </w:r>
      <w:r>
        <w:t>Strategische Boss-/Modifiermechaniken besitzen Preview und Telegraphieevents.</w:t>
      </w:r>
    </w:p>
    <w:p>
      <w:pPr>
        <w:pStyle w:val="Gate"/>
      </w:pPr>
      <w:r>
        <w:rPr>
          <w:b/>
        </w:rPr>
        <w:t xml:space="preserve">✓ </w:t>
      </w:r>
      <w:r>
        <w:t>Boss-Golden-Replays sind checkpoint- und endhashstabil.</w:t>
      </w:r>
    </w:p>
    <w:p>
      <w:pPr>
        <w:pStyle w:val="Gate"/>
      </w:pPr>
      <w:r>
        <w:rPr>
          <w:b/>
        </w:rPr>
        <w:t xml:space="preserve">✓ </w:t>
      </w:r>
      <w:r>
        <w:t>Keine Phase, Objective- oder Hazardkombination kann Softlock erzeugen.</w:t>
      </w:r>
    </w:p>
    <w:p>
      <w:pPr>
        <w:pStyle w:val="Blocker"/>
      </w:pPr>
      <w:r>
        <w:rPr>
          <w:b/>
        </w:rPr>
        <w:t xml:space="preserve">NO-GO: </w:t>
      </w:r>
      <w:r>
        <w:t>Ein Pflichtnachweis fehlt, ein relevanter Test ist rot, ein P0/P1 ist offen oder der Phase-Report behauptet nicht reproduzierte Ergebnisse.</w:t>
      </w:r>
    </w:p>
    <w:p>
      <w:pPr>
        <w:pStyle w:val="Heading2"/>
      </w:pPr>
      <w:r>
        <w:t>21.8 Copy-and-Paste-Ausführungsauftrag für M3</w:t>
      </w:r>
    </w:p>
    <w:p>
      <w:pPr>
        <w:pStyle w:val="Code"/>
        <w:spacing w:after="12"/>
        <w:ind w:left="288"/>
      </w:pPr>
      <w:r>
        <w:t>Du implementierst ausschließlich Phase 21: „Bosse, Phasen, Battlefield Modifier und Objectives“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14, Kapitel 15, Kapitel 16, Kapitel 17, Kapitel 18, Kapitel 24, Kapitel 27, Kapitel 29, Kapitel 30, Kapitel 36, Kapitel 44, Kapitel 51, Kapitel 75, Kapitel 76, Kapitel 85 vollständig.</w:t>
      </w:r>
    </w:p>
    <w:p>
      <w:pPr>
        <w:pStyle w:val="Code"/>
        <w:spacing w:after="12"/>
        <w:ind w:left="288"/>
      </w:pPr>
      <w:r>
        <w:t>- Prüfe Gate G20; Ability/Summon/Status/End-Systeme vollständig.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P21-T01: Bossphase Coverage und Validator</w:t>
      </w:r>
    </w:p>
    <w:p>
      <w:pPr>
        <w:pStyle w:val="Code"/>
        <w:spacing w:after="12"/>
        <w:ind w:left="288"/>
      </w:pPr>
      <w:r>
        <w:t>- P21-T02: Phase Transition Runtime</w:t>
      </w:r>
    </w:p>
    <w:p>
      <w:pPr>
        <w:pStyle w:val="Code"/>
        <w:spacing w:after="12"/>
        <w:ind w:left="288"/>
      </w:pPr>
      <w:r>
        <w:t>- P21-T03: Boss Objects und Slots</w:t>
      </w:r>
    </w:p>
    <w:p>
      <w:pPr>
        <w:pStyle w:val="Code"/>
        <w:spacing w:after="12"/>
        <w:ind w:left="288"/>
      </w:pPr>
      <w:r>
        <w:t>- P21-T04: Battlefield Modifier/Hazards</w:t>
      </w:r>
    </w:p>
    <w:p>
      <w:pPr>
        <w:pStyle w:val="Code"/>
        <w:spacing w:after="12"/>
        <w:ind w:left="288"/>
      </w:pPr>
      <w:r>
        <w:t>- P21-T05: Objectives/Reinforcements</w:t>
      </w:r>
    </w:p>
    <w:p>
      <w:pPr>
        <w:pStyle w:val="Code"/>
        <w:spacing w:after="12"/>
        <w:ind w:left="288"/>
      </w:pPr>
      <w:r>
        <w:t>- P21-T06: Boss Golden Replays</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21.5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G21: PASS oder BLOCKED, niemals unbewiesenes PASS</w:t>
      </w:r>
    </w:p>
    <w:p>
      <w:pPr>
        <w:pStyle w:val="Heading1"/>
      </w:pPr>
      <w:r>
        <w:t>Phase 22: Headless Runner, Propertytests, Golden Replays und Massensimulation</w:t>
      </w:r>
    </w:p>
    <w:p>
      <w:r>
        <w:t>Phase 22 macht die vollständige Simulation außerhalb der App ausführbar, reproduzierbar und messbar. Dies ist das Gate vor NativeSave-/Rendererintegration.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43, Kapitel 44, Kapitel 45, Kapitel 51, Kapitel 65, Kapitel 67, Kapitel 71, Kapitel 74, Kapitel 85, Kapitel 87</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feat/22-headless-runner-propertytests-golden-repla</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G21; Combatkernel inkl. Bossen kompiliert mit extrahiertem Content.</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Headless CLI/API, Scenario/Replay Runner, Invariant Monitor, Golden Reports, Property Suites, Masssim/Balance Reports und cross-runtime checks.</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automatische Balanceänderung; keine UI-Simulation als Testersatz.</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G22; Phase-Report docs/reports/phase-22.md; Main nach Merge vollständig grün.</w:t>
            </w:r>
          </w:p>
        </w:tc>
      </w:tr>
    </w:tbl>
    <w:p>
      <w:pPr>
        <w:spacing w:after="0"/>
      </w:pPr>
    </w:p>
    <w:p>
      <w:pPr>
        <w:pStyle w:val="Heading2"/>
      </w:pPr>
      <w:r>
        <w:t>22.1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G21; Combatkernel inkl. Bossen kompiliert mit extrahiertem Content. anhand realer CI-/Evidence-Artefakte prüfen. Ein Handbuch oder früherer Plan gilt nicht als Ausführungsnachweis.</w:t>
      </w:r>
    </w:p>
    <w:p>
      <w:pPr>
        <w:ind w:left="288" w:hanging="173"/>
      </w:pPr>
      <w:r>
        <w:rPr>
          <w:b/>
        </w:rPr>
        <w:t xml:space="preserve">• </w:t>
      </w:r>
      <w:r>
        <w:t>GDD Kapitel 43, Kapitel 44, Kapitel 45, Kapitel 51, Kapitel 65, Kapitel 67, Kapitel 71, Kapitel 74, Kapitel 85, Kapitel 87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22.2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22.3 Arbeitspakete und Ticketdefinitionen</w:t>
      </w:r>
    </w:p>
    <w:p>
      <w:pPr>
        <w:pStyle w:val="Heading3"/>
      </w:pPr>
      <w:r>
        <w:t>22.3.1 P22-T01 - Headless Battle Runner</w:t>
      </w:r>
    </w:p>
    <w:p>
      <w:pPr>
        <w:pStyle w:val="TicketLabel"/>
      </w:pPr>
      <w:r>
        <w:t>Implementierungsfolge</w:t>
      </w:r>
    </w:p>
    <w:p>
      <w:pPr>
        <w:ind w:left="374" w:hanging="317"/>
      </w:pPr>
      <w:r>
        <w:rPr>
          <w:b/>
        </w:rPr>
        <w:t xml:space="preserve">1. </w:t>
      </w:r>
      <w:r>
        <w:t>Input contentVersion/simulationVersion/seed/start snapshot/decisions</w:t>
      </w:r>
    </w:p>
    <w:p>
      <w:pPr>
        <w:ind w:left="374" w:hanging="317"/>
      </w:pPr>
      <w:r>
        <w:rPr>
          <w:b/>
        </w:rPr>
        <w:t xml:space="preserve">2. </w:t>
      </w:r>
      <w:r>
        <w:t>run until end/cap</w:t>
      </w:r>
    </w:p>
    <w:p>
      <w:pPr>
        <w:ind w:left="374" w:hanging="317"/>
      </w:pPr>
      <w:r>
        <w:rPr>
          <w:b/>
        </w:rPr>
        <w:t xml:space="preserve">3. </w:t>
      </w:r>
      <w:r>
        <w:t>output canonical result, checkpoint hashes, event count, invariants, timing</w:t>
      </w:r>
    </w:p>
    <w:p>
      <w:pPr>
        <w:ind w:left="374" w:hanging="317"/>
      </w:pPr>
      <w:r>
        <w:rPr>
          <w:b/>
        </w:rPr>
        <w:t xml:space="preserve">4. </w:t>
      </w:r>
      <w:r>
        <w:t>no DOM/window</w:t>
      </w:r>
    </w:p>
    <w:p>
      <w:pPr>
        <w:ind w:left="374" w:hanging="317"/>
      </w:pPr>
      <w:r>
        <w:rPr>
          <w:b/>
        </w:rPr>
        <w:t xml:space="preserve">5. </w:t>
      </w:r>
      <w:r>
        <w:t>exit codes contract.</w:t>
      </w:r>
    </w:p>
    <w:p>
      <w:pPr>
        <w:pStyle w:val="TicketLabel"/>
      </w:pPr>
      <w:r>
        <w:t>Erzeugtes Artefakt</w:t>
      </w:r>
    </w:p>
    <w:p>
      <w:r>
        <w:t>tools/sim/run-battle.mjs + library API.</w:t>
      </w:r>
    </w:p>
    <w:p>
      <w:pPr>
        <w:pStyle w:val="TicketLabel"/>
      </w:pPr>
      <w:r>
        <w:t>Abnahme</w:t>
      </w:r>
    </w:p>
    <w:p>
      <w:pPr>
        <w:pStyle w:val="Gate"/>
        <w:ind w:left="288" w:hanging="173"/>
      </w:pPr>
      <w:r>
        <w:rPr>
          <w:b/>
        </w:rPr>
        <w:t xml:space="preserve">• </w:t>
      </w:r>
      <w:r>
        <w:t>Same input ten runs byte-identical</w:t>
      </w:r>
    </w:p>
    <w:p>
      <w:pPr>
        <w:pStyle w:val="Gate"/>
        <w:ind w:left="288" w:hanging="173"/>
      </w:pPr>
      <w:r>
        <w:rPr>
          <w:b/>
        </w:rPr>
        <w:t xml:space="preserve">• </w:t>
      </w:r>
      <w:r>
        <w:t>invalid version/content/seed clear error</w:t>
      </w:r>
    </w:p>
    <w:p>
      <w:pPr>
        <w:pStyle w:val="Gate"/>
        <w:ind w:left="288" w:hanging="173"/>
      </w:pPr>
      <w:r>
        <w:rPr>
          <w:b/>
        </w:rPr>
        <w:t xml:space="preserve">• </w:t>
      </w:r>
      <w:r>
        <w:t>no renderer dependency.</w:t>
      </w:r>
    </w:p>
    <w:p>
      <w:pPr>
        <w:pStyle w:val="Heading3"/>
      </w:pPr>
      <w:r>
        <w:t>22.3.2 P22-T02 - Invariant Monitor</w:t>
      </w:r>
    </w:p>
    <w:p>
      <w:pPr>
        <w:pStyle w:val="TicketLabel"/>
      </w:pPr>
      <w:r>
        <w:t>Implementierungsfolge</w:t>
      </w:r>
    </w:p>
    <w:p>
      <w:pPr>
        <w:ind w:left="374" w:hanging="317"/>
      </w:pPr>
      <w:r>
        <w:rPr>
          <w:b/>
        </w:rPr>
        <w:t xml:space="preserve">1. </w:t>
      </w:r>
      <w:r>
        <w:t>HP/shield/ranges/states/IDs/limits/scheduled action caps/event cap/end tick/reward none during battle</w:t>
      </w:r>
    </w:p>
    <w:p>
      <w:pPr>
        <w:ind w:left="374" w:hanging="317"/>
      </w:pPr>
      <w:r>
        <w:rPr>
          <w:b/>
        </w:rPr>
        <w:t xml:space="preserve">2. </w:t>
      </w:r>
      <w:r>
        <w:t>check each tick in tests/QA and configurable checkpoints release</w:t>
      </w:r>
    </w:p>
    <w:p>
      <w:pPr>
        <w:ind w:left="374" w:hanging="317"/>
      </w:pPr>
      <w:r>
        <w:rPr>
          <w:b/>
        </w:rPr>
        <w:t xml:space="preserve">3. </w:t>
      </w:r>
      <w:r>
        <w:t>stable error code with snapshot excerpt.</w:t>
      </w:r>
    </w:p>
    <w:p>
      <w:pPr>
        <w:pStyle w:val="TicketLabel"/>
      </w:pPr>
      <w:r>
        <w:t>Erzeugtes Artefakt</w:t>
      </w:r>
    </w:p>
    <w:p>
      <w:r>
        <w:t>invariant-monitor.ts.</w:t>
      </w:r>
    </w:p>
    <w:p>
      <w:pPr>
        <w:pStyle w:val="TicketLabel"/>
      </w:pPr>
      <w:r>
        <w:t>Abnahme</w:t>
      </w:r>
    </w:p>
    <w:p>
      <w:pPr>
        <w:pStyle w:val="Gate"/>
        <w:ind w:left="288" w:hanging="173"/>
      </w:pPr>
      <w:r>
        <w:rPr>
          <w:b/>
        </w:rPr>
        <w:t xml:space="preserve">• </w:t>
      </w:r>
      <w:r>
        <w:t>Injected violations caught at exact tick</w:t>
      </w:r>
    </w:p>
    <w:p>
      <w:pPr>
        <w:pStyle w:val="Gate"/>
        <w:ind w:left="288" w:hanging="173"/>
      </w:pPr>
      <w:r>
        <w:rPr>
          <w:b/>
        </w:rPr>
        <w:t xml:space="preserve">• </w:t>
      </w:r>
      <w:r>
        <w:t>monitor itself no state mutation</w:t>
      </w:r>
    </w:p>
    <w:p>
      <w:pPr>
        <w:pStyle w:val="Gate"/>
        <w:ind w:left="288" w:hanging="173"/>
      </w:pPr>
      <w:r>
        <w:rPr>
          <w:b/>
        </w:rPr>
        <w:t xml:space="preserve">• </w:t>
      </w:r>
      <w:r>
        <w:t>overhead benchmark.</w:t>
      </w:r>
    </w:p>
    <w:p>
      <w:pPr>
        <w:pStyle w:val="Heading3"/>
      </w:pPr>
      <w:r>
        <w:t>22.3.3 P22-T03 - Golden Replay Harness</w:t>
      </w:r>
    </w:p>
    <w:p>
      <w:pPr>
        <w:pStyle w:val="TicketLabel"/>
      </w:pPr>
      <w:r>
        <w:t>Implementierungsfolge</w:t>
      </w:r>
    </w:p>
    <w:p>
      <w:pPr>
        <w:ind w:left="374" w:hanging="317"/>
      </w:pPr>
      <w:r>
        <w:rPr>
          <w:b/>
        </w:rPr>
        <w:t xml:space="preserve">1. </w:t>
      </w:r>
      <w:r>
        <w:t>Registry executes all golden seeds, compares checkpoint/end hashes and curated event assertions</w:t>
      </w:r>
    </w:p>
    <w:p>
      <w:pPr>
        <w:ind w:left="374" w:hanging="317"/>
      </w:pPr>
      <w:r>
        <w:rPr>
          <w:b/>
        </w:rPr>
        <w:t xml:space="preserve">2. </w:t>
      </w:r>
      <w:r>
        <w:t>baseline changes only via explicit simulationVersion bump + reviewed diff</w:t>
      </w:r>
    </w:p>
    <w:p>
      <w:pPr>
        <w:ind w:left="374" w:hanging="317"/>
      </w:pPr>
      <w:r>
        <w:rPr>
          <w:b/>
        </w:rPr>
        <w:t xml:space="preserve">3. </w:t>
      </w:r>
      <w:r>
        <w:t>report shows first divergent tick/path.</w:t>
      </w:r>
    </w:p>
    <w:p>
      <w:pPr>
        <w:pStyle w:val="TicketLabel"/>
      </w:pPr>
      <w:r>
        <w:t>Erzeugtes Artefakt</w:t>
      </w:r>
    </w:p>
    <w:p>
      <w:r>
        <w:t>pnpm test:golden and baseline files.</w:t>
      </w:r>
    </w:p>
    <w:p>
      <w:pPr>
        <w:pStyle w:val="TicketLabel"/>
      </w:pPr>
      <w:r>
        <w:t>Abnahme</w:t>
      </w:r>
    </w:p>
    <w:p>
      <w:pPr>
        <w:pStyle w:val="Gate"/>
        <w:ind w:left="288" w:hanging="173"/>
      </w:pPr>
      <w:r>
        <w:rPr>
          <w:b/>
        </w:rPr>
        <w:t xml:space="preserve">• </w:t>
      </w:r>
      <w:r>
        <w:t>Every registry entry active</w:t>
      </w:r>
    </w:p>
    <w:p>
      <w:pPr>
        <w:pStyle w:val="Gate"/>
        <w:ind w:left="288" w:hanging="173"/>
      </w:pPr>
      <w:r>
        <w:rPr>
          <w:b/>
        </w:rPr>
        <w:t xml:space="preserve">• </w:t>
      </w:r>
      <w:r>
        <w:t>accidental change fails</w:t>
      </w:r>
    </w:p>
    <w:p>
      <w:pPr>
        <w:pStyle w:val="Gate"/>
        <w:ind w:left="288" w:hanging="173"/>
      </w:pPr>
      <w:r>
        <w:rPr>
          <w:b/>
        </w:rPr>
        <w:t xml:space="preserve">• </w:t>
      </w:r>
      <w:r>
        <w:t>approved baseline tool cannot run in CI silently.</w:t>
      </w:r>
    </w:p>
    <w:p>
      <w:pPr>
        <w:pStyle w:val="Heading3"/>
      </w:pPr>
      <w:r>
        <w:t>22.3.4 P22-T04 - Property Test Families</w:t>
      </w:r>
    </w:p>
    <w:p>
      <w:pPr>
        <w:pStyle w:val="TicketLabel"/>
      </w:pPr>
      <w:r>
        <w:t>Implementierungsfolge</w:t>
      </w:r>
    </w:p>
    <w:p>
      <w:pPr>
        <w:ind w:left="374" w:hanging="317"/>
      </w:pPr>
      <w:r>
        <w:rPr>
          <w:b/>
        </w:rPr>
        <w:t xml:space="preserve">1. </w:t>
      </w:r>
      <w:r>
        <w:t>Formation/order permutation, status combinations, target ties, movement collision, summon sequences, trigger recursion, timeout</w:t>
      </w:r>
    </w:p>
    <w:p>
      <w:pPr>
        <w:ind w:left="374" w:hanging="317"/>
      </w:pPr>
      <w:r>
        <w:rPr>
          <w:b/>
        </w:rPr>
        <w:t xml:space="preserve">2. </w:t>
      </w:r>
      <w:r>
        <w:t>&gt;=1000 cases/invariant</w:t>
      </w:r>
    </w:p>
    <w:p>
      <w:pPr>
        <w:ind w:left="374" w:hanging="317"/>
      </w:pPr>
      <w:r>
        <w:rPr>
          <w:b/>
        </w:rPr>
        <w:t xml:space="preserve">3. </w:t>
      </w:r>
      <w:r>
        <w:t>failing seed/fixture persisted and minimal reproduction printed.</w:t>
      </w:r>
    </w:p>
    <w:p>
      <w:pPr>
        <w:pStyle w:val="TicketLabel"/>
      </w:pPr>
      <w:r>
        <w:t>Erzeugtes Artefakt</w:t>
      </w:r>
    </w:p>
    <w:p>
      <w:r>
        <w:t>Vitest property utilities without new runtime dependency.</w:t>
      </w:r>
    </w:p>
    <w:p>
      <w:pPr>
        <w:pStyle w:val="TicketLabel"/>
      </w:pPr>
      <w:r>
        <w:t>Abnahme</w:t>
      </w:r>
    </w:p>
    <w:p>
      <w:pPr>
        <w:pStyle w:val="Gate"/>
        <w:ind w:left="288" w:hanging="173"/>
      </w:pPr>
      <w:r>
        <w:rPr>
          <w:b/>
        </w:rPr>
        <w:t xml:space="preserve">• </w:t>
      </w:r>
      <w:r>
        <w:t>Seed replay exact</w:t>
      </w:r>
    </w:p>
    <w:p>
      <w:pPr>
        <w:pStyle w:val="Gate"/>
        <w:ind w:left="288" w:hanging="173"/>
      </w:pPr>
      <w:r>
        <w:rPr>
          <w:b/>
        </w:rPr>
        <w:t xml:space="preserve">• </w:t>
      </w:r>
      <w:r>
        <w:t>no flaky timeouts</w:t>
      </w:r>
    </w:p>
    <w:p>
      <w:pPr>
        <w:pStyle w:val="Gate"/>
        <w:ind w:left="288" w:hanging="173"/>
      </w:pPr>
      <w:r>
        <w:rPr>
          <w:b/>
        </w:rPr>
        <w:t xml:space="preserve">• </w:t>
      </w:r>
      <w:r>
        <w:t>branch coverage &gt;=95% critical.</w:t>
      </w:r>
    </w:p>
    <w:p>
      <w:pPr>
        <w:pStyle w:val="Heading3"/>
      </w:pPr>
      <w:r>
        <w:t>22.3.5 P22-T05 - Masssimulation und Balance Report</w:t>
      </w:r>
    </w:p>
    <w:p>
      <w:pPr>
        <w:pStyle w:val="TicketLabel"/>
      </w:pPr>
      <w:r>
        <w:t>Implementierungsfolge</w:t>
      </w:r>
    </w:p>
    <w:p>
      <w:pPr>
        <w:ind w:left="374" w:hanging="317"/>
      </w:pPr>
      <w:r>
        <w:rPr>
          <w:b/>
        </w:rPr>
        <w:t xml:space="preserve">1. </w:t>
      </w:r>
      <w:r>
        <w:t>100,000 fights/RC representative matchup/mission/seed matrix</w:t>
      </w:r>
    </w:p>
    <w:p>
      <w:pPr>
        <w:ind w:left="374" w:hanging="317"/>
      </w:pPr>
      <w:r>
        <w:rPr>
          <w:b/>
        </w:rPr>
        <w:t xml:space="preserve">2. </w:t>
      </w:r>
      <w:r>
        <w:t>parallel workers but deterministic partition/merge</w:t>
      </w:r>
    </w:p>
    <w:p>
      <w:pPr>
        <w:ind w:left="374" w:hanging="317"/>
      </w:pPr>
      <w:r>
        <w:rPr>
          <w:b/>
        </w:rPr>
        <w:t xml:space="preserve">3. </w:t>
      </w:r>
      <w:r>
        <w:t>report crash/deadlock/cap, winrate, duration, first death, role contribution, unused content</w:t>
      </w:r>
    </w:p>
    <w:p>
      <w:pPr>
        <w:ind w:left="374" w:hanging="317"/>
      </w:pPr>
      <w:r>
        <w:rPr>
          <w:b/>
        </w:rPr>
        <w:t xml:space="preserve">4. </w:t>
      </w:r>
      <w:r>
        <w:t>no auto nerf.</w:t>
      </w:r>
    </w:p>
    <w:p>
      <w:pPr>
        <w:pStyle w:val="TicketLabel"/>
      </w:pPr>
      <w:r>
        <w:t>Erzeugtes Artefakt</w:t>
      </w:r>
    </w:p>
    <w:p>
      <w:r>
        <w:t>tools/sim/mass-run.mjs/report.</w:t>
      </w:r>
    </w:p>
    <w:p>
      <w:pPr>
        <w:pStyle w:val="TicketLabel"/>
      </w:pPr>
      <w:r>
        <w:t>Abnahme</w:t>
      </w:r>
    </w:p>
    <w:p>
      <w:pPr>
        <w:pStyle w:val="Gate"/>
        <w:ind w:left="288" w:hanging="173"/>
      </w:pPr>
      <w:r>
        <w:rPr>
          <w:b/>
        </w:rPr>
        <w:t xml:space="preserve">• </w:t>
      </w:r>
      <w:r>
        <w:t>Single vs multiworker same aggregate/hash</w:t>
      </w:r>
    </w:p>
    <w:p>
      <w:pPr>
        <w:pStyle w:val="Gate"/>
        <w:ind w:left="288" w:hanging="173"/>
      </w:pPr>
      <w:r>
        <w:rPr>
          <w:b/>
        </w:rPr>
        <w:t xml:space="preserve">• </w:t>
      </w:r>
      <w:r>
        <w:t>zero invariants</w:t>
      </w:r>
    </w:p>
    <w:p>
      <w:pPr>
        <w:pStyle w:val="Gate"/>
        <w:ind w:left="288" w:hanging="173"/>
      </w:pPr>
      <w:r>
        <w:rPr>
          <w:b/>
        </w:rPr>
        <w:t xml:space="preserve">• </w:t>
      </w:r>
      <w:r>
        <w:t>extreme metrics flagged, not changed.</w:t>
      </w:r>
    </w:p>
    <w:p>
      <w:pPr>
        <w:pStyle w:val="Heading3"/>
      </w:pPr>
      <w:r>
        <w:t>22.3.6 P22-T06 - Cross-runtime Determinism</w:t>
      </w:r>
    </w:p>
    <w:p>
      <w:pPr>
        <w:pStyle w:val="TicketLabel"/>
      </w:pPr>
      <w:r>
        <w:t>Implementierungsfolge</w:t>
      </w:r>
    </w:p>
    <w:p>
      <w:pPr>
        <w:ind w:left="374" w:hanging="317"/>
      </w:pPr>
      <w:r>
        <w:rPr>
          <w:b/>
        </w:rPr>
        <w:t xml:space="preserve">1. </w:t>
      </w:r>
      <w:r>
        <w:t>Run curated replay vectors in Node, Chromium, Android WebView and iOS WKWebView as available</w:t>
      </w:r>
    </w:p>
    <w:p>
      <w:pPr>
        <w:ind w:left="374" w:hanging="317"/>
      </w:pPr>
      <w:r>
        <w:rPr>
          <w:b/>
        </w:rPr>
        <w:t xml:space="preserve">2. </w:t>
      </w:r>
      <w:r>
        <w:t>compare every30-tick hashes/end/eventcount</w:t>
      </w:r>
    </w:p>
    <w:p>
      <w:pPr>
        <w:ind w:left="374" w:hanging="317"/>
      </w:pPr>
      <w:r>
        <w:rPr>
          <w:b/>
        </w:rPr>
        <w:t xml:space="preserve">3. </w:t>
      </w:r>
      <w:r>
        <w:t>device collector exports canonical result.</w:t>
      </w:r>
    </w:p>
    <w:p>
      <w:pPr>
        <w:pStyle w:val="TicketLabel"/>
      </w:pPr>
      <w:r>
        <w:t>Erzeugtes Artefakt</w:t>
      </w:r>
    </w:p>
    <w:p>
      <w:r>
        <w:t>cross-runtime test protocol and collectors.</w:t>
      </w:r>
    </w:p>
    <w:p>
      <w:pPr>
        <w:pStyle w:val="TicketLabel"/>
      </w:pPr>
      <w:r>
        <w:t>Abnahme</w:t>
      </w:r>
    </w:p>
    <w:p>
      <w:pPr>
        <w:pStyle w:val="Gate"/>
        <w:ind w:left="288" w:hanging="173"/>
      </w:pPr>
      <w:r>
        <w:rPr>
          <w:b/>
        </w:rPr>
        <w:t xml:space="preserve">• </w:t>
      </w:r>
      <w:r>
        <w:t>Node/Chromium mandatory now</w:t>
      </w:r>
    </w:p>
    <w:p>
      <w:pPr>
        <w:pStyle w:val="Gate"/>
        <w:ind w:left="288" w:hanging="173"/>
      </w:pPr>
      <w:r>
        <w:rPr>
          <w:b/>
        </w:rPr>
        <w:t xml:space="preserve">• </w:t>
      </w:r>
      <w:r>
        <w:t>Android/iOS hooks ready/activated with containers</w:t>
      </w:r>
    </w:p>
    <w:p>
      <w:pPr>
        <w:pStyle w:val="Gate"/>
        <w:ind w:left="288" w:hanging="173"/>
      </w:pPr>
      <w:r>
        <w:rPr>
          <w:b/>
        </w:rPr>
        <w:t xml:space="preserve">• </w:t>
      </w:r>
      <w:r>
        <w:t>any mismatch P1/blocker.</w:t>
      </w:r>
    </w:p>
    <w:p>
      <w:pPr>
        <w:pStyle w:val="Heading2"/>
      </w:pPr>
      <w:r>
        <w:t>22.4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tools/sim/run-battle.mjs</w:t>
            </w:r>
          </w:p>
        </w:tc>
        <w:tc>
          <w:tcPr>
            <w:tcW w:type="dxa" w:w="4968"/>
            <w:vAlign w:val="center"/>
          </w:tcPr>
          <w:p>
            <w:pPr>
              <w:spacing w:after="0"/>
            </w:pPr>
            <w:r/>
            <w:r>
              <w:rPr>
                <w:rFonts w:ascii="Aptos" w:hAnsi="Aptos"/>
                <w:b w:val="0"/>
                <w:sz w:val="14"/>
              </w:rPr>
              <w:t>Headless CLI</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src/game/sim/testing/invariant-monitor.ts</w:t>
            </w:r>
          </w:p>
        </w:tc>
        <w:tc>
          <w:tcPr>
            <w:tcW w:type="dxa" w:w="4968"/>
            <w:vAlign w:val="center"/>
          </w:tcPr>
          <w:p>
            <w:pPr>
              <w:spacing w:after="0"/>
            </w:pPr>
            <w:r/>
            <w:r>
              <w:rPr>
                <w:rFonts w:ascii="Aptos" w:hAnsi="Aptos"/>
                <w:b w:val="0"/>
                <w:sz w:val="14"/>
              </w:rPr>
              <w:t>Tick invariants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tools/sim/run-goldens.mjs</w:t>
            </w:r>
          </w:p>
        </w:tc>
        <w:tc>
          <w:tcPr>
            <w:tcW w:type="dxa" w:w="4968"/>
            <w:vAlign w:val="center"/>
          </w:tcPr>
          <w:p>
            <w:pPr>
              <w:spacing w:after="0"/>
            </w:pPr>
            <w:r/>
            <w:r>
              <w:rPr>
                <w:rFonts w:ascii="Aptos" w:hAnsi="Aptos"/>
                <w:b w:val="0"/>
                <w:sz w:val="14"/>
              </w:rPr>
              <w:t>Golden harness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tools/sim/mass-run.mjs</w:t>
            </w:r>
          </w:p>
        </w:tc>
        <w:tc>
          <w:tcPr>
            <w:tcW w:type="dxa" w:w="4968"/>
            <w:vAlign w:val="center"/>
          </w:tcPr>
          <w:p>
            <w:pPr>
              <w:spacing w:after="0"/>
            </w:pPr>
            <w:r/>
            <w:r>
              <w:rPr>
                <w:rFonts w:ascii="Aptos" w:hAnsi="Aptos"/>
                <w:b w:val="0"/>
                <w:sz w:val="14"/>
              </w:rPr>
              <w:t>Partition/orchestrate</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tools/sim/report.ts</w:t>
            </w:r>
          </w:p>
        </w:tc>
        <w:tc>
          <w:tcPr>
            <w:tcW w:type="dxa" w:w="4968"/>
            <w:vAlign w:val="center"/>
          </w:tcPr>
          <w:p>
            <w:pPr>
              <w:spacing w:after="0"/>
            </w:pPr>
            <w:r/>
            <w:r>
              <w:rPr>
                <w:rFonts w:ascii="Aptos" w:hAnsi="Aptos"/>
                <w:b w:val="0"/>
                <w:sz w:val="14"/>
              </w:rPr>
              <w:t>Metrics/report</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tests/simulation/properties/</w:t>
            </w:r>
          </w:p>
        </w:tc>
        <w:tc>
          <w:tcPr>
            <w:tcW w:type="dxa" w:w="4968"/>
            <w:vAlign w:val="center"/>
          </w:tcPr>
          <w:p>
            <w:pPr>
              <w:spacing w:after="0"/>
            </w:pPr>
            <w:r/>
            <w:r>
              <w:rPr>
                <w:rFonts w:ascii="Aptos" w:hAnsi="Aptos"/>
                <w:b w:val="0"/>
                <w:sz w:val="14"/>
              </w:rPr>
              <w:t>Property families</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tests/fixtures/golden-replays/</w:t>
            </w:r>
          </w:p>
        </w:tc>
        <w:tc>
          <w:tcPr>
            <w:tcW w:type="dxa" w:w="4968"/>
            <w:vAlign w:val="center"/>
          </w:tcPr>
          <w:p>
            <w:pPr>
              <w:spacing w:after="0"/>
            </w:pPr>
            <w:r/>
            <w:r>
              <w:rPr>
                <w:rFonts w:ascii="Aptos" w:hAnsi="Aptos"/>
                <w:b w:val="0"/>
                <w:sz w:val="14"/>
              </w:rPr>
              <w:t>Inputs/baselines</w:t>
            </w:r>
          </w:p>
        </w:tc>
        <w:tc>
          <w:tcPr>
            <w:tcW w:type="dxa" w:w="1800"/>
            <w:vAlign w:val="center"/>
          </w:tcPr>
          <w:p>
            <w:pPr>
              <w:spacing w:after="0"/>
            </w:pPr>
            <w:r/>
            <w:r>
              <w:rPr>
                <w:rFonts w:ascii="Aptos" w:hAnsi="Aptos"/>
                <w:b w:val="0"/>
                <w:sz w:val="14"/>
              </w:rPr>
              <w:t>&lt;=300 je JSON</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22.5 Pflichtprüfungen</w:t>
      </w:r>
    </w:p>
    <w:p>
      <w:pPr>
        <w:pStyle w:val="Heading3"/>
      </w:pPr>
      <w:r>
        <w:t>Headless</w:t>
      </w:r>
    </w:p>
    <w:p>
      <w:pPr>
        <w:ind w:left="288" w:hanging="173"/>
      </w:pPr>
      <w:r>
        <w:rPr>
          <w:b/>
        </w:rPr>
        <w:t xml:space="preserve">• </w:t>
      </w:r>
      <w:r>
        <w:t>No DOM/imports; exit codes; reproducibility.</w:t>
      </w:r>
    </w:p>
    <w:p>
      <w:pPr>
        <w:pStyle w:val="Heading3"/>
      </w:pPr>
      <w:r>
        <w:t>Golden</w:t>
      </w:r>
    </w:p>
    <w:p>
      <w:pPr>
        <w:ind w:left="288" w:hanging="173"/>
      </w:pPr>
      <w:r>
        <w:rPr>
          <w:b/>
        </w:rPr>
        <w:t xml:space="preserve">• </w:t>
      </w:r>
      <w:r>
        <w:t>All 12 seeds, first diff diagnostics.</w:t>
      </w:r>
    </w:p>
    <w:p>
      <w:pPr>
        <w:pStyle w:val="Heading3"/>
      </w:pPr>
      <w:r>
        <w:t>Property</w:t>
      </w:r>
    </w:p>
    <w:p>
      <w:pPr>
        <w:ind w:left="288" w:hanging="173"/>
      </w:pPr>
      <w:r>
        <w:rPr>
          <w:b/>
        </w:rPr>
        <w:t xml:space="preserve">• </w:t>
      </w:r>
      <w:r>
        <w:t>&gt;=1000 each, seed persistence.</w:t>
      </w:r>
    </w:p>
    <w:p>
      <w:pPr>
        <w:pStyle w:val="Heading3"/>
      </w:pPr>
      <w:r>
        <w:t>Mass</w:t>
      </w:r>
    </w:p>
    <w:p>
      <w:pPr>
        <w:ind w:left="288" w:hanging="173"/>
      </w:pPr>
      <w:r>
        <w:rPr>
          <w:b/>
        </w:rPr>
        <w:t xml:space="preserve">• </w:t>
      </w:r>
      <w:r>
        <w:t>100k dry benchmark smaller in PR; deterministic merge.</w:t>
      </w:r>
    </w:p>
    <w:p>
      <w:pPr>
        <w:pStyle w:val="Heading3"/>
      </w:pPr>
      <w:r>
        <w:t>Crossruntime</w:t>
      </w:r>
    </w:p>
    <w:p>
      <w:pPr>
        <w:ind w:left="288" w:hanging="173"/>
      </w:pPr>
      <w:r>
        <w:rPr>
          <w:b/>
        </w:rPr>
        <w:t xml:space="preserve">• </w:t>
      </w:r>
      <w:r>
        <w:t>Node/Chromium exact; Native activation status.</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22.6 Git-, PR- und Rollbackplan</w:t>
      </w:r>
    </w:p>
    <w:p>
      <w:pPr>
        <w:ind w:left="288" w:hanging="173"/>
      </w:pPr>
      <w:r>
        <w:rPr>
          <w:b/>
        </w:rPr>
        <w:t xml:space="preserve">• </w:t>
      </w:r>
      <w:r>
        <w:t>feat(sim-tools): add headless runner and invariant monitor</w:t>
      </w:r>
    </w:p>
    <w:p>
      <w:pPr>
        <w:ind w:left="288" w:hanging="173"/>
      </w:pPr>
      <w:r>
        <w:rPr>
          <w:b/>
        </w:rPr>
        <w:t xml:space="preserve">• </w:t>
      </w:r>
      <w:r>
        <w:t>test(sim): activate golden and property regression harness</w:t>
      </w:r>
    </w:p>
    <w:p>
      <w:pPr>
        <w:ind w:left="288" w:hanging="173"/>
      </w:pPr>
      <w:r>
        <w:rPr>
          <w:b/>
        </w:rPr>
        <w:t xml:space="preserve">• </w:t>
      </w:r>
      <w:r>
        <w:t>test(sim): add deterministic mass simulation and balance reports</w:t>
      </w:r>
    </w:p>
    <w:p>
      <w:pPr>
        <w:ind w:left="288" w:hanging="173"/>
      </w:pPr>
      <w:r>
        <w:rPr>
          <w:b/>
        </w:rPr>
        <w:t xml:space="preserve">• </w:t>
      </w:r>
      <w:r>
        <w:t>Empfohlener Squash-Titel: feat(core): complete phase 22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22.7 Exit-Gate G22</w:t>
      </w:r>
    </w:p>
    <w:p>
      <w:pPr>
        <w:pStyle w:val="Gate"/>
      </w:pPr>
      <w:r>
        <w:rPr>
          <w:b/>
        </w:rPr>
        <w:t xml:space="preserve">✓ </w:t>
      </w:r>
      <w:r>
        <w:t>Alle Golden Seeds sind aktiv und stabil oder ausdrücklich mit GDD-konformem Versionbump aktualisiert.</w:t>
      </w:r>
    </w:p>
    <w:p>
      <w:pPr>
        <w:pStyle w:val="Gate"/>
      </w:pPr>
      <w:r>
        <w:rPr>
          <w:b/>
        </w:rPr>
        <w:t xml:space="preserve">✓ </w:t>
      </w:r>
      <w:r>
        <w:t>Critical sim branch coverage &gt;=95%; Propertytests persistieren Fehlerseeds.</w:t>
      </w:r>
    </w:p>
    <w:p>
      <w:pPr>
        <w:pStyle w:val="Gate"/>
      </w:pPr>
      <w:r>
        <w:rPr>
          <w:b/>
        </w:rPr>
        <w:t xml:space="preserve">✓ </w:t>
      </w:r>
      <w:r>
        <w:t>Masssim kann 100.000 Kämpfe reproduzierbar ausführen und findet keine Invarianzverletzung.</w:t>
      </w:r>
    </w:p>
    <w:p>
      <w:pPr>
        <w:pStyle w:val="Gate"/>
      </w:pPr>
      <w:r>
        <w:rPr>
          <w:b/>
        </w:rPr>
        <w:t xml:space="preserve">✓ </w:t>
      </w:r>
      <w:r>
        <w:t>Simulation ist außerhalb React/Pixi/Capacitor vollständig ausführbar.</w:t>
      </w:r>
    </w:p>
    <w:p>
      <w:pPr>
        <w:pStyle w:val="Blocker"/>
      </w:pPr>
      <w:r>
        <w:rPr>
          <w:b/>
        </w:rPr>
        <w:t xml:space="preserve">NO-GO: </w:t>
      </w:r>
      <w:r>
        <w:t>Ein Pflichtnachweis fehlt, ein relevanter Test ist rot, ein P0/P1 ist offen oder der Phase-Report behauptet nicht reproduzierte Ergebnisse.</w:t>
      </w:r>
    </w:p>
    <w:p>
      <w:pPr>
        <w:pStyle w:val="Heading2"/>
      </w:pPr>
      <w:r>
        <w:t>22.8 Copy-and-Paste-Ausführungsauftrag für M3</w:t>
      </w:r>
    </w:p>
    <w:p>
      <w:pPr>
        <w:pStyle w:val="Code"/>
        <w:spacing w:after="12"/>
        <w:ind w:left="288"/>
      </w:pPr>
      <w:r>
        <w:t>Du implementierst ausschließlich Phase 22: „Headless Runner, Propertytests, Golden Replays und Massensimulation“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43, Kapitel 44, Kapitel 45, Kapitel 51, Kapitel 65, Kapitel 67, Kapitel 71, Kapitel 74, Kapitel 85, Kapitel 87 vollständig.</w:t>
      </w:r>
    </w:p>
    <w:p>
      <w:pPr>
        <w:pStyle w:val="Code"/>
        <w:spacing w:after="12"/>
        <w:ind w:left="288"/>
      </w:pPr>
      <w:r>
        <w:t>- Prüfe Gate G21; Combatkernel inkl. Bossen kompiliert mit extrahiertem Content.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P22-T01: Headless Battle Runner</w:t>
      </w:r>
    </w:p>
    <w:p>
      <w:pPr>
        <w:pStyle w:val="Code"/>
        <w:spacing w:after="12"/>
        <w:ind w:left="288"/>
      </w:pPr>
      <w:r>
        <w:t>- P22-T02: Invariant Monitor</w:t>
      </w:r>
    </w:p>
    <w:p>
      <w:pPr>
        <w:pStyle w:val="Code"/>
        <w:spacing w:after="12"/>
        <w:ind w:left="288"/>
      </w:pPr>
      <w:r>
        <w:t>- P22-T03: Golden Replay Harness</w:t>
      </w:r>
    </w:p>
    <w:p>
      <w:pPr>
        <w:pStyle w:val="Code"/>
        <w:spacing w:after="12"/>
        <w:ind w:left="288"/>
      </w:pPr>
      <w:r>
        <w:t>- P22-T04: Property Test Families</w:t>
      </w:r>
    </w:p>
    <w:p>
      <w:pPr>
        <w:pStyle w:val="Code"/>
        <w:spacing w:after="12"/>
        <w:ind w:left="288"/>
      </w:pPr>
      <w:r>
        <w:t>- P22-T05: Masssimulation und Balance Report</w:t>
      </w:r>
    </w:p>
    <w:p>
      <w:pPr>
        <w:pStyle w:val="Code"/>
        <w:spacing w:after="12"/>
        <w:ind w:left="288"/>
      </w:pPr>
      <w:r>
        <w:t>- P22-T06: Cross-runtime Determinism</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22.5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G22: PASS oder BLOCKED, niemals unbewiesenes PASS</w:t>
      </w:r>
    </w:p>
    <w:p>
      <w:pPr>
        <w:pStyle w:val="Heading1"/>
      </w:pPr>
      <w:r>
        <w:t>Phase 23: NativeSaveStore und atomare Persistenzgrundlage</w:t>
      </w:r>
    </w:p>
    <w:p>
      <w:r>
        <w:t>Phase 23 implementiert die native atomare Saveautorität mit kanonischem JSON, A/B/C-Rotation, Manifestcommit, Write-Serialisierung und Fault-Injection. Sie muss vor produktionsnahem Vertical Slice stehen.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42, Kapitel 53, Kapitel 58, Kapitel 61, Kapitel 66, Kapitel 72, Kapitel 73, Kapitel 74, Kapitel 83, Kapitel 85</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feat/23-nativesavestore-und-atomare-persistenzgrun</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G22; Custom NativeSaveStore Skeletons; canonical numeric/content/snapshot contracts.</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Android-/iOS-NativeSaveStore, Web QA mock, SaveEnvelope, canonical JSON/SHA-256, slot/manifest protocol, concurrency queue und Native Fault Tests.</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Noch keine fachlichen Profile-/Runmigrationen oder Import/Export; @capacitor/filesystem ist nicht Saveautorität.</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G23; Phase-Report docs/reports/phase-23.md; Main nach Merge vollständig grün.</w:t>
            </w:r>
          </w:p>
        </w:tc>
      </w:tr>
    </w:tbl>
    <w:p>
      <w:pPr>
        <w:spacing w:after="0"/>
      </w:pPr>
    </w:p>
    <w:p>
      <w:pPr>
        <w:pStyle w:val="Heading2"/>
      </w:pPr>
      <w:r>
        <w:t>23.1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G22; Custom NativeSaveStore Skeletons; canonical numeric/content/snapshot contracts. anhand realer CI-/Evidence-Artefakte prüfen. Ein Handbuch oder früherer Plan gilt nicht als Ausführungsnachweis.</w:t>
      </w:r>
    </w:p>
    <w:p>
      <w:pPr>
        <w:ind w:left="288" w:hanging="173"/>
      </w:pPr>
      <w:r>
        <w:rPr>
          <w:b/>
        </w:rPr>
        <w:t xml:space="preserve">• </w:t>
      </w:r>
      <w:r>
        <w:t>GDD Kapitel 42, Kapitel 53, Kapitel 58, Kapitel 61, Kapitel 66, Kapitel 72, Kapitel 73, Kapitel 74, Kapitel 83, Kapitel 85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23.2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23.3 Arbeitspakete und Ticketdefinitionen</w:t>
      </w:r>
    </w:p>
    <w:p>
      <w:pPr>
        <w:pStyle w:val="Heading3"/>
      </w:pPr>
      <w:r>
        <w:t>23.3.1 P23-T01 - SaveEnvelope und Canonical JSON</w:t>
      </w:r>
    </w:p>
    <w:p>
      <w:pPr>
        <w:pStyle w:val="TicketLabel"/>
      </w:pPr>
      <w:r>
        <w:t>Implementierungsfolge</w:t>
      </w:r>
    </w:p>
    <w:p>
      <w:pPr>
        <w:ind w:left="374" w:hanging="317"/>
      </w:pPr>
      <w:r>
        <w:rPr>
          <w:b/>
        </w:rPr>
        <w:t xml:space="preserve">1. </w:t>
      </w:r>
      <w:r>
        <w:t>magic, formatVersion1, schemaVersion, simulationVersion, contentVersion, appVersion, commitId, committedAtUtc info, payloadSha256, payload</w:t>
      </w:r>
    </w:p>
    <w:p>
      <w:pPr>
        <w:ind w:left="374" w:hanging="317"/>
      </w:pPr>
      <w:r>
        <w:rPr>
          <w:b/>
        </w:rPr>
        <w:t xml:space="preserve">2. </w:t>
      </w:r>
      <w:r>
        <w:t>UTF-8 no BOM, LF, sorted keys, arrays order, no NaN/Infinity/-0</w:t>
      </w:r>
    </w:p>
    <w:p>
      <w:pPr>
        <w:ind w:left="374" w:hanging="317"/>
      </w:pPr>
      <w:r>
        <w:rPr>
          <w:b/>
        </w:rPr>
        <w:t xml:space="preserve">3. </w:t>
      </w:r>
      <w:r>
        <w:t>timestamp never recovery tie.</w:t>
      </w:r>
    </w:p>
    <w:p>
      <w:pPr>
        <w:pStyle w:val="TicketLabel"/>
      </w:pPr>
      <w:r>
        <w:t>Erzeugtes Artefakt</w:t>
      </w:r>
    </w:p>
    <w:p>
      <w:r>
        <w:t>storage/schema/save-envelope.ts + canonical-json.ts.</w:t>
      </w:r>
    </w:p>
    <w:p>
      <w:pPr>
        <w:pStyle w:val="TicketLabel"/>
      </w:pPr>
      <w:r>
        <w:t>Abnahme</w:t>
      </w:r>
    </w:p>
    <w:p>
      <w:pPr>
        <w:pStyle w:val="Gate"/>
        <w:ind w:left="288" w:hanging="173"/>
      </w:pPr>
      <w:r>
        <w:rPr>
          <w:b/>
        </w:rPr>
        <w:t xml:space="preserve">• </w:t>
      </w:r>
      <w:r>
        <w:t>Golden bytes/hash</w:t>
      </w:r>
    </w:p>
    <w:p>
      <w:pPr>
        <w:pStyle w:val="Gate"/>
        <w:ind w:left="288" w:hanging="173"/>
      </w:pPr>
      <w:r>
        <w:rPr>
          <w:b/>
        </w:rPr>
        <w:t xml:space="preserve">• </w:t>
      </w:r>
      <w:r>
        <w:t>different key insertion same bytes</w:t>
      </w:r>
    </w:p>
    <w:p>
      <w:pPr>
        <w:pStyle w:val="Gate"/>
        <w:ind w:left="288" w:hanging="173"/>
      </w:pPr>
      <w:r>
        <w:rPr>
          <w:b/>
        </w:rPr>
        <w:t xml:space="preserve">• </w:t>
      </w:r>
      <w:r>
        <w:t>invalid number/unknown envelope field rejected.</w:t>
      </w:r>
    </w:p>
    <w:p>
      <w:pPr>
        <w:pStyle w:val="Heading3"/>
      </w:pPr>
      <w:r>
        <w:t>23.3.2 P23-T02 - Slot-/Manifestprotokoll</w:t>
      </w:r>
    </w:p>
    <w:p>
      <w:pPr>
        <w:pStyle w:val="TicketLabel"/>
      </w:pPr>
      <w:r>
        <w:t>Implementierungsfolge</w:t>
      </w:r>
    </w:p>
    <w:p>
      <w:pPr>
        <w:ind w:left="374" w:hanging="317"/>
      </w:pPr>
      <w:r>
        <w:rPr>
          <w:b/>
        </w:rPr>
        <w:t xml:space="preserve">1. </w:t>
      </w:r>
      <w:r>
        <w:t>profile-A/B/C and run-A/B/C plus manifest active slots/hashes/versions/last commit</w:t>
      </w:r>
    </w:p>
    <w:p>
      <w:pPr>
        <w:ind w:left="374" w:hanging="317"/>
      </w:pPr>
      <w:r>
        <w:rPr>
          <w:b/>
        </w:rPr>
        <w:t xml:space="preserve">2. </w:t>
      </w:r>
      <w:r>
        <w:t>next slot cyclic, write tmp, flush/fsync, reread/hash, atomic rename, directory metadata flush where available, manifest.new similarly</w:t>
      </w:r>
    </w:p>
    <w:p>
      <w:pPr>
        <w:ind w:left="374" w:hanging="317"/>
      </w:pPr>
      <w:r>
        <w:rPr>
          <w:b/>
        </w:rPr>
        <w:t xml:space="preserve">3. </w:t>
      </w:r>
      <w:r>
        <w:t>UI success only after manifest commit.</w:t>
      </w:r>
    </w:p>
    <w:p>
      <w:pPr>
        <w:pStyle w:val="TicketLabel"/>
      </w:pPr>
      <w:r>
        <w:t>Erzeugtes Artefakt</w:t>
      </w:r>
    </w:p>
    <w:p>
      <w:r>
        <w:t>Native protocol specification and TS adapter.</w:t>
      </w:r>
    </w:p>
    <w:p>
      <w:pPr>
        <w:pStyle w:val="TicketLabel"/>
      </w:pPr>
      <w:r>
        <w:t>Abnahme</w:t>
      </w:r>
    </w:p>
    <w:p>
      <w:pPr>
        <w:pStyle w:val="Gate"/>
        <w:ind w:left="288" w:hanging="173"/>
      </w:pPr>
      <w:r>
        <w:rPr>
          <w:b/>
        </w:rPr>
        <w:t xml:space="preserve">• </w:t>
      </w:r>
      <w:r>
        <w:t>Crash at every numbered step leaves previous valid active slot</w:t>
      </w:r>
    </w:p>
    <w:p>
      <w:pPr>
        <w:pStyle w:val="Gate"/>
        <w:ind w:left="288" w:hanging="173"/>
      </w:pPr>
      <w:r>
        <w:rPr>
          <w:b/>
        </w:rPr>
        <w:t xml:space="preserve">• </w:t>
      </w:r>
      <w:r>
        <w:t>partial new ignored</w:t>
      </w:r>
    </w:p>
    <w:p>
      <w:pPr>
        <w:pStyle w:val="Gate"/>
        <w:ind w:left="288" w:hanging="173"/>
      </w:pPr>
      <w:r>
        <w:rPr>
          <w:b/>
        </w:rPr>
        <w:t xml:space="preserve">• </w:t>
      </w:r>
      <w:r>
        <w:t>monotonic commit.</w:t>
      </w:r>
    </w:p>
    <w:p>
      <w:pPr>
        <w:pStyle w:val="Heading3"/>
      </w:pPr>
      <w:r>
        <w:t>23.3.3 P23-T03 - Android NativeSaveStore</w:t>
      </w:r>
    </w:p>
    <w:p>
      <w:pPr>
        <w:pStyle w:val="TicketLabel"/>
      </w:pPr>
      <w:r>
        <w:t>Implementierungsfolge</w:t>
      </w:r>
    </w:p>
    <w:p>
      <w:pPr>
        <w:ind w:left="374" w:hanging="317"/>
      </w:pPr>
      <w:r>
        <w:rPr>
          <w:b/>
        </w:rPr>
        <w:t xml:space="preserve">1. </w:t>
      </w:r>
      <w:r>
        <w:t>Private app storage, Kotlin bridge, serialized write dispatcher, fsync FileDescriptor, atomic rename strategy/API24 behavior, no storage permission</w:t>
      </w:r>
    </w:p>
    <w:p>
      <w:pPr>
        <w:ind w:left="374" w:hanging="317"/>
      </w:pPr>
      <w:r>
        <w:rPr>
          <w:b/>
        </w:rPr>
        <w:t xml:space="preserve">2. </w:t>
      </w:r>
      <w:r>
        <w:t>path traversal impossible</w:t>
      </w:r>
    </w:p>
    <w:p>
      <w:pPr>
        <w:ind w:left="374" w:hanging="317"/>
      </w:pPr>
      <w:r>
        <w:rPr>
          <w:b/>
        </w:rPr>
        <w:t xml:space="preserve">3. </w:t>
      </w:r>
      <w:r>
        <w:t>instrumentation fault hooks QA-only compile flag.</w:t>
      </w:r>
    </w:p>
    <w:p>
      <w:pPr>
        <w:pStyle w:val="TicketLabel"/>
      </w:pPr>
      <w:r>
        <w:t>Erzeugtes Artefakt</w:t>
      </w:r>
    </w:p>
    <w:p>
      <w:r>
        <w:t>Android plugin implementation/tests.</w:t>
      </w:r>
    </w:p>
    <w:p>
      <w:pPr>
        <w:pStyle w:val="TicketLabel"/>
      </w:pPr>
      <w:r>
        <w:t>Abnahme</w:t>
      </w:r>
    </w:p>
    <w:p>
      <w:pPr>
        <w:pStyle w:val="Gate"/>
        <w:ind w:left="288" w:hanging="173"/>
      </w:pPr>
      <w:r>
        <w:rPr>
          <w:b/>
        </w:rPr>
        <w:t xml:space="preserve">• </w:t>
      </w:r>
      <w:r>
        <w:t>API24/current device/emulator</w:t>
      </w:r>
    </w:p>
    <w:p>
      <w:pPr>
        <w:pStyle w:val="Gate"/>
        <w:ind w:left="288" w:hanging="173"/>
      </w:pPr>
      <w:r>
        <w:rPr>
          <w:b/>
        </w:rPr>
        <w:t xml:space="preserve">• </w:t>
      </w:r>
      <w:r>
        <w:t>kill/fault each step</w:t>
      </w:r>
    </w:p>
    <w:p>
      <w:pPr>
        <w:pStyle w:val="Gate"/>
        <w:ind w:left="288" w:hanging="173"/>
      </w:pPr>
      <w:r>
        <w:rPr>
          <w:b/>
        </w:rPr>
        <w:t xml:space="preserve">• </w:t>
      </w:r>
      <w:r>
        <w:t>merged manifest no permission</w:t>
      </w:r>
    </w:p>
    <w:p>
      <w:pPr>
        <w:pStyle w:val="Gate"/>
        <w:ind w:left="288" w:hanging="173"/>
      </w:pPr>
      <w:r>
        <w:rPr>
          <w:b/>
        </w:rPr>
        <w:t xml:space="preserve">• </w:t>
      </w:r>
      <w:r>
        <w:t>concurrent commits ordered.</w:t>
      </w:r>
    </w:p>
    <w:p>
      <w:pPr>
        <w:pStyle w:val="Heading3"/>
      </w:pPr>
      <w:r>
        <w:t>23.3.4 P23-T04 - iOS NativeSaveStore</w:t>
      </w:r>
    </w:p>
    <w:p>
      <w:pPr>
        <w:pStyle w:val="TicketLabel"/>
      </w:pPr>
      <w:r>
        <w:t>Implementierungsfolge</w:t>
      </w:r>
    </w:p>
    <w:p>
      <w:pPr>
        <w:ind w:left="374" w:hanging="317"/>
      </w:pPr>
      <w:r>
        <w:rPr>
          <w:b/>
        </w:rPr>
        <w:t xml:space="preserve">1. </w:t>
      </w:r>
      <w:r>
        <w:t>Application Support, excludedFromBackup, Swift bridge, FileHandle synchronize, replace/move atomic semantics, directory durability best effort documented, serialized actor/queue</w:t>
      </w:r>
    </w:p>
    <w:p>
      <w:pPr>
        <w:ind w:left="374" w:hanging="317"/>
      </w:pPr>
      <w:r>
        <w:rPr>
          <w:b/>
        </w:rPr>
        <w:t xml:space="preserve">2. </w:t>
      </w:r>
      <w:r>
        <w:t>XCTest fault hooks QA-only.</w:t>
      </w:r>
    </w:p>
    <w:p>
      <w:pPr>
        <w:pStyle w:val="TicketLabel"/>
      </w:pPr>
      <w:r>
        <w:t>Erzeugtes Artefakt</w:t>
      </w:r>
    </w:p>
    <w:p>
      <w:r>
        <w:t>iOS plugin implementation/tests.</w:t>
      </w:r>
    </w:p>
    <w:p>
      <w:pPr>
        <w:pStyle w:val="TicketLabel"/>
      </w:pPr>
      <w:r>
        <w:t>Abnahme</w:t>
      </w:r>
    </w:p>
    <w:p>
      <w:pPr>
        <w:pStyle w:val="Gate"/>
        <w:ind w:left="288" w:hanging="173"/>
      </w:pPr>
      <w:r>
        <w:rPr>
          <w:b/>
        </w:rPr>
        <w:t xml:space="preserve">• </w:t>
      </w:r>
      <w:r>
        <w:t>iOS15/current simulator/device</w:t>
      </w:r>
    </w:p>
    <w:p>
      <w:pPr>
        <w:pStyle w:val="Gate"/>
        <w:ind w:left="288" w:hanging="173"/>
      </w:pPr>
      <w:r>
        <w:rPr>
          <w:b/>
        </w:rPr>
        <w:t xml:space="preserve">• </w:t>
      </w:r>
      <w:r>
        <w:t>injected failures</w:t>
      </w:r>
    </w:p>
    <w:p>
      <w:pPr>
        <w:pStyle w:val="Gate"/>
        <w:ind w:left="288" w:hanging="173"/>
      </w:pPr>
      <w:r>
        <w:rPr>
          <w:b/>
        </w:rPr>
        <w:t xml:space="preserve">• </w:t>
      </w:r>
      <w:r>
        <w:t>backup exclusion</w:t>
      </w:r>
    </w:p>
    <w:p>
      <w:pPr>
        <w:pStyle w:val="Gate"/>
        <w:ind w:left="288" w:hanging="173"/>
      </w:pPr>
      <w:r>
        <w:rPr>
          <w:b/>
        </w:rPr>
        <w:t xml:space="preserve">• </w:t>
      </w:r>
      <w:r>
        <w:t>concurrent order.</w:t>
      </w:r>
    </w:p>
    <w:p>
      <w:pPr>
        <w:pStyle w:val="Heading3"/>
      </w:pPr>
      <w:r>
        <w:t>23.3.5 P23-T05 - Web/QA Mock und Contract Parity</w:t>
      </w:r>
    </w:p>
    <w:p>
      <w:pPr>
        <w:pStyle w:val="TicketLabel"/>
      </w:pPr>
      <w:r>
        <w:t>Implementierungsfolge</w:t>
      </w:r>
    </w:p>
    <w:p>
      <w:pPr>
        <w:ind w:left="374" w:hanging="317"/>
      </w:pPr>
      <w:r>
        <w:rPr>
          <w:b/>
        </w:rPr>
        <w:t xml:space="preserve">1. </w:t>
      </w:r>
      <w:r>
        <w:t>In-memory/Indexed local dev mock emulates slots/fault steps/canonical bytes, explicitly not production guarantee</w:t>
      </w:r>
    </w:p>
    <w:p>
      <w:pPr>
        <w:ind w:left="374" w:hanging="317"/>
      </w:pPr>
      <w:r>
        <w:rPr>
          <w:b/>
        </w:rPr>
        <w:t xml:space="preserve">2. </w:t>
      </w:r>
      <w:r>
        <w:t>shared DTO/error codes/capabilities</w:t>
      </w:r>
    </w:p>
    <w:p>
      <w:pPr>
        <w:ind w:left="374" w:hanging="317"/>
      </w:pPr>
      <w:r>
        <w:rPr>
          <w:b/>
        </w:rPr>
        <w:t xml:space="preserve">3. </w:t>
      </w:r>
      <w:r>
        <w:t>platform contract test vectors.</w:t>
      </w:r>
    </w:p>
    <w:p>
      <w:pPr>
        <w:pStyle w:val="TicketLabel"/>
      </w:pPr>
      <w:r>
        <w:t>Erzeugtes Artefakt</w:t>
      </w:r>
    </w:p>
    <w:p>
      <w:r>
        <w:t>Web mock and cross-platform contract suite.</w:t>
      </w:r>
    </w:p>
    <w:p>
      <w:pPr>
        <w:pStyle w:val="TicketLabel"/>
      </w:pPr>
      <w:r>
        <w:t>Abnahme</w:t>
      </w:r>
    </w:p>
    <w:p>
      <w:pPr>
        <w:pStyle w:val="Gate"/>
        <w:ind w:left="288" w:hanging="173"/>
      </w:pPr>
      <w:r>
        <w:rPr>
          <w:b/>
        </w:rPr>
        <w:t xml:space="preserve">• </w:t>
      </w:r>
      <w:r>
        <w:t>Same sequence/error code/selected slot for vectors</w:t>
      </w:r>
    </w:p>
    <w:p>
      <w:pPr>
        <w:pStyle w:val="Gate"/>
        <w:ind w:left="288" w:hanging="173"/>
      </w:pPr>
      <w:r>
        <w:rPr>
          <w:b/>
        </w:rPr>
        <w:t xml:space="preserve">• </w:t>
      </w:r>
      <w:r>
        <w:t>production channel cannot select Web mock inside Native.</w:t>
      </w:r>
    </w:p>
    <w:p>
      <w:pPr>
        <w:pStyle w:val="Heading3"/>
      </w:pPr>
      <w:r>
        <w:t>23.3.6 P23-T06 - Storage Coordinator und Backpressure</w:t>
      </w:r>
    </w:p>
    <w:p>
      <w:pPr>
        <w:pStyle w:val="TicketLabel"/>
      </w:pPr>
      <w:r>
        <w:t>Implementierungsfolge</w:t>
      </w:r>
    </w:p>
    <w:p>
      <w:pPr>
        <w:ind w:left="374" w:hanging="317"/>
      </w:pPr>
      <w:r>
        <w:rPr>
          <w:b/>
        </w:rPr>
        <w:t xml:space="preserve">1. </w:t>
      </w:r>
      <w:r>
        <w:t>At most one Savewrite</w:t>
      </w:r>
    </w:p>
    <w:p>
      <w:pPr>
        <w:ind w:left="374" w:hanging="317"/>
      </w:pPr>
      <w:r>
        <w:rPr>
          <w:b/>
        </w:rPr>
        <w:t xml:space="preserve">2. </w:t>
      </w:r>
      <w:r>
        <w:t>requests coalesce only Battle snapshot reason with latest tick, never purchases/rewards/profile</w:t>
      </w:r>
    </w:p>
    <w:p>
      <w:pPr>
        <w:ind w:left="374" w:hanging="317"/>
      </w:pPr>
      <w:r>
        <w:rPr>
          <w:b/>
        </w:rPr>
        <w:t xml:space="preserve">3. </w:t>
      </w:r>
      <w:r>
        <w:t>cancellation semantics</w:t>
      </w:r>
    </w:p>
    <w:p>
      <w:pPr>
        <w:ind w:left="374" w:hanging="317"/>
      </w:pPr>
      <w:r>
        <w:rPr>
          <w:b/>
        </w:rPr>
        <w:t xml:space="preserve">4. </w:t>
      </w:r>
      <w:r>
        <w:t>queue errors propagated</w:t>
      </w:r>
    </w:p>
    <w:p>
      <w:pPr>
        <w:ind w:left="374" w:hanging="317"/>
      </w:pPr>
      <w:r>
        <w:rPr>
          <w:b/>
        </w:rPr>
        <w:t xml:space="preserve">5. </w:t>
      </w:r>
      <w:r>
        <w:t>pending commit visible</w:t>
      </w:r>
    </w:p>
    <w:p>
      <w:pPr>
        <w:ind w:left="374" w:hanging="317"/>
      </w:pPr>
      <w:r>
        <w:rPr>
          <w:b/>
        </w:rPr>
        <w:t xml:space="preserve">6. </w:t>
      </w:r>
      <w:r>
        <w:t>shutdown/lifecycle flush policy.</w:t>
      </w:r>
    </w:p>
    <w:p>
      <w:pPr>
        <w:pStyle w:val="TicketLabel"/>
      </w:pPr>
      <w:r>
        <w:t>Erzeugtes Artefakt</w:t>
      </w:r>
    </w:p>
    <w:p>
      <w:r>
        <w:t>src/storage/save-write-coordinator.ts.</w:t>
      </w:r>
    </w:p>
    <w:p>
      <w:pPr>
        <w:pStyle w:val="TicketLabel"/>
      </w:pPr>
      <w:r>
        <w:t>Abnahme</w:t>
      </w:r>
    </w:p>
    <w:p>
      <w:pPr>
        <w:pStyle w:val="Gate"/>
        <w:ind w:left="288" w:hanging="173"/>
      </w:pPr>
      <w:r>
        <w:rPr>
          <w:b/>
        </w:rPr>
        <w:t xml:space="preserve">• </w:t>
      </w:r>
      <w:r>
        <w:t>Concurrent profile/run/settings requests</w:t>
      </w:r>
    </w:p>
    <w:p>
      <w:pPr>
        <w:pStyle w:val="Gate"/>
        <w:ind w:left="288" w:hanging="173"/>
      </w:pPr>
      <w:r>
        <w:rPr>
          <w:b/>
        </w:rPr>
        <w:t xml:space="preserve">• </w:t>
      </w:r>
      <w:r>
        <w:t>no dropped transaction</w:t>
      </w:r>
    </w:p>
    <w:p>
      <w:pPr>
        <w:pStyle w:val="Gate"/>
        <w:ind w:left="288" w:hanging="173"/>
      </w:pPr>
      <w:r>
        <w:rPr>
          <w:b/>
        </w:rPr>
        <w:t xml:space="preserve">• </w:t>
      </w:r>
      <w:r>
        <w:t>snapshot coalescing</w:t>
      </w:r>
    </w:p>
    <w:p>
      <w:pPr>
        <w:pStyle w:val="Gate"/>
        <w:ind w:left="288" w:hanging="173"/>
      </w:pPr>
      <w:r>
        <w:rPr>
          <w:b/>
        </w:rPr>
        <w:t xml:space="preserve">• </w:t>
      </w:r>
      <w:r>
        <w:t>full/delayed disk</w:t>
      </w:r>
    </w:p>
    <w:p>
      <w:pPr>
        <w:pStyle w:val="Gate"/>
        <w:ind w:left="288" w:hanging="173"/>
      </w:pPr>
      <w:r>
        <w:rPr>
          <w:b/>
        </w:rPr>
        <w:t xml:space="preserve">• </w:t>
      </w:r>
      <w:r>
        <w:t>no UI false success.</w:t>
      </w:r>
    </w:p>
    <w:p>
      <w:pPr>
        <w:pStyle w:val="Heading2"/>
      </w:pPr>
      <w:r>
        <w:t>23.4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src/storage/schema/save-envelope.ts</w:t>
            </w:r>
          </w:p>
        </w:tc>
        <w:tc>
          <w:tcPr>
            <w:tcW w:type="dxa" w:w="4968"/>
            <w:vAlign w:val="center"/>
          </w:tcPr>
          <w:p>
            <w:pPr>
              <w:spacing w:after="0"/>
            </w:pPr>
            <w:r/>
            <w:r>
              <w:rPr>
                <w:rFonts w:ascii="Aptos" w:hAnsi="Aptos"/>
                <w:b w:val="0"/>
                <w:sz w:val="14"/>
              </w:rPr>
              <w:t>Envelope/validation</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src/storage/canonical-json.ts</w:t>
            </w:r>
          </w:p>
        </w:tc>
        <w:tc>
          <w:tcPr>
            <w:tcW w:type="dxa" w:w="4968"/>
            <w:vAlign w:val="center"/>
          </w:tcPr>
          <w:p>
            <w:pPr>
              <w:spacing w:after="0"/>
            </w:pPr>
            <w:r/>
            <w:r>
              <w:rPr>
                <w:rFonts w:ascii="Aptos" w:hAnsi="Aptos"/>
                <w:b w:val="0"/>
                <w:sz w:val="14"/>
              </w:rPr>
              <w:t>Canonical serializer</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src/storage/native-save-store.ts</w:t>
            </w:r>
          </w:p>
        </w:tc>
        <w:tc>
          <w:tcPr>
            <w:tcW w:type="dxa" w:w="4968"/>
            <w:vAlign w:val="center"/>
          </w:tcPr>
          <w:p>
            <w:pPr>
              <w:spacing w:after="0"/>
            </w:pPr>
            <w:r/>
            <w:r>
              <w:rPr>
                <w:rFonts w:ascii="Aptos" w:hAnsi="Aptos"/>
                <w:b w:val="0"/>
                <w:sz w:val="14"/>
              </w:rPr>
              <w:t>TS interface/adapter</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src/storage/save-write-coordinator.ts</w:t>
            </w:r>
          </w:p>
        </w:tc>
        <w:tc>
          <w:tcPr>
            <w:tcW w:type="dxa" w:w="4968"/>
            <w:vAlign w:val="center"/>
          </w:tcPr>
          <w:p>
            <w:pPr>
              <w:spacing w:after="0"/>
            </w:pPr>
            <w:r/>
            <w:r>
              <w:rPr>
                <w:rFonts w:ascii="Aptos" w:hAnsi="Aptos"/>
                <w:b w:val="0"/>
                <w:sz w:val="14"/>
              </w:rPr>
              <w:t>Queue/backpressure</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android/.../NativeSaveStorePlugin.kt</w:t>
            </w:r>
          </w:p>
        </w:tc>
        <w:tc>
          <w:tcPr>
            <w:tcW w:type="dxa" w:w="4968"/>
            <w:vAlign w:val="center"/>
          </w:tcPr>
          <w:p>
            <w:pPr>
              <w:spacing w:after="0"/>
            </w:pPr>
            <w:r/>
            <w:r>
              <w:rPr>
                <w:rFonts w:ascii="Aptos" w:hAnsi="Aptos"/>
                <w:b w:val="0"/>
                <w:sz w:val="14"/>
              </w:rPr>
              <w:t>Android bridge, split helpers</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ios/.../NativeSaveStorePlugin.swift</w:t>
            </w:r>
          </w:p>
        </w:tc>
        <w:tc>
          <w:tcPr>
            <w:tcW w:type="dxa" w:w="4968"/>
            <w:vAlign w:val="center"/>
          </w:tcPr>
          <w:p>
            <w:pPr>
              <w:spacing w:after="0"/>
            </w:pPr>
            <w:r/>
            <w:r>
              <w:rPr>
                <w:rFonts w:ascii="Aptos" w:hAnsi="Aptos"/>
                <w:b w:val="0"/>
                <w:sz w:val="14"/>
              </w:rPr>
              <w:t>iOS bridge, split helpers</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tests/integration/storage-contract.spec.ts</w:t>
            </w:r>
          </w:p>
        </w:tc>
        <w:tc>
          <w:tcPr>
            <w:tcW w:type="dxa" w:w="4968"/>
            <w:vAlign w:val="center"/>
          </w:tcPr>
          <w:p>
            <w:pPr>
              <w:spacing w:after="0"/>
            </w:pPr>
            <w:r/>
            <w:r>
              <w:rPr>
                <w:rFonts w:ascii="Aptos" w:hAnsi="Aptos"/>
                <w:b w:val="0"/>
                <w:sz w:val="14"/>
              </w:rPr>
              <w:t>Shared vectors</w:t>
            </w:r>
          </w:p>
        </w:tc>
        <w:tc>
          <w:tcPr>
            <w:tcW w:type="dxa" w:w="1800"/>
            <w:vAlign w:val="center"/>
          </w:tcPr>
          <w:p>
            <w:pPr>
              <w:spacing w:after="0"/>
            </w:pPr>
            <w:r/>
            <w:r>
              <w:rPr>
                <w:rFonts w:ascii="Aptos" w:hAnsi="Aptos"/>
                <w:b w:val="0"/>
                <w:sz w:val="14"/>
              </w:rPr>
              <w:t>&lt;=300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23.5 Pflichtprüfungen</w:t>
      </w:r>
    </w:p>
    <w:p>
      <w:pPr>
        <w:pStyle w:val="Heading3"/>
      </w:pPr>
      <w:r>
        <w:t>Canonical</w:t>
      </w:r>
    </w:p>
    <w:p>
      <w:pPr>
        <w:ind w:left="288" w:hanging="173"/>
      </w:pPr>
      <w:r>
        <w:rPr>
          <w:b/>
        </w:rPr>
        <w:t xml:space="preserve">• </w:t>
      </w:r>
      <w:r>
        <w:t>Golden bytes/hash/invalid values.</w:t>
      </w:r>
    </w:p>
    <w:p>
      <w:pPr>
        <w:pStyle w:val="Heading3"/>
      </w:pPr>
      <w:r>
        <w:t>Fault Injection</w:t>
      </w:r>
    </w:p>
    <w:p>
      <w:pPr>
        <w:ind w:left="288" w:hanging="173"/>
      </w:pPr>
      <w:r>
        <w:rPr>
          <w:b/>
        </w:rPr>
        <w:t xml:space="preserve">• </w:t>
      </w:r>
      <w:r>
        <w:t>Every tmp/read/hash/rename/manifest step.</w:t>
      </w:r>
    </w:p>
    <w:p>
      <w:pPr>
        <w:pStyle w:val="Heading3"/>
      </w:pPr>
      <w:r>
        <w:t>Concurrency</w:t>
      </w:r>
    </w:p>
    <w:p>
      <w:pPr>
        <w:ind w:left="288" w:hanging="173"/>
      </w:pPr>
      <w:r>
        <w:rPr>
          <w:b/>
        </w:rPr>
        <w:t xml:space="preserve">• </w:t>
      </w:r>
      <w:r>
        <w:t>No lost profile/reward; snapshot coalesce only.</w:t>
      </w:r>
    </w:p>
    <w:p>
      <w:pPr>
        <w:pStyle w:val="Heading3"/>
      </w:pPr>
      <w:r>
        <w:t>Native</w:t>
      </w:r>
    </w:p>
    <w:p>
      <w:pPr>
        <w:ind w:left="288" w:hanging="173"/>
      </w:pPr>
      <w:r>
        <w:rPr>
          <w:b/>
        </w:rPr>
        <w:t xml:space="preserve">• </w:t>
      </w:r>
      <w:r>
        <w:t>Android API24+/iOS15+ instrumentation/XCTest.</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23.6 Git-, PR- und Rollbackplan</w:t>
      </w:r>
    </w:p>
    <w:p>
      <w:pPr>
        <w:ind w:left="288" w:hanging="173"/>
      </w:pPr>
      <w:r>
        <w:rPr>
          <w:b/>
        </w:rPr>
        <w:t xml:space="preserve">• </w:t>
      </w:r>
      <w:r>
        <w:t>feat(storage): define canonical save envelope and slot protocol</w:t>
      </w:r>
    </w:p>
    <w:p>
      <w:pPr>
        <w:ind w:left="288" w:hanging="173"/>
      </w:pPr>
      <w:r>
        <w:rPr>
          <w:b/>
        </w:rPr>
        <w:t xml:space="preserve">• </w:t>
      </w:r>
      <w:r>
        <w:t>feat(native-save): implement atomic android and ios stores</w:t>
      </w:r>
    </w:p>
    <w:p>
      <w:pPr>
        <w:ind w:left="288" w:hanging="173"/>
      </w:pPr>
      <w:r>
        <w:rPr>
          <w:b/>
        </w:rPr>
        <w:t xml:space="preserve">• </w:t>
      </w:r>
      <w:r>
        <w:t>test(storage): add cross-platform crash and concurrency fault matrix</w:t>
      </w:r>
    </w:p>
    <w:p>
      <w:pPr>
        <w:ind w:left="288" w:hanging="173"/>
      </w:pPr>
      <w:r>
        <w:rPr>
          <w:b/>
        </w:rPr>
        <w:t xml:space="preserve">• </w:t>
      </w:r>
      <w:r>
        <w:t>Empfohlener Squash-Titel: feat(core): complete phase 23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23.7 Exit-Gate G23</w:t>
      </w:r>
    </w:p>
    <w:p>
      <w:pPr>
        <w:pStyle w:val="Gate"/>
      </w:pPr>
      <w:r>
        <w:rPr>
          <w:b/>
        </w:rPr>
        <w:t xml:space="preserve">✓ </w:t>
      </w:r>
      <w:r>
        <w:t>Vor jedem Fault bleibt mindestens der letzte valide Slot ladbar.</w:t>
      </w:r>
    </w:p>
    <w:p>
      <w:pPr>
        <w:pStyle w:val="Gate"/>
      </w:pPr>
      <w:r>
        <w:rPr>
          <w:b/>
        </w:rPr>
        <w:t xml:space="preserve">✓ </w:t>
      </w:r>
      <w:r>
        <w:t>Manifest zeigt niemals auf unvollständig geschriebenen Slot.</w:t>
      </w:r>
    </w:p>
    <w:p>
      <w:pPr>
        <w:pStyle w:val="Gate"/>
      </w:pPr>
      <w:r>
        <w:rPr>
          <w:b/>
        </w:rPr>
        <w:t xml:space="preserve">✓ </w:t>
      </w:r>
      <w:r>
        <w:t>Android/iOS/Web-Contractvektoren stimmen semantisch überein.</w:t>
      </w:r>
    </w:p>
    <w:p>
      <w:pPr>
        <w:pStyle w:val="Gate"/>
      </w:pPr>
      <w:r>
        <w:rPr>
          <w:b/>
        </w:rPr>
        <w:t xml:space="preserve">✓ </w:t>
      </w:r>
      <w:r>
        <w:t>Keine UI-/Gameplaytransaktion wird vor durable Manifestcommit bestätigt.</w:t>
      </w:r>
    </w:p>
    <w:p>
      <w:pPr>
        <w:pStyle w:val="Blocker"/>
      </w:pPr>
      <w:r>
        <w:rPr>
          <w:b/>
        </w:rPr>
        <w:t xml:space="preserve">NO-GO: </w:t>
      </w:r>
      <w:r>
        <w:t>Ein Pflichtnachweis fehlt, ein relevanter Test ist rot, ein P0/P1 ist offen oder der Phase-Report behauptet nicht reproduzierte Ergebnisse.</w:t>
      </w:r>
    </w:p>
    <w:p>
      <w:pPr>
        <w:pStyle w:val="Heading2"/>
      </w:pPr>
      <w:r>
        <w:t>23.8 Copy-and-Paste-Ausführungsauftrag für M3</w:t>
      </w:r>
    </w:p>
    <w:p>
      <w:pPr>
        <w:pStyle w:val="Code"/>
        <w:spacing w:after="12"/>
        <w:ind w:left="288"/>
      </w:pPr>
      <w:r>
        <w:t>Du implementierst ausschließlich Phase 23: „NativeSaveStore und atomare Persistenzgrundlage“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42, Kapitel 53, Kapitel 58, Kapitel 61, Kapitel 66, Kapitel 72, Kapitel 73, Kapitel 74, Kapitel 83, Kapitel 85 vollständig.</w:t>
      </w:r>
    </w:p>
    <w:p>
      <w:pPr>
        <w:pStyle w:val="Code"/>
        <w:spacing w:after="12"/>
        <w:ind w:left="288"/>
      </w:pPr>
      <w:r>
        <w:t>- Prüfe Gate G22; Custom NativeSaveStore Skeletons; canonical numeric/content/snapshot contracts.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P23-T01: SaveEnvelope und Canonical JSON</w:t>
      </w:r>
    </w:p>
    <w:p>
      <w:pPr>
        <w:pStyle w:val="Code"/>
        <w:spacing w:after="12"/>
        <w:ind w:left="288"/>
      </w:pPr>
      <w:r>
        <w:t>- P23-T02: Slot-/Manifestprotokoll</w:t>
      </w:r>
    </w:p>
    <w:p>
      <w:pPr>
        <w:pStyle w:val="Code"/>
        <w:spacing w:after="12"/>
        <w:ind w:left="288"/>
      </w:pPr>
      <w:r>
        <w:t>- P23-T03: Android NativeSaveStore</w:t>
      </w:r>
    </w:p>
    <w:p>
      <w:pPr>
        <w:pStyle w:val="Code"/>
        <w:spacing w:after="12"/>
        <w:ind w:left="288"/>
      </w:pPr>
      <w:r>
        <w:t>- P23-T04: iOS NativeSaveStore</w:t>
      </w:r>
    </w:p>
    <w:p>
      <w:pPr>
        <w:pStyle w:val="Code"/>
        <w:spacing w:after="12"/>
        <w:ind w:left="288"/>
      </w:pPr>
      <w:r>
        <w:t>- P23-T05: Web/QA Mock und Contract Parity</w:t>
      </w:r>
    </w:p>
    <w:p>
      <w:pPr>
        <w:pStyle w:val="Code"/>
        <w:spacing w:after="12"/>
        <w:ind w:left="288"/>
      </w:pPr>
      <w:r>
        <w:t>- P23-T06: Storage Coordinator und Backpressure</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23.5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G23: PASS oder BLOCKED, niemals unbewiesenes PASS</w:t>
      </w:r>
    </w:p>
    <w:p>
      <w:pPr>
        <w:pStyle w:val="Heading1"/>
      </w:pPr>
      <w:r>
        <w:t>Phase 24: Profile/Run/Settings, Migration, Battle Snapshot, Import/Export und Recovery</w:t>
      </w:r>
    </w:p>
    <w:p>
      <w:r>
        <w:t>Phase 24 baut auf NativeSaveStore die fachlichen Saveversionen, Commitpunkte, Migrationen, Battle-Snapshots, sichere Transfers, Diagnoseexporte und vollständige Recoverymatrix.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42, Kapitel 53, Kapitel 54, Kapitel 58, Kapitel 60, Kapitel 61, Kapitel 78, Kapitel 83, Kapitel 85</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feat/24-profile-run-settings-migration-battle-snap</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G23; atomare NativeSaveStore-Faultmatrix grün; Boot-/Recoveryshell vorhanden.</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Profile/Run/Settings Schemas, Migrationsregistry, SaveService, Snapshot Resume, SaveTransfer, S64, Recovery Engine und Diagnostics Export.</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 Cloudbackup/merge; Import ersetzt nach Backup vollständig; kein automatisches Löschen beschädigter Daten.</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G24; Phase-Report docs/reports/phase-24.md; Main nach Merge vollständig grün.</w:t>
            </w:r>
          </w:p>
        </w:tc>
      </w:tr>
    </w:tbl>
    <w:p>
      <w:pPr>
        <w:spacing w:after="0"/>
      </w:pPr>
    </w:p>
    <w:p>
      <w:pPr>
        <w:pStyle w:val="Heading2"/>
      </w:pPr>
      <w:r>
        <w:t>24.1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G23; atomare NativeSaveStore-Faultmatrix grün; Boot-/Recoveryshell vorhanden. anhand realer CI-/Evidence-Artefakte prüfen. Ein Handbuch oder früherer Plan gilt nicht als Ausführungsnachweis.</w:t>
      </w:r>
    </w:p>
    <w:p>
      <w:pPr>
        <w:ind w:left="288" w:hanging="173"/>
      </w:pPr>
      <w:r>
        <w:rPr>
          <w:b/>
        </w:rPr>
        <w:t xml:space="preserve">• </w:t>
      </w:r>
      <w:r>
        <w:t>GDD Kapitel 42, Kapitel 53, Kapitel 54, Kapitel 58, Kapitel 60, Kapitel 61, Kapitel 78, Kapitel 83, Kapitel 85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24.2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24.3 Arbeitspakete und Ticketdefinitionen</w:t>
      </w:r>
    </w:p>
    <w:p>
      <w:pPr>
        <w:pStyle w:val="Heading3"/>
      </w:pPr>
      <w:r>
        <w:t>24.3.1 P24-T01 - Profile/Run/Settings Schemas</w:t>
      </w:r>
    </w:p>
    <w:p>
      <w:pPr>
        <w:pStyle w:val="TicketLabel"/>
      </w:pPr>
      <w:r>
        <w:t>Implementierungsfolge</w:t>
      </w:r>
    </w:p>
    <w:p>
      <w:pPr>
        <w:ind w:left="374" w:hanging="317"/>
      </w:pPr>
      <w:r>
        <w:rPr>
          <w:b/>
        </w:rPr>
        <w:t xml:space="preserve">1. </w:t>
      </w:r>
      <w:r>
        <w:t>Explizite Pflichtfelder, schemaVersion</w:t>
      </w:r>
    </w:p>
    <w:p>
      <w:pPr>
        <w:ind w:left="374" w:hanging="317"/>
      </w:pPr>
      <w:r>
        <w:rPr>
          <w:b/>
        </w:rPr>
        <w:t xml:space="preserve">2. </w:t>
      </w:r>
      <w:r>
        <w:t>Profile permanent progress/inventory/fame/unlocks/stats, Run mode/map/loadout/loot/battle ref, Settings exact enum/defaults</w:t>
      </w:r>
    </w:p>
    <w:p>
      <w:pPr>
        <w:ind w:left="374" w:hanging="317"/>
      </w:pPr>
      <w:r>
        <w:rPr>
          <w:b/>
        </w:rPr>
        <w:t xml:space="preserve">3. </w:t>
      </w:r>
      <w:r>
        <w:t>unknown fields error</w:t>
      </w:r>
    </w:p>
    <w:p>
      <w:pPr>
        <w:ind w:left="374" w:hanging="317"/>
      </w:pPr>
      <w:r>
        <w:rPr>
          <w:b/>
        </w:rPr>
        <w:t xml:space="preserve">4. </w:t>
      </w:r>
      <w:r>
        <w:t>profile/run separate commits with transaction semantics.</w:t>
      </w:r>
    </w:p>
    <w:p>
      <w:pPr>
        <w:pStyle w:val="TicketLabel"/>
      </w:pPr>
      <w:r>
        <w:t>Erzeugtes Artefakt</w:t>
      </w:r>
    </w:p>
    <w:p>
      <w:r>
        <w:t>storage/schema/profile|run|settings.ts.</w:t>
      </w:r>
    </w:p>
    <w:p>
      <w:pPr>
        <w:pStyle w:val="TicketLabel"/>
      </w:pPr>
      <w:r>
        <w:t>Abnahme</w:t>
      </w:r>
    </w:p>
    <w:p>
      <w:pPr>
        <w:pStyle w:val="Gate"/>
        <w:ind w:left="288" w:hanging="173"/>
      </w:pPr>
      <w:r>
        <w:rPr>
          <w:b/>
        </w:rPr>
        <w:t xml:space="preserve">• </w:t>
      </w:r>
      <w:r>
        <w:t>Minimal/current/max fixtures</w:t>
      </w:r>
    </w:p>
    <w:p>
      <w:pPr>
        <w:pStyle w:val="Gate"/>
        <w:ind w:left="288" w:hanging="173"/>
      </w:pPr>
      <w:r>
        <w:rPr>
          <w:b/>
        </w:rPr>
        <w:t xml:space="preserve">• </w:t>
      </w:r>
      <w:r>
        <w:t>unknown/missing/newer schema</w:t>
      </w:r>
    </w:p>
    <w:p>
      <w:pPr>
        <w:pStyle w:val="Gate"/>
        <w:ind w:left="288" w:hanging="173"/>
      </w:pPr>
      <w:r>
        <w:rPr>
          <w:b/>
        </w:rPr>
        <w:t xml:space="preserve">• </w:t>
      </w:r>
      <w:r>
        <w:t>settings enum exact 100/125/150/175/200.</w:t>
      </w:r>
    </w:p>
    <w:p>
      <w:pPr>
        <w:pStyle w:val="Heading3"/>
      </w:pPr>
      <w:r>
        <w:t>24.3.2 P24-T02 - Migrationsregistry</w:t>
      </w:r>
    </w:p>
    <w:p>
      <w:pPr>
        <w:pStyle w:val="TicketLabel"/>
      </w:pPr>
      <w:r>
        <w:t>Implementierungsfolge</w:t>
      </w:r>
    </w:p>
    <w:p>
      <w:pPr>
        <w:ind w:left="374" w:hanging="317"/>
      </w:pPr>
      <w:r>
        <w:rPr>
          <w:b/>
        </w:rPr>
        <w:t xml:space="preserve">1. </w:t>
      </w:r>
      <w:r>
        <w:t>Jede Version n→n+1 pure/idempotent with input/output schema validation</w:t>
      </w:r>
    </w:p>
    <w:p>
      <w:pPr>
        <w:ind w:left="374" w:hanging="317"/>
      </w:pPr>
      <w:r>
        <w:rPr>
          <w:b/>
        </w:rPr>
        <w:t xml:space="preserve">2. </w:t>
      </w:r>
      <w:r>
        <w:t>no direct N→latest</w:t>
      </w:r>
    </w:p>
    <w:p>
      <w:pPr>
        <w:ind w:left="374" w:hanging="317"/>
      </w:pPr>
      <w:r>
        <w:rPr>
          <w:b/>
        </w:rPr>
        <w:t xml:space="preserve">3. </w:t>
      </w:r>
      <w:r>
        <w:t>original copy unchanged</w:t>
      </w:r>
    </w:p>
    <w:p>
      <w:pPr>
        <w:ind w:left="374" w:hanging="317"/>
      </w:pPr>
      <w:r>
        <w:rPr>
          <w:b/>
        </w:rPr>
        <w:t xml:space="preserve">4. </w:t>
      </w:r>
      <w:r>
        <w:t>published version fixtures forever</w:t>
      </w:r>
    </w:p>
    <w:p>
      <w:pPr>
        <w:ind w:left="374" w:hanging="317"/>
      </w:pPr>
      <w:r>
        <w:rPr>
          <w:b/>
        </w:rPr>
        <w:t xml:space="preserve">5. </w:t>
      </w:r>
      <w:r>
        <w:t>content compatibility/replacement map</w:t>
      </w:r>
    </w:p>
    <w:p>
      <w:pPr>
        <w:ind w:left="374" w:hanging="317"/>
      </w:pPr>
      <w:r>
        <w:rPr>
          <w:b/>
        </w:rPr>
        <w:t xml:space="preserve">6. </w:t>
      </w:r>
      <w:r>
        <w:t>migration report.</w:t>
      </w:r>
    </w:p>
    <w:p>
      <w:pPr>
        <w:pStyle w:val="TicketLabel"/>
      </w:pPr>
      <w:r>
        <w:t>Erzeugtes Artefakt</w:t>
      </w:r>
    </w:p>
    <w:p>
      <w:r>
        <w:t>storage/migrations registry.</w:t>
      </w:r>
    </w:p>
    <w:p>
      <w:pPr>
        <w:pStyle w:val="TicketLabel"/>
      </w:pPr>
      <w:r>
        <w:t>Abnahme</w:t>
      </w:r>
    </w:p>
    <w:p>
      <w:pPr>
        <w:pStyle w:val="Gate"/>
        <w:ind w:left="288" w:hanging="173"/>
      </w:pPr>
      <w:r>
        <w:rPr>
          <w:b/>
        </w:rPr>
        <w:t xml:space="preserve">• </w:t>
      </w:r>
      <w:r>
        <w:t>All historical fixtures, repeat migration same result, failure preserves original, future schema blocked.</w:t>
      </w:r>
    </w:p>
    <w:p>
      <w:pPr>
        <w:pStyle w:val="Heading3"/>
      </w:pPr>
      <w:r>
        <w:t>24.3.3 P24-T03 - Commitpunkte/SaveService</w:t>
      </w:r>
    </w:p>
    <w:p>
      <w:pPr>
        <w:pStyle w:val="TicketLabel"/>
      </w:pPr>
      <w:r>
        <w:t>Implementierungsfolge</w:t>
      </w:r>
    </w:p>
    <w:p>
      <w:pPr>
        <w:ind w:left="374" w:hanging="317"/>
      </w:pPr>
      <w:r>
        <w:rPr>
          <w:b/>
        </w:rPr>
        <w:t xml:space="preserve">1. </w:t>
      </w:r>
      <w:r>
        <w:t>Profile purchases/polish/equip/unlock before success</w:t>
      </w:r>
    </w:p>
    <w:p>
      <w:pPr>
        <w:ind w:left="374" w:hanging="317"/>
      </w:pPr>
      <w:r>
        <w:rPr>
          <w:b/>
        </w:rPr>
        <w:t xml:space="preserve">2. </w:t>
      </w:r>
      <w:r>
        <w:t>Run before/after node/reward/anchor</w:t>
      </w:r>
    </w:p>
    <w:p>
      <w:pPr>
        <w:ind w:left="374" w:hanging="317"/>
      </w:pPr>
      <w:r>
        <w:rPr>
          <w:b/>
        </w:rPr>
        <w:t xml:space="preserve">3. </w:t>
      </w:r>
      <w:r>
        <w:t>Battle initial and every150 ticks/background/pause, final outcome</w:t>
      </w:r>
    </w:p>
    <w:p>
      <w:pPr>
        <w:ind w:left="374" w:hanging="317"/>
      </w:pPr>
      <w:r>
        <w:rPr>
          <w:b/>
        </w:rPr>
        <w:t xml:space="preserve">4. </w:t>
      </w:r>
      <w:r>
        <w:t>Settings apply immediate</w:t>
      </w:r>
    </w:p>
    <w:p>
      <w:pPr>
        <w:ind w:left="374" w:hanging="317"/>
      </w:pPr>
      <w:r>
        <w:rPr>
          <w:b/>
        </w:rPr>
        <w:t xml:space="preserve">5. </w:t>
      </w:r>
      <w:r>
        <w:t>monotonic commitId</w:t>
      </w:r>
    </w:p>
    <w:p>
      <w:pPr>
        <w:ind w:left="374" w:hanging="317"/>
      </w:pPr>
      <w:r>
        <w:rPr>
          <w:b/>
        </w:rPr>
        <w:t xml:space="preserve">6. </w:t>
      </w:r>
      <w:r>
        <w:t>exact reason enum.</w:t>
      </w:r>
    </w:p>
    <w:p>
      <w:pPr>
        <w:pStyle w:val="TicketLabel"/>
      </w:pPr>
      <w:r>
        <w:t>Erzeugtes Artefakt</w:t>
      </w:r>
    </w:p>
    <w:p>
      <w:r>
        <w:t>save-service.ts and transaction APIs.</w:t>
      </w:r>
    </w:p>
    <w:p>
      <w:pPr>
        <w:pStyle w:val="TicketLabel"/>
      </w:pPr>
      <w:r>
        <w:t>Abnahme</w:t>
      </w:r>
    </w:p>
    <w:p>
      <w:pPr>
        <w:pStyle w:val="Gate"/>
        <w:ind w:left="288" w:hanging="173"/>
      </w:pPr>
      <w:r>
        <w:rPr>
          <w:b/>
        </w:rPr>
        <w:t xml:space="preserve">• </w:t>
      </w:r>
      <w:r>
        <w:t>Double event/idempotency, process kill at each point, last safe progress guarantee, no entire expedition loss.</w:t>
      </w:r>
    </w:p>
    <w:p>
      <w:pPr>
        <w:pStyle w:val="Heading3"/>
      </w:pPr>
      <w:r>
        <w:t>24.3.4 P24-T04 - Battle Snapshot Resume</w:t>
      </w:r>
    </w:p>
    <w:p>
      <w:pPr>
        <w:pStyle w:val="TicketLabel"/>
      </w:pPr>
      <w:r>
        <w:t>Implementierungsfolge</w:t>
      </w:r>
    </w:p>
    <w:p>
      <w:pPr>
        <w:ind w:left="374" w:hanging="317"/>
      </w:pPr>
      <w:r>
        <w:rPr>
          <w:b/>
        </w:rPr>
        <w:t xml:space="preserve">1. </w:t>
      </w:r>
      <w:r>
        <w:t>Store authoritative snapshot with RNG/scheduler/entities/phase/sequence and run decision context</w:t>
      </w:r>
    </w:p>
    <w:p>
      <w:pPr>
        <w:ind w:left="374" w:hanging="317"/>
      </w:pPr>
      <w:r>
        <w:rPr>
          <w:b/>
        </w:rPr>
        <w:t xml:space="preserve">2. </w:t>
      </w:r>
      <w:r>
        <w:t>resume validation of content/simulation</w:t>
      </w:r>
    </w:p>
    <w:p>
      <w:pPr>
        <w:ind w:left="374" w:hanging="317"/>
      </w:pPr>
      <w:r>
        <w:rPr>
          <w:b/>
        </w:rPr>
        <w:t xml:space="preserve">3. </w:t>
      </w:r>
      <w:r>
        <w:t>load S51 paused, renderer/audio/input ready before continue</w:t>
      </w:r>
    </w:p>
    <w:p>
      <w:pPr>
        <w:ind w:left="374" w:hanging="317"/>
      </w:pPr>
      <w:r>
        <w:rPr>
          <w:b/>
        </w:rPr>
        <w:t xml:space="preserve">4. </w:t>
      </w:r>
      <w:r>
        <w:t>compare continued endhash to uninterrupted.</w:t>
      </w:r>
    </w:p>
    <w:p>
      <w:pPr>
        <w:pStyle w:val="TicketLabel"/>
      </w:pPr>
      <w:r>
        <w:t>Erzeugtes Artefakt</w:t>
      </w:r>
    </w:p>
    <w:p>
      <w:r>
        <w:t>battle.snapshot codec/resume service.</w:t>
      </w:r>
    </w:p>
    <w:p>
      <w:pPr>
        <w:pStyle w:val="TicketLabel"/>
      </w:pPr>
      <w:r>
        <w:t>Abnahme</w:t>
      </w:r>
    </w:p>
    <w:p>
      <w:pPr>
        <w:pStyle w:val="Gate"/>
        <w:ind w:left="288" w:hanging="173"/>
      </w:pPr>
      <w:r>
        <w:rPr>
          <w:b/>
        </w:rPr>
        <w:t xml:space="preserve">• </w:t>
      </w:r>
      <w:r>
        <w:t>golden_save_301 at cast/projectile/spawn</w:t>
      </w:r>
    </w:p>
    <w:p>
      <w:pPr>
        <w:pStyle w:val="Gate"/>
        <w:ind w:left="288" w:hanging="173"/>
      </w:pPr>
      <w:r>
        <w:rPr>
          <w:b/>
        </w:rPr>
        <w:t xml:space="preserve">• </w:t>
      </w:r>
      <w:r>
        <w:t>every snapshot tick</w:t>
      </w:r>
    </w:p>
    <w:p>
      <w:pPr>
        <w:pStyle w:val="Gate"/>
        <w:ind w:left="288" w:hanging="173"/>
      </w:pPr>
      <w:r>
        <w:rPr>
          <w:b/>
        </w:rPr>
        <w:t xml:space="preserve">• </w:t>
      </w:r>
      <w:r>
        <w:t>process kill</w:t>
      </w:r>
    </w:p>
    <w:p>
      <w:pPr>
        <w:pStyle w:val="Gate"/>
        <w:ind w:left="288" w:hanging="173"/>
      </w:pPr>
      <w:r>
        <w:rPr>
          <w:b/>
        </w:rPr>
        <w:t xml:space="preserve">• </w:t>
      </w:r>
      <w:r>
        <w:t>no auto-resume.</w:t>
      </w:r>
    </w:p>
    <w:p>
      <w:pPr>
        <w:pStyle w:val="Heading3"/>
      </w:pPr>
      <w:r>
        <w:t>24.3.5 P24-T05 - Import/Export über SaveTransfer</w:t>
      </w:r>
    </w:p>
    <w:p>
      <w:pPr>
        <w:pStyle w:val="TicketLabel"/>
      </w:pPr>
      <w:r>
        <w:t>Implementierungsfolge</w:t>
      </w:r>
    </w:p>
    <w:p>
      <w:pPr>
        <w:ind w:left="374" w:hanging="317"/>
      </w:pPr>
      <w:r>
        <w:rPr>
          <w:b/>
        </w:rPr>
        <w:t xml:space="preserve">1. </w:t>
      </w:r>
      <w:r>
        <w:t>Extension .riftwarden-save ZIP known files only</w:t>
      </w:r>
    </w:p>
    <w:p>
      <w:pPr>
        <w:ind w:left="374" w:hanging="317"/>
      </w:pPr>
      <w:r>
        <w:rPr>
          <w:b/>
        </w:rPr>
        <w:t xml:space="preserve">2. </w:t>
      </w:r>
      <w:r>
        <w:t>&lt;=10MiB total/8MiB file, no path segments/symlink/nested archive/bomb</w:t>
      </w:r>
    </w:p>
    <w:p>
      <w:pPr>
        <w:ind w:left="374" w:hanging="317"/>
      </w:pPr>
      <w:r>
        <w:rPr>
          <w:b/>
        </w:rPr>
        <w:t xml:space="preserve">3. </w:t>
      </w:r>
      <w:r>
        <w:t>staging parse/hash/schema/migrate</w:t>
      </w:r>
    </w:p>
    <w:p>
      <w:pPr>
        <w:ind w:left="374" w:hanging="317"/>
      </w:pPr>
      <w:r>
        <w:rPr>
          <w:b/>
        </w:rPr>
        <w:t xml:space="preserve">4. </w:t>
      </w:r>
      <w:r>
        <w:t>pre-import auto backup</w:t>
      </w:r>
    </w:p>
    <w:p>
      <w:pPr>
        <w:ind w:left="374" w:hanging="317"/>
      </w:pPr>
      <w:r>
        <w:rPr>
          <w:b/>
        </w:rPr>
        <w:t xml:space="preserve">5. </w:t>
      </w:r>
      <w:r>
        <w:t>source/version/progress preview</w:t>
      </w:r>
    </w:p>
    <w:p>
      <w:pPr>
        <w:ind w:left="374" w:hanging="317"/>
      </w:pPr>
      <w:r>
        <w:rPr>
          <w:b/>
        </w:rPr>
        <w:t xml:space="preserve">6. </w:t>
      </w:r>
      <w:r>
        <w:t>no merge</w:t>
      </w:r>
    </w:p>
    <w:p>
      <w:pPr>
        <w:ind w:left="374" w:hanging="317"/>
      </w:pPr>
      <w:r>
        <w:rPr>
          <w:b/>
        </w:rPr>
        <w:t xml:space="preserve">7. </w:t>
      </w:r>
      <w:r>
        <w:t>system picker SAF/UIDocumentPicker no permission.</w:t>
      </w:r>
    </w:p>
    <w:p>
      <w:pPr>
        <w:pStyle w:val="TicketLabel"/>
      </w:pPr>
      <w:r>
        <w:t>Erzeugtes Artefakt</w:t>
      </w:r>
    </w:p>
    <w:p>
      <w:r>
        <w:t>Custom SaveTransfer + export/import service + S64 flow.</w:t>
      </w:r>
    </w:p>
    <w:p>
      <w:pPr>
        <w:pStyle w:val="TicketLabel"/>
      </w:pPr>
      <w:r>
        <w:t>Abnahme</w:t>
      </w:r>
    </w:p>
    <w:p>
      <w:pPr>
        <w:pStyle w:val="Gate"/>
        <w:ind w:left="288" w:hanging="173"/>
      </w:pPr>
      <w:r>
        <w:rPr>
          <w:b/>
        </w:rPr>
        <w:t xml:space="preserve">• </w:t>
      </w:r>
      <w:r>
        <w:t>Malicious ZIP corpus, cancel/success duplicate callback, disk full, older/newer, active save unchanged until confirmed commit.</w:t>
      </w:r>
    </w:p>
    <w:p>
      <w:pPr>
        <w:pStyle w:val="Heading3"/>
      </w:pPr>
      <w:r>
        <w:t>24.3.6 P24-T06 - Recovery/Diagnostics Matrix</w:t>
      </w:r>
    </w:p>
    <w:p>
      <w:pPr>
        <w:pStyle w:val="TicketLabel"/>
      </w:pPr>
      <w:r>
        <w:t>Implementierungsfolge</w:t>
      </w:r>
    </w:p>
    <w:p>
      <w:pPr>
        <w:ind w:left="374" w:hanging="317"/>
      </w:pPr>
      <w:r>
        <w:rPr>
          <w:b/>
        </w:rPr>
        <w:t xml:space="preserve">1. </w:t>
      </w:r>
      <w:r>
        <w:t>Newest invalid→highest valid commit slot</w:t>
      </w:r>
    </w:p>
    <w:p>
      <w:pPr>
        <w:ind w:left="374" w:hanging="317"/>
      </w:pPr>
      <w:r>
        <w:rPr>
          <w:b/>
        </w:rPr>
        <w:t xml:space="preserve">2. </w:t>
      </w:r>
      <w:r>
        <w:t>run invalid/profile valid→confirmed safe abort</w:t>
      </w:r>
    </w:p>
    <w:p>
      <w:pPr>
        <w:ind w:left="374" w:hanging="317"/>
      </w:pPr>
      <w:r>
        <w:rPr>
          <w:b/>
        </w:rPr>
        <w:t xml:space="preserve">3. </w:t>
      </w:r>
      <w:r>
        <w:t>migration failed→original/export</w:t>
      </w:r>
    </w:p>
    <w:p>
      <w:pPr>
        <w:ind w:left="374" w:hanging="317"/>
      </w:pPr>
      <w:r>
        <w:rPr>
          <w:b/>
        </w:rPr>
        <w:t xml:space="preserve">4. </w:t>
      </w:r>
      <w:r>
        <w:t>content mismatch→compat map/block</w:t>
      </w:r>
    </w:p>
    <w:p>
      <w:pPr>
        <w:ind w:left="374" w:hanging="317"/>
      </w:pPr>
      <w:r>
        <w:rPr>
          <w:b/>
        </w:rPr>
        <w:t xml:space="preserve">5. </w:t>
      </w:r>
      <w:r>
        <w:t>disk full→old valid</w:t>
      </w:r>
    </w:p>
    <w:p>
      <w:pPr>
        <w:ind w:left="374" w:hanging="317"/>
      </w:pPr>
      <w:r>
        <w:rPr>
          <w:b/>
        </w:rPr>
        <w:t xml:space="preserve">6. </w:t>
      </w:r>
      <w:r>
        <w:t>WebGL loss→snapshot/reinit</w:t>
      </w:r>
    </w:p>
    <w:p>
      <w:pPr>
        <w:ind w:left="374" w:hanging="317"/>
      </w:pPr>
      <w:r>
        <w:rPr>
          <w:b/>
        </w:rPr>
        <w:t xml:space="preserve">7. </w:t>
      </w:r>
      <w:r>
        <w:t>no slots→import/new profile</w:t>
      </w:r>
    </w:p>
    <w:p>
      <w:pPr>
        <w:ind w:left="374" w:hanging="317"/>
      </w:pPr>
      <w:r>
        <w:rPr>
          <w:b/>
        </w:rPr>
        <w:t xml:space="preserve">8. </w:t>
      </w:r>
      <w:r>
        <w:t>diagnostics list versions/integrity/renderer/errors, payload opt-in.</w:t>
      </w:r>
    </w:p>
    <w:p>
      <w:pPr>
        <w:pStyle w:val="TicketLabel"/>
      </w:pPr>
      <w:r>
        <w:t>Erzeugtes Artefakt</w:t>
      </w:r>
    </w:p>
    <w:p>
      <w:r>
        <w:t>recovery-engine.ts, S01/S64 UX, .riftwarden-diagnostic.</w:t>
      </w:r>
    </w:p>
    <w:p>
      <w:pPr>
        <w:pStyle w:val="TicketLabel"/>
      </w:pPr>
      <w:r>
        <w:t>Abnahme</w:t>
      </w:r>
    </w:p>
    <w:p>
      <w:pPr>
        <w:pStyle w:val="Gate"/>
        <w:ind w:left="288" w:hanging="173"/>
      </w:pPr>
      <w:r>
        <w:rPr>
          <w:b/>
        </w:rPr>
        <w:t xml:space="preserve">• </w:t>
      </w:r>
      <w:r>
        <w:t>Every matrix row automated where possible + FQA</w:t>
      </w:r>
    </w:p>
    <w:p>
      <w:pPr>
        <w:pStyle w:val="Gate"/>
        <w:ind w:left="288" w:hanging="173"/>
      </w:pPr>
      <w:r>
        <w:rPr>
          <w:b/>
        </w:rPr>
        <w:t xml:space="preserve">• </w:t>
      </w:r>
      <w:r>
        <w:t>damaged files retained</w:t>
      </w:r>
    </w:p>
    <w:p>
      <w:pPr>
        <w:pStyle w:val="Gate"/>
        <w:ind w:left="288" w:hanging="173"/>
      </w:pPr>
      <w:r>
        <w:rPr>
          <w:b/>
        </w:rPr>
        <w:t xml:space="preserve">• </w:t>
      </w:r>
      <w:r>
        <w:t>logs/replays absent by default</w:t>
      </w:r>
    </w:p>
    <w:p>
      <w:pPr>
        <w:pStyle w:val="Gate"/>
        <w:ind w:left="288" w:hanging="173"/>
      </w:pPr>
      <w:r>
        <w:rPr>
          <w:b/>
        </w:rPr>
        <w:t xml:space="preserve">• </w:t>
      </w:r>
      <w:r>
        <w:t>no automatic transfer.</w:t>
      </w:r>
    </w:p>
    <w:p>
      <w:pPr>
        <w:pStyle w:val="Heading2"/>
      </w:pPr>
      <w:r>
        <w:t>24.4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src/storage/schema/profile-save.ts</w:t>
            </w:r>
          </w:p>
        </w:tc>
        <w:tc>
          <w:tcPr>
            <w:tcW w:type="dxa" w:w="4968"/>
            <w:vAlign w:val="center"/>
          </w:tcPr>
          <w:p>
            <w:pPr>
              <w:spacing w:after="0"/>
            </w:pPr>
            <w:r/>
            <w:r>
              <w:rPr>
                <w:rFonts w:ascii="Aptos" w:hAnsi="Aptos"/>
                <w:b w:val="0"/>
                <w:sz w:val="14"/>
              </w:rPr>
              <w:t>Profile schema</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src/storage/schema/run-save.ts</w:t>
            </w:r>
          </w:p>
        </w:tc>
        <w:tc>
          <w:tcPr>
            <w:tcW w:type="dxa" w:w="4968"/>
            <w:vAlign w:val="center"/>
          </w:tcPr>
          <w:p>
            <w:pPr>
              <w:spacing w:after="0"/>
            </w:pPr>
            <w:r/>
            <w:r>
              <w:rPr>
                <w:rFonts w:ascii="Aptos" w:hAnsi="Aptos"/>
                <w:b w:val="0"/>
                <w:sz w:val="14"/>
              </w:rPr>
              <w:t>Run schema</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src/storage/schema/settings-save.ts</w:t>
            </w:r>
          </w:p>
        </w:tc>
        <w:tc>
          <w:tcPr>
            <w:tcW w:type="dxa" w:w="4968"/>
            <w:vAlign w:val="center"/>
          </w:tcPr>
          <w:p>
            <w:pPr>
              <w:spacing w:after="0"/>
            </w:pPr>
            <w:r/>
            <w:r>
              <w:rPr>
                <w:rFonts w:ascii="Aptos" w:hAnsi="Aptos"/>
                <w:b w:val="0"/>
                <w:sz w:val="14"/>
              </w:rPr>
              <w:t>Settings schema</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src/storage/migrations/</w:t>
            </w:r>
          </w:p>
        </w:tc>
        <w:tc>
          <w:tcPr>
            <w:tcW w:type="dxa" w:w="4968"/>
            <w:vAlign w:val="center"/>
          </w:tcPr>
          <w:p>
            <w:pPr>
              <w:spacing w:after="0"/>
            </w:pPr>
            <w:r/>
            <w:r>
              <w:rPr>
                <w:rFonts w:ascii="Aptos" w:hAnsi="Aptos"/>
                <w:b w:val="0"/>
                <w:sz w:val="14"/>
              </w:rPr>
              <w:t>One migration per file</w:t>
            </w:r>
          </w:p>
        </w:tc>
        <w:tc>
          <w:tcPr>
            <w:tcW w:type="dxa" w:w="1800"/>
            <w:vAlign w:val="center"/>
          </w:tcPr>
          <w:p>
            <w:pPr>
              <w:spacing w:after="0"/>
            </w:pPr>
            <w:r/>
            <w:r>
              <w:rPr>
                <w:rFonts w:ascii="Aptos" w:hAnsi="Aptos"/>
                <w:b w:val="0"/>
                <w:sz w:val="14"/>
              </w:rPr>
              <w:t>&lt;=220</w:t>
            </w:r>
          </w:p>
        </w:tc>
      </w:tr>
      <w:tr>
        <w:trPr>
          <w:cantSplit/>
        </w:trPr>
        <w:tc>
          <w:tcPr>
            <w:tcW w:type="dxa" w:w="3888"/>
            <w:vAlign w:val="center"/>
          </w:tcPr>
          <w:p>
            <w:pPr>
              <w:spacing w:after="0"/>
            </w:pPr>
            <w:r/>
            <w:r>
              <w:rPr>
                <w:rFonts w:ascii="Aptos" w:hAnsi="Aptos"/>
                <w:b w:val="0"/>
                <w:sz w:val="14"/>
              </w:rPr>
              <w:t>src/storage/save-service.ts</w:t>
            </w:r>
          </w:p>
        </w:tc>
        <w:tc>
          <w:tcPr>
            <w:tcW w:type="dxa" w:w="4968"/>
            <w:vAlign w:val="center"/>
          </w:tcPr>
          <w:p>
            <w:pPr>
              <w:spacing w:after="0"/>
            </w:pPr>
            <w:r/>
            <w:r>
              <w:rPr>
                <w:rFonts w:ascii="Aptos" w:hAnsi="Aptos"/>
                <w:b w:val="0"/>
                <w:sz w:val="14"/>
              </w:rPr>
              <w:t>Commit APIs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src/storage/battle-resume.ts</w:t>
            </w:r>
          </w:p>
        </w:tc>
        <w:tc>
          <w:tcPr>
            <w:tcW w:type="dxa" w:w="4968"/>
            <w:vAlign w:val="center"/>
          </w:tcPr>
          <w:p>
            <w:pPr>
              <w:spacing w:after="0"/>
            </w:pPr>
            <w:r/>
            <w:r>
              <w:rPr>
                <w:rFonts w:ascii="Aptos" w:hAnsi="Aptos"/>
                <w:b w:val="0"/>
                <w:sz w:val="14"/>
              </w:rPr>
              <w:t>Snapshot validate/resume</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src/storage/transfer/</w:t>
            </w:r>
          </w:p>
        </w:tc>
        <w:tc>
          <w:tcPr>
            <w:tcW w:type="dxa" w:w="4968"/>
            <w:vAlign w:val="center"/>
          </w:tcPr>
          <w:p>
            <w:pPr>
              <w:spacing w:after="0"/>
            </w:pPr>
            <w:r/>
            <w:r>
              <w:rPr>
                <w:rFonts w:ascii="Aptos" w:hAnsi="Aptos"/>
                <w:b w:val="0"/>
                <w:sz w:val="14"/>
              </w:rPr>
              <w:t>Export/import/quarantine</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src/storage/recovery/recovery-engine.ts</w:t>
            </w:r>
          </w:p>
        </w:tc>
        <w:tc>
          <w:tcPr>
            <w:tcW w:type="dxa" w:w="4968"/>
            <w:vAlign w:val="center"/>
          </w:tcPr>
          <w:p>
            <w:pPr>
              <w:spacing w:after="0"/>
            </w:pPr>
            <w:r/>
            <w:r>
              <w:rPr>
                <w:rFonts w:ascii="Aptos" w:hAnsi="Aptos"/>
                <w:b w:val="0"/>
                <w:sz w:val="14"/>
              </w:rPr>
              <w:t>Decision matrix</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src/screens/settings/SaveManagementScreen.tsx</w:t>
            </w:r>
          </w:p>
        </w:tc>
        <w:tc>
          <w:tcPr>
            <w:tcW w:type="dxa" w:w="4968"/>
            <w:vAlign w:val="center"/>
          </w:tcPr>
          <w:p>
            <w:pPr>
              <w:spacing w:after="0"/>
            </w:pPr>
            <w:r/>
            <w:r>
              <w:rPr>
                <w:rFonts w:ascii="Aptos" w:hAnsi="Aptos"/>
                <w:b w:val="0"/>
                <w:sz w:val="14"/>
              </w:rPr>
              <w:t>S64</w:t>
            </w:r>
          </w:p>
        </w:tc>
        <w:tc>
          <w:tcPr>
            <w:tcW w:type="dxa" w:w="1800"/>
            <w:vAlign w:val="center"/>
          </w:tcPr>
          <w:p>
            <w:pPr>
              <w:spacing w:after="0"/>
            </w:pPr>
            <w:r/>
            <w:r>
              <w:rPr>
                <w:rFonts w:ascii="Aptos" w:hAnsi="Aptos"/>
                <w:b w:val="0"/>
                <w:sz w:val="14"/>
              </w:rPr>
              <w:t>&lt;=300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24.5 Pflichtprüfungen</w:t>
      </w:r>
    </w:p>
    <w:p>
      <w:pPr>
        <w:pStyle w:val="Heading3"/>
      </w:pPr>
      <w:r>
        <w:t>Migrations</w:t>
      </w:r>
    </w:p>
    <w:p>
      <w:pPr>
        <w:ind w:left="288" w:hanging="173"/>
      </w:pPr>
      <w:r>
        <w:rPr>
          <w:b/>
        </w:rPr>
        <w:t xml:space="preserve">• </w:t>
      </w:r>
      <w:r>
        <w:t>Every version, idempotency, future/failed.</w:t>
      </w:r>
    </w:p>
    <w:p>
      <w:pPr>
        <w:pStyle w:val="Heading3"/>
      </w:pPr>
      <w:r>
        <w:t>Commit Matrix</w:t>
      </w:r>
    </w:p>
    <w:p>
      <w:pPr>
        <w:ind w:left="288" w:hanging="173"/>
      </w:pPr>
      <w:r>
        <w:rPr>
          <w:b/>
        </w:rPr>
        <w:t xml:space="preserve">• </w:t>
      </w:r>
      <w:r>
        <w:t>Kill/double tap/background at each reason.</w:t>
      </w:r>
    </w:p>
    <w:p>
      <w:pPr>
        <w:pStyle w:val="Heading3"/>
      </w:pPr>
      <w:r>
        <w:t>Resume</w:t>
      </w:r>
    </w:p>
    <w:p>
      <w:pPr>
        <w:ind w:left="288" w:hanging="173"/>
      </w:pPr>
      <w:r>
        <w:rPr>
          <w:b/>
        </w:rPr>
        <w:t xml:space="preserve">• </w:t>
      </w:r>
      <w:r>
        <w:t>Golden save uninterrupted equality.</w:t>
      </w:r>
    </w:p>
    <w:p>
      <w:pPr>
        <w:pStyle w:val="Heading3"/>
      </w:pPr>
      <w:r>
        <w:t>Transfer Security</w:t>
      </w:r>
    </w:p>
    <w:p>
      <w:pPr>
        <w:ind w:left="288" w:hanging="173"/>
      </w:pPr>
      <w:r>
        <w:rPr>
          <w:b/>
        </w:rPr>
        <w:t xml:space="preserve">• </w:t>
      </w:r>
      <w:r>
        <w:t>ZIP/path/bomb/hash/schema/cancel/full disk.</w:t>
      </w:r>
    </w:p>
    <w:p>
      <w:pPr>
        <w:pStyle w:val="Heading3"/>
      </w:pPr>
      <w:r>
        <w:t>Recovery UX</w:t>
      </w:r>
    </w:p>
    <w:p>
      <w:pPr>
        <w:ind w:left="288" w:hanging="173"/>
      </w:pPr>
      <w:r>
        <w:rPr>
          <w:b/>
        </w:rPr>
        <w:t xml:space="preserve">• </w:t>
      </w:r>
      <w:r>
        <w:t>All matrix rows, no deletion, focus/back/locale.</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24.6 Git-, PR- und Rollbackplan</w:t>
      </w:r>
    </w:p>
    <w:p>
      <w:pPr>
        <w:ind w:left="288" w:hanging="173"/>
      </w:pPr>
      <w:r>
        <w:rPr>
          <w:b/>
        </w:rPr>
        <w:t xml:space="preserve">• </w:t>
      </w:r>
      <w:r>
        <w:t>feat(save): add versioned profile run and settings services</w:t>
      </w:r>
    </w:p>
    <w:p>
      <w:pPr>
        <w:ind w:left="288" w:hanging="173"/>
      </w:pPr>
      <w:r>
        <w:rPr>
          <w:b/>
        </w:rPr>
        <w:t xml:space="preserve">• </w:t>
      </w:r>
      <w:r>
        <w:t>feat(save): implement battle resume transfer and recovery engine</w:t>
      </w:r>
    </w:p>
    <w:p>
      <w:pPr>
        <w:ind w:left="288" w:hanging="173"/>
      </w:pPr>
      <w:r>
        <w:rPr>
          <w:b/>
        </w:rPr>
        <w:t xml:space="preserve">• </w:t>
      </w:r>
      <w:r>
        <w:t>test(save): complete migration corruption import and kill matrix</w:t>
      </w:r>
    </w:p>
    <w:p>
      <w:pPr>
        <w:ind w:left="288" w:hanging="173"/>
      </w:pPr>
      <w:r>
        <w:rPr>
          <w:b/>
        </w:rPr>
        <w:t xml:space="preserve">• </w:t>
      </w:r>
      <w:r>
        <w:t>Empfohlener Squash-Titel: feat(core): complete phase 24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24.7 Exit-Gate G24</w:t>
      </w:r>
    </w:p>
    <w:p>
      <w:pPr>
        <w:pStyle w:val="Gate"/>
      </w:pPr>
      <w:r>
        <w:rPr>
          <w:b/>
        </w:rPr>
        <w:t xml:space="preserve">✓ </w:t>
      </w:r>
      <w:r>
        <w:t>Alle Savearten sind strikt versioniert, gehasht und migrierbar.</w:t>
      </w:r>
    </w:p>
    <w:p>
      <w:pPr>
        <w:pStyle w:val="Gate"/>
      </w:pPr>
      <w:r>
        <w:rPr>
          <w:b/>
        </w:rPr>
        <w:t xml:space="preserve">✓ </w:t>
      </w:r>
      <w:r>
        <w:t>Battle-Resume erzeugt identisches Endergebnis wie ununterbrochener Lauf.</w:t>
      </w:r>
    </w:p>
    <w:p>
      <w:pPr>
        <w:pStyle w:val="Gate"/>
      </w:pPr>
      <w:r>
        <w:rPr>
          <w:b/>
        </w:rPr>
        <w:t xml:space="preserve">✓ </w:t>
      </w:r>
      <w:r>
        <w:t>Import/Export ist permissionfrei, quarantänisiert und schützt aktiven Save.</w:t>
      </w:r>
    </w:p>
    <w:p>
      <w:pPr>
        <w:pStyle w:val="Gate"/>
      </w:pPr>
      <w:r>
        <w:rPr>
          <w:b/>
        </w:rPr>
        <w:t xml:space="preserve">✓ </w:t>
      </w:r>
      <w:r>
        <w:t>Jede Recoverymatrixzeile besitzt reproduzierbaren Test und sichtbaren Nutzerpfad.</w:t>
      </w:r>
    </w:p>
    <w:p>
      <w:pPr>
        <w:pStyle w:val="Blocker"/>
      </w:pPr>
      <w:r>
        <w:rPr>
          <w:b/>
        </w:rPr>
        <w:t xml:space="preserve">NO-GO: </w:t>
      </w:r>
      <w:r>
        <w:t>Ein Pflichtnachweis fehlt, ein relevanter Test ist rot, ein P0/P1 ist offen oder der Phase-Report behauptet nicht reproduzierte Ergebnisse.</w:t>
      </w:r>
    </w:p>
    <w:p>
      <w:pPr>
        <w:pStyle w:val="Heading2"/>
      </w:pPr>
      <w:r>
        <w:t>24.8 Copy-and-Paste-Ausführungsauftrag für M3</w:t>
      </w:r>
    </w:p>
    <w:p>
      <w:pPr>
        <w:pStyle w:val="Code"/>
        <w:spacing w:after="12"/>
        <w:ind w:left="288"/>
      </w:pPr>
      <w:r>
        <w:t>Du implementierst ausschließlich Phase 24: „Profile/Run/Settings, Migration, Battle Snapshot, Import/Export und Recovery“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42, Kapitel 53, Kapitel 54, Kapitel 58, Kapitel 60, Kapitel 61, Kapitel 78, Kapitel 83, Kapitel 85 vollständig.</w:t>
      </w:r>
    </w:p>
    <w:p>
      <w:pPr>
        <w:pStyle w:val="Code"/>
        <w:spacing w:after="12"/>
        <w:ind w:left="288"/>
      </w:pPr>
      <w:r>
        <w:t>- Prüfe Gate G23; atomare NativeSaveStore-Faultmatrix grün; Boot-/Recoveryshell vorhanden.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P24-T01: Profile/Run/Settings Schemas</w:t>
      </w:r>
    </w:p>
    <w:p>
      <w:pPr>
        <w:pStyle w:val="Code"/>
        <w:spacing w:after="12"/>
        <w:ind w:left="288"/>
      </w:pPr>
      <w:r>
        <w:t>- P24-T02: Migrationsregistry</w:t>
      </w:r>
    </w:p>
    <w:p>
      <w:pPr>
        <w:pStyle w:val="Code"/>
        <w:spacing w:after="12"/>
        <w:ind w:left="288"/>
      </w:pPr>
      <w:r>
        <w:t>- P24-T03: Commitpunkte/SaveService</w:t>
      </w:r>
    </w:p>
    <w:p>
      <w:pPr>
        <w:pStyle w:val="Code"/>
        <w:spacing w:after="12"/>
        <w:ind w:left="288"/>
      </w:pPr>
      <w:r>
        <w:t>- P24-T04: Battle Snapshot Resume</w:t>
      </w:r>
    </w:p>
    <w:p>
      <w:pPr>
        <w:pStyle w:val="Code"/>
        <w:spacing w:after="12"/>
        <w:ind w:left="288"/>
      </w:pPr>
      <w:r>
        <w:t>- P24-T05: Import/Export über SaveTransfer</w:t>
      </w:r>
    </w:p>
    <w:p>
      <w:pPr>
        <w:pStyle w:val="Code"/>
        <w:spacing w:after="12"/>
        <w:ind w:left="288"/>
      </w:pPr>
      <w:r>
        <w:t>- P24-T06: Recovery/Diagnostics Matrix</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24.5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G24: PASS oder BLOCKED, niemals unbewiesenes PASS</w:t>
      </w:r>
    </w:p>
    <w:p>
      <w:pPr>
        <w:pStyle w:val="Heading1"/>
      </w:pPr>
      <w:r>
        <w:t>Phase 25: PixiJS-WebGL-Renderer und Battle Scene Graph</w:t>
      </w:r>
    </w:p>
    <w:p>
      <w:r>
        <w:t>Phase 25 implementiert den produktionsfähigen PixiJS-Renderer als reinen Verbraucher autoritativer Snapshots/Events, mit Interpolation, Layern, Pools, Qualitätsstufen und Context-Loss-Wiederherstellung.</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37, Kapitel 38, Kapitel 44, Kapitel 49, Kapitel 52, Kapitel 71, Kapitel 79, Kapitel 81, Kapitel 84</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feat/25-pixijs-webgl-renderer-und-battle-scene-gra</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G24; Simulation/Save/Resume vollständig; vorläufige Assetfixtures manifestiert.</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Pixi Application/Scene, Layergraph, Entity/Projectile/VFX Views, Snapshot Interpolation, Pools, Quality hooks, Debugoverlay und Context Recovery.</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Gameplaymutation oder Treffercallback; kein WebGPU/Canvas-Fallback.</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G25; Phase-Report docs/reports/phase-25.md; Main nach Merge vollständig grün.</w:t>
            </w:r>
          </w:p>
        </w:tc>
      </w:tr>
    </w:tbl>
    <w:p>
      <w:pPr>
        <w:spacing w:after="0"/>
      </w:pPr>
    </w:p>
    <w:p>
      <w:pPr>
        <w:pStyle w:val="Heading2"/>
      </w:pPr>
      <w:r>
        <w:t>25.1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G24; Simulation/Save/Resume vollständig; vorläufige Assetfixtures manifestiert. anhand realer CI-/Evidence-Artefakte prüfen. Ein Handbuch oder früherer Plan gilt nicht als Ausführungsnachweis.</w:t>
      </w:r>
    </w:p>
    <w:p>
      <w:pPr>
        <w:ind w:left="288" w:hanging="173"/>
      </w:pPr>
      <w:r>
        <w:rPr>
          <w:b/>
        </w:rPr>
        <w:t xml:space="preserve">• </w:t>
      </w:r>
      <w:r>
        <w:t>GDD Kapitel 37, Kapitel 38, Kapitel 44, Kapitel 49, Kapitel 52, Kapitel 71, Kapitel 79, Kapitel 81, Kapitel 84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25.2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25.3 Arbeitspakete und Ticketdefinitionen</w:t>
      </w:r>
    </w:p>
    <w:p>
      <w:pPr>
        <w:pStyle w:val="Heading3"/>
      </w:pPr>
      <w:r>
        <w:t>25.3.1 P25-T01 - Rendererinitialisierung und Capability</w:t>
      </w:r>
    </w:p>
    <w:p>
      <w:pPr>
        <w:pStyle w:val="TicketLabel"/>
      </w:pPr>
      <w:r>
        <w:t>Implementierungsfolge</w:t>
      </w:r>
    </w:p>
    <w:p>
      <w:pPr>
        <w:ind w:left="374" w:hanging="317"/>
      </w:pPr>
      <w:r>
        <w:rPr>
          <w:b/>
        </w:rPr>
        <w:t xml:space="preserve">1. </w:t>
      </w:r>
      <w:r>
        <w:t>Pixi preference webgl, preferWebGLVersion2, WebGL1 only if validated</w:t>
      </w:r>
    </w:p>
    <w:p>
      <w:pPr>
        <w:ind w:left="374" w:hanging="317"/>
      </w:pPr>
      <w:r>
        <w:rPr>
          <w:b/>
        </w:rPr>
        <w:t xml:space="preserve">2. </w:t>
      </w:r>
      <w:r>
        <w:t>fixed 1920x1080 logical stage proportional</w:t>
      </w:r>
    </w:p>
    <w:p>
      <w:pPr>
        <w:ind w:left="374" w:hanging="317"/>
      </w:pPr>
      <w:r>
        <w:rPr>
          <w:b/>
        </w:rPr>
        <w:t xml:space="preserve">3. </w:t>
      </w:r>
      <w:r>
        <w:t>resolution/device pixel caps by Quality</w:t>
      </w:r>
    </w:p>
    <w:p>
      <w:pPr>
        <w:ind w:left="374" w:hanging="317"/>
      </w:pPr>
      <w:r>
        <w:rPr>
          <w:b/>
        </w:rPr>
        <w:t xml:space="preserve">4. </w:t>
      </w:r>
      <w:r>
        <w:t>resize/safe area separated HUD</w:t>
      </w:r>
    </w:p>
    <w:p>
      <w:pPr>
        <w:ind w:left="374" w:hanging="317"/>
      </w:pPr>
      <w:r>
        <w:rPr>
          <w:b/>
        </w:rPr>
        <w:t xml:space="preserve">5. </w:t>
      </w:r>
      <w:r>
        <w:t>no Canvas/WebGPU.</w:t>
      </w:r>
    </w:p>
    <w:p>
      <w:pPr>
        <w:pStyle w:val="TicketLabel"/>
      </w:pPr>
      <w:r>
        <w:t>Erzeugtes Artefakt</w:t>
      </w:r>
    </w:p>
    <w:p>
      <w:r>
        <w:t>BattleRenderer factory and lifecycle.</w:t>
      </w:r>
    </w:p>
    <w:p>
      <w:pPr>
        <w:pStyle w:val="TicketLabel"/>
      </w:pPr>
      <w:r>
        <w:t>Abnahme</w:t>
      </w:r>
    </w:p>
    <w:p>
      <w:pPr>
        <w:pStyle w:val="Gate"/>
        <w:ind w:left="288" w:hanging="173"/>
      </w:pPr>
      <w:r>
        <w:rPr>
          <w:b/>
        </w:rPr>
        <w:t xml:space="preserve">• </w:t>
      </w:r>
      <w:r>
        <w:t>WebGL2/1/no context</w:t>
      </w:r>
    </w:p>
    <w:p>
      <w:pPr>
        <w:pStyle w:val="Gate"/>
        <w:ind w:left="288" w:hanging="173"/>
      </w:pPr>
      <w:r>
        <w:rPr>
          <w:b/>
        </w:rPr>
        <w:t xml:space="preserve">• </w:t>
      </w:r>
      <w:r>
        <w:t>resize 4:3-21:9</w:t>
      </w:r>
    </w:p>
    <w:p>
      <w:pPr>
        <w:pStyle w:val="Gate"/>
        <w:ind w:left="288" w:hanging="173"/>
      </w:pPr>
      <w:r>
        <w:rPr>
          <w:b/>
        </w:rPr>
        <w:t xml:space="preserve">• </w:t>
      </w:r>
      <w:r>
        <w:t>release flags</w:t>
      </w:r>
    </w:p>
    <w:p>
      <w:pPr>
        <w:pStyle w:val="Gate"/>
        <w:ind w:left="288" w:hanging="173"/>
      </w:pPr>
      <w:r>
        <w:rPr>
          <w:b/>
        </w:rPr>
        <w:t xml:space="preserve">• </w:t>
      </w:r>
      <w:r>
        <w:t>no network asset fetch.</w:t>
      </w:r>
    </w:p>
    <w:p>
      <w:pPr>
        <w:pStyle w:val="Heading3"/>
      </w:pPr>
      <w:r>
        <w:t>25.3.2 P25-T02 - Layergraph 0-7</w:t>
      </w:r>
    </w:p>
    <w:p>
      <w:pPr>
        <w:pStyle w:val="TicketLabel"/>
      </w:pPr>
      <w:r>
        <w:t>Implementierungsfolge</w:t>
      </w:r>
    </w:p>
    <w:p>
      <w:pPr>
        <w:ind w:left="374" w:hanging="317"/>
      </w:pPr>
      <w:r>
        <w:rPr>
          <w:b/>
        </w:rPr>
        <w:t xml:space="preserve">1. </w:t>
      </w:r>
      <w:r>
        <w:t>Background, Ground, Back Units, Main Units, Projectiles, Effects, Readability, Debug</w:t>
      </w:r>
    </w:p>
    <w:p>
      <w:pPr>
        <w:ind w:left="374" w:hanging="317"/>
      </w:pPr>
      <w:r>
        <w:rPr>
          <w:b/>
        </w:rPr>
        <w:t xml:space="preserve">2. </w:t>
      </w:r>
      <w:r>
        <w:t>stable sort lane/logicalX/stableEntityId</w:t>
      </w:r>
    </w:p>
    <w:p>
      <w:pPr>
        <w:ind w:left="374" w:hanging="317"/>
      </w:pPr>
      <w:r>
        <w:rPr>
          <w:b/>
        </w:rPr>
        <w:t xml:space="preserve">3. </w:t>
      </w:r>
      <w:r>
        <w:t>debug compile-time excluded</w:t>
      </w:r>
    </w:p>
    <w:p>
      <w:pPr>
        <w:ind w:left="374" w:hanging="317"/>
      </w:pPr>
      <w:r>
        <w:rPr>
          <w:b/>
        </w:rPr>
        <w:t xml:space="preserve">4. </w:t>
      </w:r>
      <w:r>
        <w:t>readability above cosmetics.</w:t>
      </w:r>
    </w:p>
    <w:p>
      <w:pPr>
        <w:pStyle w:val="TicketLabel"/>
      </w:pPr>
      <w:r>
        <w:t>Erzeugtes Artefakt</w:t>
      </w:r>
    </w:p>
    <w:p>
      <w:r>
        <w:t>scene/layers.</w:t>
      </w:r>
    </w:p>
    <w:p>
      <w:pPr>
        <w:pStyle w:val="TicketLabel"/>
      </w:pPr>
      <w:r>
        <w:t>Abnahme</w:t>
      </w:r>
    </w:p>
    <w:p>
      <w:pPr>
        <w:pStyle w:val="Gate"/>
        <w:ind w:left="288" w:hanging="173"/>
      </w:pPr>
      <w:r>
        <w:rPr>
          <w:b/>
        </w:rPr>
        <w:t xml:space="preserve">• </w:t>
      </w:r>
      <w:r>
        <w:t>Layer order golden</w:t>
      </w:r>
    </w:p>
    <w:p>
      <w:pPr>
        <w:pStyle w:val="Gate"/>
        <w:ind w:left="288" w:hanging="173"/>
      </w:pPr>
      <w:r>
        <w:rPr>
          <w:b/>
        </w:rPr>
        <w:t xml:space="preserve">• </w:t>
      </w:r>
      <w:r>
        <w:t>warning never covered</w:t>
      </w:r>
    </w:p>
    <w:p>
      <w:pPr>
        <w:pStyle w:val="Gate"/>
        <w:ind w:left="288" w:hanging="173"/>
      </w:pPr>
      <w:r>
        <w:rPr>
          <w:b/>
        </w:rPr>
        <w:t xml:space="preserve">• </w:t>
      </w:r>
      <w:r>
        <w:t>same snapshot stable z-order.</w:t>
      </w:r>
    </w:p>
    <w:p>
      <w:pPr>
        <w:pStyle w:val="Heading3"/>
      </w:pPr>
      <w:r>
        <w:t>25.3.3 P25-T03 - Snapshot interpolation</w:t>
      </w:r>
    </w:p>
    <w:p>
      <w:pPr>
        <w:pStyle w:val="TicketLabel"/>
      </w:pPr>
      <w:r>
        <w:t>Implementierungsfolge</w:t>
      </w:r>
    </w:p>
    <w:p>
      <w:pPr>
        <w:ind w:left="374" w:hanging="317"/>
      </w:pPr>
      <w:r>
        <w:rPr>
          <w:b/>
        </w:rPr>
        <w:t xml:space="preserve">1. </w:t>
      </w:r>
      <w:r>
        <w:t>Consume confirmed tick snapshots, interpolate only visual X/progress</w:t>
      </w:r>
    </w:p>
    <w:p>
      <w:pPr>
        <w:ind w:left="374" w:hanging="317"/>
      </w:pPr>
      <w:r>
        <w:rPr>
          <w:b/>
        </w:rPr>
        <w:t xml:space="preserve">2. </w:t>
      </w:r>
      <w:r>
        <w:t>no extrapolated gameplay</w:t>
      </w:r>
    </w:p>
    <w:p>
      <w:pPr>
        <w:ind w:left="374" w:hanging="317"/>
      </w:pPr>
      <w:r>
        <w:rPr>
          <w:b/>
        </w:rPr>
        <w:t xml:space="preserve">3. </w:t>
      </w:r>
      <w:r>
        <w:t>pause/speed 0.5/1/2/3 controls presentation clock, simulation schedule separate</w:t>
      </w:r>
    </w:p>
    <w:p>
      <w:pPr>
        <w:ind w:left="374" w:hanging="317"/>
      </w:pPr>
      <w:r>
        <w:rPr>
          <w:b/>
        </w:rPr>
        <w:t xml:space="preserve">4. </w:t>
      </w:r>
      <w:r>
        <w:t>max8 catch-up ticks then reduce render quality, never skip sim.</w:t>
      </w:r>
    </w:p>
    <w:p>
      <w:pPr>
        <w:pStyle w:val="TicketLabel"/>
      </w:pPr>
      <w:r>
        <w:t>Erzeugtes Artefakt</w:t>
      </w:r>
    </w:p>
    <w:p>
      <w:r>
        <w:t>snapshot-presenter.ts.</w:t>
      </w:r>
    </w:p>
    <w:p>
      <w:pPr>
        <w:pStyle w:val="TicketLabel"/>
      </w:pPr>
      <w:r>
        <w:t>Abnahme</w:t>
      </w:r>
    </w:p>
    <w:p>
      <w:pPr>
        <w:pStyle w:val="Gate"/>
        <w:ind w:left="288" w:hanging="173"/>
      </w:pPr>
      <w:r>
        <w:rPr>
          <w:b/>
        </w:rPr>
        <w:t xml:space="preserve">• </w:t>
      </w:r>
      <w:r>
        <w:t>Speed/low FPS same sim hashes</w:t>
      </w:r>
    </w:p>
    <w:p>
      <w:pPr>
        <w:pStyle w:val="Gate"/>
        <w:ind w:left="288" w:hanging="173"/>
      </w:pPr>
      <w:r>
        <w:rPr>
          <w:b/>
        </w:rPr>
        <w:t xml:space="preserve">• </w:t>
      </w:r>
      <w:r>
        <w:t>pause frozen</w:t>
      </w:r>
    </w:p>
    <w:p>
      <w:pPr>
        <w:pStyle w:val="Gate"/>
        <w:ind w:left="288" w:hanging="173"/>
      </w:pPr>
      <w:r>
        <w:rPr>
          <w:b/>
        </w:rPr>
        <w:t xml:space="preserve">• </w:t>
      </w:r>
      <w:r>
        <w:t>resume from snapshot no jump &gt;allowed.</w:t>
      </w:r>
    </w:p>
    <w:p>
      <w:pPr>
        <w:pStyle w:val="Heading3"/>
      </w:pPr>
      <w:r>
        <w:t>25.3.4 P25-T04 - Entity/Animation Views</w:t>
      </w:r>
    </w:p>
    <w:p>
      <w:pPr>
        <w:pStyle w:val="TicketLabel"/>
      </w:pPr>
      <w:r>
        <w:t>Implementierungsfolge</w:t>
      </w:r>
    </w:p>
    <w:p>
      <w:pPr>
        <w:ind w:left="374" w:hanging="317"/>
      </w:pPr>
      <w:r>
        <w:rPr>
          <w:b/>
        </w:rPr>
        <w:t xml:space="preserve">1. </w:t>
      </w:r>
      <w:r>
        <w:t>Visual state mapping spawn/idle/move/prepare/execute/recover/hurt/control/defeat/victory</w:t>
      </w:r>
    </w:p>
    <w:p>
      <w:pPr>
        <w:ind w:left="374" w:hanging="317"/>
      </w:pPr>
      <w:r>
        <w:rPr>
          <w:b/>
        </w:rPr>
        <w:t xml:space="preserve">2. </w:t>
      </w:r>
      <w:r>
        <w:t>hit animation only after committed event</w:t>
      </w:r>
    </w:p>
    <w:p>
      <w:pPr>
        <w:ind w:left="374" w:hanging="317"/>
      </w:pPr>
      <w:r>
        <w:rPr>
          <w:b/>
        </w:rPr>
        <w:t xml:space="preserve">3. </w:t>
      </w:r>
      <w:r>
        <w:t>feet anchor and collision not inferred from pixels</w:t>
      </w:r>
    </w:p>
    <w:p>
      <w:pPr>
        <w:ind w:left="374" w:hanging="317"/>
      </w:pPr>
      <w:r>
        <w:rPr>
          <w:b/>
        </w:rPr>
        <w:t xml:space="preserve">4. </w:t>
      </w:r>
      <w:r>
        <w:t>missing asset dev silhouette, release blocker.</w:t>
      </w:r>
    </w:p>
    <w:p>
      <w:pPr>
        <w:pStyle w:val="TicketLabel"/>
      </w:pPr>
      <w:r>
        <w:t>Erzeugtes Artefakt</w:t>
      </w:r>
    </w:p>
    <w:p>
      <w:r>
        <w:t>entity-view and animation-controller.</w:t>
      </w:r>
    </w:p>
    <w:p>
      <w:pPr>
        <w:pStyle w:val="TicketLabel"/>
      </w:pPr>
      <w:r>
        <w:t>Abnahme</w:t>
      </w:r>
    </w:p>
    <w:p>
      <w:pPr>
        <w:pStyle w:val="Gate"/>
        <w:ind w:left="288" w:hanging="173"/>
      </w:pPr>
      <w:r>
        <w:rPr>
          <w:b/>
        </w:rPr>
        <w:t xml:space="preserve">• </w:t>
      </w:r>
      <w:r>
        <w:t>Event→clip mapping, interrupt blend, defeated untargetable, missing asset channel behavior.</w:t>
      </w:r>
    </w:p>
    <w:p>
      <w:pPr>
        <w:pStyle w:val="Heading3"/>
      </w:pPr>
      <w:r>
        <w:t>25.3.5 P25-T05 - Projectile/VFX/Pool</w:t>
      </w:r>
    </w:p>
    <w:p>
      <w:pPr>
        <w:pStyle w:val="TicketLabel"/>
      </w:pPr>
      <w:r>
        <w:t>Implementierungsfolge</w:t>
      </w:r>
    </w:p>
    <w:p>
      <w:pPr>
        <w:ind w:left="374" w:hanging="317"/>
      </w:pPr>
      <w:r>
        <w:rPr>
          <w:b/>
        </w:rPr>
        <w:t xml:space="preserve">1. </w:t>
      </w:r>
      <w:r>
        <w:t>Object pools for projectiles, damage numbers, particles</w:t>
      </w:r>
    </w:p>
    <w:p>
      <w:pPr>
        <w:ind w:left="374" w:hanging="317"/>
      </w:pPr>
      <w:r>
        <w:rPr>
          <w:b/>
        </w:rPr>
        <w:t xml:space="preserve">2. </w:t>
      </w:r>
      <w:r>
        <w:t>gameplay positions from snapshots/events</w:t>
      </w:r>
    </w:p>
    <w:p>
      <w:pPr>
        <w:ind w:left="374" w:hanging="317"/>
      </w:pPr>
      <w:r>
        <w:rPr>
          <w:b/>
        </w:rPr>
        <w:t xml:space="preserve">3. </w:t>
      </w:r>
      <w:r>
        <w:t>VFX budgets, Reduced variants, telegraph never culled</w:t>
      </w:r>
    </w:p>
    <w:p>
      <w:pPr>
        <w:ind w:left="374" w:hanging="317"/>
      </w:pPr>
      <w:r>
        <w:rPr>
          <w:b/>
        </w:rPr>
        <w:t xml:space="preserve">4. </w:t>
      </w:r>
      <w:r>
        <w:t>hitstop/camera shake presentation-only.</w:t>
      </w:r>
    </w:p>
    <w:p>
      <w:pPr>
        <w:pStyle w:val="TicketLabel"/>
      </w:pPr>
      <w:r>
        <w:t>Erzeugtes Artefakt</w:t>
      </w:r>
    </w:p>
    <w:p>
      <w:r>
        <w:t>pools/vfx presenter.</w:t>
      </w:r>
    </w:p>
    <w:p>
      <w:pPr>
        <w:pStyle w:val="TicketLabel"/>
      </w:pPr>
      <w:r>
        <w:t>Abnahme</w:t>
      </w:r>
    </w:p>
    <w:p>
      <w:pPr>
        <w:pStyle w:val="Gate"/>
        <w:ind w:left="288" w:hanging="173"/>
      </w:pPr>
      <w:r>
        <w:rPr>
          <w:b/>
        </w:rPr>
        <w:t xml:space="preserve">• </w:t>
      </w:r>
      <w:r>
        <w:t>Pool exhaustion degrades cosmetics only</w:t>
      </w:r>
    </w:p>
    <w:p>
      <w:pPr>
        <w:pStyle w:val="Gate"/>
        <w:ind w:left="288" w:hanging="173"/>
      </w:pPr>
      <w:r>
        <w:rPr>
          <w:b/>
        </w:rPr>
        <w:t xml:space="preserve">• </w:t>
      </w:r>
      <w:r>
        <w:t>no leaks after20 fights</w:t>
      </w:r>
    </w:p>
    <w:p>
      <w:pPr>
        <w:pStyle w:val="Gate"/>
        <w:ind w:left="288" w:hanging="173"/>
      </w:pPr>
      <w:r>
        <w:rPr>
          <w:b/>
        </w:rPr>
        <w:t xml:space="preserve">• </w:t>
      </w:r>
      <w:r>
        <w:t>telegraph persists Low/Reduced.</w:t>
      </w:r>
    </w:p>
    <w:p>
      <w:pPr>
        <w:pStyle w:val="Heading3"/>
      </w:pPr>
      <w:r>
        <w:t>25.3.6 P25-T06 - Context Loss und Debug</w:t>
      </w:r>
    </w:p>
    <w:p>
      <w:pPr>
        <w:pStyle w:val="TicketLabel"/>
      </w:pPr>
      <w:r>
        <w:t>Implementierungsfolge</w:t>
      </w:r>
    </w:p>
    <w:p>
      <w:pPr>
        <w:ind w:left="374" w:hanging="317"/>
      </w:pPr>
      <w:r>
        <w:rPr>
          <w:b/>
        </w:rPr>
        <w:t xml:space="preserve">1. </w:t>
      </w:r>
      <w:r>
        <w:t>contextlost prevent default, pause/save request, teardown GPU resources</w:t>
      </w:r>
    </w:p>
    <w:p>
      <w:pPr>
        <w:ind w:left="374" w:hanging="317"/>
      </w:pPr>
      <w:r>
        <w:rPr>
          <w:b/>
        </w:rPr>
        <w:t xml:space="preserve">2. </w:t>
      </w:r>
      <w:r>
        <w:t>restored reload current region assets and rebuild from authoritative snapshot, retry2 then S01</w:t>
      </w:r>
    </w:p>
    <w:p>
      <w:pPr>
        <w:ind w:left="374" w:hanging="317"/>
      </w:pPr>
      <w:r>
        <w:rPr>
          <w:b/>
        </w:rPr>
        <w:t xml:space="preserve">3. </w:t>
      </w:r>
      <w:r>
        <w:t>dev overlay IDs/hitboxes/targets/scores/tick/event queue compile out release.</w:t>
      </w:r>
    </w:p>
    <w:p>
      <w:pPr>
        <w:pStyle w:val="TicketLabel"/>
      </w:pPr>
      <w:r>
        <w:t>Erzeugtes Artefakt</w:t>
      </w:r>
    </w:p>
    <w:p>
      <w:r>
        <w:t>context-recovery.ts/debug overlay.</w:t>
      </w:r>
    </w:p>
    <w:p>
      <w:pPr>
        <w:pStyle w:val="TicketLabel"/>
      </w:pPr>
      <w:r>
        <w:t>Abnahme</w:t>
      </w:r>
    </w:p>
    <w:p>
      <w:pPr>
        <w:pStyle w:val="Gate"/>
        <w:ind w:left="288" w:hanging="173"/>
      </w:pPr>
      <w:r>
        <w:rPr>
          <w:b/>
        </w:rPr>
        <w:t xml:space="preserve">• </w:t>
      </w:r>
      <w:r>
        <w:t>Loss during cast/projectile/spawn/end</w:t>
      </w:r>
    </w:p>
    <w:p>
      <w:pPr>
        <w:pStyle w:val="Gate"/>
        <w:ind w:left="288" w:hanging="173"/>
      </w:pPr>
      <w:r>
        <w:rPr>
          <w:b/>
        </w:rPr>
        <w:t xml:space="preserve">• </w:t>
      </w:r>
      <w:r>
        <w:t>same endhash</w:t>
      </w:r>
    </w:p>
    <w:p>
      <w:pPr>
        <w:pStyle w:val="Gate"/>
        <w:ind w:left="288" w:hanging="173"/>
      </w:pPr>
      <w:r>
        <w:rPr>
          <w:b/>
        </w:rPr>
        <w:t xml:space="preserve">• </w:t>
      </w:r>
      <w:r>
        <w:t>release bundle string scan no debug panel.</w:t>
      </w:r>
    </w:p>
    <w:p>
      <w:pPr>
        <w:pStyle w:val="Heading2"/>
      </w:pPr>
      <w:r>
        <w:t>25.4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src/game/render/BattleRenderer.ts</w:t>
            </w:r>
          </w:p>
        </w:tc>
        <w:tc>
          <w:tcPr>
            <w:tcW w:type="dxa" w:w="4968"/>
            <w:vAlign w:val="center"/>
          </w:tcPr>
          <w:p>
            <w:pPr>
              <w:spacing w:after="0"/>
            </w:pPr>
            <w:r/>
            <w:r>
              <w:rPr>
                <w:rFonts w:ascii="Aptos" w:hAnsi="Aptos"/>
                <w:b w:val="0"/>
                <w:sz w:val="14"/>
              </w:rPr>
              <w:t>Renderer lifecycle</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src/game/render/scene/BattleScene.ts</w:t>
            </w:r>
          </w:p>
        </w:tc>
        <w:tc>
          <w:tcPr>
            <w:tcW w:type="dxa" w:w="4968"/>
            <w:vAlign w:val="center"/>
          </w:tcPr>
          <w:p>
            <w:pPr>
              <w:spacing w:after="0"/>
            </w:pPr>
            <w:r/>
            <w:r>
              <w:rPr>
                <w:rFonts w:ascii="Aptos" w:hAnsi="Aptos"/>
                <w:b w:val="0"/>
                <w:sz w:val="14"/>
              </w:rPr>
              <w:t>Layer orchestration</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src/game/render/presentation/snapshot-presenter.ts</w:t>
            </w:r>
          </w:p>
        </w:tc>
        <w:tc>
          <w:tcPr>
            <w:tcW w:type="dxa" w:w="4968"/>
            <w:vAlign w:val="center"/>
          </w:tcPr>
          <w:p>
            <w:pPr>
              <w:spacing w:after="0"/>
            </w:pPr>
            <w:r/>
            <w:r>
              <w:rPr>
                <w:rFonts w:ascii="Aptos" w:hAnsi="Aptos"/>
                <w:b w:val="0"/>
                <w:sz w:val="14"/>
              </w:rPr>
              <w:t>Interpolation/speed</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src/game/render/entities/entity-view.ts</w:t>
            </w:r>
          </w:p>
        </w:tc>
        <w:tc>
          <w:tcPr>
            <w:tcW w:type="dxa" w:w="4968"/>
            <w:vAlign w:val="center"/>
          </w:tcPr>
          <w:p>
            <w:pPr>
              <w:spacing w:after="0"/>
            </w:pPr>
            <w:r/>
            <w:r>
              <w:rPr>
                <w:rFonts w:ascii="Aptos" w:hAnsi="Aptos"/>
                <w:b w:val="0"/>
                <w:sz w:val="14"/>
              </w:rPr>
              <w:t>Visual mapping</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src/game/render/projectiles/projectile-view-pool.ts</w:t>
            </w:r>
          </w:p>
        </w:tc>
        <w:tc>
          <w:tcPr>
            <w:tcW w:type="dxa" w:w="4968"/>
            <w:vAlign w:val="center"/>
          </w:tcPr>
          <w:p>
            <w:pPr>
              <w:spacing w:after="0"/>
            </w:pPr>
            <w:r/>
            <w:r>
              <w:rPr>
                <w:rFonts w:ascii="Aptos" w:hAnsi="Aptos"/>
                <w:b w:val="0"/>
                <w:sz w:val="14"/>
              </w:rPr>
              <w:t>Pool</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src/game/render/vfx/vfx-presenter.ts</w:t>
            </w:r>
          </w:p>
        </w:tc>
        <w:tc>
          <w:tcPr>
            <w:tcW w:type="dxa" w:w="4968"/>
            <w:vAlign w:val="center"/>
          </w:tcPr>
          <w:p>
            <w:pPr>
              <w:spacing w:after="0"/>
            </w:pPr>
            <w:r/>
            <w:r>
              <w:rPr>
                <w:rFonts w:ascii="Aptos" w:hAnsi="Aptos"/>
                <w:b w:val="0"/>
                <w:sz w:val="14"/>
              </w:rPr>
              <w:t>Event VFX</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src/game/render/context/context-recovery.ts</w:t>
            </w:r>
          </w:p>
        </w:tc>
        <w:tc>
          <w:tcPr>
            <w:tcW w:type="dxa" w:w="4968"/>
            <w:vAlign w:val="center"/>
          </w:tcPr>
          <w:p>
            <w:pPr>
              <w:spacing w:after="0"/>
            </w:pPr>
            <w:r/>
            <w:r>
              <w:rPr>
                <w:rFonts w:ascii="Aptos" w:hAnsi="Aptos"/>
                <w:b w:val="0"/>
                <w:sz w:val="14"/>
              </w:rPr>
              <w:t>GPU recovery</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src/game/render/debug/</w:t>
            </w:r>
          </w:p>
        </w:tc>
        <w:tc>
          <w:tcPr>
            <w:tcW w:type="dxa" w:w="4968"/>
            <w:vAlign w:val="center"/>
          </w:tcPr>
          <w:p>
            <w:pPr>
              <w:spacing w:after="0"/>
            </w:pPr>
            <w:r/>
            <w:r>
              <w:rPr>
                <w:rFonts w:ascii="Aptos" w:hAnsi="Aptos"/>
                <w:b w:val="0"/>
                <w:sz w:val="14"/>
              </w:rPr>
              <w:t>Dev-only overlay</w:t>
            </w:r>
          </w:p>
        </w:tc>
        <w:tc>
          <w:tcPr>
            <w:tcW w:type="dxa" w:w="1800"/>
            <w:vAlign w:val="center"/>
          </w:tcPr>
          <w:p>
            <w:pPr>
              <w:spacing w:after="0"/>
            </w:pPr>
            <w:r/>
            <w:r>
              <w:rPr>
                <w:rFonts w:ascii="Aptos" w:hAnsi="Aptos"/>
                <w:b w:val="0"/>
                <w:sz w:val="14"/>
              </w:rPr>
              <w:t>&lt;=250 je Datei</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25.5 Pflichtprüfungen</w:t>
      </w:r>
    </w:p>
    <w:p>
      <w:pPr>
        <w:pStyle w:val="Heading3"/>
      </w:pPr>
      <w:r>
        <w:t>Authority</w:t>
      </w:r>
    </w:p>
    <w:p>
      <w:pPr>
        <w:ind w:left="288" w:hanging="173"/>
      </w:pPr>
      <w:r>
        <w:rPr>
          <w:b/>
        </w:rPr>
        <w:t xml:space="preserve">• </w:t>
      </w:r>
      <w:r>
        <w:t>Static import scan and mutation guards.</w:t>
      </w:r>
    </w:p>
    <w:p>
      <w:pPr>
        <w:ind w:left="288" w:hanging="173"/>
      </w:pPr>
      <w:r>
        <w:rPr>
          <w:b/>
        </w:rPr>
        <w:t xml:space="preserve">• </w:t>
      </w:r>
      <w:r>
        <w:t>Speed/FPS/Quality hash invariance.</w:t>
      </w:r>
    </w:p>
    <w:p>
      <w:pPr>
        <w:pStyle w:val="Heading3"/>
      </w:pPr>
      <w:r>
        <w:t>Visual</w:t>
      </w:r>
    </w:p>
    <w:p>
      <w:pPr>
        <w:ind w:left="288" w:hanging="173"/>
      </w:pPr>
      <w:r>
        <w:rPr>
          <w:b/>
        </w:rPr>
        <w:t xml:space="preserve">• </w:t>
      </w:r>
      <w:r>
        <w:t>Layer/z/interpolation/animation golden.</w:t>
      </w:r>
    </w:p>
    <w:p>
      <w:pPr>
        <w:pStyle w:val="Heading3"/>
      </w:pPr>
      <w:r>
        <w:t>Resource</w:t>
      </w:r>
    </w:p>
    <w:p>
      <w:pPr>
        <w:ind w:left="288" w:hanging="173"/>
      </w:pPr>
      <w:r>
        <w:rPr>
          <w:b/>
        </w:rPr>
        <w:t xml:space="preserve">• </w:t>
      </w:r>
      <w:r>
        <w:t>Pools/leak/context loss.</w:t>
      </w:r>
    </w:p>
    <w:p>
      <w:pPr>
        <w:pStyle w:val="Heading3"/>
      </w:pPr>
      <w:r>
        <w:t>Release</w:t>
      </w:r>
    </w:p>
    <w:p>
      <w:pPr>
        <w:ind w:left="288" w:hanging="173"/>
      </w:pPr>
      <w:r>
        <w:rPr>
          <w:b/>
        </w:rPr>
        <w:t xml:space="preserve">• </w:t>
      </w:r>
      <w:r>
        <w:t>No debug/WebGPU/Canvas/missing asset fallback.</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25.6 Git-, PR- und Rollbackplan</w:t>
      </w:r>
    </w:p>
    <w:p>
      <w:pPr>
        <w:ind w:left="288" w:hanging="173"/>
      </w:pPr>
      <w:r>
        <w:rPr>
          <w:b/>
        </w:rPr>
        <w:t xml:space="preserve">• </w:t>
      </w:r>
      <w:r>
        <w:t>feat(render): add read-only Pixi WebGL battle scene</w:t>
      </w:r>
    </w:p>
    <w:p>
      <w:pPr>
        <w:ind w:left="288" w:hanging="173"/>
      </w:pPr>
      <w:r>
        <w:rPr>
          <w:b/>
        </w:rPr>
        <w:t xml:space="preserve">• </w:t>
      </w:r>
      <w:r>
        <w:t>feat(render): add interpolation pools quality and context recovery</w:t>
      </w:r>
    </w:p>
    <w:p>
      <w:pPr>
        <w:ind w:left="288" w:hanging="173"/>
      </w:pPr>
      <w:r>
        <w:rPr>
          <w:b/>
        </w:rPr>
        <w:t xml:space="preserve">• </w:t>
      </w:r>
      <w:r>
        <w:t>test(render): prove presentation independence and visual layer contracts</w:t>
      </w:r>
    </w:p>
    <w:p>
      <w:pPr>
        <w:ind w:left="288" w:hanging="173"/>
      </w:pPr>
      <w:r>
        <w:rPr>
          <w:b/>
        </w:rPr>
        <w:t xml:space="preserve">• </w:t>
      </w:r>
      <w:r>
        <w:t>Empfohlener Squash-Titel: feat(core): complete phase 25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25.7 Exit-Gate G25</w:t>
      </w:r>
    </w:p>
    <w:p>
      <w:pPr>
        <w:pStyle w:val="Gate"/>
      </w:pPr>
      <w:r>
        <w:rPr>
          <w:b/>
        </w:rPr>
        <w:t xml:space="preserve">✓ </w:t>
      </w:r>
      <w:r>
        <w:t>Renderer kann keinen Simulationszustand verändern.</w:t>
      </w:r>
    </w:p>
    <w:p>
      <w:pPr>
        <w:pStyle w:val="Gate"/>
      </w:pPr>
      <w:r>
        <w:rPr>
          <w:b/>
        </w:rPr>
        <w:t xml:space="preserve">✓ </w:t>
      </w:r>
      <w:r>
        <w:t>0.5x-3x, FPS und Quality erzeugen identische Gameplayhashes.</w:t>
      </w:r>
    </w:p>
    <w:p>
      <w:pPr>
        <w:pStyle w:val="Gate"/>
      </w:pPr>
      <w:r>
        <w:rPr>
          <w:b/>
        </w:rPr>
        <w:t xml:space="preserve">✓ </w:t>
      </w:r>
      <w:r>
        <w:t>Context Loss stellt denselben Kampfzustand wieder her oder führt sicher zu Recovery.</w:t>
      </w:r>
    </w:p>
    <w:p>
      <w:pPr>
        <w:pStyle w:val="Gate"/>
      </w:pPr>
      <w:r>
        <w:rPr>
          <w:b/>
        </w:rPr>
        <w:t xml:space="preserve">✓ </w:t>
      </w:r>
      <w:r>
        <w:t>Release enthält weder Debugoverlay noch Canvas/WebGPU-Fallback.</w:t>
      </w:r>
    </w:p>
    <w:p>
      <w:pPr>
        <w:pStyle w:val="Blocker"/>
      </w:pPr>
      <w:r>
        <w:rPr>
          <w:b/>
        </w:rPr>
        <w:t xml:space="preserve">NO-GO: </w:t>
      </w:r>
      <w:r>
        <w:t>Ein Pflichtnachweis fehlt, ein relevanter Test ist rot, ein P0/P1 ist offen oder der Phase-Report behauptet nicht reproduzierte Ergebnisse.</w:t>
      </w:r>
    </w:p>
    <w:p>
      <w:pPr>
        <w:pStyle w:val="Heading2"/>
      </w:pPr>
      <w:r>
        <w:t>25.8 Copy-and-Paste-Ausführungsauftrag für M3</w:t>
      </w:r>
    </w:p>
    <w:p>
      <w:pPr>
        <w:pStyle w:val="Code"/>
        <w:spacing w:after="12"/>
        <w:ind w:left="288"/>
      </w:pPr>
      <w:r>
        <w:t>Du implementierst ausschließlich Phase 25: „PixiJS-WebGL-Renderer und Battle Scene Graph“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37, Kapitel 38, Kapitel 44, Kapitel 49, Kapitel 52, Kapitel 71, Kapitel 79, Kapitel 81, Kapitel 84 vollständig.</w:t>
      </w:r>
    </w:p>
    <w:p>
      <w:pPr>
        <w:pStyle w:val="Code"/>
        <w:spacing w:after="12"/>
        <w:ind w:left="288"/>
      </w:pPr>
      <w:r>
        <w:t>- Prüfe Gate G24; Simulation/Save/Resume vollständig; vorläufige Assetfixtures manifestiert.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P25-T01: Rendererinitialisierung und Capability</w:t>
      </w:r>
    </w:p>
    <w:p>
      <w:pPr>
        <w:pStyle w:val="Code"/>
        <w:spacing w:after="12"/>
        <w:ind w:left="288"/>
      </w:pPr>
      <w:r>
        <w:t>- P25-T02: Layergraph 0-7</w:t>
      </w:r>
    </w:p>
    <w:p>
      <w:pPr>
        <w:pStyle w:val="Code"/>
        <w:spacing w:after="12"/>
        <w:ind w:left="288"/>
      </w:pPr>
      <w:r>
        <w:t>- P25-T03: Snapshot interpolation</w:t>
      </w:r>
    </w:p>
    <w:p>
      <w:pPr>
        <w:pStyle w:val="Code"/>
        <w:spacing w:after="12"/>
        <w:ind w:left="288"/>
      </w:pPr>
      <w:r>
        <w:t>- P25-T04: Entity/Animation Views</w:t>
      </w:r>
    </w:p>
    <w:p>
      <w:pPr>
        <w:pStyle w:val="Code"/>
        <w:spacing w:after="12"/>
        <w:ind w:left="288"/>
      </w:pPr>
      <w:r>
        <w:t>- P25-T05: Projectile/VFX/Pool</w:t>
      </w:r>
    </w:p>
    <w:p>
      <w:pPr>
        <w:pStyle w:val="Code"/>
        <w:spacing w:after="12"/>
        <w:ind w:left="288"/>
      </w:pPr>
      <w:r>
        <w:t>- P25-T06: Context Loss und Debug</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25.5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G25: PASS oder BLOCKED, niemals unbewiesenes PASS</w:t>
      </w:r>
    </w:p>
    <w:p>
      <w:pPr>
        <w:pStyle w:val="Heading1"/>
      </w:pPr>
      <w:r>
        <w:t>Phase 26: Battle HUD, Pause/Inspector und taktische Textansicht</w:t>
      </w:r>
    </w:p>
    <w:p>
      <w:r>
        <w:t>Phase 26 baut S51/S52, die visuelle und semantische Lesbarkeit des Autokampfs, Pause/Speed, Status/Telegraphie, Unitinspection und den gleichwertigen Screenreader-Textpfad.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34, Kapitel 36, Kapitel 38, Kapitel 40, Kapitel 51, Kapitel 54, Kapitel 56, Kapitel 79, Kapitel 80, Kapitel 82</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feat/26-battle-hud-pause-inspector-und-taktische-t</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G25; Renderer, Designsystem, Navigation und Status-/Eventselectors verfügbar.</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BattleScreen/HUD, Pause Menu, Unit Inspector, Status UI, Warning Timeline, Accessibility Tree/Text View und Visual/E2E Goldens.</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manuelle Fähigkeit/Bewegung; kein vollständiges Resultscreen.</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G26; Phase-Report docs/reports/phase-26.md; Main nach Merge vollständig grün.</w:t>
            </w:r>
          </w:p>
        </w:tc>
      </w:tr>
    </w:tbl>
    <w:p>
      <w:pPr>
        <w:spacing w:after="0"/>
      </w:pPr>
    </w:p>
    <w:p>
      <w:pPr>
        <w:pStyle w:val="Heading2"/>
      </w:pPr>
      <w:r>
        <w:t>26.1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G25; Renderer, Designsystem, Navigation und Status-/Eventselectors verfügbar. anhand realer CI-/Evidence-Artefakte prüfen. Ein Handbuch oder früherer Plan gilt nicht als Ausführungsnachweis.</w:t>
      </w:r>
    </w:p>
    <w:p>
      <w:pPr>
        <w:ind w:left="288" w:hanging="173"/>
      </w:pPr>
      <w:r>
        <w:rPr>
          <w:b/>
        </w:rPr>
        <w:t xml:space="preserve">• </w:t>
      </w:r>
      <w:r>
        <w:t>GDD Kapitel 34, Kapitel 36, Kapitel 38, Kapitel 40, Kapitel 51, Kapitel 54, Kapitel 56, Kapitel 79, Kapitel 80, Kapitel 82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26.2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26.3 Arbeitspakete und Ticketdefinitionen</w:t>
      </w:r>
    </w:p>
    <w:p>
      <w:pPr>
        <w:pStyle w:val="Heading3"/>
      </w:pPr>
      <w:r>
        <w:t>26.3.1 P26-T01 - Battle Screen Composition</w:t>
      </w:r>
    </w:p>
    <w:p>
      <w:pPr>
        <w:pStyle w:val="TicketLabel"/>
      </w:pPr>
      <w:r>
        <w:t>Implementierungsfolge</w:t>
      </w:r>
    </w:p>
    <w:p>
      <w:pPr>
        <w:ind w:left="374" w:hanging="317"/>
      </w:pPr>
      <w:r>
        <w:rPr>
          <w:b/>
        </w:rPr>
        <w:t xml:space="preserve">1. </w:t>
      </w:r>
      <w:r>
        <w:t>16:9 Pixi stage + DOM HUD outside coordinates/safe areas</w:t>
      </w:r>
    </w:p>
    <w:p>
      <w:pPr>
        <w:ind w:left="374" w:hanging="317"/>
      </w:pPr>
      <w:r>
        <w:rPr>
          <w:b/>
        </w:rPr>
        <w:t xml:space="preserve">2. </w:t>
      </w:r>
      <w:r>
        <w:t>mission/boss header, pause, speed segmented control, inspect</w:t>
      </w:r>
    </w:p>
    <w:p>
      <w:pPr>
        <w:ind w:left="374" w:hanging="317"/>
      </w:pPr>
      <w:r>
        <w:rPr>
          <w:b/>
        </w:rPr>
        <w:t xml:space="preserve">3. </w:t>
      </w:r>
      <w:r>
        <w:t>one primary action resume when paused</w:t>
      </w:r>
    </w:p>
    <w:p>
      <w:pPr>
        <w:ind w:left="374" w:hanging="317"/>
      </w:pPr>
      <w:r>
        <w:rPr>
          <w:b/>
        </w:rPr>
        <w:t xml:space="preserve">4. </w:t>
      </w:r>
      <w:r>
        <w:t>resize/Narrow layout</w:t>
      </w:r>
    </w:p>
    <w:p>
      <w:pPr>
        <w:ind w:left="374" w:hanging="317"/>
      </w:pPr>
      <w:r>
        <w:rPr>
          <w:b/>
        </w:rPr>
        <w:t xml:space="preserve">5. </w:t>
      </w:r>
      <w:r>
        <w:t>no React rerender each tick.</w:t>
      </w:r>
    </w:p>
    <w:p>
      <w:pPr>
        <w:pStyle w:val="TicketLabel"/>
      </w:pPr>
      <w:r>
        <w:t>Erzeugtes Artefakt</w:t>
      </w:r>
    </w:p>
    <w:p>
      <w:r>
        <w:t>S51 BattleScreen container and view models.</w:t>
      </w:r>
    </w:p>
    <w:p>
      <w:pPr>
        <w:pStyle w:val="TicketLabel"/>
      </w:pPr>
      <w:r>
        <w:t>Abnahme</w:t>
      </w:r>
    </w:p>
    <w:p>
      <w:pPr>
        <w:pStyle w:val="Gate"/>
        <w:ind w:left="288" w:hanging="173"/>
      </w:pPr>
      <w:r>
        <w:rPr>
          <w:b/>
        </w:rPr>
        <w:t xml:space="preserve">• </w:t>
      </w:r>
      <w:r>
        <w:t>Compact/Standard/Tablet/Narrow</w:t>
      </w:r>
    </w:p>
    <w:p>
      <w:pPr>
        <w:pStyle w:val="Gate"/>
        <w:ind w:left="288" w:hanging="173"/>
      </w:pPr>
      <w:r>
        <w:rPr>
          <w:b/>
        </w:rPr>
        <w:t xml:space="preserve">• </w:t>
      </w:r>
      <w:r>
        <w:t>safe areas</w:t>
      </w:r>
    </w:p>
    <w:p>
      <w:pPr>
        <w:pStyle w:val="Gate"/>
        <w:ind w:left="288" w:hanging="173"/>
      </w:pPr>
      <w:r>
        <w:rPr>
          <w:b/>
        </w:rPr>
        <w:t xml:space="preserve">• </w:t>
      </w:r>
      <w:r>
        <w:t>performance render counts</w:t>
      </w:r>
    </w:p>
    <w:p>
      <w:pPr>
        <w:pStyle w:val="Gate"/>
        <w:ind w:left="288" w:hanging="173"/>
      </w:pPr>
      <w:r>
        <w:rPr>
          <w:b/>
        </w:rPr>
        <w:t xml:space="preserve">• </w:t>
      </w:r>
      <w:r>
        <w:t>no hidden input.</w:t>
      </w:r>
    </w:p>
    <w:p>
      <w:pPr>
        <w:pStyle w:val="Heading3"/>
      </w:pPr>
      <w:r>
        <w:t>26.3.2 P26-T02 - Pause/Speed/Lifecycle</w:t>
      </w:r>
    </w:p>
    <w:p>
      <w:pPr>
        <w:pStyle w:val="TicketLabel"/>
      </w:pPr>
      <w:r>
        <w:t>Implementierungsfolge</w:t>
      </w:r>
    </w:p>
    <w:p>
      <w:pPr>
        <w:ind w:left="374" w:hanging="317"/>
      </w:pPr>
      <w:r>
        <w:rPr>
          <w:b/>
        </w:rPr>
        <w:t xml:space="preserve">1. </w:t>
      </w:r>
      <w:r>
        <w:t>Pause input immediate next safe tick, audio/presentation pause</w:t>
      </w:r>
    </w:p>
    <w:p>
      <w:pPr>
        <w:ind w:left="374" w:hanging="317"/>
      </w:pPr>
      <w:r>
        <w:rPr>
          <w:b/>
        </w:rPr>
        <w:t xml:space="preserve">2. </w:t>
      </w:r>
      <w:r>
        <w:t>speeds50/100/200/300 persisted presentation setting</w:t>
      </w:r>
    </w:p>
    <w:p>
      <w:pPr>
        <w:ind w:left="374" w:hanging="317"/>
      </w:pPr>
      <w:r>
        <w:rPr>
          <w:b/>
        </w:rPr>
        <w:t xml:space="preserve">3. </w:t>
      </w:r>
      <w:r>
        <w:t>background/headphone interruption mandatory pause</w:t>
      </w:r>
    </w:p>
    <w:p>
      <w:pPr>
        <w:ind w:left="374" w:hanging="317"/>
      </w:pPr>
      <w:r>
        <w:rPr>
          <w:b/>
        </w:rPr>
        <w:t xml:space="preserve">4. </w:t>
      </w:r>
      <w:r>
        <w:t>resume button only after systems ready</w:t>
      </w:r>
    </w:p>
    <w:p>
      <w:pPr>
        <w:ind w:left="374" w:hanging="317"/>
      </w:pPr>
      <w:r>
        <w:rPr>
          <w:b/>
        </w:rPr>
        <w:t xml:space="preserve">5. </w:t>
      </w:r>
      <w:r>
        <w:t>no auto-unpause.</w:t>
      </w:r>
    </w:p>
    <w:p>
      <w:pPr>
        <w:pStyle w:val="TicketLabel"/>
      </w:pPr>
      <w:r>
        <w:t>Erzeugtes Artefakt</w:t>
      </w:r>
    </w:p>
    <w:p>
      <w:r>
        <w:t>battle-presentation-store/controller.</w:t>
      </w:r>
    </w:p>
    <w:p>
      <w:pPr>
        <w:pStyle w:val="TicketLabel"/>
      </w:pPr>
      <w:r>
        <w:t>Abnahme</w:t>
      </w:r>
    </w:p>
    <w:p>
      <w:pPr>
        <w:pStyle w:val="Gate"/>
        <w:ind w:left="288" w:hanging="173"/>
      </w:pPr>
      <w:r>
        <w:rPr>
          <w:b/>
        </w:rPr>
        <w:t xml:space="preserve">• </w:t>
      </w:r>
      <w:r>
        <w:t>Input race, lifecycle, resume, rapid speeds</w:t>
      </w:r>
    </w:p>
    <w:p>
      <w:pPr>
        <w:pStyle w:val="Gate"/>
        <w:ind w:left="288" w:hanging="173"/>
      </w:pPr>
      <w:r>
        <w:rPr>
          <w:b/>
        </w:rPr>
        <w:t xml:space="preserve">• </w:t>
      </w:r>
      <w:r>
        <w:t>same sim outcome/checkpoints.</w:t>
      </w:r>
    </w:p>
    <w:p>
      <w:pPr>
        <w:pStyle w:val="Heading3"/>
      </w:pPr>
      <w:r>
        <w:t>26.3.3 P26-T03 - Status/Target/Telegraph HUD</w:t>
      </w:r>
    </w:p>
    <w:p>
      <w:pPr>
        <w:pStyle w:val="TicketLabel"/>
      </w:pPr>
      <w:r>
        <w:t>Implementierungsfolge</w:t>
      </w:r>
    </w:p>
    <w:p>
      <w:pPr>
        <w:ind w:left="374" w:hanging="317"/>
      </w:pPr>
      <w:r>
        <w:rPr>
          <w:b/>
        </w:rPr>
        <w:t xml:space="preserve">1. </w:t>
      </w:r>
      <w:r>
        <w:t>HP/shield, status icons shape/progress/stack/source, target marker important changes, ability charge/prepare, boss phase/hazard warning and countdown</w:t>
      </w:r>
    </w:p>
    <w:p>
      <w:pPr>
        <w:ind w:left="374" w:hanging="317"/>
      </w:pPr>
      <w:r>
        <w:rPr>
          <w:b/>
        </w:rPr>
        <w:t xml:space="preserve">2. </w:t>
      </w:r>
      <w:r>
        <w:t>color + icon/pattern/text</w:t>
      </w:r>
    </w:p>
    <w:p>
      <w:pPr>
        <w:ind w:left="374" w:hanging="317"/>
      </w:pPr>
      <w:r>
        <w:rPr>
          <w:b/>
        </w:rPr>
        <w:t xml:space="preserve">3. </w:t>
      </w:r>
      <w:r>
        <w:t>cosmetics cannot occlude.</w:t>
      </w:r>
    </w:p>
    <w:p>
      <w:pPr>
        <w:pStyle w:val="TicketLabel"/>
      </w:pPr>
      <w:r>
        <w:t>Erzeugtes Artefakt</w:t>
      </w:r>
    </w:p>
    <w:p>
      <w:r>
        <w:t>HUD components/selectors.</w:t>
      </w:r>
    </w:p>
    <w:p>
      <w:pPr>
        <w:pStyle w:val="TicketLabel"/>
      </w:pPr>
      <w:r>
        <w:t>Abnahme</w:t>
      </w:r>
    </w:p>
    <w:p>
      <w:pPr>
        <w:pStyle w:val="Gate"/>
        <w:ind w:left="288" w:hanging="173"/>
      </w:pPr>
      <w:r>
        <w:rPr>
          <w:b/>
        </w:rPr>
        <w:t xml:space="preserve">• </w:t>
      </w:r>
      <w:r>
        <w:t>All status kinds, boss resist, multiple warnings, Low/Reduced/Colorprofiles</w:t>
      </w:r>
    </w:p>
    <w:p>
      <w:pPr>
        <w:pStyle w:val="Gate"/>
        <w:ind w:left="288" w:hanging="173"/>
      </w:pPr>
      <w:r>
        <w:rPr>
          <w:b/>
        </w:rPr>
        <w:t xml:space="preserve">• </w:t>
      </w:r>
      <w:r>
        <w:t>displayed duration within0.1s.</w:t>
      </w:r>
    </w:p>
    <w:p>
      <w:pPr>
        <w:pStyle w:val="Heading3"/>
      </w:pPr>
      <w:r>
        <w:t>26.3.4 P26-T04 - Unit Inspector S52</w:t>
      </w:r>
    </w:p>
    <w:p>
      <w:pPr>
        <w:pStyle w:val="TicketLabel"/>
      </w:pPr>
      <w:r>
        <w:t>Implementierungsfolge</w:t>
      </w:r>
    </w:p>
    <w:p>
      <w:pPr>
        <w:ind w:left="374" w:hanging="317"/>
      </w:pPr>
      <w:r>
        <w:rPr>
          <w:b/>
        </w:rPr>
        <w:t xml:space="preserve">1. </w:t>
      </w:r>
      <w:r>
        <w:t>Pause and list all units with exact stats, current target/score reasons, charge, effects, rules, summons/objects</w:t>
      </w:r>
    </w:p>
    <w:p>
      <w:pPr>
        <w:ind w:left="374" w:hanging="317"/>
      </w:pPr>
      <w:r>
        <w:rPr>
          <w:b/>
        </w:rPr>
        <w:t xml:space="preserve">2. </w:t>
      </w:r>
      <w:r>
        <w:t>tabs/keyboard/gamepad</w:t>
      </w:r>
    </w:p>
    <w:p>
      <w:pPr>
        <w:ind w:left="374" w:hanging="317"/>
      </w:pPr>
      <w:r>
        <w:rPr>
          <w:b/>
        </w:rPr>
        <w:t xml:space="preserve">3. </w:t>
      </w:r>
      <w:r>
        <w:t>close restores focus</w:t>
      </w:r>
    </w:p>
    <w:p>
      <w:pPr>
        <w:ind w:left="374" w:hanging="317"/>
      </w:pPr>
      <w:r>
        <w:rPr>
          <w:b/>
        </w:rPr>
        <w:t xml:space="preserve">4. </w:t>
      </w:r>
      <w:r>
        <w:t>run leave only confirmed with consequences.</w:t>
      </w:r>
    </w:p>
    <w:p>
      <w:pPr>
        <w:pStyle w:val="TicketLabel"/>
      </w:pPr>
      <w:r>
        <w:t>Erzeugtes Artefakt</w:t>
      </w:r>
    </w:p>
    <w:p>
      <w:r>
        <w:t>Inspector screen/sheet.</w:t>
      </w:r>
    </w:p>
    <w:p>
      <w:pPr>
        <w:pStyle w:val="TicketLabel"/>
      </w:pPr>
      <w:r>
        <w:t>Abnahme</w:t>
      </w:r>
    </w:p>
    <w:p>
      <w:pPr>
        <w:pStyle w:val="Gate"/>
        <w:ind w:left="288" w:hanging="173"/>
      </w:pPr>
      <w:r>
        <w:rPr>
          <w:b/>
        </w:rPr>
        <w:t xml:space="preserve">• </w:t>
      </w:r>
      <w:r>
        <w:t>All entity categories, large list, 200% text, invalid removed selected unit fallback.</w:t>
      </w:r>
    </w:p>
    <w:p>
      <w:pPr>
        <w:pStyle w:val="Heading3"/>
      </w:pPr>
      <w:r>
        <w:t>26.3.5 P26-T05 - Screenreader Accessibility Structure</w:t>
      </w:r>
    </w:p>
    <w:p>
      <w:pPr>
        <w:pStyle w:val="TicketLabel"/>
      </w:pPr>
      <w:r>
        <w:t>Implementierungsfolge</w:t>
      </w:r>
    </w:p>
    <w:p>
      <w:pPr>
        <w:ind w:left="374" w:hanging="317"/>
      </w:pPr>
      <w:r>
        <w:rPr>
          <w:b/>
        </w:rPr>
        <w:t xml:space="preserve">1. </w:t>
      </w:r>
      <w:r>
        <w:t>Canvas sibling semantic tree with battle summary and lanes</w:t>
      </w:r>
    </w:p>
    <w:p>
      <w:pPr>
        <w:ind w:left="374" w:hanging="317"/>
      </w:pPr>
      <w:r>
        <w:rPr>
          <w:b/>
        </w:rPr>
        <w:t xml:space="preserve">2. </w:t>
      </w:r>
      <w:r>
        <w:t>live region only phase, player regular loss, boss warning, end</w:t>
      </w:r>
    </w:p>
    <w:p>
      <w:pPr>
        <w:ind w:left="374" w:hanging="317"/>
      </w:pPr>
      <w:r>
        <w:rPr>
          <w:b/>
        </w:rPr>
        <w:t xml:space="preserve">3. </w:t>
      </w:r>
      <w:r>
        <w:t>no damage spam</w:t>
      </w:r>
    </w:p>
    <w:p>
      <w:pPr>
        <w:ind w:left="374" w:hanging="317"/>
      </w:pPr>
      <w:r>
        <w:rPr>
          <w:b/>
        </w:rPr>
        <w:t xml:space="preserve">4. </w:t>
      </w:r>
      <w:r>
        <w:t>sorted player/enemy, lane, front X, ID</w:t>
      </w:r>
    </w:p>
    <w:p>
      <w:pPr>
        <w:ind w:left="374" w:hanging="317"/>
      </w:pPr>
      <w:r>
        <w:rPr>
          <w:b/>
        </w:rPr>
        <w:t xml:space="preserve">5. </w:t>
      </w:r>
      <w:r>
        <w:t>aria-hidden decorative.</w:t>
      </w:r>
    </w:p>
    <w:p>
      <w:pPr>
        <w:pStyle w:val="TicketLabel"/>
      </w:pPr>
      <w:r>
        <w:t>Erzeugtes Artefakt</w:t>
      </w:r>
    </w:p>
    <w:p>
      <w:r>
        <w:t>battle-accessibility-tree.tsx.</w:t>
      </w:r>
    </w:p>
    <w:p>
      <w:pPr>
        <w:pStyle w:val="TicketLabel"/>
      </w:pPr>
      <w:r>
        <w:t>Abnahme</w:t>
      </w:r>
    </w:p>
    <w:p>
      <w:pPr>
        <w:pStyle w:val="Gate"/>
        <w:ind w:left="288" w:hanging="173"/>
      </w:pPr>
      <w:r>
        <w:rPr>
          <w:b/>
        </w:rPr>
        <w:t xml:space="preserve">• </w:t>
      </w:r>
      <w:r>
        <w:t>TalkBack/VoiceOver mock/a11y tree, event throttling, no auto action</w:t>
      </w:r>
    </w:p>
    <w:p>
      <w:pPr>
        <w:pStyle w:val="Gate"/>
        <w:ind w:left="288" w:hanging="173"/>
      </w:pPr>
      <w:r>
        <w:rPr>
          <w:b/>
        </w:rPr>
        <w:t xml:space="preserve">• </w:t>
      </w:r>
      <w:r>
        <w:t>canvas alone not required.</w:t>
      </w:r>
    </w:p>
    <w:p>
      <w:pPr>
        <w:pStyle w:val="Heading3"/>
      </w:pPr>
      <w:r>
        <w:t>26.3.6 P26-T06 - Taktische Textansicht</w:t>
      </w:r>
    </w:p>
    <w:p>
      <w:pPr>
        <w:pStyle w:val="TicketLabel"/>
      </w:pPr>
      <w:r>
        <w:t>Implementierungsfolge</w:t>
      </w:r>
    </w:p>
    <w:p>
      <w:pPr>
        <w:ind w:left="374" w:hanging="317"/>
      </w:pPr>
      <w:r>
        <w:rPr>
          <w:b/>
        </w:rPr>
        <w:t xml:space="preserve">1. </w:t>
      </w:r>
      <w:r>
        <w:t>Paused per-lane units: name/side/role/HP%/shield/target/next ability/effects/known danger</w:t>
      </w:r>
    </w:p>
    <w:p>
      <w:pPr>
        <w:ind w:left="374" w:hanging="317"/>
      </w:pPr>
      <w:r>
        <w:rPr>
          <w:b/>
        </w:rPr>
        <w:t xml:space="preserve">2. </w:t>
      </w:r>
      <w:r>
        <w:t>timeline “in N seconds” from ticks</w:t>
      </w:r>
    </w:p>
    <w:p>
      <w:pPr>
        <w:ind w:left="374" w:hanging="317"/>
      </w:pPr>
      <w:r>
        <w:rPr>
          <w:b/>
        </w:rPr>
        <w:t xml:space="preserve">3. </w:t>
      </w:r>
      <w:r>
        <w:t>hidden random not invented</w:t>
      </w:r>
    </w:p>
    <w:p>
      <w:pPr>
        <w:ind w:left="374" w:hanging="317"/>
      </w:pPr>
      <w:r>
        <w:rPr>
          <w:b/>
        </w:rPr>
        <w:t xml:space="preserve">4. </w:t>
      </w:r>
      <w:r>
        <w:t>focus restore and resume</w:t>
      </w:r>
    </w:p>
    <w:p>
      <w:pPr>
        <w:ind w:left="374" w:hanging="317"/>
      </w:pPr>
      <w:r>
        <w:rPr>
          <w:b/>
        </w:rPr>
        <w:t xml:space="preserve">5. </w:t>
      </w:r>
      <w:r>
        <w:t>same snapshot selector as HUD.</w:t>
      </w:r>
    </w:p>
    <w:p>
      <w:pPr>
        <w:pStyle w:val="TicketLabel"/>
      </w:pPr>
      <w:r>
        <w:t>Erzeugtes Artefakt</w:t>
      </w:r>
    </w:p>
    <w:p>
      <w:r>
        <w:t>BattleTextView.tsx.</w:t>
      </w:r>
    </w:p>
    <w:p>
      <w:pPr>
        <w:pStyle w:val="TicketLabel"/>
      </w:pPr>
      <w:r>
        <w:t>Abnahme</w:t>
      </w:r>
    </w:p>
    <w:p>
      <w:pPr>
        <w:pStyle w:val="Gate"/>
        <w:ind w:left="288" w:hanging="173"/>
      </w:pPr>
      <w:r>
        <w:rPr>
          <w:b/>
        </w:rPr>
        <w:t xml:space="preserve">• </w:t>
      </w:r>
      <w:r>
        <w:t>Keyboard/screenreader complete, 200%, all lanes/entities, no sim mutation</w:t>
      </w:r>
    </w:p>
    <w:p>
      <w:pPr>
        <w:pStyle w:val="Gate"/>
        <w:ind w:left="288" w:hanging="173"/>
      </w:pPr>
      <w:r>
        <w:rPr>
          <w:b/>
        </w:rPr>
        <w:t xml:space="preserve">• </w:t>
      </w:r>
      <w:r>
        <w:t>VIS/E2E goldens.</w:t>
      </w:r>
    </w:p>
    <w:p>
      <w:pPr>
        <w:pStyle w:val="Heading2"/>
      </w:pPr>
      <w:r>
        <w:t>26.4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src/screens/battle/BattleScreen.tsx</w:t>
            </w:r>
          </w:p>
        </w:tc>
        <w:tc>
          <w:tcPr>
            <w:tcW w:type="dxa" w:w="4968"/>
            <w:vAlign w:val="center"/>
          </w:tcPr>
          <w:p>
            <w:pPr>
              <w:spacing w:after="0"/>
            </w:pPr>
            <w:r/>
            <w:r>
              <w:rPr>
                <w:rFonts w:ascii="Aptos" w:hAnsi="Aptos"/>
                <w:b w:val="0"/>
                <w:sz w:val="14"/>
              </w:rPr>
              <w:t>S51 container</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src/features/battle-hud/BattleHud.tsx</w:t>
            </w:r>
          </w:p>
        </w:tc>
        <w:tc>
          <w:tcPr>
            <w:tcW w:type="dxa" w:w="4968"/>
            <w:vAlign w:val="center"/>
          </w:tcPr>
          <w:p>
            <w:pPr>
              <w:spacing w:after="0"/>
            </w:pPr>
            <w:r/>
            <w:r>
              <w:rPr>
                <w:rFonts w:ascii="Aptos" w:hAnsi="Aptos"/>
                <w:b w:val="0"/>
                <w:sz w:val="14"/>
              </w:rPr>
              <w:t>HUD composition</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src/features/battle-hud/status/</w:t>
            </w:r>
          </w:p>
        </w:tc>
        <w:tc>
          <w:tcPr>
            <w:tcW w:type="dxa" w:w="4968"/>
            <w:vAlign w:val="center"/>
          </w:tcPr>
          <w:p>
            <w:pPr>
              <w:spacing w:after="0"/>
            </w:pPr>
            <w:r/>
            <w:r>
              <w:rPr>
                <w:rFonts w:ascii="Aptos" w:hAnsi="Aptos"/>
                <w:b w:val="0"/>
                <w:sz w:val="14"/>
              </w:rPr>
              <w:t>Status components</w:t>
            </w:r>
          </w:p>
        </w:tc>
        <w:tc>
          <w:tcPr>
            <w:tcW w:type="dxa" w:w="1800"/>
            <w:vAlign w:val="center"/>
          </w:tcPr>
          <w:p>
            <w:pPr>
              <w:spacing w:after="0"/>
            </w:pPr>
            <w:r/>
            <w:r>
              <w:rPr>
                <w:rFonts w:ascii="Aptos" w:hAnsi="Aptos"/>
                <w:b w:val="0"/>
                <w:sz w:val="14"/>
              </w:rPr>
              <w:t>&lt;=220 je Datei</w:t>
            </w:r>
          </w:p>
        </w:tc>
      </w:tr>
      <w:tr>
        <w:trPr>
          <w:cantSplit/>
        </w:trPr>
        <w:tc>
          <w:tcPr>
            <w:tcW w:type="dxa" w:w="3888"/>
            <w:vAlign w:val="center"/>
          </w:tcPr>
          <w:p>
            <w:pPr>
              <w:spacing w:after="0"/>
            </w:pPr>
            <w:r/>
            <w:r>
              <w:rPr>
                <w:rFonts w:ascii="Aptos" w:hAnsi="Aptos"/>
                <w:b w:val="0"/>
                <w:sz w:val="14"/>
              </w:rPr>
              <w:t>src/screens/battle/BattleInspectorScreen.tsx</w:t>
            </w:r>
          </w:p>
        </w:tc>
        <w:tc>
          <w:tcPr>
            <w:tcW w:type="dxa" w:w="4968"/>
            <w:vAlign w:val="center"/>
          </w:tcPr>
          <w:p>
            <w:pPr>
              <w:spacing w:after="0"/>
            </w:pPr>
            <w:r/>
            <w:r>
              <w:rPr>
                <w:rFonts w:ascii="Aptos" w:hAnsi="Aptos"/>
                <w:b w:val="0"/>
                <w:sz w:val="14"/>
              </w:rPr>
              <w:t>S52</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src/features/battle-a11y/BattleAccessibilityTree.tsx</w:t>
            </w:r>
          </w:p>
        </w:tc>
        <w:tc>
          <w:tcPr>
            <w:tcW w:type="dxa" w:w="4968"/>
            <w:vAlign w:val="center"/>
          </w:tcPr>
          <w:p>
            <w:pPr>
              <w:spacing w:after="0"/>
            </w:pPr>
            <w:r/>
            <w:r>
              <w:rPr>
                <w:rFonts w:ascii="Aptos" w:hAnsi="Aptos"/>
                <w:b w:val="0"/>
                <w:sz w:val="14"/>
              </w:rPr>
              <w:t>Canvas semantic sibling</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src/features/battle-a11y/BattleTextView.tsx</w:t>
            </w:r>
          </w:p>
        </w:tc>
        <w:tc>
          <w:tcPr>
            <w:tcW w:type="dxa" w:w="4968"/>
            <w:vAlign w:val="center"/>
          </w:tcPr>
          <w:p>
            <w:pPr>
              <w:spacing w:after="0"/>
            </w:pPr>
            <w:r/>
            <w:r>
              <w:rPr>
                <w:rFonts w:ascii="Aptos" w:hAnsi="Aptos"/>
                <w:b w:val="0"/>
                <w:sz w:val="14"/>
              </w:rPr>
              <w:t>Paused text mode</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src/state/battle-presentation-store.ts</w:t>
            </w:r>
          </w:p>
        </w:tc>
        <w:tc>
          <w:tcPr>
            <w:tcW w:type="dxa" w:w="4968"/>
            <w:vAlign w:val="center"/>
          </w:tcPr>
          <w:p>
            <w:pPr>
              <w:spacing w:after="0"/>
            </w:pPr>
            <w:r/>
            <w:r>
              <w:rPr>
                <w:rFonts w:ascii="Aptos" w:hAnsi="Aptos"/>
                <w:b w:val="0"/>
                <w:sz w:val="14"/>
              </w:rPr>
              <w:t>Pause/speed/selection</w:t>
            </w:r>
          </w:p>
        </w:tc>
        <w:tc>
          <w:tcPr>
            <w:tcW w:type="dxa" w:w="1800"/>
            <w:vAlign w:val="center"/>
          </w:tcPr>
          <w:p>
            <w:pPr>
              <w:spacing w:after="0"/>
            </w:pPr>
            <w:r/>
            <w:r>
              <w:rPr>
                <w:rFonts w:ascii="Aptos" w:hAnsi="Aptos"/>
                <w:b w:val="0"/>
                <w:sz w:val="14"/>
              </w:rPr>
              <w:t>&lt;=260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26.5 Pflichtprüfungen</w:t>
      </w:r>
    </w:p>
    <w:p>
      <w:pPr>
        <w:pStyle w:val="Heading3"/>
      </w:pPr>
      <w:r>
        <w:t>E2E</w:t>
      </w:r>
    </w:p>
    <w:p>
      <w:pPr>
        <w:ind w:left="288" w:hanging="173"/>
      </w:pPr>
      <w:r>
        <w:rPr>
          <w:b/>
        </w:rPr>
        <w:t xml:space="preserve">• </w:t>
      </w:r>
      <w:r>
        <w:t>Pause/speed/inspect/background/resume.</w:t>
      </w:r>
    </w:p>
    <w:p>
      <w:pPr>
        <w:pStyle w:val="Heading3"/>
      </w:pPr>
      <w:r>
        <w:t>Visual</w:t>
      </w:r>
    </w:p>
    <w:p>
      <w:pPr>
        <w:ind w:left="288" w:hanging="173"/>
      </w:pPr>
      <w:r>
        <w:rPr>
          <w:b/>
        </w:rPr>
        <w:t xml:space="preserve">• </w:t>
      </w:r>
      <w:r>
        <w:t>Normal/boss/Low/Reduced/color profiles/layouts.</w:t>
      </w:r>
    </w:p>
    <w:p>
      <w:pPr>
        <w:pStyle w:val="Heading3"/>
      </w:pPr>
      <w:r>
        <w:t>A11y</w:t>
      </w:r>
    </w:p>
    <w:p>
      <w:pPr>
        <w:ind w:left="288" w:hanging="173"/>
      </w:pPr>
      <w:r>
        <w:rPr>
          <w:b/>
        </w:rPr>
        <w:t xml:space="preserve">• </w:t>
      </w:r>
      <w:r>
        <w:t>Semantic ordering/live region/text view/TalkBack VoiceOver manual.</w:t>
      </w:r>
    </w:p>
    <w:p>
      <w:pPr>
        <w:pStyle w:val="Heading3"/>
      </w:pPr>
      <w:r>
        <w:t>Performance</w:t>
      </w:r>
    </w:p>
    <w:p>
      <w:pPr>
        <w:ind w:left="288" w:hanging="173"/>
      </w:pPr>
      <w:r>
        <w:rPr>
          <w:b/>
        </w:rPr>
        <w:t xml:space="preserve">• </w:t>
      </w:r>
      <w:r>
        <w:t>No per-tick React tree rerender; HUD update budget.</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26.6 Git-, PR- und Rollbackplan</w:t>
      </w:r>
    </w:p>
    <w:p>
      <w:pPr>
        <w:ind w:left="288" w:hanging="173"/>
      </w:pPr>
      <w:r>
        <w:rPr>
          <w:b/>
        </w:rPr>
        <w:t xml:space="preserve">• </w:t>
      </w:r>
      <w:r>
        <w:t>feat(battle-ui): add battle HUD pause speed and inspector</w:t>
      </w:r>
    </w:p>
    <w:p>
      <w:pPr>
        <w:ind w:left="288" w:hanging="173"/>
      </w:pPr>
      <w:r>
        <w:rPr>
          <w:b/>
        </w:rPr>
        <w:t xml:space="preserve">• </w:t>
      </w:r>
      <w:r>
        <w:t>feat(a11y): add semantic battle tree and tactical text view</w:t>
      </w:r>
    </w:p>
    <w:p>
      <w:pPr>
        <w:ind w:left="288" w:hanging="173"/>
      </w:pPr>
      <w:r>
        <w:rPr>
          <w:b/>
        </w:rPr>
        <w:t xml:space="preserve">• </w:t>
      </w:r>
      <w:r>
        <w:t>test(battle-ui): add responsive visual input and screenreader flows</w:t>
      </w:r>
    </w:p>
    <w:p>
      <w:pPr>
        <w:ind w:left="288" w:hanging="173"/>
      </w:pPr>
      <w:r>
        <w:rPr>
          <w:b/>
        </w:rPr>
        <w:t xml:space="preserve">• </w:t>
      </w:r>
      <w:r>
        <w:t>Empfohlener Squash-Titel: feat(core): complete phase 26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26.7 Exit-Gate G26</w:t>
      </w:r>
    </w:p>
    <w:p>
      <w:pPr>
        <w:pStyle w:val="Gate"/>
      </w:pPr>
      <w:r>
        <w:rPr>
          <w:b/>
        </w:rPr>
        <w:t xml:space="preserve">✓ </w:t>
      </w:r>
      <w:r>
        <w:t>S51/S52 sind in allen Layout-/Inputmodi vollständig bedienbar.</w:t>
      </w:r>
    </w:p>
    <w:p>
      <w:pPr>
        <w:pStyle w:val="Gate"/>
      </w:pPr>
      <w:r>
        <w:rPr>
          <w:b/>
        </w:rPr>
        <w:t xml:space="preserve">✓ </w:t>
      </w:r>
      <w:r>
        <w:t>Alle strategischen Warnungen sind visuell und semantisch erkennbar.</w:t>
      </w:r>
    </w:p>
    <w:p>
      <w:pPr>
        <w:pStyle w:val="Gate"/>
      </w:pPr>
      <w:r>
        <w:rPr>
          <w:b/>
        </w:rPr>
        <w:t xml:space="preserve">✓ </w:t>
      </w:r>
      <w:r>
        <w:t>Taktische Textansicht enthält dieselben autoritativen Informationen ohne Gameplayänderung.</w:t>
      </w:r>
    </w:p>
    <w:p>
      <w:pPr>
        <w:pStyle w:val="Gate"/>
      </w:pPr>
      <w:r>
        <w:rPr>
          <w:b/>
        </w:rPr>
        <w:t xml:space="preserve">✓ </w:t>
      </w:r>
      <w:r>
        <w:t>Pause/Speed/Lifecycle bleiben determinismusneutral.</w:t>
      </w:r>
    </w:p>
    <w:p>
      <w:pPr>
        <w:pStyle w:val="Blocker"/>
      </w:pPr>
      <w:r>
        <w:rPr>
          <w:b/>
        </w:rPr>
        <w:t xml:space="preserve">NO-GO: </w:t>
      </w:r>
      <w:r>
        <w:t>Ein Pflichtnachweis fehlt, ein relevanter Test ist rot, ein P0/P1 ist offen oder der Phase-Report behauptet nicht reproduzierte Ergebnisse.</w:t>
      </w:r>
    </w:p>
    <w:p>
      <w:pPr>
        <w:pStyle w:val="Heading2"/>
      </w:pPr>
      <w:r>
        <w:t>26.8 Copy-and-Paste-Ausführungsauftrag für M3</w:t>
      </w:r>
    </w:p>
    <w:p>
      <w:pPr>
        <w:pStyle w:val="Code"/>
        <w:spacing w:after="12"/>
        <w:ind w:left="288"/>
      </w:pPr>
      <w:r>
        <w:t>Du implementierst ausschließlich Phase 26: „Battle HUD, Pause/Inspector und taktische Textansicht“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34, Kapitel 36, Kapitel 38, Kapitel 40, Kapitel 51, Kapitel 54, Kapitel 56, Kapitel 79, Kapitel 80, Kapitel 82 vollständig.</w:t>
      </w:r>
    </w:p>
    <w:p>
      <w:pPr>
        <w:pStyle w:val="Code"/>
        <w:spacing w:after="12"/>
        <w:ind w:left="288"/>
      </w:pPr>
      <w:r>
        <w:t>- Prüfe Gate G25; Renderer, Designsystem, Navigation und Status-/Eventselectors verfügbar.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P26-T01: Battle Screen Composition</w:t>
      </w:r>
    </w:p>
    <w:p>
      <w:pPr>
        <w:pStyle w:val="Code"/>
        <w:spacing w:after="12"/>
        <w:ind w:left="288"/>
      </w:pPr>
      <w:r>
        <w:t>- P26-T02: Pause/Speed/Lifecycle</w:t>
      </w:r>
    </w:p>
    <w:p>
      <w:pPr>
        <w:pStyle w:val="Code"/>
        <w:spacing w:after="12"/>
        <w:ind w:left="288"/>
      </w:pPr>
      <w:r>
        <w:t>- P26-T03: Status/Target/Telegraph HUD</w:t>
      </w:r>
    </w:p>
    <w:p>
      <w:pPr>
        <w:pStyle w:val="Code"/>
        <w:spacing w:after="12"/>
        <w:ind w:left="288"/>
      </w:pPr>
      <w:r>
        <w:t>- P26-T04: Unit Inspector S52</w:t>
      </w:r>
    </w:p>
    <w:p>
      <w:pPr>
        <w:pStyle w:val="Code"/>
        <w:spacing w:after="12"/>
        <w:ind w:left="288"/>
      </w:pPr>
      <w:r>
        <w:t>- P26-T05: Screenreader Accessibility Structure</w:t>
      </w:r>
    </w:p>
    <w:p>
      <w:pPr>
        <w:pStyle w:val="Code"/>
        <w:spacing w:after="12"/>
        <w:ind w:left="288"/>
      </w:pPr>
      <w:r>
        <w:t>- P26-T06: Taktische Textansicht</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26.5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G26: PASS oder BLOCKED, niemals unbewiesenes PASS</w:t>
      </w:r>
    </w:p>
    <w:p>
      <w:pPr>
        <w:pStyle w:val="Heading1"/>
      </w:pPr>
      <w:r>
        <w:t>Phase 27: Gruppenauswahl, Formation, Presets und Pre-Battle Disclosure</w:t>
      </w:r>
    </w:p>
    <w:p>
      <w:r>
        <w:t>Phase 27 implementiert S13/S14/S50 als zentralen Spielerentscheidungsraum: Gruppe, 3x3-Formation, Equipment/Kits/Banner, Doktrin, Synergien und vollständige Gegnervorschau.</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7, Kapitel 9, Kapitel 10, Kapitel 24, Kapitel 36, Kapitel 54, Kapitel 56, Kapitel 77, Kapitel 78, Kapitel 79, Kapitel 80</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feat/27-gruppenauswahl-formation-presets-und-pre-b</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G26; UI/Navigation, Contentindex, AI Previewselectors und Battle UI vorhanden.</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Formation Domain, Validation, Draft/Apply, Presets, Group/Formation/PreBattle Screens, Tap-/Drag-/Gamepadinteraktion und E2E.</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Economy-Purchases; keine versteckte Gegnermechanik; keine Drag-only-Bedienung.</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G27; Phase-Report docs/reports/phase-27.md; Main nach Merge vollständig grün.</w:t>
            </w:r>
          </w:p>
        </w:tc>
      </w:tr>
    </w:tbl>
    <w:p>
      <w:pPr>
        <w:spacing w:after="0"/>
      </w:pPr>
    </w:p>
    <w:p>
      <w:pPr>
        <w:pStyle w:val="Heading2"/>
      </w:pPr>
      <w:r>
        <w:t>27.1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G26; UI/Navigation, Contentindex, AI Previewselectors und Battle UI vorhanden. anhand realer CI-/Evidence-Artefakte prüfen. Ein Handbuch oder früherer Plan gilt nicht als Ausführungsnachweis.</w:t>
      </w:r>
    </w:p>
    <w:p>
      <w:pPr>
        <w:ind w:left="288" w:hanging="173"/>
      </w:pPr>
      <w:r>
        <w:rPr>
          <w:b/>
        </w:rPr>
        <w:t xml:space="preserve">• </w:t>
      </w:r>
      <w:r>
        <w:t>GDD Kapitel 7, Kapitel 9, Kapitel 10, Kapitel 24, Kapitel 36, Kapitel 54, Kapitel 56, Kapitel 77, Kapitel 78, Kapitel 79, Kapitel 80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27.2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27.3 Arbeitspakete und Ticketdefinitionen</w:t>
      </w:r>
    </w:p>
    <w:p>
      <w:pPr>
        <w:pStyle w:val="Heading3"/>
      </w:pPr>
      <w:r>
        <w:t>27.3.1 P27-T01 - Formation Domain und Slots</w:t>
      </w:r>
    </w:p>
    <w:p>
      <w:pPr>
        <w:pStyle w:val="TicketLabel"/>
      </w:pPr>
      <w:r>
        <w:t>Implementierungsfolge</w:t>
      </w:r>
    </w:p>
    <w:p>
      <w:pPr>
        <w:ind w:left="374" w:hanging="317"/>
      </w:pPr>
      <w:r>
        <w:rPr>
          <w:b/>
        </w:rPr>
        <w:t xml:space="preserve">1. </w:t>
      </w:r>
      <w:r>
        <w:t>3 lanes x front/middle/back, slot ID</w:t>
      </w:r>
    </w:p>
    <w:p>
      <w:pPr>
        <w:ind w:left="374" w:hanging="317"/>
      </w:pPr>
      <w:r>
        <w:rPr>
          <w:b/>
        </w:rPr>
        <w:t xml:space="preserve">2. </w:t>
      </w:r>
      <w:r>
        <w:t>max7 regular, max3 heroes, max3 copies same troop, unique hero, one regular per slot</w:t>
      </w:r>
    </w:p>
    <w:p>
      <w:pPr>
        <w:ind w:left="374" w:hanging="317"/>
      </w:pPr>
      <w:r>
        <w:rPr>
          <w:b/>
        </w:rPr>
        <w:t xml:space="preserve">3. </w:t>
      </w:r>
      <w:r>
        <w:t>initial slot unlock availability from profile</w:t>
      </w:r>
    </w:p>
    <w:p>
      <w:pPr>
        <w:ind w:left="374" w:hanging="317"/>
      </w:pPr>
      <w:r>
        <w:rPr>
          <w:b/>
        </w:rPr>
        <w:t xml:space="preserve">4. </w:t>
      </w:r>
      <w:r>
        <w:t>loadout refs stable IDs/instance copy IDs.</w:t>
      </w:r>
    </w:p>
    <w:p>
      <w:pPr>
        <w:pStyle w:val="TicketLabel"/>
      </w:pPr>
      <w:r>
        <w:t>Erzeugtes Artefakt</w:t>
      </w:r>
    </w:p>
    <w:p>
      <w:r>
        <w:t>formation-model.ts.</w:t>
      </w:r>
    </w:p>
    <w:p>
      <w:pPr>
        <w:pStyle w:val="TicketLabel"/>
      </w:pPr>
      <w:r>
        <w:t>Abnahme</w:t>
      </w:r>
    </w:p>
    <w:p>
      <w:pPr>
        <w:pStyle w:val="Gate"/>
        <w:ind w:left="288" w:hanging="173"/>
      </w:pPr>
      <w:r>
        <w:rPr>
          <w:b/>
        </w:rPr>
        <w:t xml:space="preserve">• </w:t>
      </w:r>
      <w:r>
        <w:t>Every hard rule</w:t>
      </w:r>
    </w:p>
    <w:p>
      <w:pPr>
        <w:pStyle w:val="Gate"/>
        <w:ind w:left="288" w:hanging="173"/>
      </w:pPr>
      <w:r>
        <w:rPr>
          <w:b/>
        </w:rPr>
        <w:t xml:space="preserve">• </w:t>
      </w:r>
      <w:r>
        <w:t>empty lane allowed</w:t>
      </w:r>
    </w:p>
    <w:p>
      <w:pPr>
        <w:pStyle w:val="Gate"/>
        <w:ind w:left="288" w:hanging="173"/>
      </w:pPr>
      <w:r>
        <w:rPr>
          <w:b/>
        </w:rPr>
        <w:t xml:space="preserve">• </w:t>
      </w:r>
      <w:r>
        <w:t>zero units hard error</w:t>
      </w:r>
    </w:p>
    <w:p>
      <w:pPr>
        <w:pStyle w:val="Gate"/>
        <w:ind w:left="288" w:hanging="173"/>
      </w:pPr>
      <w:r>
        <w:rPr>
          <w:b/>
        </w:rPr>
        <w:t xml:space="preserve">• </w:t>
      </w:r>
      <w:r>
        <w:t>stable serialize/compare.</w:t>
      </w:r>
    </w:p>
    <w:p>
      <w:pPr>
        <w:pStyle w:val="Heading3"/>
      </w:pPr>
      <w:r>
        <w:t>27.3.2 P27-T02 - Validation und Warnings</w:t>
      </w:r>
    </w:p>
    <w:p>
      <w:pPr>
        <w:pStyle w:val="TicketLabel"/>
      </w:pPr>
      <w:r>
        <w:t>Implementierungsfolge</w:t>
      </w:r>
    </w:p>
    <w:p>
      <w:pPr>
        <w:ind w:left="374" w:hanging="317"/>
      </w:pPr>
      <w:r>
        <w:rPr>
          <w:b/>
        </w:rPr>
        <w:t xml:space="preserve">1. </w:t>
      </w:r>
      <w:r>
        <w:t>Hard violations block</w:t>
      </w:r>
    </w:p>
    <w:p>
      <w:pPr>
        <w:ind w:left="374" w:hanging="317"/>
      </w:pPr>
      <w:r>
        <w:rPr>
          <w:b/>
        </w:rPr>
        <w:t xml:space="preserve">2. </w:t>
      </w:r>
      <w:r>
        <w:t>warnings no healer/empty pressured lane/no melee</w:t>
      </w:r>
    </w:p>
    <w:p>
      <w:pPr>
        <w:ind w:left="374" w:hanging="317"/>
      </w:pPr>
      <w:r>
        <w:rPr>
          <w:b/>
        </w:rPr>
        <w:t xml:space="preserve">3. </w:t>
      </w:r>
      <w:r>
        <w:t>equipment/kit compatibility, contract level/copy</w:t>
      </w:r>
    </w:p>
    <w:p>
      <w:pPr>
        <w:ind w:left="374" w:hanging="317"/>
      </w:pPr>
      <w:r>
        <w:rPr>
          <w:b/>
        </w:rPr>
        <w:t xml:space="preserve">4. </w:t>
      </w:r>
      <w:r>
        <w:t>enemy preview pressure</w:t>
      </w:r>
    </w:p>
    <w:p>
      <w:pPr>
        <w:ind w:left="374" w:hanging="317"/>
      </w:pPr>
      <w:r>
        <w:rPr>
          <w:b/>
        </w:rPr>
        <w:t xml:space="preserve">5. </w:t>
      </w:r>
      <w:r>
        <w:t>typed codes with localization and suggested action</w:t>
      </w:r>
    </w:p>
    <w:p>
      <w:pPr>
        <w:ind w:left="374" w:hanging="317"/>
      </w:pPr>
      <w:r>
        <w:rPr>
          <w:b/>
        </w:rPr>
        <w:t xml:space="preserve">6. </w:t>
      </w:r>
      <w:r>
        <w:t>no auto replace.</w:t>
      </w:r>
    </w:p>
    <w:p>
      <w:pPr>
        <w:pStyle w:val="TicketLabel"/>
      </w:pPr>
      <w:r>
        <w:t>Erzeugtes Artefakt</w:t>
      </w:r>
    </w:p>
    <w:p>
      <w:r>
        <w:t>formation-validator.ts.</w:t>
      </w:r>
    </w:p>
    <w:p>
      <w:pPr>
        <w:pStyle w:val="TicketLabel"/>
      </w:pPr>
      <w:r>
        <w:t>Abnahme</w:t>
      </w:r>
    </w:p>
    <w:p>
      <w:pPr>
        <w:pStyle w:val="Gate"/>
        <w:ind w:left="288" w:hanging="173"/>
      </w:pPr>
      <w:r>
        <w:rPr>
          <w:b/>
        </w:rPr>
        <w:t xml:space="preserve">• </w:t>
      </w:r>
      <w:r>
        <w:t>Each error/warning independent and combined</w:t>
      </w:r>
    </w:p>
    <w:p>
      <w:pPr>
        <w:pStyle w:val="Gate"/>
        <w:ind w:left="288" w:hanging="173"/>
      </w:pPr>
      <w:r>
        <w:rPr>
          <w:b/>
        </w:rPr>
        <w:t xml:space="preserve">• </w:t>
      </w:r>
      <w:r>
        <w:t>exact start enable</w:t>
      </w:r>
    </w:p>
    <w:p>
      <w:pPr>
        <w:pStyle w:val="Gate"/>
        <w:ind w:left="288" w:hanging="173"/>
      </w:pPr>
      <w:r>
        <w:rPr>
          <w:b/>
        </w:rPr>
        <w:t xml:space="preserve">• </w:t>
      </w:r>
      <w:r>
        <w:t>no text hardcode.</w:t>
      </w:r>
    </w:p>
    <w:p>
      <w:pPr>
        <w:pStyle w:val="Heading3"/>
      </w:pPr>
      <w:r>
        <w:t>27.3.3 P27-T03 - Draft/Apply/Unsaved</w:t>
      </w:r>
    </w:p>
    <w:p>
      <w:pPr>
        <w:pStyle w:val="TicketLabel"/>
      </w:pPr>
      <w:r>
        <w:t>Implementierungsfolge</w:t>
      </w:r>
    </w:p>
    <w:p>
      <w:pPr>
        <w:ind w:left="374" w:hanging="317"/>
      </w:pPr>
      <w:r>
        <w:rPr>
          <w:b/>
        </w:rPr>
        <w:t xml:space="preserve">1. </w:t>
      </w:r>
      <w:r>
        <w:t>Working draft saved locally immediately but committed loadout only Apply/Start</w:t>
      </w:r>
    </w:p>
    <w:p>
      <w:pPr>
        <w:ind w:left="374" w:hanging="317"/>
      </w:pPr>
      <w:r>
        <w:rPr>
          <w:b/>
        </w:rPr>
        <w:t xml:space="preserve">2. </w:t>
      </w:r>
      <w:r>
        <w:t>O07 apply/discard/cancel</w:t>
      </w:r>
    </w:p>
    <w:p>
      <w:pPr>
        <w:ind w:left="374" w:hanging="317"/>
      </w:pPr>
      <w:r>
        <w:rPr>
          <w:b/>
        </w:rPr>
        <w:t xml:space="preserve">3. </w:t>
      </w:r>
      <w:r>
        <w:t>pending transaction</w:t>
      </w:r>
    </w:p>
    <w:p>
      <w:pPr>
        <w:ind w:left="374" w:hanging="317"/>
      </w:pPr>
      <w:r>
        <w:rPr>
          <w:b/>
        </w:rPr>
        <w:t xml:space="preserve">4. </w:t>
      </w:r>
      <w:r>
        <w:t>route/resize/locale restore</w:t>
      </w:r>
    </w:p>
    <w:p>
      <w:pPr>
        <w:ind w:left="374" w:hanging="317"/>
      </w:pPr>
      <w:r>
        <w:rPr>
          <w:b/>
        </w:rPr>
        <w:t xml:space="preserve">5. </w:t>
      </w:r>
      <w:r>
        <w:t>invalidated content/profile changes revalidate and preserve user choices where possible.</w:t>
      </w:r>
    </w:p>
    <w:p>
      <w:pPr>
        <w:pStyle w:val="TicketLabel"/>
      </w:pPr>
      <w:r>
        <w:t>Erzeugtes Artefakt</w:t>
      </w:r>
    </w:p>
    <w:p>
      <w:r>
        <w:t>formation-draft-store.ts.</w:t>
      </w:r>
    </w:p>
    <w:p>
      <w:pPr>
        <w:pStyle w:val="TicketLabel"/>
      </w:pPr>
      <w:r>
        <w:t>Abnahme</w:t>
      </w:r>
    </w:p>
    <w:p>
      <w:pPr>
        <w:pStyle w:val="Gate"/>
        <w:ind w:left="288" w:hanging="173"/>
      </w:pPr>
      <w:r>
        <w:rPr>
          <w:b/>
        </w:rPr>
        <w:t xml:space="preserve">• </w:t>
      </w:r>
      <w:r>
        <w:t>Back/kill/locale/resize</w:t>
      </w:r>
    </w:p>
    <w:p>
      <w:pPr>
        <w:pStyle w:val="Gate"/>
        <w:ind w:left="288" w:hanging="173"/>
      </w:pPr>
      <w:r>
        <w:rPr>
          <w:b/>
        </w:rPr>
        <w:t xml:space="preserve">• </w:t>
      </w:r>
      <w:r>
        <w:t>apply commit failure</w:t>
      </w:r>
    </w:p>
    <w:p>
      <w:pPr>
        <w:pStyle w:val="Gate"/>
        <w:ind w:left="288" w:hanging="173"/>
      </w:pPr>
      <w:r>
        <w:rPr>
          <w:b/>
        </w:rPr>
        <w:t xml:space="preserve">• </w:t>
      </w:r>
      <w:r>
        <w:t>content missing</w:t>
      </w:r>
    </w:p>
    <w:p>
      <w:pPr>
        <w:pStyle w:val="Gate"/>
        <w:ind w:left="288" w:hanging="173"/>
      </w:pPr>
      <w:r>
        <w:rPr>
          <w:b/>
        </w:rPr>
        <w:t xml:space="preserve">• </w:t>
      </w:r>
      <w:r>
        <w:t>no partial persisted loadout.</w:t>
      </w:r>
    </w:p>
    <w:p>
      <w:pPr>
        <w:pStyle w:val="Heading3"/>
      </w:pPr>
      <w:r>
        <w:t>27.3.4 P27-T04 - Presets</w:t>
      </w:r>
    </w:p>
    <w:p>
      <w:pPr>
        <w:pStyle w:val="TicketLabel"/>
      </w:pPr>
      <w:r>
        <w:t>Implementierungsfolge</w:t>
      </w:r>
    </w:p>
    <w:p>
      <w:pPr>
        <w:ind w:left="374" w:hanging="317"/>
      </w:pPr>
      <w:r>
        <w:rPr>
          <w:b/>
        </w:rPr>
        <w:t xml:space="preserve">1. </w:t>
      </w:r>
      <w:r>
        <w:t>Four presets Standard/Defensive/Offensive/custom named</w:t>
      </w:r>
    </w:p>
    <w:p>
      <w:pPr>
        <w:ind w:left="374" w:hanging="317"/>
      </w:pPr>
      <w:r>
        <w:rPr>
          <w:b/>
        </w:rPr>
        <w:t xml:space="preserve">2. </w:t>
      </w:r>
      <w:r>
        <w:t>store units exact copies/slots/kits/hero equipment/banner/doctrine</w:t>
      </w:r>
    </w:p>
    <w:p>
      <w:pPr>
        <w:ind w:left="374" w:hanging="317"/>
      </w:pPr>
      <w:r>
        <w:rPr>
          <w:b/>
        </w:rPr>
        <w:t xml:space="preserve">3. </w:t>
      </w:r>
      <w:r>
        <w:t>missing content skipped with report, no substitution</w:t>
      </w:r>
    </w:p>
    <w:p>
      <w:pPr>
        <w:ind w:left="374" w:hanging="317"/>
      </w:pPr>
      <w:r>
        <w:rPr>
          <w:b/>
        </w:rPr>
        <w:t xml:space="preserve">4. </w:t>
      </w:r>
      <w:r>
        <w:t>deterministic names/duplicate handling</w:t>
      </w:r>
    </w:p>
    <w:p>
      <w:pPr>
        <w:ind w:left="374" w:hanging="317"/>
      </w:pPr>
      <w:r>
        <w:rPr>
          <w:b/>
        </w:rPr>
        <w:t xml:space="preserve">5. </w:t>
      </w:r>
      <w:r>
        <w:t>rename localized validation.</w:t>
      </w:r>
    </w:p>
    <w:p>
      <w:pPr>
        <w:pStyle w:val="TicketLabel"/>
      </w:pPr>
      <w:r>
        <w:t>Erzeugtes Artefakt</w:t>
      </w:r>
    </w:p>
    <w:p>
      <w:r>
        <w:t>formation-presets.ts.</w:t>
      </w:r>
    </w:p>
    <w:p>
      <w:pPr>
        <w:pStyle w:val="TicketLabel"/>
      </w:pPr>
      <w:r>
        <w:t>Abnahme</w:t>
      </w:r>
    </w:p>
    <w:p>
      <w:pPr>
        <w:pStyle w:val="Gate"/>
        <w:ind w:left="288" w:hanging="173"/>
      </w:pPr>
      <w:r>
        <w:rPr>
          <w:b/>
        </w:rPr>
        <w:t xml:space="preserve">• </w:t>
      </w:r>
      <w:r>
        <w:t>Roundtrip, missing IDs, locked slots, duplicates, all four count, save migration hook.</w:t>
      </w:r>
    </w:p>
    <w:p>
      <w:pPr>
        <w:pStyle w:val="Heading3"/>
      </w:pPr>
      <w:r>
        <w:t>27.3.5 P27-T05 - S13/S14 Interaction</w:t>
      </w:r>
    </w:p>
    <w:p>
      <w:pPr>
        <w:pStyle w:val="TicketLabel"/>
      </w:pPr>
      <w:r>
        <w:t>Implementierungsfolge</w:t>
      </w:r>
    </w:p>
    <w:p>
      <w:pPr>
        <w:ind w:left="374" w:hanging="317"/>
      </w:pPr>
      <w:r>
        <w:rPr>
          <w:b/>
        </w:rPr>
        <w:t xml:space="preserve">1. </w:t>
      </w:r>
      <w:r>
        <w:t>Tap select→tap valid slot alternative</w:t>
      </w:r>
    </w:p>
    <w:p>
      <w:pPr>
        <w:ind w:left="374" w:hanging="317"/>
      </w:pPr>
      <w:r>
        <w:rPr>
          <w:b/>
        </w:rPr>
        <w:t xml:space="preserve">2. </w:t>
      </w:r>
      <w:r>
        <w:t>drag visuals valid/invalid + reason</w:t>
      </w:r>
    </w:p>
    <w:p>
      <w:pPr>
        <w:ind w:left="374" w:hanging="317"/>
      </w:pPr>
      <w:r>
        <w:rPr>
          <w:b/>
        </w:rPr>
        <w:t xml:space="preserve">3. </w:t>
      </w:r>
      <w:r>
        <w:t>list filters/details</w:t>
      </w:r>
    </w:p>
    <w:p>
      <w:pPr>
        <w:ind w:left="374" w:hanging="317"/>
      </w:pPr>
      <w:r>
        <w:rPr>
          <w:b/>
        </w:rPr>
        <w:t xml:space="preserve">4. </w:t>
      </w:r>
      <w:r>
        <w:t>own/enemy matrix, ranges, roles, live synergies, doctrine per-unit effect</w:t>
      </w:r>
    </w:p>
    <w:p>
      <w:pPr>
        <w:ind w:left="374" w:hanging="317"/>
      </w:pPr>
      <w:r>
        <w:rPr>
          <w:b/>
        </w:rPr>
        <w:t xml:space="preserve">5. </w:t>
      </w:r>
      <w:r>
        <w:t>gamepad focus graph and screenreader instructions.</w:t>
      </w:r>
    </w:p>
    <w:p>
      <w:pPr>
        <w:pStyle w:val="TicketLabel"/>
      </w:pPr>
      <w:r>
        <w:t>Erzeugtes Artefakt</w:t>
      </w:r>
    </w:p>
    <w:p>
      <w:r>
        <w:t>GroupSelection/Formation screens.</w:t>
      </w:r>
    </w:p>
    <w:p>
      <w:pPr>
        <w:pStyle w:val="TicketLabel"/>
      </w:pPr>
      <w:r>
        <w:t>Abnahme</w:t>
      </w:r>
    </w:p>
    <w:p>
      <w:pPr>
        <w:pStyle w:val="Gate"/>
        <w:ind w:left="288" w:hanging="173"/>
      </w:pPr>
      <w:r>
        <w:rPr>
          <w:b/>
        </w:rPr>
        <w:t xml:space="preserve">• </w:t>
      </w:r>
      <w:r>
        <w:t>Touch without drag, keyboard/gamepad, 200%/Pseudo, rapid taps, focus after move.</w:t>
      </w:r>
    </w:p>
    <w:p>
      <w:pPr>
        <w:pStyle w:val="Heading3"/>
      </w:pPr>
      <w:r>
        <w:t>27.3.6 P27-T06 - S50 Pre-Battle Disclosure</w:t>
      </w:r>
    </w:p>
    <w:p>
      <w:pPr>
        <w:pStyle w:val="TicketLabel"/>
      </w:pPr>
      <w:r>
        <w:t>Implementierungsfolge</w:t>
      </w:r>
    </w:p>
    <w:p>
      <w:pPr>
        <w:ind w:left="374" w:hanging="317"/>
      </w:pPr>
      <w:r>
        <w:rPr>
          <w:b/>
        </w:rPr>
        <w:t xml:space="preserve">1. </w:t>
      </w:r>
      <w:r>
        <w:t>Encounter formation, role, modifiers, objective, boss phases/four bullets, hazards, reinforcement/loot preview as allowed</w:t>
      </w:r>
    </w:p>
    <w:p>
      <w:pPr>
        <w:ind w:left="374" w:hanging="317"/>
      </w:pPr>
      <w:r>
        <w:rPr>
          <w:b/>
        </w:rPr>
        <w:t xml:space="preserve">2. </w:t>
      </w:r>
      <w:r>
        <w:t>player can edit group/formation/doctrine/equipment</w:t>
      </w:r>
    </w:p>
    <w:p>
      <w:pPr>
        <w:ind w:left="374" w:hanging="317"/>
      </w:pPr>
      <w:r>
        <w:rPr>
          <w:b/>
        </w:rPr>
        <w:t xml:space="preserve">3. </w:t>
      </w:r>
      <w:r>
        <w:t>Start revalidates and commits initial Run/Battle snapshot before navigation.</w:t>
      </w:r>
    </w:p>
    <w:p>
      <w:pPr>
        <w:pStyle w:val="TicketLabel"/>
      </w:pPr>
      <w:r>
        <w:t>Erzeugtes Artefakt</w:t>
      </w:r>
    </w:p>
    <w:p>
      <w:r>
        <w:t>PreBattleScreen and disclosure selectors.</w:t>
      </w:r>
    </w:p>
    <w:p>
      <w:pPr>
        <w:pStyle w:val="TicketLabel"/>
      </w:pPr>
      <w:r>
        <w:t>Abnahme</w:t>
      </w:r>
    </w:p>
    <w:p>
      <w:pPr>
        <w:pStyle w:val="Gate"/>
        <w:ind w:left="288" w:hanging="173"/>
      </w:pPr>
      <w:r>
        <w:rPr>
          <w:b/>
        </w:rPr>
        <w:t xml:space="preserve">• </w:t>
      </w:r>
      <w:r>
        <w:t>Every strategic mechanism visible</w:t>
      </w:r>
    </w:p>
    <w:p>
      <w:pPr>
        <w:pStyle w:val="Gate"/>
        <w:ind w:left="288" w:hanging="173"/>
      </w:pPr>
      <w:r>
        <w:rPr>
          <w:b/>
        </w:rPr>
        <w:t xml:space="preserve">• </w:t>
      </w:r>
      <w:r>
        <w:t>missing disclosure validator blocks</w:t>
      </w:r>
    </w:p>
    <w:p>
      <w:pPr>
        <w:pStyle w:val="Gate"/>
        <w:ind w:left="288" w:hanging="173"/>
      </w:pPr>
      <w:r>
        <w:rPr>
          <w:b/>
        </w:rPr>
        <w:t xml:space="preserve">• </w:t>
      </w:r>
      <w:r>
        <w:t>double start one battle/commit</w:t>
      </w:r>
    </w:p>
    <w:p>
      <w:pPr>
        <w:pStyle w:val="Gate"/>
        <w:ind w:left="288" w:hanging="173"/>
      </w:pPr>
      <w:r>
        <w:rPr>
          <w:b/>
        </w:rPr>
        <w:t xml:space="preserve">• </w:t>
      </w:r>
      <w:r>
        <w:t>save failure remains screen.</w:t>
      </w:r>
    </w:p>
    <w:p>
      <w:pPr>
        <w:pStyle w:val="Heading2"/>
      </w:pPr>
      <w:r>
        <w:t>27.4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src/game/formation/formation-model.ts</w:t>
            </w:r>
          </w:p>
        </w:tc>
        <w:tc>
          <w:tcPr>
            <w:tcW w:type="dxa" w:w="4968"/>
            <w:vAlign w:val="center"/>
          </w:tcPr>
          <w:p>
            <w:pPr>
              <w:spacing w:after="0"/>
            </w:pPr>
            <w:r/>
            <w:r>
              <w:rPr>
                <w:rFonts w:ascii="Aptos" w:hAnsi="Aptos"/>
                <w:b w:val="0"/>
                <w:sz w:val="14"/>
              </w:rPr>
              <w:t>Slots/loadout</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src/game/formation/formation-validator.ts</w:t>
            </w:r>
          </w:p>
        </w:tc>
        <w:tc>
          <w:tcPr>
            <w:tcW w:type="dxa" w:w="4968"/>
            <w:vAlign w:val="center"/>
          </w:tcPr>
          <w:p>
            <w:pPr>
              <w:spacing w:after="0"/>
            </w:pPr>
            <w:r/>
            <w:r>
              <w:rPr>
                <w:rFonts w:ascii="Aptos" w:hAnsi="Aptos"/>
                <w:b w:val="0"/>
                <w:sz w:val="14"/>
              </w:rPr>
              <w:t>Errors/warnings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src/state/formation-draft-store.ts</w:t>
            </w:r>
          </w:p>
        </w:tc>
        <w:tc>
          <w:tcPr>
            <w:tcW w:type="dxa" w:w="4968"/>
            <w:vAlign w:val="center"/>
          </w:tcPr>
          <w:p>
            <w:pPr>
              <w:spacing w:after="0"/>
            </w:pPr>
            <w:r/>
            <w:r>
              <w:rPr>
                <w:rFonts w:ascii="Aptos" w:hAnsi="Aptos"/>
                <w:b w:val="0"/>
                <w:sz w:val="14"/>
              </w:rPr>
              <w:t>Draft/apply</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src/game/formation/formation-presets.ts</w:t>
            </w:r>
          </w:p>
        </w:tc>
        <w:tc>
          <w:tcPr>
            <w:tcW w:type="dxa" w:w="4968"/>
            <w:vAlign w:val="center"/>
          </w:tcPr>
          <w:p>
            <w:pPr>
              <w:spacing w:after="0"/>
            </w:pPr>
            <w:r/>
            <w:r>
              <w:rPr>
                <w:rFonts w:ascii="Aptos" w:hAnsi="Aptos"/>
                <w:b w:val="0"/>
                <w:sz w:val="14"/>
              </w:rPr>
              <w:t>Four presets</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src/screens/formation/GroupSelectionScreen.tsx</w:t>
            </w:r>
          </w:p>
        </w:tc>
        <w:tc>
          <w:tcPr>
            <w:tcW w:type="dxa" w:w="4968"/>
            <w:vAlign w:val="center"/>
          </w:tcPr>
          <w:p>
            <w:pPr>
              <w:spacing w:after="0"/>
            </w:pPr>
            <w:r/>
            <w:r>
              <w:rPr>
                <w:rFonts w:ascii="Aptos" w:hAnsi="Aptos"/>
                <w:b w:val="0"/>
                <w:sz w:val="14"/>
              </w:rPr>
              <w:t>S13</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src/screens/formation/FormationScreen.tsx</w:t>
            </w:r>
          </w:p>
        </w:tc>
        <w:tc>
          <w:tcPr>
            <w:tcW w:type="dxa" w:w="4968"/>
            <w:vAlign w:val="center"/>
          </w:tcPr>
          <w:p>
            <w:pPr>
              <w:spacing w:after="0"/>
            </w:pPr>
            <w:r/>
            <w:r>
              <w:rPr>
                <w:rFonts w:ascii="Aptos" w:hAnsi="Aptos"/>
                <w:b w:val="0"/>
                <w:sz w:val="14"/>
              </w:rPr>
              <w:t>S14</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src/screens/battle/PreBattleScreen.tsx</w:t>
            </w:r>
          </w:p>
        </w:tc>
        <w:tc>
          <w:tcPr>
            <w:tcW w:type="dxa" w:w="4968"/>
            <w:vAlign w:val="center"/>
          </w:tcPr>
          <w:p>
            <w:pPr>
              <w:spacing w:after="0"/>
            </w:pPr>
            <w:r/>
            <w:r>
              <w:rPr>
                <w:rFonts w:ascii="Aptos" w:hAnsi="Aptos"/>
                <w:b w:val="0"/>
                <w:sz w:val="14"/>
              </w:rPr>
              <w:t>S50</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src/features/formation/</w:t>
            </w:r>
          </w:p>
        </w:tc>
        <w:tc>
          <w:tcPr>
            <w:tcW w:type="dxa" w:w="4968"/>
            <w:vAlign w:val="center"/>
          </w:tcPr>
          <w:p>
            <w:pPr>
              <w:spacing w:after="0"/>
            </w:pPr>
            <w:r/>
            <w:r>
              <w:rPr>
                <w:rFonts w:ascii="Aptos" w:hAnsi="Aptos"/>
                <w:b w:val="0"/>
                <w:sz w:val="14"/>
              </w:rPr>
              <w:t>Subcomponents/selectors</w:t>
            </w:r>
          </w:p>
        </w:tc>
        <w:tc>
          <w:tcPr>
            <w:tcW w:type="dxa" w:w="1800"/>
            <w:vAlign w:val="center"/>
          </w:tcPr>
          <w:p>
            <w:pPr>
              <w:spacing w:after="0"/>
            </w:pPr>
            <w:r/>
            <w:r>
              <w:rPr>
                <w:rFonts w:ascii="Aptos" w:hAnsi="Aptos"/>
                <w:b w:val="0"/>
                <w:sz w:val="14"/>
              </w:rPr>
              <w:t>&lt;=250 je Datei</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27.5 Pflichtprüfungen</w:t>
      </w:r>
    </w:p>
    <w:p>
      <w:pPr>
        <w:pStyle w:val="Heading3"/>
      </w:pPr>
      <w:r>
        <w:t>Rules</w:t>
      </w:r>
    </w:p>
    <w:p>
      <w:pPr>
        <w:ind w:left="288" w:hanging="173"/>
      </w:pPr>
      <w:r>
        <w:rPr>
          <w:b/>
        </w:rPr>
        <w:t xml:space="preserve">• </w:t>
      </w:r>
      <w:r>
        <w:t>All limits, hard vs warning, equipment compatibility.</w:t>
      </w:r>
    </w:p>
    <w:p>
      <w:pPr>
        <w:pStyle w:val="Heading3"/>
      </w:pPr>
      <w:r>
        <w:t>Persistence</w:t>
      </w:r>
    </w:p>
    <w:p>
      <w:pPr>
        <w:ind w:left="288" w:hanging="173"/>
      </w:pPr>
      <w:r>
        <w:rPr>
          <w:b/>
        </w:rPr>
        <w:t xml:space="preserve">• </w:t>
      </w:r>
      <w:r>
        <w:t>Draft/apply/presets/missing content/failure.</w:t>
      </w:r>
    </w:p>
    <w:p>
      <w:pPr>
        <w:pStyle w:val="Heading3"/>
      </w:pPr>
      <w:r>
        <w:t>Input/A11y</w:t>
      </w:r>
    </w:p>
    <w:p>
      <w:pPr>
        <w:ind w:left="288" w:hanging="173"/>
      </w:pPr>
      <w:r>
        <w:rPr>
          <w:b/>
        </w:rPr>
        <w:t xml:space="preserve">• </w:t>
      </w:r>
      <w:r>
        <w:t>Tap alternative, keyboard/gamepad/screenreader.</w:t>
      </w:r>
    </w:p>
    <w:p>
      <w:pPr>
        <w:pStyle w:val="Heading3"/>
      </w:pPr>
      <w:r>
        <w:t>Fairness</w:t>
      </w:r>
    </w:p>
    <w:p>
      <w:pPr>
        <w:ind w:left="288" w:hanging="173"/>
      </w:pPr>
      <w:r>
        <w:rPr>
          <w:b/>
        </w:rPr>
        <w:t xml:space="preserve">• </w:t>
      </w:r>
      <w:r>
        <w:t>Every boss/modifier/objective disclosure.</w:t>
      </w:r>
    </w:p>
    <w:p>
      <w:pPr>
        <w:pStyle w:val="Heading3"/>
      </w:pPr>
      <w:r>
        <w:t>E2E</w:t>
      </w:r>
    </w:p>
    <w:p>
      <w:pPr>
        <w:ind w:left="288" w:hanging="173"/>
      </w:pPr>
      <w:r>
        <w:rPr>
          <w:b/>
        </w:rPr>
        <w:t xml:space="preserve">• </w:t>
      </w:r>
      <w:r>
        <w:t>Group→formation→prebattle→committed start.</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27.6 Git-, PR- und Rollbackplan</w:t>
      </w:r>
    </w:p>
    <w:p>
      <w:pPr>
        <w:ind w:left="288" w:hanging="173"/>
      </w:pPr>
      <w:r>
        <w:rPr>
          <w:b/>
        </w:rPr>
        <w:t xml:space="preserve">• </w:t>
      </w:r>
      <w:r>
        <w:t>feat(formation): add validated group loadout and preset domain</w:t>
      </w:r>
    </w:p>
    <w:p>
      <w:pPr>
        <w:ind w:left="288" w:hanging="173"/>
      </w:pPr>
      <w:r>
        <w:rPr>
          <w:b/>
        </w:rPr>
        <w:t xml:space="preserve">• </w:t>
      </w:r>
      <w:r>
        <w:t>feat(formation-ui): implement group formation and disclosure screens</w:t>
      </w:r>
    </w:p>
    <w:p>
      <w:pPr>
        <w:ind w:left="288" w:hanging="173"/>
      </w:pPr>
      <w:r>
        <w:rPr>
          <w:b/>
        </w:rPr>
        <w:t xml:space="preserve">• </w:t>
      </w:r>
      <w:r>
        <w:t>test(e2e): cover input parity presets and atomic battle start</w:t>
      </w:r>
    </w:p>
    <w:p>
      <w:pPr>
        <w:ind w:left="288" w:hanging="173"/>
      </w:pPr>
      <w:r>
        <w:rPr>
          <w:b/>
        </w:rPr>
        <w:t xml:space="preserve">• </w:t>
      </w:r>
      <w:r>
        <w:t>Empfohlener Squash-Titel: feat(core): complete phase 27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27.7 Exit-Gate G27</w:t>
      </w:r>
    </w:p>
    <w:p>
      <w:pPr>
        <w:pStyle w:val="Gate"/>
      </w:pPr>
      <w:r>
        <w:rPr>
          <w:b/>
        </w:rPr>
        <w:t xml:space="preserve">✓ </w:t>
      </w:r>
      <w:r>
        <w:t>Formationregeln und Presets sind roundtrip- und save-stabil.</w:t>
      </w:r>
    </w:p>
    <w:p>
      <w:pPr>
        <w:pStyle w:val="Gate"/>
      </w:pPr>
      <w:r>
        <w:rPr>
          <w:b/>
        </w:rPr>
        <w:t xml:space="preserve">✓ </w:t>
      </w:r>
      <w:r>
        <w:t>Kein Start ist bei Hard Error oder fehlender strategischer Vorschau möglich.</w:t>
      </w:r>
    </w:p>
    <w:p>
      <w:pPr>
        <w:pStyle w:val="Gate"/>
      </w:pPr>
      <w:r>
        <w:rPr>
          <w:b/>
        </w:rPr>
        <w:t xml:space="preserve">✓ </w:t>
      </w:r>
      <w:r>
        <w:t>Alle Interaktionen funktionieren ohne Drag/Hover.</w:t>
      </w:r>
    </w:p>
    <w:p>
      <w:pPr>
        <w:pStyle w:val="Gate"/>
      </w:pPr>
      <w:r>
        <w:rPr>
          <w:b/>
        </w:rPr>
        <w:t xml:space="preserve">✓ </w:t>
      </w:r>
      <w:r>
        <w:t>Battle Start erzeugt genau einen validen initialen Save/Snapshot.</w:t>
      </w:r>
    </w:p>
    <w:p>
      <w:pPr>
        <w:pStyle w:val="Blocker"/>
      </w:pPr>
      <w:r>
        <w:rPr>
          <w:b/>
        </w:rPr>
        <w:t xml:space="preserve">NO-GO: </w:t>
      </w:r>
      <w:r>
        <w:t>Ein Pflichtnachweis fehlt, ein relevanter Test ist rot, ein P0/P1 ist offen oder der Phase-Report behauptet nicht reproduzierte Ergebnisse.</w:t>
      </w:r>
    </w:p>
    <w:p>
      <w:pPr>
        <w:pStyle w:val="Heading2"/>
      </w:pPr>
      <w:r>
        <w:t>27.8 Copy-and-Paste-Ausführungsauftrag für M3</w:t>
      </w:r>
    </w:p>
    <w:p>
      <w:pPr>
        <w:pStyle w:val="Code"/>
        <w:spacing w:after="12"/>
        <w:ind w:left="288"/>
      </w:pPr>
      <w:r>
        <w:t>Du implementierst ausschließlich Phase 27: „Gruppenauswahl, Formation, Presets und Pre-Battle Disclosure“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7, Kapitel 9, Kapitel 10, Kapitel 24, Kapitel 36, Kapitel 54, Kapitel 56, Kapitel 77, Kapitel 78, Kapitel 79, Kapitel 80 vollständig.</w:t>
      </w:r>
    </w:p>
    <w:p>
      <w:pPr>
        <w:pStyle w:val="Code"/>
        <w:spacing w:after="12"/>
        <w:ind w:left="288"/>
      </w:pPr>
      <w:r>
        <w:t>- Prüfe Gate G26; UI/Navigation, Contentindex, AI Previewselectors und Battle UI vorhanden.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P27-T01: Formation Domain und Slots</w:t>
      </w:r>
    </w:p>
    <w:p>
      <w:pPr>
        <w:pStyle w:val="Code"/>
        <w:spacing w:after="12"/>
        <w:ind w:left="288"/>
      </w:pPr>
      <w:r>
        <w:t>- P27-T02: Validation und Warnings</w:t>
      </w:r>
    </w:p>
    <w:p>
      <w:pPr>
        <w:pStyle w:val="Code"/>
        <w:spacing w:after="12"/>
        <w:ind w:left="288"/>
      </w:pPr>
      <w:r>
        <w:t>- P27-T03: Draft/Apply/Unsaved</w:t>
      </w:r>
    </w:p>
    <w:p>
      <w:pPr>
        <w:pStyle w:val="Code"/>
        <w:spacing w:after="12"/>
        <w:ind w:left="288"/>
      </w:pPr>
      <w:r>
        <w:t>- P27-T04: Presets</w:t>
      </w:r>
    </w:p>
    <w:p>
      <w:pPr>
        <w:pStyle w:val="Code"/>
        <w:spacing w:after="12"/>
        <w:ind w:left="288"/>
      </w:pPr>
      <w:r>
        <w:t>- P27-T05: S13/S14 Interaction</w:t>
      </w:r>
    </w:p>
    <w:p>
      <w:pPr>
        <w:pStyle w:val="Code"/>
        <w:spacing w:after="12"/>
        <w:ind w:left="288"/>
      </w:pPr>
      <w:r>
        <w:t>- P27-T06: S50 Pre-Battle Disclosure</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27.5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G27: PASS oder BLOCKED, niemals unbewiesenes PASS</w:t>
      </w:r>
    </w:p>
    <w:p>
      <w:pPr>
        <w:pStyle w:val="Heading1"/>
      </w:pPr>
      <w:r>
        <w:t>Phase 28: Dungeonkarten-, Node- und Expedition-Minimum</w:t>
      </w:r>
    </w:p>
    <w:p>
      <w:r>
        <w:t>Phase 28 implementiert den minimal vollständigen Expeditionsrahmen für den Vertical Slice: deterministische Karte, erreichbare Knoten, Entscheidungen, Anchor, Runstate und Commitpunkte.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5, Kapitel 18, Kapitel 19, Kapitel 20, Kapitel 23, Kapitel 24, Kapitel 42, Kapitel 44, Kapitel 51, Kapitel 58, Kapitel 75, Kapitel 85</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feat/28-dungeonkarten-node-und-expedition-minimum</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G27; Formation/PreBattle, Content Worlddaten und SaveService verfügbar.</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Map Generator, Route/Reachability, Node State Machine, Run Domain, S40/S41/S49 Minimum, Transaction APIs und 10k/100k-ready generator QA.</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Noch nicht alle 30 Events/Händlerdetails; nur Slice-Knotenfamilien mit produktionsfähigen Verträgen.</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G28; Phase-Report docs/reports/phase-28.md; Main nach Merge vollständig grün.</w:t>
            </w:r>
          </w:p>
        </w:tc>
      </w:tr>
    </w:tbl>
    <w:p>
      <w:pPr>
        <w:spacing w:after="0"/>
      </w:pPr>
    </w:p>
    <w:p>
      <w:pPr>
        <w:pStyle w:val="Heading2"/>
      </w:pPr>
      <w:r>
        <w:t>28.1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G27; Formation/PreBattle, Content Worlddaten und SaveService verfügbar. anhand realer CI-/Evidence-Artefakte prüfen. Ein Handbuch oder früherer Plan gilt nicht als Ausführungsnachweis.</w:t>
      </w:r>
    </w:p>
    <w:p>
      <w:pPr>
        <w:ind w:left="288" w:hanging="173"/>
      </w:pPr>
      <w:r>
        <w:rPr>
          <w:b/>
        </w:rPr>
        <w:t xml:space="preserve">• </w:t>
      </w:r>
      <w:r>
        <w:t>GDD Kapitel 5, Kapitel 18, Kapitel 19, Kapitel 20, Kapitel 23, Kapitel 24, Kapitel 42, Kapitel 44, Kapitel 51, Kapitel 58, Kapitel 75, Kapitel 85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28.2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28.3 Arbeitspakete und Ticketdefinitionen</w:t>
      </w:r>
    </w:p>
    <w:p>
      <w:pPr>
        <w:pStyle w:val="Heading3"/>
      </w:pPr>
      <w:r>
        <w:t>28.3.1 P28-T01 - Run Domain</w:t>
      </w:r>
    </w:p>
    <w:p>
      <w:pPr>
        <w:pStyle w:val="TicketLabel"/>
      </w:pPr>
      <w:r>
        <w:t>Implementierungsfolge</w:t>
      </w:r>
    </w:p>
    <w:p>
      <w:pPr>
        <w:ind w:left="374" w:hanging="317"/>
      </w:pPr>
      <w:r>
        <w:rPr>
          <w:b/>
        </w:rPr>
        <w:t xml:space="preserve">1. </w:t>
      </w:r>
      <w:r>
        <w:t>RunMode, mission, seed/streams, current level/node, visited/available, instability/resources, secured/unsecured loot, formation/relics, node offers/transactions, battle ref</w:t>
      </w:r>
    </w:p>
    <w:p>
      <w:pPr>
        <w:ind w:left="374" w:hanging="317"/>
      </w:pPr>
      <w:r>
        <w:rPr>
          <w:b/>
        </w:rPr>
        <w:t xml:space="preserve">2. </w:t>
      </w:r>
      <w:r>
        <w:t>immutable commit transitions</w:t>
      </w:r>
    </w:p>
    <w:p>
      <w:pPr>
        <w:ind w:left="374" w:hanging="317"/>
      </w:pPr>
      <w:r>
        <w:rPr>
          <w:b/>
        </w:rPr>
        <w:t xml:space="preserve">3. </w:t>
      </w:r>
      <w:r>
        <w:t>no offline progression.</w:t>
      </w:r>
    </w:p>
    <w:p>
      <w:pPr>
        <w:pStyle w:val="TicketLabel"/>
      </w:pPr>
      <w:r>
        <w:t>Erzeugtes Artefakt</w:t>
      </w:r>
    </w:p>
    <w:p>
      <w:r>
        <w:t>run-state.ts/run-reducer.ts.</w:t>
      </w:r>
    </w:p>
    <w:p>
      <w:pPr>
        <w:pStyle w:val="TicketLabel"/>
      </w:pPr>
      <w:r>
        <w:t>Abnahme</w:t>
      </w:r>
    </w:p>
    <w:p>
      <w:pPr>
        <w:pStyle w:val="Gate"/>
        <w:ind w:left="288" w:hanging="173"/>
      </w:pPr>
      <w:r>
        <w:rPr>
          <w:b/>
        </w:rPr>
        <w:t xml:space="preserve">• </w:t>
      </w:r>
      <w:r>
        <w:t>Roundtrip/save, invalid transition, duplicate decision, no negative resources.</w:t>
      </w:r>
    </w:p>
    <w:p>
      <w:pPr>
        <w:pStyle w:val="Heading3"/>
      </w:pPr>
      <w:r>
        <w:t>28.3.2 P28-T02 - Map Profile/Generator</w:t>
      </w:r>
    </w:p>
    <w:p>
      <w:pPr>
        <w:pStyle w:val="TicketLabel"/>
      </w:pPr>
      <w:r>
        <w:t>Implementierungsfolge</w:t>
      </w:r>
    </w:p>
    <w:p>
      <w:pPr>
        <w:ind w:left="374" w:hanging="317"/>
      </w:pPr>
      <w:r>
        <w:rPr>
          <w:b/>
        </w:rPr>
        <w:t xml:space="preserve">1. </w:t>
      </w:r>
      <w:r>
        <w:t>Six logical levels per catalog/mission data, 5-8 visited target, mandatory nodes/anchor/preparation/boss, max visible rules, deterministic attempt max50 and fallback profile</w:t>
      </w:r>
    </w:p>
    <w:p>
      <w:pPr>
        <w:ind w:left="374" w:hanging="317"/>
      </w:pPr>
      <w:r>
        <w:rPr>
          <w:b/>
        </w:rPr>
        <w:t xml:space="preserve">2. </w:t>
      </w:r>
      <w:r>
        <w:t>stable node IDs and edges</w:t>
      </w:r>
    </w:p>
    <w:p>
      <w:pPr>
        <w:ind w:left="374" w:hanging="317"/>
      </w:pPr>
      <w:r>
        <w:rPr>
          <w:b/>
        </w:rPr>
        <w:t xml:space="preserve">3. </w:t>
      </w:r>
      <w:r>
        <w:t>no unreachable boss.</w:t>
      </w:r>
    </w:p>
    <w:p>
      <w:pPr>
        <w:pStyle w:val="TicketLabel"/>
      </w:pPr>
      <w:r>
        <w:t>Erzeugtes Artefakt</w:t>
      </w:r>
    </w:p>
    <w:p>
      <w:r>
        <w:t>map-generator.ts.</w:t>
      </w:r>
    </w:p>
    <w:p>
      <w:pPr>
        <w:pStyle w:val="TicketLabel"/>
      </w:pPr>
      <w:r>
        <w:t>Abnahme</w:t>
      </w:r>
    </w:p>
    <w:p>
      <w:pPr>
        <w:pStyle w:val="Gate"/>
        <w:ind w:left="288" w:hanging="173"/>
      </w:pPr>
      <w:r>
        <w:rPr>
          <w:b/>
        </w:rPr>
        <w:t xml:space="preserve">• </w:t>
      </w:r>
      <w:r>
        <w:t>10k PR sample/100k RC</w:t>
      </w:r>
    </w:p>
    <w:p>
      <w:pPr>
        <w:pStyle w:val="Gate"/>
        <w:ind w:left="288" w:hanging="173"/>
      </w:pPr>
      <w:r>
        <w:rPr>
          <w:b/>
        </w:rPr>
        <w:t xml:space="preserve">• </w:t>
      </w:r>
      <w:r>
        <w:t>reachability/length/mandatory</w:t>
      </w:r>
    </w:p>
    <w:p>
      <w:pPr>
        <w:pStyle w:val="Gate"/>
        <w:ind w:left="288" w:hanging="173"/>
      </w:pPr>
      <w:r>
        <w:rPr>
          <w:b/>
        </w:rPr>
        <w:t xml:space="preserve">• </w:t>
      </w:r>
      <w:r>
        <w:t>same seed hash</w:t>
      </w:r>
    </w:p>
    <w:p>
      <w:pPr>
        <w:pStyle w:val="Gate"/>
        <w:ind w:left="288" w:hanging="173"/>
      </w:pPr>
      <w:r>
        <w:rPr>
          <w:b/>
        </w:rPr>
        <w:t xml:space="preserve">• </w:t>
      </w:r>
      <w:r>
        <w:t>attempt cap.</w:t>
      </w:r>
    </w:p>
    <w:p>
      <w:pPr>
        <w:pStyle w:val="Heading3"/>
      </w:pPr>
      <w:r>
        <w:t>28.3.3 P28-T03 - Node State Machine</w:t>
      </w:r>
    </w:p>
    <w:p>
      <w:pPr>
        <w:pStyle w:val="TicketLabel"/>
      </w:pPr>
      <w:r>
        <w:t>Implementierungsfolge</w:t>
      </w:r>
    </w:p>
    <w:p>
      <w:pPr>
        <w:ind w:left="374" w:hanging="317"/>
      </w:pPr>
      <w:r>
        <w:rPr>
          <w:b/>
        </w:rPr>
        <w:t xml:space="preserve">1. </w:t>
      </w:r>
      <w:r>
        <w:t>preview→enter commit→resolve→reward/decision commit→exit commit</w:t>
      </w:r>
    </w:p>
    <w:p>
      <w:pPr>
        <w:ind w:left="374" w:hanging="317"/>
      </w:pPr>
      <w:r>
        <w:rPr>
          <w:b/>
        </w:rPr>
        <w:t xml:space="preserve">2. </w:t>
      </w:r>
      <w:r>
        <w:t>node types battle/anchor plus extensible closed registry</w:t>
      </w:r>
    </w:p>
    <w:p>
      <w:pPr>
        <w:ind w:left="374" w:hanging="317"/>
      </w:pPr>
      <w:r>
        <w:rPr>
          <w:b/>
        </w:rPr>
        <w:t xml:space="preserve">3. </w:t>
      </w:r>
      <w:r>
        <w:t>transactionId and pending lock</w:t>
      </w:r>
    </w:p>
    <w:p>
      <w:pPr>
        <w:ind w:left="374" w:hanging="317"/>
      </w:pPr>
      <w:r>
        <w:rPr>
          <w:b/>
        </w:rPr>
        <w:t xml:space="preserve">4. </w:t>
      </w:r>
      <w:r>
        <w:t>back opens pause not leaves run</w:t>
      </w:r>
    </w:p>
    <w:p>
      <w:pPr>
        <w:ind w:left="374" w:hanging="317"/>
      </w:pPr>
      <w:r>
        <w:rPr>
          <w:b/>
        </w:rPr>
        <w:t xml:space="preserve">5. </w:t>
      </w:r>
      <w:r>
        <w:t>resume exact committed point.</w:t>
      </w:r>
    </w:p>
    <w:p>
      <w:pPr>
        <w:pStyle w:val="TicketLabel"/>
      </w:pPr>
      <w:r>
        <w:t>Erzeugtes Artefakt</w:t>
      </w:r>
    </w:p>
    <w:p>
      <w:r>
        <w:t>node-flow.ts/node-registry.ts.</w:t>
      </w:r>
    </w:p>
    <w:p>
      <w:pPr>
        <w:pStyle w:val="TicketLabel"/>
      </w:pPr>
      <w:r>
        <w:t>Abnahme</w:t>
      </w:r>
    </w:p>
    <w:p>
      <w:pPr>
        <w:pStyle w:val="Gate"/>
        <w:ind w:left="288" w:hanging="173"/>
      </w:pPr>
      <w:r>
        <w:rPr>
          <w:b/>
        </w:rPr>
        <w:t xml:space="preserve">• </w:t>
      </w:r>
      <w:r>
        <w:t>Kill/double callback at every transition</w:t>
      </w:r>
    </w:p>
    <w:p>
      <w:pPr>
        <w:pStyle w:val="Gate"/>
        <w:ind w:left="288" w:hanging="173"/>
      </w:pPr>
      <w:r>
        <w:rPr>
          <w:b/>
        </w:rPr>
        <w:t xml:space="preserve">• </w:t>
      </w:r>
      <w:r>
        <w:t>no double reward/visit</w:t>
      </w:r>
    </w:p>
    <w:p>
      <w:pPr>
        <w:pStyle w:val="Gate"/>
        <w:ind w:left="288" w:hanging="173"/>
      </w:pPr>
      <w:r>
        <w:rPr>
          <w:b/>
        </w:rPr>
        <w:t xml:space="preserve">• </w:t>
      </w:r>
      <w:r>
        <w:t>invalid node rejected.</w:t>
      </w:r>
    </w:p>
    <w:p>
      <w:pPr>
        <w:pStyle w:val="Heading3"/>
      </w:pPr>
      <w:r>
        <w:t>28.3.4 P28-T04 - Instability/Route/Preview</w:t>
      </w:r>
    </w:p>
    <w:p>
      <w:pPr>
        <w:pStyle w:val="TicketLabel"/>
      </w:pPr>
      <w:r>
        <w:t>Implementierungsfolge</w:t>
      </w:r>
    </w:p>
    <w:p>
      <w:pPr>
        <w:ind w:left="374" w:hanging="317"/>
      </w:pPr>
      <w:r>
        <w:rPr>
          <w:b/>
        </w:rPr>
        <w:t xml:space="preserve">1. </w:t>
      </w:r>
      <w:r>
        <w:t>Visible reachable nodes, costs, instability delta, encounter/loot preview allowed</w:t>
      </w:r>
    </w:p>
    <w:p>
      <w:pPr>
        <w:ind w:left="374" w:hanging="317"/>
      </w:pPr>
      <w:r>
        <w:rPr>
          <w:b/>
        </w:rPr>
        <w:t xml:space="preserve">2. </w:t>
      </w:r>
      <w:r>
        <w:t>selection only reachable</w:t>
      </w:r>
    </w:p>
    <w:p>
      <w:pPr>
        <w:ind w:left="374" w:hanging="317"/>
      </w:pPr>
      <w:r>
        <w:rPr>
          <w:b/>
        </w:rPr>
        <w:t xml:space="preserve">3. </w:t>
      </w:r>
      <w:r>
        <w:t>random values resolved at node generation and saved</w:t>
      </w:r>
    </w:p>
    <w:p>
      <w:pPr>
        <w:ind w:left="374" w:hanging="317"/>
      </w:pPr>
      <w:r>
        <w:rPr>
          <w:b/>
        </w:rPr>
        <w:t xml:space="preserve">4. </w:t>
      </w:r>
      <w:r>
        <w:t>no reroll by restart</w:t>
      </w:r>
    </w:p>
    <w:p>
      <w:pPr>
        <w:ind w:left="374" w:hanging="317"/>
      </w:pPr>
      <w:r>
        <w:rPr>
          <w:b/>
        </w:rPr>
        <w:t xml:space="preserve">5. </w:t>
      </w:r>
      <w:r>
        <w:t>route hover not required.</w:t>
      </w:r>
    </w:p>
    <w:p>
      <w:pPr>
        <w:pStyle w:val="TicketLabel"/>
      </w:pPr>
      <w:r>
        <w:t>Erzeugtes Artefakt</w:t>
      </w:r>
    </w:p>
    <w:p>
      <w:r>
        <w:t>map selectors and S40/S41.</w:t>
      </w:r>
    </w:p>
    <w:p>
      <w:pPr>
        <w:pStyle w:val="TicketLabel"/>
      </w:pPr>
      <w:r>
        <w:t>Abnahme</w:t>
      </w:r>
    </w:p>
    <w:p>
      <w:pPr>
        <w:pStyle w:val="Gate"/>
        <w:ind w:left="288" w:hanging="173"/>
      </w:pPr>
      <w:r>
        <w:rPr>
          <w:b/>
        </w:rPr>
        <w:t xml:space="preserve">• </w:t>
      </w:r>
      <w:r>
        <w:t>Restart/resume same offers</w:t>
      </w:r>
    </w:p>
    <w:p>
      <w:pPr>
        <w:pStyle w:val="Gate"/>
        <w:ind w:left="288" w:hanging="173"/>
      </w:pPr>
      <w:r>
        <w:rPr>
          <w:b/>
        </w:rPr>
        <w:t xml:space="preserve">• </w:t>
      </w:r>
      <w:r>
        <w:t>inaccessible tap</w:t>
      </w:r>
    </w:p>
    <w:p>
      <w:pPr>
        <w:pStyle w:val="Gate"/>
        <w:ind w:left="288" w:hanging="173"/>
      </w:pPr>
      <w:r>
        <w:rPr>
          <w:b/>
        </w:rPr>
        <w:t xml:space="preserve">• </w:t>
      </w:r>
      <w:r>
        <w:t>200%/gamepad</w:t>
      </w:r>
    </w:p>
    <w:p>
      <w:pPr>
        <w:pStyle w:val="Gate"/>
        <w:ind w:left="288" w:hanging="173"/>
      </w:pPr>
      <w:r>
        <w:rPr>
          <w:b/>
        </w:rPr>
        <w:t xml:space="preserve">• </w:t>
      </w:r>
      <w:r>
        <w:t>preview parity.</w:t>
      </w:r>
    </w:p>
    <w:p>
      <w:pPr>
        <w:pStyle w:val="Heading3"/>
      </w:pPr>
      <w:r>
        <w:t>28.3.5 P28-T05 - Anchor S49</w:t>
      </w:r>
    </w:p>
    <w:p>
      <w:pPr>
        <w:pStyle w:val="TicketLabel"/>
      </w:pPr>
      <w:r>
        <w:t>Implementierungsfolge</w:t>
      </w:r>
    </w:p>
    <w:p>
      <w:pPr>
        <w:ind w:left="374" w:hanging="317"/>
      </w:pPr>
      <w:r>
        <w:rPr>
          <w:b/>
        </w:rPr>
        <w:t xml:space="preserve">1. </w:t>
      </w:r>
      <w:r>
        <w:t>Secure loot, formation access, voluntary retreat, instability reduction per data</w:t>
      </w:r>
    </w:p>
    <w:p>
      <w:pPr>
        <w:ind w:left="374" w:hanging="317"/>
      </w:pPr>
      <w:r>
        <w:rPr>
          <w:b/>
        </w:rPr>
        <w:t xml:space="preserve">2. </w:t>
      </w:r>
      <w:r>
        <w:t>commit before success/navigation</w:t>
      </w:r>
    </w:p>
    <w:p>
      <w:pPr>
        <w:ind w:left="374" w:hanging="317"/>
      </w:pPr>
      <w:r>
        <w:rPr>
          <w:b/>
        </w:rPr>
        <w:t xml:space="preserve">3. </w:t>
      </w:r>
      <w:r>
        <w:t>loss rules explicit</w:t>
      </w:r>
    </w:p>
    <w:p>
      <w:pPr>
        <w:ind w:left="374" w:hanging="317"/>
      </w:pPr>
      <w:r>
        <w:rPr>
          <w:b/>
        </w:rPr>
        <w:t xml:space="preserve">4. </w:t>
      </w:r>
      <w:r>
        <w:t>no hidden irreversible consequence.</w:t>
      </w:r>
    </w:p>
    <w:p>
      <w:pPr>
        <w:pStyle w:val="TicketLabel"/>
      </w:pPr>
      <w:r>
        <w:t>Erzeugtes Artefakt</w:t>
      </w:r>
    </w:p>
    <w:p>
      <w:r>
        <w:t>Anchor service/Screen minimum.</w:t>
      </w:r>
    </w:p>
    <w:p>
      <w:pPr>
        <w:pStyle w:val="TicketLabel"/>
      </w:pPr>
      <w:r>
        <w:t>Abnahme</w:t>
      </w:r>
    </w:p>
    <w:p>
      <w:pPr>
        <w:pStyle w:val="Gate"/>
        <w:ind w:left="288" w:hanging="173"/>
      </w:pPr>
      <w:r>
        <w:rPr>
          <w:b/>
        </w:rPr>
        <w:t xml:space="preserve">• </w:t>
      </w:r>
      <w:r>
        <w:t>Storage failure, double secure, retreat confirm, resume</w:t>
      </w:r>
    </w:p>
    <w:p>
      <w:pPr>
        <w:pStyle w:val="Gate"/>
        <w:ind w:left="288" w:hanging="173"/>
      </w:pPr>
      <w:r>
        <w:rPr>
          <w:b/>
        </w:rPr>
        <w:t xml:space="preserve">• </w:t>
      </w:r>
      <w:r>
        <w:t>secured loot persists.</w:t>
      </w:r>
    </w:p>
    <w:p>
      <w:pPr>
        <w:pStyle w:val="Heading3"/>
      </w:pPr>
      <w:r>
        <w:t>28.3.6 P28-T06 - Generator QA/Reports</w:t>
      </w:r>
    </w:p>
    <w:p>
      <w:pPr>
        <w:pStyle w:val="TicketLabel"/>
      </w:pPr>
      <w:r>
        <w:t>Implementierungsfolge</w:t>
      </w:r>
    </w:p>
    <w:p>
      <w:pPr>
        <w:ind w:left="374" w:hanging="317"/>
      </w:pPr>
      <w:r>
        <w:rPr>
          <w:b/>
        </w:rPr>
        <w:t xml:space="preserve">1. </w:t>
      </w:r>
      <w:r>
        <w:t>Structural map hash, node counts/types/path stats, fallback use, incompatibilities</w:t>
      </w:r>
    </w:p>
    <w:p>
      <w:pPr>
        <w:ind w:left="374" w:hanging="317"/>
      </w:pPr>
      <w:r>
        <w:rPr>
          <w:b/>
        </w:rPr>
        <w:t xml:space="preserve">2. </w:t>
      </w:r>
      <w:r>
        <w:t>property corpus</w:t>
      </w:r>
    </w:p>
    <w:p>
      <w:pPr>
        <w:ind w:left="374" w:hanging="317"/>
      </w:pPr>
      <w:r>
        <w:rPr>
          <w:b/>
        </w:rPr>
        <w:t xml:space="preserve">3. </w:t>
      </w:r>
      <w:r>
        <w:t>generator errors reproduce seed/profile</w:t>
      </w:r>
    </w:p>
    <w:p>
      <w:pPr>
        <w:ind w:left="374" w:hanging="317"/>
      </w:pPr>
      <w:r>
        <w:rPr>
          <w:b/>
        </w:rPr>
        <w:t xml:space="preserve">4. </w:t>
      </w:r>
      <w:r>
        <w:t>no auto relaxation of mandatory rules.</w:t>
      </w:r>
    </w:p>
    <w:p>
      <w:pPr>
        <w:pStyle w:val="TicketLabel"/>
      </w:pPr>
      <w:r>
        <w:t>Erzeugtes Artefakt</w:t>
      </w:r>
    </w:p>
    <w:p>
      <w:r>
        <w:t>tools/map/analyze.mjs.</w:t>
      </w:r>
    </w:p>
    <w:p>
      <w:pPr>
        <w:pStyle w:val="TicketLabel"/>
      </w:pPr>
      <w:r>
        <w:t>Abnahme</w:t>
      </w:r>
    </w:p>
    <w:p>
      <w:pPr>
        <w:pStyle w:val="Gate"/>
        <w:ind w:left="288" w:hanging="173"/>
      </w:pPr>
      <w:r>
        <w:rPr>
          <w:b/>
        </w:rPr>
        <w:t xml:space="preserve">• </w:t>
      </w:r>
      <w:r>
        <w:t>10,000 sample zero violations gate now</w:t>
      </w:r>
    </w:p>
    <w:p>
      <w:pPr>
        <w:pStyle w:val="Gate"/>
        <w:ind w:left="288" w:hanging="173"/>
      </w:pPr>
      <w:r>
        <w:rPr>
          <w:b/>
        </w:rPr>
        <w:t xml:space="preserve">• </w:t>
      </w:r>
      <w:r>
        <w:t>scale command 100k prepared</w:t>
      </w:r>
    </w:p>
    <w:p>
      <w:pPr>
        <w:pStyle w:val="Gate"/>
        <w:ind w:left="288" w:hanging="173"/>
      </w:pPr>
      <w:r>
        <w:rPr>
          <w:b/>
        </w:rPr>
        <w:t xml:space="preserve">• </w:t>
      </w:r>
      <w:r>
        <w:t>deterministic worker merge.</w:t>
      </w:r>
    </w:p>
    <w:p>
      <w:pPr>
        <w:pStyle w:val="Heading2"/>
      </w:pPr>
      <w:r>
        <w:t>28.4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src/game/expedition/run-state.ts</w:t>
            </w:r>
          </w:p>
        </w:tc>
        <w:tc>
          <w:tcPr>
            <w:tcW w:type="dxa" w:w="4968"/>
            <w:vAlign w:val="center"/>
          </w:tcPr>
          <w:p>
            <w:pPr>
              <w:spacing w:after="0"/>
            </w:pPr>
            <w:r/>
            <w:r>
              <w:rPr>
                <w:rFonts w:ascii="Aptos" w:hAnsi="Aptos"/>
                <w:b w:val="0"/>
                <w:sz w:val="14"/>
              </w:rPr>
              <w:t>Run domain</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src/game/expedition/map/map-generator.ts</w:t>
            </w:r>
          </w:p>
        </w:tc>
        <w:tc>
          <w:tcPr>
            <w:tcW w:type="dxa" w:w="4968"/>
            <w:vAlign w:val="center"/>
          </w:tcPr>
          <w:p>
            <w:pPr>
              <w:spacing w:after="0"/>
            </w:pPr>
            <w:r/>
            <w:r>
              <w:rPr>
                <w:rFonts w:ascii="Aptos" w:hAnsi="Aptos"/>
                <w:b w:val="0"/>
                <w:sz w:val="14"/>
              </w:rPr>
              <w:t>Generator</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src/game/expedition/map/reachability.ts</w:t>
            </w:r>
          </w:p>
        </w:tc>
        <w:tc>
          <w:tcPr>
            <w:tcW w:type="dxa" w:w="4968"/>
            <w:vAlign w:val="center"/>
          </w:tcPr>
          <w:p>
            <w:pPr>
              <w:spacing w:after="0"/>
            </w:pPr>
            <w:r/>
            <w:r>
              <w:rPr>
                <w:rFonts w:ascii="Aptos" w:hAnsi="Aptos"/>
                <w:b w:val="0"/>
                <w:sz w:val="14"/>
              </w:rPr>
              <w:t>Graph checks</w:t>
            </w:r>
          </w:p>
        </w:tc>
        <w:tc>
          <w:tcPr>
            <w:tcW w:type="dxa" w:w="1800"/>
            <w:vAlign w:val="center"/>
          </w:tcPr>
          <w:p>
            <w:pPr>
              <w:spacing w:after="0"/>
            </w:pPr>
            <w:r/>
            <w:r>
              <w:rPr>
                <w:rFonts w:ascii="Aptos" w:hAnsi="Aptos"/>
                <w:b w:val="0"/>
                <w:sz w:val="14"/>
              </w:rPr>
              <w:t>&lt;=240</w:t>
            </w:r>
          </w:p>
        </w:tc>
      </w:tr>
      <w:tr>
        <w:trPr>
          <w:cantSplit/>
        </w:trPr>
        <w:tc>
          <w:tcPr>
            <w:tcW w:type="dxa" w:w="3888"/>
            <w:vAlign w:val="center"/>
          </w:tcPr>
          <w:p>
            <w:pPr>
              <w:spacing w:after="0"/>
            </w:pPr>
            <w:r/>
            <w:r>
              <w:rPr>
                <w:rFonts w:ascii="Aptos" w:hAnsi="Aptos"/>
                <w:b w:val="0"/>
                <w:sz w:val="14"/>
              </w:rPr>
              <w:t>src/game/expedition/nodes/node-flow.ts</w:t>
            </w:r>
          </w:p>
        </w:tc>
        <w:tc>
          <w:tcPr>
            <w:tcW w:type="dxa" w:w="4968"/>
            <w:vAlign w:val="center"/>
          </w:tcPr>
          <w:p>
            <w:pPr>
              <w:spacing w:after="0"/>
            </w:pPr>
            <w:r/>
            <w:r>
              <w:rPr>
                <w:rFonts w:ascii="Aptos" w:hAnsi="Aptos"/>
                <w:b w:val="0"/>
                <w:sz w:val="14"/>
              </w:rPr>
              <w:t>Transactions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src/game/expedition/nodes/node-registry.ts</w:t>
            </w:r>
          </w:p>
        </w:tc>
        <w:tc>
          <w:tcPr>
            <w:tcW w:type="dxa" w:w="4968"/>
            <w:vAlign w:val="center"/>
          </w:tcPr>
          <w:p>
            <w:pPr>
              <w:spacing w:after="0"/>
            </w:pPr>
            <w:r/>
            <w:r>
              <w:rPr>
                <w:rFonts w:ascii="Aptos" w:hAnsi="Aptos"/>
                <w:b w:val="0"/>
                <w:sz w:val="14"/>
              </w:rPr>
              <w:t>Closed types</w:t>
            </w:r>
          </w:p>
        </w:tc>
        <w:tc>
          <w:tcPr>
            <w:tcW w:type="dxa" w:w="1800"/>
            <w:vAlign w:val="center"/>
          </w:tcPr>
          <w:p>
            <w:pPr>
              <w:spacing w:after="0"/>
            </w:pPr>
            <w:r/>
            <w:r>
              <w:rPr>
                <w:rFonts w:ascii="Aptos" w:hAnsi="Aptos"/>
                <w:b w:val="0"/>
                <w:sz w:val="14"/>
              </w:rPr>
              <w:t>&lt;=240</w:t>
            </w:r>
          </w:p>
        </w:tc>
      </w:tr>
      <w:tr>
        <w:trPr>
          <w:cantSplit/>
        </w:trPr>
        <w:tc>
          <w:tcPr>
            <w:tcW w:type="dxa" w:w="3888"/>
            <w:vAlign w:val="center"/>
          </w:tcPr>
          <w:p>
            <w:pPr>
              <w:spacing w:after="0"/>
            </w:pPr>
            <w:r/>
            <w:r>
              <w:rPr>
                <w:rFonts w:ascii="Aptos" w:hAnsi="Aptos"/>
                <w:b w:val="0"/>
                <w:sz w:val="14"/>
              </w:rPr>
              <w:t>src/screens/dungeon/DungeonMapScreen.tsx</w:t>
            </w:r>
          </w:p>
        </w:tc>
        <w:tc>
          <w:tcPr>
            <w:tcW w:type="dxa" w:w="4968"/>
            <w:vAlign w:val="center"/>
          </w:tcPr>
          <w:p>
            <w:pPr>
              <w:spacing w:after="0"/>
            </w:pPr>
            <w:r/>
            <w:r>
              <w:rPr>
                <w:rFonts w:ascii="Aptos" w:hAnsi="Aptos"/>
                <w:b w:val="0"/>
                <w:sz w:val="14"/>
              </w:rPr>
              <w:t>S40 minimum</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src/screens/dungeon/NodePreviewScreen.tsx</w:t>
            </w:r>
          </w:p>
        </w:tc>
        <w:tc>
          <w:tcPr>
            <w:tcW w:type="dxa" w:w="4968"/>
            <w:vAlign w:val="center"/>
          </w:tcPr>
          <w:p>
            <w:pPr>
              <w:spacing w:after="0"/>
            </w:pPr>
            <w:r/>
            <w:r>
              <w:rPr>
                <w:rFonts w:ascii="Aptos" w:hAnsi="Aptos"/>
                <w:b w:val="0"/>
                <w:sz w:val="14"/>
              </w:rPr>
              <w:t>S41</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src/screens/dungeon/AnchorScreen.tsx</w:t>
            </w:r>
          </w:p>
        </w:tc>
        <w:tc>
          <w:tcPr>
            <w:tcW w:type="dxa" w:w="4968"/>
            <w:vAlign w:val="center"/>
          </w:tcPr>
          <w:p>
            <w:pPr>
              <w:spacing w:after="0"/>
            </w:pPr>
            <w:r/>
            <w:r>
              <w:rPr>
                <w:rFonts w:ascii="Aptos" w:hAnsi="Aptos"/>
                <w:b w:val="0"/>
                <w:sz w:val="14"/>
              </w:rPr>
              <w:t>S49</w:t>
            </w:r>
          </w:p>
        </w:tc>
        <w:tc>
          <w:tcPr>
            <w:tcW w:type="dxa" w:w="1800"/>
            <w:vAlign w:val="center"/>
          </w:tcPr>
          <w:p>
            <w:pPr>
              <w:spacing w:after="0"/>
            </w:pPr>
            <w:r/>
            <w:r>
              <w:rPr>
                <w:rFonts w:ascii="Aptos" w:hAnsi="Aptos"/>
                <w:b w:val="0"/>
                <w:sz w:val="14"/>
              </w:rPr>
              <w:t>&lt;=280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28.5 Pflichtprüfungen</w:t>
      </w:r>
    </w:p>
    <w:p>
      <w:pPr>
        <w:pStyle w:val="Heading3"/>
      </w:pPr>
      <w:r>
        <w:t>Generator</w:t>
      </w:r>
    </w:p>
    <w:p>
      <w:pPr>
        <w:ind w:left="288" w:hanging="173"/>
      </w:pPr>
      <w:r>
        <w:rPr>
          <w:b/>
        </w:rPr>
        <w:t xml:space="preserve">• </w:t>
      </w:r>
      <w:r>
        <w:t>10k zero structural violations; seed reproducibility.</w:t>
      </w:r>
    </w:p>
    <w:p>
      <w:pPr>
        <w:pStyle w:val="Heading3"/>
      </w:pPr>
      <w:r>
        <w:t>Transactions</w:t>
      </w:r>
    </w:p>
    <w:p>
      <w:pPr>
        <w:ind w:left="288" w:hanging="173"/>
      </w:pPr>
      <w:r>
        <w:rPr>
          <w:b/>
        </w:rPr>
        <w:t xml:space="preserve">• </w:t>
      </w:r>
      <w:r>
        <w:t>Kill/double/back at every node boundary.</w:t>
      </w:r>
    </w:p>
    <w:p>
      <w:pPr>
        <w:pStyle w:val="Heading3"/>
      </w:pPr>
      <w:r>
        <w:t>Save/Resume</w:t>
      </w:r>
    </w:p>
    <w:p>
      <w:pPr>
        <w:ind w:left="288" w:hanging="173"/>
      </w:pPr>
      <w:r>
        <w:rPr>
          <w:b/>
        </w:rPr>
        <w:t xml:space="preserve">• </w:t>
      </w:r>
      <w:r>
        <w:t>Exact node/offers/loot/instability.</w:t>
      </w:r>
    </w:p>
    <w:p>
      <w:pPr>
        <w:pStyle w:val="Heading3"/>
      </w:pPr>
      <w:r>
        <w:t>UI/Input</w:t>
      </w:r>
    </w:p>
    <w:p>
      <w:pPr>
        <w:ind w:left="288" w:hanging="173"/>
      </w:pPr>
      <w:r>
        <w:rPr>
          <w:b/>
        </w:rPr>
        <w:t xml:space="preserve">• </w:t>
      </w:r>
      <w:r>
        <w:t>Map reachable nodes, gamepad/200%, no hover dependency.</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28.6 Git-, PR- und Rollbackplan</w:t>
      </w:r>
    </w:p>
    <w:p>
      <w:pPr>
        <w:ind w:left="288" w:hanging="173"/>
      </w:pPr>
      <w:r>
        <w:rPr>
          <w:b/>
        </w:rPr>
        <w:t xml:space="preserve">• </w:t>
      </w:r>
      <w:r>
        <w:t>feat(expedition): add deterministic run and map generator</w:t>
      </w:r>
    </w:p>
    <w:p>
      <w:pPr>
        <w:ind w:left="288" w:hanging="173"/>
      </w:pPr>
      <w:r>
        <w:rPr>
          <w:b/>
        </w:rPr>
        <w:t xml:space="preserve">• </w:t>
      </w:r>
      <w:r>
        <w:t>feat(dungeon): implement node transactions map preview and anchor</w:t>
      </w:r>
    </w:p>
    <w:p>
      <w:pPr>
        <w:ind w:left="288" w:hanging="173"/>
      </w:pPr>
      <w:r>
        <w:rPr>
          <w:b/>
        </w:rPr>
        <w:t xml:space="preserve">• </w:t>
      </w:r>
      <w:r>
        <w:t>test(expedition): add reachability seed and kill-point matrix</w:t>
      </w:r>
    </w:p>
    <w:p>
      <w:pPr>
        <w:ind w:left="288" w:hanging="173"/>
      </w:pPr>
      <w:r>
        <w:rPr>
          <w:b/>
        </w:rPr>
        <w:t xml:space="preserve">• </w:t>
      </w:r>
      <w:r>
        <w:t>Empfohlener Squash-Titel: feat(core): complete phase 28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28.7 Exit-Gate G28</w:t>
      </w:r>
    </w:p>
    <w:p>
      <w:pPr>
        <w:pStyle w:val="Gate"/>
      </w:pPr>
      <w:r>
        <w:rPr>
          <w:b/>
        </w:rPr>
        <w:t xml:space="preserve">✓ </w:t>
      </w:r>
      <w:r>
        <w:t>Slice-Expedition kann deterministisch erzeugt, gespeichert und fortgesetzt werden.</w:t>
      </w:r>
    </w:p>
    <w:p>
      <w:pPr>
        <w:pStyle w:val="Gate"/>
      </w:pPr>
      <w:r>
        <w:rPr>
          <w:b/>
        </w:rPr>
        <w:t xml:space="preserve">✓ </w:t>
      </w:r>
      <w:r>
        <w:t>Kein Boss/Anchor/Pflichtknoten ist unerreichbar; Besuchslänge bleibt im Profil.</w:t>
      </w:r>
    </w:p>
    <w:p>
      <w:pPr>
        <w:pStyle w:val="Gate"/>
      </w:pPr>
      <w:r>
        <w:rPr>
          <w:b/>
        </w:rPr>
        <w:t xml:space="preserve">✓ </w:t>
      </w:r>
      <w:r>
        <w:t>Node-/Anchortransaktionen sind idempotent und crashsicher.</w:t>
      </w:r>
    </w:p>
    <w:p>
      <w:pPr>
        <w:pStyle w:val="Gate"/>
      </w:pPr>
      <w:r>
        <w:rPr>
          <w:b/>
        </w:rPr>
        <w:t xml:space="preserve">✓ </w:t>
      </w:r>
      <w:r>
        <w:t>Maprestart kann keine Angebote oder Route rerollen.</w:t>
      </w:r>
    </w:p>
    <w:p>
      <w:pPr>
        <w:pStyle w:val="Blocker"/>
      </w:pPr>
      <w:r>
        <w:rPr>
          <w:b/>
        </w:rPr>
        <w:t xml:space="preserve">NO-GO: </w:t>
      </w:r>
      <w:r>
        <w:t>Ein Pflichtnachweis fehlt, ein relevanter Test ist rot, ein P0/P1 ist offen oder der Phase-Report behauptet nicht reproduzierte Ergebnisse.</w:t>
      </w:r>
    </w:p>
    <w:p>
      <w:pPr>
        <w:pStyle w:val="Heading2"/>
      </w:pPr>
      <w:r>
        <w:t>28.8 Copy-and-Paste-Ausführungsauftrag für M3</w:t>
      </w:r>
    </w:p>
    <w:p>
      <w:pPr>
        <w:pStyle w:val="Code"/>
        <w:spacing w:after="12"/>
        <w:ind w:left="288"/>
      </w:pPr>
      <w:r>
        <w:t>Du implementierst ausschließlich Phase 28: „Dungeonkarten-, Node- und Expedition-Minimum“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5, Kapitel 18, Kapitel 19, Kapitel 20, Kapitel 23, Kapitel 24, Kapitel 42, Kapitel 44, Kapitel 51, Kapitel 58, Kapitel 75, Kapitel 85 vollständig.</w:t>
      </w:r>
    </w:p>
    <w:p>
      <w:pPr>
        <w:pStyle w:val="Code"/>
        <w:spacing w:after="12"/>
        <w:ind w:left="288"/>
      </w:pPr>
      <w:r>
        <w:t>- Prüfe Gate G27; Formation/PreBattle, Content Worlddaten und SaveService verfügbar.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P28-T01: Run Domain</w:t>
      </w:r>
    </w:p>
    <w:p>
      <w:pPr>
        <w:pStyle w:val="Code"/>
        <w:spacing w:after="12"/>
        <w:ind w:left="288"/>
      </w:pPr>
      <w:r>
        <w:t>- P28-T02: Map Profile/Generator</w:t>
      </w:r>
    </w:p>
    <w:p>
      <w:pPr>
        <w:pStyle w:val="Code"/>
        <w:spacing w:after="12"/>
        <w:ind w:left="288"/>
      </w:pPr>
      <w:r>
        <w:t>- P28-T03: Node State Machine</w:t>
      </w:r>
    </w:p>
    <w:p>
      <w:pPr>
        <w:pStyle w:val="Code"/>
        <w:spacing w:after="12"/>
        <w:ind w:left="288"/>
      </w:pPr>
      <w:r>
        <w:t>- P28-T04: Instability/Route/Preview</w:t>
      </w:r>
    </w:p>
    <w:p>
      <w:pPr>
        <w:pStyle w:val="Code"/>
        <w:spacing w:after="12"/>
        <w:ind w:left="288"/>
      </w:pPr>
      <w:r>
        <w:t>- P28-T05: Anchor S49</w:t>
      </w:r>
    </w:p>
    <w:p>
      <w:pPr>
        <w:pStyle w:val="Code"/>
        <w:spacing w:after="12"/>
        <w:ind w:left="288"/>
      </w:pPr>
      <w:r>
        <w:t>- P28-T06: Generator QA/Reports</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28.5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G28: PASS oder BLOCKED, niemals unbewiesenes PASS</w:t>
      </w:r>
    </w:p>
    <w:p>
      <w:pPr>
        <w:pStyle w:val="Heading1"/>
      </w:pPr>
      <w:r>
        <w:t>Phase 29: Produktionsnaher Vertical Slice mit Aschenkönig</w:t>
      </w:r>
    </w:p>
    <w:p>
      <w:r>
        <w:t>Phase 29 ist der erste spielbare Qualitätsbeweis. Er verwendet dieselbe Architektur wie Release und umfasst vier Helden, sechs Truppen, Akt-I-Gegner, Aschenkönig, Dungeon, produktionsnahe Saves, Vorschau, Audio-/Assetpakete und Deviceprüfung.</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44, Kapitel 45, Kapitel 46, Kapitel 67, Kapitel 71, Kapitel 81, Kapitel 82, Kapitel 83, Kapitel 84, Kapitel 85</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feat/29-produktionsnaher-vertical-slice-mit-aschen</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G28; Headless, NativeSave, Renderer, Battle UI, Formation und Dungeonminimum grün.</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Kompletter Slice-Content/Assets/Audio, End-to-End Flow, Resume/Recovery, Golden/Visual/Native Tests, Performancebericht und Architektur-Go/No-Go.</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vollständige Kampagne/Contentskalierung vor bestandenem Gate; kein Wegwerfplaceholder als PASS.</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G29; Phase-Report docs/reports/phase-29.md; Main nach Merge vollständig grün.</w:t>
            </w:r>
          </w:p>
        </w:tc>
      </w:tr>
    </w:tbl>
    <w:p>
      <w:pPr>
        <w:spacing w:after="0"/>
      </w:pPr>
    </w:p>
    <w:p>
      <w:pPr>
        <w:pStyle w:val="Heading2"/>
      </w:pPr>
      <w:r>
        <w:t>29.1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G28; Headless, NativeSave, Renderer, Battle UI, Formation und Dungeonminimum grün. anhand realer CI-/Evidence-Artefakte prüfen. Ein Handbuch oder früherer Plan gilt nicht als Ausführungsnachweis.</w:t>
      </w:r>
    </w:p>
    <w:p>
      <w:pPr>
        <w:ind w:left="288" w:hanging="173"/>
      </w:pPr>
      <w:r>
        <w:rPr>
          <w:b/>
        </w:rPr>
        <w:t xml:space="preserve">• </w:t>
      </w:r>
      <w:r>
        <w:t>GDD Kapitel 44, Kapitel 45, Kapitel 46, Kapitel 67, Kapitel 71, Kapitel 81, Kapitel 82, Kapitel 83, Kapitel 84, Kapitel 85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29.2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29.3 Arbeitspakete und Ticketdefinitionen</w:t>
      </w:r>
    </w:p>
    <w:p>
      <w:pPr>
        <w:pStyle w:val="Heading3"/>
      </w:pPr>
      <w:r>
        <w:t>29.3.1 P29-T01 - Slice Scope fixieren</w:t>
      </w:r>
    </w:p>
    <w:p>
      <w:pPr>
        <w:pStyle w:val="TicketLabel"/>
      </w:pPr>
      <w:r>
        <w:t>Implementierungsfolge</w:t>
      </w:r>
    </w:p>
    <w:p>
      <w:pPr>
        <w:ind w:left="374" w:hanging="317"/>
      </w:pPr>
      <w:r>
        <w:rPr>
          <w:b/>
        </w:rPr>
        <w:t xml:space="preserve">1. </w:t>
      </w:r>
      <w:r>
        <w:t>Exakt vier im GDD für Vertical Slice vorgesehene Helden, sechs Truppen, Akt-I-Grundgegner/Elite, Aschenkönig mit allen Phasen, repräsentative Items/Relikte/Events/Modifier</w:t>
      </w:r>
    </w:p>
    <w:p>
      <w:pPr>
        <w:ind w:left="374" w:hanging="317"/>
      </w:pPr>
      <w:r>
        <w:rPr>
          <w:b/>
        </w:rPr>
        <w:t xml:space="preserve">2. </w:t>
      </w:r>
      <w:r>
        <w:t>Content IDs aus extrahiertem Bestand, keine neue Auswahl erfinden</w:t>
      </w:r>
    </w:p>
    <w:p>
      <w:pPr>
        <w:ind w:left="374" w:hanging="317"/>
      </w:pPr>
      <w:r>
        <w:rPr>
          <w:b/>
        </w:rPr>
        <w:t xml:space="preserve">3. </w:t>
      </w:r>
      <w:r>
        <w:t>Scope Report.</w:t>
      </w:r>
    </w:p>
    <w:p>
      <w:pPr>
        <w:pStyle w:val="TicketLabel"/>
      </w:pPr>
      <w:r>
        <w:t>Erzeugtes Artefakt</w:t>
      </w:r>
    </w:p>
    <w:p>
      <w:r>
        <w:t>vertical-slice-manifest.json.</w:t>
      </w:r>
    </w:p>
    <w:p>
      <w:pPr>
        <w:pStyle w:val="TicketLabel"/>
      </w:pPr>
      <w:r>
        <w:t>Abnahme</w:t>
      </w:r>
    </w:p>
    <w:p>
      <w:pPr>
        <w:pStyle w:val="Gate"/>
        <w:ind w:left="288" w:hanging="173"/>
      </w:pPr>
      <w:r>
        <w:rPr>
          <w:b/>
        </w:rPr>
        <w:t xml:space="preserve">• </w:t>
      </w:r>
      <w:r>
        <w:t>Jede Kernmechanikkategorie vertreten</w:t>
      </w:r>
    </w:p>
    <w:p>
      <w:pPr>
        <w:pStyle w:val="Gate"/>
        <w:ind w:left="288" w:hanging="173"/>
      </w:pPr>
      <w:r>
        <w:rPr>
          <w:b/>
        </w:rPr>
        <w:t xml:space="preserve">• </w:t>
      </w:r>
      <w:r>
        <w:t>alle refs/tests/assets/locale/voice status</w:t>
      </w:r>
    </w:p>
    <w:p>
      <w:pPr>
        <w:pStyle w:val="Gate"/>
        <w:ind w:left="288" w:hanging="173"/>
      </w:pPr>
      <w:r>
        <w:rPr>
          <w:b/>
        </w:rPr>
        <w:t xml:space="preserve">• </w:t>
      </w:r>
      <w:r>
        <w:t>keine outside-scope dependency.</w:t>
      </w:r>
    </w:p>
    <w:p>
      <w:pPr>
        <w:pStyle w:val="Heading3"/>
      </w:pPr>
      <w:r>
        <w:t>29.3.2 P29-T02 - Full Flow integrieren</w:t>
      </w:r>
    </w:p>
    <w:p>
      <w:pPr>
        <w:pStyle w:val="TicketLabel"/>
      </w:pPr>
      <w:r>
        <w:t>Implementierungsfolge</w:t>
      </w:r>
    </w:p>
    <w:p>
      <w:pPr>
        <w:ind w:left="374" w:hanging="317"/>
      </w:pPr>
      <w:r>
        <w:rPr>
          <w:b/>
        </w:rPr>
        <w:t xml:space="preserve">1. </w:t>
      </w:r>
      <w:r>
        <w:t>First Run/Title minimal→HQ/Mission→Group/Formation→Dungeon nodes→Prebattle→Battle→Result placeholder contract→Reward/Anchor→Mission end</w:t>
      </w:r>
    </w:p>
    <w:p>
      <w:pPr>
        <w:ind w:left="374" w:hanging="317"/>
      </w:pPr>
      <w:r>
        <w:rPr>
          <w:b/>
        </w:rPr>
        <w:t xml:space="preserve">2. </w:t>
      </w:r>
      <w:r>
        <w:t>alle Transaktionen real SaveService</w:t>
      </w:r>
    </w:p>
    <w:p>
      <w:pPr>
        <w:ind w:left="374" w:hanging="317"/>
      </w:pPr>
      <w:r>
        <w:rPr>
          <w:b/>
        </w:rPr>
        <w:t xml:space="preserve">3. </w:t>
      </w:r>
      <w:r>
        <w:t>kein Fakeprofile</w:t>
      </w:r>
    </w:p>
    <w:p>
      <w:pPr>
        <w:ind w:left="374" w:hanging="317"/>
      </w:pPr>
      <w:r>
        <w:rPr>
          <w:b/>
        </w:rPr>
        <w:t xml:space="preserve">4. </w:t>
      </w:r>
      <w:r>
        <w:t>Back/Lifecycle.</w:t>
      </w:r>
    </w:p>
    <w:p>
      <w:pPr>
        <w:pStyle w:val="TicketLabel"/>
      </w:pPr>
      <w:r>
        <w:t>Erzeugtes Artefakt</w:t>
      </w:r>
    </w:p>
    <w:p>
      <w:r>
        <w:t>Slice E2E route and fixtures.</w:t>
      </w:r>
    </w:p>
    <w:p>
      <w:pPr>
        <w:pStyle w:val="TicketLabel"/>
      </w:pPr>
      <w:r>
        <w:t>Abnahme</w:t>
      </w:r>
    </w:p>
    <w:p>
      <w:pPr>
        <w:pStyle w:val="Gate"/>
        <w:ind w:left="288" w:hanging="173"/>
      </w:pPr>
      <w:r>
        <w:rPr>
          <w:b/>
        </w:rPr>
        <w:t xml:space="preserve">• </w:t>
      </w:r>
      <w:r>
        <w:t>Fresh install, win, loss, retry/retreat, resume node/battle, process kill</w:t>
      </w:r>
    </w:p>
    <w:p>
      <w:pPr>
        <w:pStyle w:val="Gate"/>
        <w:ind w:left="288" w:hanging="173"/>
      </w:pPr>
      <w:r>
        <w:rPr>
          <w:b/>
        </w:rPr>
        <w:t xml:space="preserve">• </w:t>
      </w:r>
      <w:r>
        <w:t>no dead end.</w:t>
      </w:r>
    </w:p>
    <w:p>
      <w:pPr>
        <w:pStyle w:val="Heading3"/>
      </w:pPr>
      <w:r>
        <w:t>29.3.3 P29-T03 - Produktionsnahe Asset-/VFX-Pakete</w:t>
      </w:r>
    </w:p>
    <w:p>
      <w:pPr>
        <w:pStyle w:val="TicketLabel"/>
      </w:pPr>
      <w:r>
        <w:t>Implementierungsfolge</w:t>
      </w:r>
    </w:p>
    <w:p>
      <w:pPr>
        <w:ind w:left="374" w:hanging="317"/>
      </w:pPr>
      <w:r>
        <w:rPr>
          <w:b/>
        </w:rPr>
        <w:t xml:space="preserve">1. </w:t>
      </w:r>
      <w:r>
        <w:t>Finale Formate/anchors/atlases/telegraph/reduced variants für Slice, auch wenn spätere Inhalte fehlen</w:t>
      </w:r>
    </w:p>
    <w:p>
      <w:pPr>
        <w:ind w:left="374" w:hanging="317"/>
      </w:pPr>
      <w:r>
        <w:rPr>
          <w:b/>
        </w:rPr>
        <w:t xml:space="preserve">2. </w:t>
      </w:r>
      <w:r>
        <w:t>Aschenkönig readability</w:t>
      </w:r>
    </w:p>
    <w:p>
      <w:pPr>
        <w:ind w:left="374" w:hanging="317"/>
      </w:pPr>
      <w:r>
        <w:rPr>
          <w:b/>
        </w:rPr>
        <w:t xml:space="preserve">3. </w:t>
      </w:r>
      <w:r>
        <w:t>no text in images</w:t>
      </w:r>
    </w:p>
    <w:p>
      <w:pPr>
        <w:ind w:left="374" w:hanging="317"/>
      </w:pPr>
      <w:r>
        <w:rPr>
          <w:b/>
        </w:rPr>
        <w:t xml:space="preserve">4. </w:t>
      </w:r>
      <w:r>
        <w:t>provenance/license</w:t>
      </w:r>
    </w:p>
    <w:p>
      <w:pPr>
        <w:ind w:left="374" w:hanging="317"/>
      </w:pPr>
      <w:r>
        <w:rPr>
          <w:b/>
        </w:rPr>
        <w:t xml:space="preserve">5. </w:t>
      </w:r>
      <w:r>
        <w:t>budgets measured.</w:t>
      </w:r>
    </w:p>
    <w:p>
      <w:pPr>
        <w:pStyle w:val="TicketLabel"/>
      </w:pPr>
      <w:r>
        <w:t>Erzeugtes Artefakt</w:t>
      </w:r>
    </w:p>
    <w:p>
      <w:r>
        <w:t>Slice asset manifest and generated packages.</w:t>
      </w:r>
    </w:p>
    <w:p>
      <w:pPr>
        <w:pStyle w:val="TicketLabel"/>
      </w:pPr>
      <w:r>
        <w:t>Abnahme</w:t>
      </w:r>
    </w:p>
    <w:p>
      <w:pPr>
        <w:pStyle w:val="Gate"/>
        <w:ind w:left="288" w:hanging="173"/>
      </w:pPr>
      <w:r>
        <w:rPr>
          <w:b/>
        </w:rPr>
        <w:t xml:space="preserve">• </w:t>
      </w:r>
      <w:r>
        <w:t>No missing release fallback</w:t>
      </w:r>
    </w:p>
    <w:p>
      <w:pPr>
        <w:pStyle w:val="Gate"/>
        <w:ind w:left="288" w:hanging="173"/>
      </w:pPr>
      <w:r>
        <w:rPr>
          <w:b/>
        </w:rPr>
        <w:t xml:space="preserve">• </w:t>
      </w:r>
      <w:r>
        <w:t>alpha/atlas/pivot</w:t>
      </w:r>
    </w:p>
    <w:p>
      <w:pPr>
        <w:pStyle w:val="Gate"/>
        <w:ind w:left="288" w:hanging="173"/>
      </w:pPr>
      <w:r>
        <w:rPr>
          <w:b/>
        </w:rPr>
        <w:t xml:space="preserve">• </w:t>
      </w:r>
      <w:r>
        <w:t>Low/Reduced same telegraph</w:t>
      </w:r>
    </w:p>
    <w:p>
      <w:pPr>
        <w:pStyle w:val="Gate"/>
        <w:ind w:left="288" w:hanging="173"/>
      </w:pPr>
      <w:r>
        <w:rPr>
          <w:b/>
        </w:rPr>
        <w:t xml:space="preserve">• </w:t>
      </w:r>
      <w:r>
        <w:t>visual review.</w:t>
      </w:r>
    </w:p>
    <w:p>
      <w:pPr>
        <w:pStyle w:val="Heading3"/>
      </w:pPr>
      <w:r>
        <w:t>29.3.4 P29-T04 - Audio/Voice/Haptik Slice</w:t>
      </w:r>
    </w:p>
    <w:p>
      <w:pPr>
        <w:pStyle w:val="TicketLabel"/>
      </w:pPr>
      <w:r>
        <w:t>Implementierungsfolge</w:t>
      </w:r>
    </w:p>
    <w:p>
      <w:pPr>
        <w:ind w:left="374" w:hanging="317"/>
      </w:pPr>
      <w:r>
        <w:rPr>
          <w:b/>
        </w:rPr>
        <w:t xml:space="preserve">1. </w:t>
      </w:r>
      <w:r>
        <w:t>Mindestens vollständige Slice-Pflichtcues in DE/EN für betroffene Helden/Pip/Boss</w:t>
      </w:r>
    </w:p>
    <w:p>
      <w:pPr>
        <w:ind w:left="374" w:hanging="317"/>
      </w:pPr>
      <w:r>
        <w:rPr>
          <w:b/>
        </w:rPr>
        <w:t xml:space="preserve">2. </w:t>
      </w:r>
      <w:r>
        <w:t>platform formats, subtitles, six-bus prototype, focus/silent/headphone</w:t>
      </w:r>
    </w:p>
    <w:p>
      <w:pPr>
        <w:ind w:left="374" w:hanging="317"/>
      </w:pPr>
      <w:r>
        <w:rPr>
          <w:b/>
        </w:rPr>
        <w:t xml:space="preserve">3. </w:t>
      </w:r>
      <w:r>
        <w:t>haptics semantic</w:t>
      </w:r>
    </w:p>
    <w:p>
      <w:pPr>
        <w:ind w:left="374" w:hanging="317"/>
      </w:pPr>
      <w:r>
        <w:rPr>
          <w:b/>
        </w:rPr>
        <w:t xml:space="preserve">4. </w:t>
      </w:r>
      <w:r>
        <w:t>no audio-only info.</w:t>
      </w:r>
    </w:p>
    <w:p>
      <w:pPr>
        <w:pStyle w:val="TicketLabel"/>
      </w:pPr>
      <w:r>
        <w:t>Erzeugtes Artefakt</w:t>
      </w:r>
    </w:p>
    <w:p>
      <w:r>
        <w:t>Slice audio manifest/mix report.</w:t>
      </w:r>
    </w:p>
    <w:p>
      <w:pPr>
        <w:pStyle w:val="TicketLabel"/>
      </w:pPr>
      <w:r>
        <w:t>Abnahme</w:t>
      </w:r>
    </w:p>
    <w:p>
      <w:pPr>
        <w:pStyle w:val="Gate"/>
        <w:ind w:left="288" w:hanging="173"/>
      </w:pPr>
      <w:r>
        <w:rPr>
          <w:b/>
        </w:rPr>
        <w:t xml:space="preserve">• </w:t>
      </w:r>
      <w:r>
        <w:t>Android/iOS interruption smoke</w:t>
      </w:r>
    </w:p>
    <w:p>
      <w:pPr>
        <w:pStyle w:val="Gate"/>
        <w:ind w:left="288" w:hanging="173"/>
      </w:pPr>
      <w:r>
        <w:rPr>
          <w:b/>
        </w:rPr>
        <w:t xml:space="preserve">• </w:t>
      </w:r>
      <w:r>
        <w:t>subtitles exact</w:t>
      </w:r>
    </w:p>
    <w:p>
      <w:pPr>
        <w:pStyle w:val="Gate"/>
        <w:ind w:left="288" w:hanging="173"/>
      </w:pPr>
      <w:r>
        <w:rPr>
          <w:b/>
        </w:rPr>
        <w:t xml:space="preserve">• </w:t>
      </w:r>
      <w:r>
        <w:t>no clipping/duplicate</w:t>
      </w:r>
    </w:p>
    <w:p>
      <w:pPr>
        <w:pStyle w:val="Gate"/>
        <w:ind w:left="288" w:hanging="173"/>
      </w:pPr>
      <w:r>
        <w:rPr>
          <w:b/>
        </w:rPr>
        <w:t xml:space="preserve">• </w:t>
      </w:r>
      <w:r>
        <w:t>disabled audio/haptic playable.</w:t>
      </w:r>
    </w:p>
    <w:p>
      <w:pPr>
        <w:pStyle w:val="Heading3"/>
      </w:pPr>
      <w:r>
        <w:t>29.3.5 P29-T05 - Determinismus/Save/Recovery End-to-End</w:t>
      </w:r>
    </w:p>
    <w:p>
      <w:pPr>
        <w:pStyle w:val="TicketLabel"/>
      </w:pPr>
      <w:r>
        <w:t>Implementierungsfolge</w:t>
      </w:r>
    </w:p>
    <w:p>
      <w:pPr>
        <w:ind w:left="374" w:hanging="317"/>
      </w:pPr>
      <w:r>
        <w:rPr>
          <w:b/>
        </w:rPr>
        <w:t xml:space="preserve">1. </w:t>
      </w:r>
      <w:r>
        <w:t>Aschenkönig golden at all speeds/quality</w:t>
      </w:r>
    </w:p>
    <w:p>
      <w:pPr>
        <w:ind w:left="374" w:hanging="317"/>
      </w:pPr>
      <w:r>
        <w:rPr>
          <w:b/>
        </w:rPr>
        <w:t xml:space="preserve">2. </w:t>
      </w:r>
      <w:r>
        <w:t>battle snapshot every150, kill at cast/projectile/phase/spawn/result</w:t>
      </w:r>
    </w:p>
    <w:p>
      <w:pPr>
        <w:ind w:left="374" w:hanging="317"/>
      </w:pPr>
      <w:r>
        <w:rPr>
          <w:b/>
        </w:rPr>
        <w:t xml:space="preserve">3. </w:t>
      </w:r>
      <w:r>
        <w:t>corruption fallback</w:t>
      </w:r>
    </w:p>
    <w:p>
      <w:pPr>
        <w:ind w:left="374" w:hanging="317"/>
      </w:pPr>
      <w:r>
        <w:rPr>
          <w:b/>
        </w:rPr>
        <w:t xml:space="preserve">4. </w:t>
      </w:r>
      <w:r>
        <w:t>context loss</w:t>
      </w:r>
    </w:p>
    <w:p>
      <w:pPr>
        <w:ind w:left="374" w:hanging="317"/>
      </w:pPr>
      <w:r>
        <w:rPr>
          <w:b/>
        </w:rPr>
        <w:t xml:space="preserve">5. </w:t>
      </w:r>
      <w:r>
        <w:t>same endhash</w:t>
      </w:r>
    </w:p>
    <w:p>
      <w:pPr>
        <w:ind w:left="374" w:hanging="317"/>
      </w:pPr>
      <w:r>
        <w:rPr>
          <w:b/>
        </w:rPr>
        <w:t xml:space="preserve">6. </w:t>
      </w:r>
      <w:r>
        <w:t>reward exactly once.</w:t>
      </w:r>
    </w:p>
    <w:p>
      <w:pPr>
        <w:pStyle w:val="TicketLabel"/>
      </w:pPr>
      <w:r>
        <w:t>Erzeugtes Artefakt</w:t>
      </w:r>
    </w:p>
    <w:p>
      <w:r>
        <w:t>Slice reliability evidence bundle.</w:t>
      </w:r>
    </w:p>
    <w:p>
      <w:pPr>
        <w:pStyle w:val="TicketLabel"/>
      </w:pPr>
      <w:r>
        <w:t>Abnahme</w:t>
      </w:r>
    </w:p>
    <w:p>
      <w:pPr>
        <w:pStyle w:val="Gate"/>
        <w:ind w:left="288" w:hanging="173"/>
      </w:pPr>
      <w:r>
        <w:rPr>
          <w:b/>
        </w:rPr>
        <w:t xml:space="preserve">• </w:t>
      </w:r>
      <w:r>
        <w:t>All kill/corrupt/context cases</w:t>
      </w:r>
    </w:p>
    <w:p>
      <w:pPr>
        <w:pStyle w:val="Gate"/>
        <w:ind w:left="288" w:hanging="173"/>
      </w:pPr>
      <w:r>
        <w:rPr>
          <w:b/>
        </w:rPr>
        <w:t xml:space="preserve">• </w:t>
      </w:r>
      <w:r>
        <w:t>ten repeated</w:t>
      </w:r>
    </w:p>
    <w:p>
      <w:pPr>
        <w:pStyle w:val="Gate"/>
        <w:ind w:left="288" w:hanging="173"/>
      </w:pPr>
      <w:r>
        <w:rPr>
          <w:b/>
        </w:rPr>
        <w:t xml:space="preserve">• </w:t>
      </w:r>
      <w:r>
        <w:t>no P0/P1</w:t>
      </w:r>
    </w:p>
    <w:p>
      <w:pPr>
        <w:pStyle w:val="Gate"/>
        <w:ind w:left="288" w:hanging="173"/>
      </w:pPr>
      <w:r>
        <w:rPr>
          <w:b/>
        </w:rPr>
        <w:t xml:space="preserve">• </w:t>
      </w:r>
      <w:r>
        <w:t>no entire expedition loss.</w:t>
      </w:r>
    </w:p>
    <w:p>
      <w:pPr>
        <w:pStyle w:val="Heading3"/>
      </w:pPr>
      <w:r>
        <w:t>29.3.6 P29-T06 - Performance/Usability/Architecture Gate</w:t>
      </w:r>
    </w:p>
    <w:p>
      <w:pPr>
        <w:pStyle w:val="TicketLabel"/>
      </w:pPr>
      <w:r>
        <w:t>Implementierungsfolge</w:t>
      </w:r>
    </w:p>
    <w:p>
      <w:pPr>
        <w:ind w:left="374" w:hanging="317"/>
      </w:pPr>
      <w:r>
        <w:rPr>
          <w:b/>
        </w:rPr>
        <w:t xml:space="preserve">1. </w:t>
      </w:r>
      <w:r>
        <w:t>Minimum/target devices, 30-min repeated Slice battles, cold/warm load, memory, draw calls, long tasks</w:t>
      </w:r>
    </w:p>
    <w:p>
      <w:pPr>
        <w:ind w:left="374" w:hanging="317"/>
      </w:pPr>
      <w:r>
        <w:rPr>
          <w:b/>
        </w:rPr>
        <w:t xml:space="preserve">2. </w:t>
      </w:r>
      <w:r>
        <w:t>independent tactical readability playtest</w:t>
      </w:r>
    </w:p>
    <w:p>
      <w:pPr>
        <w:ind w:left="374" w:hanging="317"/>
      </w:pPr>
      <w:r>
        <w:rPr>
          <w:b/>
        </w:rPr>
        <w:t xml:space="preserve">3. </w:t>
      </w:r>
      <w:r>
        <w:t>architecture review for file sizes/dependencies/extensibility</w:t>
      </w:r>
    </w:p>
    <w:p>
      <w:pPr>
        <w:ind w:left="374" w:hanging="317"/>
      </w:pPr>
      <w:r>
        <w:rPr>
          <w:b/>
        </w:rPr>
        <w:t xml:space="preserve">4. </w:t>
      </w:r>
      <w:r>
        <w:t>documented GO/BLOCKED.</w:t>
      </w:r>
    </w:p>
    <w:p>
      <w:pPr>
        <w:pStyle w:val="TicketLabel"/>
      </w:pPr>
      <w:r>
        <w:t>Erzeugtes Artefakt</w:t>
      </w:r>
    </w:p>
    <w:p>
      <w:r>
        <w:t>Vertical Slice Gate Report.</w:t>
      </w:r>
    </w:p>
    <w:p>
      <w:pPr>
        <w:pStyle w:val="TicketLabel"/>
      </w:pPr>
      <w:r>
        <w:t>Abnahme</w:t>
      </w:r>
    </w:p>
    <w:p>
      <w:pPr>
        <w:pStyle w:val="Gate"/>
        <w:ind w:left="288" w:hanging="173"/>
      </w:pPr>
      <w:r>
        <w:rPr>
          <w:b/>
        </w:rPr>
        <w:t xml:space="preserve">• </w:t>
      </w:r>
      <w:r>
        <w:t>Budgets within provisional final limits</w:t>
      </w:r>
    </w:p>
    <w:p>
      <w:pPr>
        <w:pStyle w:val="Gate"/>
        <w:ind w:left="288" w:hanging="173"/>
      </w:pPr>
      <w:r>
        <w:rPr>
          <w:b/>
        </w:rPr>
        <w:t xml:space="preserve">• </w:t>
      </w:r>
      <w:r>
        <w:t>no &gt;500 file</w:t>
      </w:r>
    </w:p>
    <w:p>
      <w:pPr>
        <w:pStyle w:val="Gate"/>
        <w:ind w:left="288" w:hanging="173"/>
      </w:pPr>
      <w:r>
        <w:rPr>
          <w:b/>
        </w:rPr>
        <w:t xml:space="preserve">• </w:t>
      </w:r>
      <w:r>
        <w:t>no redesign blocker</w:t>
      </w:r>
    </w:p>
    <w:p>
      <w:pPr>
        <w:pStyle w:val="Gate"/>
        <w:ind w:left="288" w:hanging="173"/>
      </w:pPr>
      <w:r>
        <w:rPr>
          <w:b/>
        </w:rPr>
        <w:t xml:space="preserve">• </w:t>
      </w:r>
      <w:r>
        <w:t>only then Phase30+ and full production allowed.</w:t>
      </w:r>
    </w:p>
    <w:p>
      <w:pPr>
        <w:pStyle w:val="Heading2"/>
      </w:pPr>
      <w:r>
        <w:t>29.4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content/source/vertical-slice-manifest.json</w:t>
            </w:r>
          </w:p>
        </w:tc>
        <w:tc>
          <w:tcPr>
            <w:tcW w:type="dxa" w:w="4968"/>
            <w:vAlign w:val="center"/>
          </w:tcPr>
          <w:p>
            <w:pPr>
              <w:spacing w:after="0"/>
            </w:pPr>
            <w:r/>
            <w:r>
              <w:rPr>
                <w:rFonts w:ascii="Aptos" w:hAnsi="Aptos"/>
                <w:b w:val="0"/>
                <w:sz w:val="14"/>
              </w:rPr>
              <w:t>Exact included IDs</w:t>
            </w:r>
          </w:p>
        </w:tc>
        <w:tc>
          <w:tcPr>
            <w:tcW w:type="dxa" w:w="1800"/>
            <w:vAlign w:val="center"/>
          </w:tcPr>
          <w:p>
            <w:pPr>
              <w:spacing w:after="0"/>
            </w:pPr>
            <w:r/>
            <w:r>
              <w:rPr>
                <w:rFonts w:ascii="Aptos" w:hAnsi="Aptos"/>
                <w:b w:val="0"/>
                <w:sz w:val="14"/>
              </w:rPr>
              <w:t>&lt;=240</w:t>
            </w:r>
          </w:p>
        </w:tc>
      </w:tr>
      <w:tr>
        <w:trPr>
          <w:cantSplit/>
        </w:trPr>
        <w:tc>
          <w:tcPr>
            <w:tcW w:type="dxa" w:w="3888"/>
            <w:vAlign w:val="center"/>
          </w:tcPr>
          <w:p>
            <w:pPr>
              <w:spacing w:after="0"/>
            </w:pPr>
            <w:r/>
            <w:r>
              <w:rPr>
                <w:rFonts w:ascii="Aptos" w:hAnsi="Aptos"/>
                <w:b w:val="0"/>
                <w:sz w:val="14"/>
              </w:rPr>
              <w:t>tests/e2e/vertical-slice/</w:t>
            </w:r>
          </w:p>
        </w:tc>
        <w:tc>
          <w:tcPr>
            <w:tcW w:type="dxa" w:w="4968"/>
            <w:vAlign w:val="center"/>
          </w:tcPr>
          <w:p>
            <w:pPr>
              <w:spacing w:after="0"/>
            </w:pPr>
            <w:r/>
            <w:r>
              <w:rPr>
                <w:rFonts w:ascii="Aptos" w:hAnsi="Aptos"/>
                <w:b w:val="0"/>
                <w:sz w:val="14"/>
              </w:rPr>
              <w:t>Full flow cases</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tests/fixtures/saves/vertical-slice/</w:t>
            </w:r>
          </w:p>
        </w:tc>
        <w:tc>
          <w:tcPr>
            <w:tcW w:type="dxa" w:w="4968"/>
            <w:vAlign w:val="center"/>
          </w:tcPr>
          <w:p>
            <w:pPr>
              <w:spacing w:after="0"/>
            </w:pPr>
            <w:r/>
            <w:r>
              <w:rPr>
                <w:rFonts w:ascii="Aptos" w:hAnsi="Aptos"/>
                <w:b w:val="0"/>
                <w:sz w:val="14"/>
              </w:rPr>
              <w:t>Resume/corruption</w:t>
            </w:r>
          </w:p>
        </w:tc>
        <w:tc>
          <w:tcPr>
            <w:tcW w:type="dxa" w:w="1800"/>
            <w:vAlign w:val="center"/>
          </w:tcPr>
          <w:p>
            <w:pPr>
              <w:spacing w:after="0"/>
            </w:pPr>
            <w:r/>
            <w:r>
              <w:rPr>
                <w:rFonts w:ascii="Aptos" w:hAnsi="Aptos"/>
                <w:b w:val="0"/>
                <w:sz w:val="14"/>
              </w:rPr>
              <w:t>&lt;=300 je JSON</w:t>
            </w:r>
          </w:p>
        </w:tc>
      </w:tr>
      <w:tr>
        <w:trPr>
          <w:cantSplit/>
        </w:trPr>
        <w:tc>
          <w:tcPr>
            <w:tcW w:type="dxa" w:w="3888"/>
            <w:vAlign w:val="center"/>
          </w:tcPr>
          <w:p>
            <w:pPr>
              <w:spacing w:after="0"/>
            </w:pPr>
            <w:r/>
            <w:r>
              <w:rPr>
                <w:rFonts w:ascii="Aptos" w:hAnsi="Aptos"/>
                <w:b w:val="0"/>
                <w:sz w:val="14"/>
              </w:rPr>
              <w:t>assets/manifest/slice/</w:t>
            </w:r>
          </w:p>
        </w:tc>
        <w:tc>
          <w:tcPr>
            <w:tcW w:type="dxa" w:w="4968"/>
            <w:vAlign w:val="center"/>
          </w:tcPr>
          <w:p>
            <w:pPr>
              <w:spacing w:after="0"/>
            </w:pPr>
            <w:r/>
            <w:r>
              <w:rPr>
                <w:rFonts w:ascii="Aptos" w:hAnsi="Aptos"/>
                <w:b w:val="0"/>
                <w:sz w:val="14"/>
              </w:rPr>
              <w:t>Asset provenance/budgets</w:t>
            </w:r>
          </w:p>
        </w:tc>
        <w:tc>
          <w:tcPr>
            <w:tcW w:type="dxa" w:w="1800"/>
            <w:vAlign w:val="center"/>
          </w:tcPr>
          <w:p>
            <w:pPr>
              <w:spacing w:after="0"/>
            </w:pPr>
            <w:r/>
            <w:r>
              <w:rPr>
                <w:rFonts w:ascii="Aptos" w:hAnsi="Aptos"/>
                <w:b w:val="0"/>
                <w:sz w:val="14"/>
              </w:rPr>
              <w:t>&lt;=300 je Split</w:t>
            </w:r>
          </w:p>
        </w:tc>
      </w:tr>
      <w:tr>
        <w:trPr>
          <w:cantSplit/>
        </w:trPr>
        <w:tc>
          <w:tcPr>
            <w:tcW w:type="dxa" w:w="3888"/>
            <w:vAlign w:val="center"/>
          </w:tcPr>
          <w:p>
            <w:pPr>
              <w:spacing w:after="0"/>
            </w:pPr>
            <w:r/>
            <w:r>
              <w:rPr>
                <w:rFonts w:ascii="Aptos" w:hAnsi="Aptos"/>
                <w:b w:val="0"/>
                <w:sz w:val="14"/>
              </w:rPr>
              <w:t>src/audio/manifest/slice/</w:t>
            </w:r>
          </w:p>
        </w:tc>
        <w:tc>
          <w:tcPr>
            <w:tcW w:type="dxa" w:w="4968"/>
            <w:vAlign w:val="center"/>
          </w:tcPr>
          <w:p>
            <w:pPr>
              <w:spacing w:after="0"/>
            </w:pPr>
            <w:r/>
            <w:r>
              <w:rPr>
                <w:rFonts w:ascii="Aptos" w:hAnsi="Aptos"/>
                <w:b w:val="0"/>
                <w:sz w:val="14"/>
              </w:rPr>
              <w:t>Cues/voice/subtitles</w:t>
            </w:r>
          </w:p>
        </w:tc>
        <w:tc>
          <w:tcPr>
            <w:tcW w:type="dxa" w:w="1800"/>
            <w:vAlign w:val="center"/>
          </w:tcPr>
          <w:p>
            <w:pPr>
              <w:spacing w:after="0"/>
            </w:pPr>
            <w:r/>
            <w:r>
              <w:rPr>
                <w:rFonts w:ascii="Aptos" w:hAnsi="Aptos"/>
                <w:b w:val="0"/>
                <w:sz w:val="14"/>
              </w:rPr>
              <w:t>&lt;=300 je Split</w:t>
            </w:r>
          </w:p>
        </w:tc>
      </w:tr>
      <w:tr>
        <w:trPr>
          <w:cantSplit/>
        </w:trPr>
        <w:tc>
          <w:tcPr>
            <w:tcW w:type="dxa" w:w="3888"/>
            <w:vAlign w:val="center"/>
          </w:tcPr>
          <w:p>
            <w:pPr>
              <w:spacing w:after="0"/>
            </w:pPr>
            <w:r/>
            <w:r>
              <w:rPr>
                <w:rFonts w:ascii="Aptos" w:hAnsi="Aptos"/>
                <w:b w:val="0"/>
                <w:sz w:val="14"/>
              </w:rPr>
              <w:t>docs/reports/vertical-slice-gate.md</w:t>
            </w:r>
          </w:p>
        </w:tc>
        <w:tc>
          <w:tcPr>
            <w:tcW w:type="dxa" w:w="4968"/>
            <w:vAlign w:val="center"/>
          </w:tcPr>
          <w:p>
            <w:pPr>
              <w:spacing w:after="0"/>
            </w:pPr>
            <w:r/>
            <w:r>
              <w:rPr>
                <w:rFonts w:ascii="Aptos" w:hAnsi="Aptos"/>
                <w:b w:val="0"/>
                <w:sz w:val="14"/>
              </w:rPr>
              <w:t>Architecture/perf/readability</w:t>
            </w:r>
          </w:p>
        </w:tc>
        <w:tc>
          <w:tcPr>
            <w:tcW w:type="dxa" w:w="1800"/>
            <w:vAlign w:val="center"/>
          </w:tcPr>
          <w:p>
            <w:pPr>
              <w:spacing w:after="0"/>
            </w:pPr>
            <w:r/>
            <w:r>
              <w:rPr>
                <w:rFonts w:ascii="Aptos" w:hAnsi="Aptos"/>
                <w:b w:val="0"/>
                <w:sz w:val="14"/>
              </w:rPr>
              <w:t>&lt;=300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29.5 Pflichtprüfungen</w:t>
      </w:r>
    </w:p>
    <w:p>
      <w:pPr>
        <w:pStyle w:val="Heading3"/>
      </w:pPr>
      <w:r>
        <w:t>Functional</w:t>
      </w:r>
    </w:p>
    <w:p>
      <w:pPr>
        <w:ind w:left="288" w:hanging="173"/>
      </w:pPr>
      <w:r>
        <w:rPr>
          <w:b/>
        </w:rPr>
        <w:t xml:space="preserve">• </w:t>
      </w:r>
      <w:r>
        <w:t>Fresh/win/loss/retry/retreat/end.</w:t>
      </w:r>
    </w:p>
    <w:p>
      <w:pPr>
        <w:pStyle w:val="Heading3"/>
      </w:pPr>
      <w:r>
        <w:t>Reliability</w:t>
      </w:r>
    </w:p>
    <w:p>
      <w:pPr>
        <w:ind w:left="288" w:hanging="173"/>
      </w:pPr>
      <w:r>
        <w:rPr>
          <w:b/>
        </w:rPr>
        <w:t xml:space="preserve">• </w:t>
      </w:r>
      <w:r>
        <w:t>Kill/corrupt/resume/context loss/reward idempotency.</w:t>
      </w:r>
    </w:p>
    <w:p>
      <w:pPr>
        <w:pStyle w:val="Heading3"/>
      </w:pPr>
      <w:r>
        <w:t>Determinism</w:t>
      </w:r>
    </w:p>
    <w:p>
      <w:pPr>
        <w:ind w:left="288" w:hanging="173"/>
      </w:pPr>
      <w:r>
        <w:rPr>
          <w:b/>
        </w:rPr>
        <w:t xml:space="preserve">• </w:t>
      </w:r>
      <w:r>
        <w:t>All speed/quality/checkpoint hashes.</w:t>
      </w:r>
    </w:p>
    <w:p>
      <w:pPr>
        <w:pStyle w:val="Heading3"/>
      </w:pPr>
      <w:r>
        <w:t>Device/Perf</w:t>
      </w:r>
    </w:p>
    <w:p>
      <w:pPr>
        <w:ind w:left="288" w:hanging="173"/>
      </w:pPr>
      <w:r>
        <w:rPr>
          <w:b/>
        </w:rPr>
        <w:t xml:space="preserve">• </w:t>
      </w:r>
      <w:r>
        <w:t>Android min/target; iOS min/target where available; 30-min.</w:t>
      </w:r>
    </w:p>
    <w:p>
      <w:pPr>
        <w:pStyle w:val="Heading3"/>
      </w:pPr>
      <w:r>
        <w:t>Readability/A11y</w:t>
      </w:r>
    </w:p>
    <w:p>
      <w:pPr>
        <w:ind w:left="288" w:hanging="173"/>
      </w:pPr>
      <w:r>
        <w:rPr>
          <w:b/>
        </w:rPr>
        <w:t xml:space="preserve">• </w:t>
      </w:r>
      <w:r>
        <w:t>Preview→behavior→result, TalkBack/VoiceOver smoke, 200%.</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29.6 Git-, PR- und Rollbackplan</w:t>
      </w:r>
    </w:p>
    <w:p>
      <w:pPr>
        <w:ind w:left="288" w:hanging="173"/>
      </w:pPr>
      <w:r>
        <w:rPr>
          <w:b/>
        </w:rPr>
        <w:t xml:space="preserve">• </w:t>
      </w:r>
      <w:r>
        <w:t>feat(slice): integrate complete Act-I Aschenkönig vertical slice</w:t>
      </w:r>
    </w:p>
    <w:p>
      <w:pPr>
        <w:ind w:left="288" w:hanging="173"/>
      </w:pPr>
      <w:r>
        <w:rPr>
          <w:b/>
        </w:rPr>
        <w:t xml:space="preserve">• </w:t>
      </w:r>
      <w:r>
        <w:t>feat(slice-assets): add production-format visual audio and voice package</w:t>
      </w:r>
    </w:p>
    <w:p>
      <w:pPr>
        <w:ind w:left="288" w:hanging="173"/>
      </w:pPr>
      <w:r>
        <w:rPr>
          <w:b/>
        </w:rPr>
        <w:t xml:space="preserve">• </w:t>
      </w:r>
      <w:r>
        <w:t>test(slice): complete device recovery determinism and architecture gate</w:t>
      </w:r>
    </w:p>
    <w:p>
      <w:pPr>
        <w:ind w:left="288" w:hanging="173"/>
      </w:pPr>
      <w:r>
        <w:rPr>
          <w:b/>
        </w:rPr>
        <w:t xml:space="preserve">• </w:t>
      </w:r>
      <w:r>
        <w:t>Empfohlener Squash-Titel: feat(core): complete phase 29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29.7 Exit-Gate G29</w:t>
      </w:r>
    </w:p>
    <w:p>
      <w:pPr>
        <w:pStyle w:val="Gate"/>
      </w:pPr>
      <w:r>
        <w:rPr>
          <w:b/>
        </w:rPr>
        <w:t xml:space="preserve">✓ </w:t>
      </w:r>
      <w:r>
        <w:t>Ein repräsentativer End-to-End-Run ist ohne Stub oder Fake-Save vollständig spielbar.</w:t>
      </w:r>
    </w:p>
    <w:p>
      <w:pPr>
        <w:pStyle w:val="Gate"/>
      </w:pPr>
      <w:r>
        <w:rPr>
          <w:b/>
        </w:rPr>
        <w:t xml:space="preserve">✓ </w:t>
      </w:r>
      <w:r>
        <w:t>Aschenkönig, Vorschau, Kampf, Resume und Ergebnis sind deterministisch/lesbar.</w:t>
      </w:r>
    </w:p>
    <w:p>
      <w:pPr>
        <w:pStyle w:val="Gate"/>
      </w:pPr>
      <w:r>
        <w:rPr>
          <w:b/>
        </w:rPr>
        <w:t xml:space="preserve">✓ </w:t>
      </w:r>
      <w:r>
        <w:t>Slice erfüllt Save-, A11y-, Asset-, Audio- und Performanceverträge auf Zielgeräten.</w:t>
      </w:r>
    </w:p>
    <w:p>
      <w:pPr>
        <w:pStyle w:val="Gate"/>
      </w:pPr>
      <w:r>
        <w:rPr>
          <w:b/>
        </w:rPr>
        <w:t xml:space="preserve">✓ </w:t>
      </w:r>
      <w:r>
        <w:t>Architekturreview erteilt ausdrücklich GO; andernfalls Phase30 bleibt BLOCKED.</w:t>
      </w:r>
    </w:p>
    <w:p>
      <w:pPr>
        <w:pStyle w:val="Blocker"/>
      </w:pPr>
      <w:r>
        <w:rPr>
          <w:b/>
        </w:rPr>
        <w:t xml:space="preserve">NO-GO: </w:t>
      </w:r>
      <w:r>
        <w:t>Ein Pflichtnachweis fehlt, ein relevanter Test ist rot, ein P0/P1 ist offen oder der Phase-Report behauptet nicht reproduzierte Ergebnisse.</w:t>
      </w:r>
    </w:p>
    <w:p>
      <w:pPr>
        <w:pStyle w:val="Heading2"/>
      </w:pPr>
      <w:r>
        <w:t>29.8 Copy-and-Paste-Ausführungsauftrag für M3</w:t>
      </w:r>
    </w:p>
    <w:p>
      <w:pPr>
        <w:pStyle w:val="Code"/>
        <w:spacing w:after="12"/>
        <w:ind w:left="288"/>
      </w:pPr>
      <w:r>
        <w:t>Du implementierst ausschließlich Phase 29: „Produktionsnaher Vertical Slice mit Aschenkönig“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44, Kapitel 45, Kapitel 46, Kapitel 67, Kapitel 71, Kapitel 81, Kapitel 82, Kapitel 83, Kapitel 84, Kapitel 85 vollständig.</w:t>
      </w:r>
    </w:p>
    <w:p>
      <w:pPr>
        <w:pStyle w:val="Code"/>
        <w:spacing w:after="12"/>
        <w:ind w:left="288"/>
      </w:pPr>
      <w:r>
        <w:t>- Prüfe Gate G28; Headless, NativeSave, Renderer, Battle UI, Formation und Dungeonminimum grün.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P29-T01: Slice Scope fixieren</w:t>
      </w:r>
    </w:p>
    <w:p>
      <w:pPr>
        <w:pStyle w:val="Code"/>
        <w:spacing w:after="12"/>
        <w:ind w:left="288"/>
      </w:pPr>
      <w:r>
        <w:t>- P29-T02: Full Flow integrieren</w:t>
      </w:r>
    </w:p>
    <w:p>
      <w:pPr>
        <w:pStyle w:val="Code"/>
        <w:spacing w:after="12"/>
        <w:ind w:left="288"/>
      </w:pPr>
      <w:r>
        <w:t>- P29-T03: Produktionsnahe Asset-/VFX-Pakete</w:t>
      </w:r>
    </w:p>
    <w:p>
      <w:pPr>
        <w:pStyle w:val="Code"/>
        <w:spacing w:after="12"/>
        <w:ind w:left="288"/>
      </w:pPr>
      <w:r>
        <w:t>- P29-T04: Audio/Voice/Haptik Slice</w:t>
      </w:r>
    </w:p>
    <w:p>
      <w:pPr>
        <w:pStyle w:val="Code"/>
        <w:spacing w:after="12"/>
        <w:ind w:left="288"/>
      </w:pPr>
      <w:r>
        <w:t>- P29-T05: Determinismus/Save/Recovery End-to-End</w:t>
      </w:r>
    </w:p>
    <w:p>
      <w:pPr>
        <w:pStyle w:val="Code"/>
        <w:spacing w:after="12"/>
        <w:ind w:left="288"/>
      </w:pPr>
      <w:r>
        <w:t>- P29-T06: Performance/Usability/Architecture Gate</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29.5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G29: PASS oder BLOCKED, niemals unbewiesenes PASS</w:t>
      </w:r>
    </w:p>
    <w:p>
      <w:pPr>
        <w:pStyle w:val="Heading1"/>
      </w:pPr>
      <w:r>
        <w:t>Phase 30: Title, App Shell, Hauptquartier und Settings</w:t>
      </w:r>
    </w:p>
    <w:p>
      <w:r>
        <w:t>Phase 30 vervollständigt die App-Shell außerhalb des Kampfs: Erststart, Titel, Neues Spiel, Continue, HQ-Übersicht, Hilfe, Rechtliches und alle Settingsunterseiten mit korrekter Persistenz und Navigation.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5, Kapitel 26, Kapitel 35, Kapitel 40, Kapitel 53, Kapitel 54, Kapitel 55, Kapitel 56, Kapitel 78, Kapitel 79, Kapitel 83</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feat/30-title-app-shell-hauptquartier-und-settings</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G29; Vertical Slice GO; Design-/Navigation-/Savegrundlagen stabil.</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S02-S10, S60-S65, Settings Domain, HQ Navigation, First-Run Flow, Legal/About/Help und vollständige Screenstate-/Visualtests.</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Noch keine vollständigen Helden-/Werkstatt-/Archivfeatures; diese werden als registrierte, fachlich blockierte Ziele dargestellt, nicht als tote Buttons.</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G30; Phase-Report docs/reports/phase-30.md; Main nach Merge vollständig grün.</w:t>
            </w:r>
          </w:p>
        </w:tc>
      </w:tr>
    </w:tbl>
    <w:p>
      <w:pPr>
        <w:spacing w:after="0"/>
      </w:pPr>
    </w:p>
    <w:p>
      <w:pPr>
        <w:pStyle w:val="Heading2"/>
      </w:pPr>
      <w:r>
        <w:t>30.1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G29; Vertical Slice GO; Design-/Navigation-/Savegrundlagen stabil. anhand realer CI-/Evidence-Artefakte prüfen. Ein Handbuch oder früherer Plan gilt nicht als Ausführungsnachweis.</w:t>
      </w:r>
    </w:p>
    <w:p>
      <w:pPr>
        <w:ind w:left="288" w:hanging="173"/>
      </w:pPr>
      <w:r>
        <w:rPr>
          <w:b/>
        </w:rPr>
        <w:t xml:space="preserve">• </w:t>
      </w:r>
      <w:r>
        <w:t>GDD Kapitel 5, Kapitel 26, Kapitel 35, Kapitel 40, Kapitel 53, Kapitel 54, Kapitel 55, Kapitel 56, Kapitel 78, Kapitel 79, Kapitel 83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30.2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30.3 Arbeitspakete und Ticketdefinitionen</w:t>
      </w:r>
    </w:p>
    <w:p>
      <w:pPr>
        <w:pStyle w:val="Heading3"/>
      </w:pPr>
      <w:r>
        <w:t>30.3.1 P30-T01 - First-Run Quick Setup S02</w:t>
      </w:r>
    </w:p>
    <w:p>
      <w:pPr>
        <w:pStyle w:val="TicketLabel"/>
      </w:pPr>
      <w:r>
        <w:t>Implementierungsfolge</w:t>
      </w:r>
    </w:p>
    <w:p>
      <w:pPr>
        <w:ind w:left="374" w:hanging="317"/>
      </w:pPr>
      <w:r>
        <w:rPr>
          <w:b/>
        </w:rPr>
        <w:t xml:space="preserve">1. </w:t>
      </w:r>
      <w:r>
        <w:t>Sprache DE/EN, Untertitel an, Textscale 100/125/150/175/200, Reduce Motion/Flash, Haptik</w:t>
      </w:r>
    </w:p>
    <w:p>
      <w:pPr>
        <w:ind w:left="374" w:hanging="317"/>
      </w:pPr>
      <w:r>
        <w:rPr>
          <w:b/>
        </w:rPr>
        <w:t xml:space="preserve">2. </w:t>
      </w:r>
      <w:r>
        <w:t>OS defaults vorwählen, Änderungen sofort vorschauen, Apply atomar settings.json</w:t>
      </w:r>
    </w:p>
    <w:p>
      <w:pPr>
        <w:ind w:left="374" w:hanging="317"/>
      </w:pPr>
      <w:r>
        <w:rPr>
          <w:b/>
        </w:rPr>
        <w:t xml:space="preserve">3. </w:t>
      </w:r>
      <w:r>
        <w:t>später vollständig änderbar</w:t>
      </w:r>
    </w:p>
    <w:p>
      <w:pPr>
        <w:ind w:left="374" w:hanging="317"/>
      </w:pPr>
      <w:r>
        <w:rPr>
          <w:b/>
        </w:rPr>
        <w:t xml:space="preserve">4. </w:t>
      </w:r>
      <w:r>
        <w:t>kein manipulativer Zwang.</w:t>
      </w:r>
    </w:p>
    <w:p>
      <w:pPr>
        <w:pStyle w:val="TicketLabel"/>
      </w:pPr>
      <w:r>
        <w:t>Erzeugtes Artefakt</w:t>
      </w:r>
    </w:p>
    <w:p>
      <w:r>
        <w:t>FirstRunScreen und QuickSetup model.</w:t>
      </w:r>
    </w:p>
    <w:p>
      <w:pPr>
        <w:pStyle w:val="TicketLabel"/>
      </w:pPr>
      <w:r>
        <w:t>Abnahme</w:t>
      </w:r>
    </w:p>
    <w:p>
      <w:pPr>
        <w:pStyle w:val="Gate"/>
        <w:ind w:left="288" w:hanging="173"/>
      </w:pPr>
      <w:r>
        <w:rPr>
          <w:b/>
        </w:rPr>
        <w:t xml:space="preserve">• </w:t>
      </w:r>
      <w:r>
        <w:t>Fresh install DE/other locale</w:t>
      </w:r>
    </w:p>
    <w:p>
      <w:pPr>
        <w:pStyle w:val="Gate"/>
        <w:ind w:left="288" w:hanging="173"/>
      </w:pPr>
      <w:r>
        <w:rPr>
          <w:b/>
        </w:rPr>
        <w:t xml:space="preserve">• </w:t>
      </w:r>
      <w:r>
        <w:t>Back/kill/apply failure</w:t>
      </w:r>
    </w:p>
    <w:p>
      <w:pPr>
        <w:pStyle w:val="Gate"/>
        <w:ind w:left="288" w:hanging="173"/>
      </w:pPr>
      <w:r>
        <w:rPr>
          <w:b/>
        </w:rPr>
        <w:t xml:space="preserve">• </w:t>
      </w:r>
      <w:r>
        <w:t>200% self-hosting</w:t>
      </w:r>
    </w:p>
    <w:p>
      <w:pPr>
        <w:pStyle w:val="Gate"/>
        <w:ind w:left="288" w:hanging="173"/>
      </w:pPr>
      <w:r>
        <w:rPr>
          <w:b/>
        </w:rPr>
        <w:t xml:space="preserve">• </w:t>
      </w:r>
      <w:r>
        <w:t>VoiceOver/TalkBack.</w:t>
      </w:r>
    </w:p>
    <w:p>
      <w:pPr>
        <w:pStyle w:val="Heading3"/>
      </w:pPr>
      <w:r>
        <w:t>30.3.2 P30-T02 - Title/New Game/Continue S03-S05</w:t>
      </w:r>
    </w:p>
    <w:p>
      <w:pPr>
        <w:pStyle w:val="TicketLabel"/>
      </w:pPr>
      <w:r>
        <w:t>Implementierungsfolge</w:t>
      </w:r>
    </w:p>
    <w:p>
      <w:pPr>
        <w:ind w:left="374" w:hanging="317"/>
      </w:pPr>
      <w:r>
        <w:rPr>
          <w:b/>
        </w:rPr>
        <w:t xml:space="preserve">1. </w:t>
      </w:r>
      <w:r>
        <w:t>Continue primär wenn Save</w:t>
      </w:r>
    </w:p>
    <w:p>
      <w:pPr>
        <w:ind w:left="374" w:hanging="317"/>
      </w:pPr>
      <w:r>
        <w:rPr>
          <w:b/>
        </w:rPr>
        <w:t xml:space="preserve">2. </w:t>
      </w:r>
      <w:r>
        <w:t>New Game Schwierigkeit Explorer/Normal, Veteran locked explained</w:t>
      </w:r>
    </w:p>
    <w:p>
      <w:pPr>
        <w:ind w:left="374" w:hanging="317"/>
      </w:pPr>
      <w:r>
        <w:rPr>
          <w:b/>
        </w:rPr>
        <w:t xml:space="preserve">3. </w:t>
      </w:r>
      <w:r>
        <w:t>Continue Card mode/mission/node/playtime/integrity</w:t>
      </w:r>
    </w:p>
    <w:p>
      <w:pPr>
        <w:ind w:left="374" w:hanging="317"/>
      </w:pPr>
      <w:r>
        <w:rPr>
          <w:b/>
        </w:rPr>
        <w:t xml:space="preserve">4. </w:t>
      </w:r>
      <w:r>
        <w:t>new profile confirmation when existing</w:t>
      </w:r>
    </w:p>
    <w:p>
      <w:pPr>
        <w:ind w:left="374" w:hanging="317"/>
      </w:pPr>
      <w:r>
        <w:rPr>
          <w:b/>
        </w:rPr>
        <w:t xml:space="preserve">5. </w:t>
      </w:r>
      <w:r>
        <w:t>recovery route</w:t>
      </w:r>
    </w:p>
    <w:p>
      <w:pPr>
        <w:ind w:left="374" w:hanging="317"/>
      </w:pPr>
      <w:r>
        <w:rPr>
          <w:b/>
        </w:rPr>
        <w:t xml:space="preserve">6. </w:t>
      </w:r>
      <w:r>
        <w:t>no network/login.</w:t>
      </w:r>
    </w:p>
    <w:p>
      <w:pPr>
        <w:pStyle w:val="TicketLabel"/>
      </w:pPr>
      <w:r>
        <w:t>Erzeugtes Artefakt</w:t>
      </w:r>
    </w:p>
    <w:p>
      <w:r>
        <w:t>Title/NewGame/Continue screens.</w:t>
      </w:r>
    </w:p>
    <w:p>
      <w:pPr>
        <w:pStyle w:val="TicketLabel"/>
      </w:pPr>
      <w:r>
        <w:t>Abnahme</w:t>
      </w:r>
    </w:p>
    <w:p>
      <w:pPr>
        <w:pStyle w:val="Gate"/>
        <w:ind w:left="288" w:hanging="173"/>
      </w:pPr>
      <w:r>
        <w:rPr>
          <w:b/>
        </w:rPr>
        <w:t xml:space="preserve">• </w:t>
      </w:r>
      <w:r>
        <w:t>No save/valid profile/run/battle snapshot/recovery</w:t>
      </w:r>
    </w:p>
    <w:p>
      <w:pPr>
        <w:pStyle w:val="Gate"/>
        <w:ind w:left="288" w:hanging="173"/>
      </w:pPr>
      <w:r>
        <w:rPr>
          <w:b/>
        </w:rPr>
        <w:t xml:space="preserve">• </w:t>
      </w:r>
      <w:r>
        <w:t>double start</w:t>
      </w:r>
    </w:p>
    <w:p>
      <w:pPr>
        <w:pStyle w:val="Gate"/>
        <w:ind w:left="288" w:hanging="173"/>
      </w:pPr>
      <w:r>
        <w:rPr>
          <w:b/>
        </w:rPr>
        <w:t xml:space="preserve">• </w:t>
      </w:r>
      <w:r>
        <w:t>process kill</w:t>
      </w:r>
    </w:p>
    <w:p>
      <w:pPr>
        <w:pStyle w:val="Gate"/>
        <w:ind w:left="288" w:hanging="173"/>
      </w:pPr>
      <w:r>
        <w:rPr>
          <w:b/>
        </w:rPr>
        <w:t xml:space="preserve">• </w:t>
      </w:r>
      <w:r>
        <w:t>back exit Android only rule.</w:t>
      </w:r>
    </w:p>
    <w:p>
      <w:pPr>
        <w:pStyle w:val="Heading3"/>
      </w:pPr>
      <w:r>
        <w:t>30.3.3 P30-T03 - HQ Overview S10</w:t>
      </w:r>
    </w:p>
    <w:p>
      <w:pPr>
        <w:pStyle w:val="TicketLabel"/>
      </w:pPr>
      <w:r>
        <w:t>Implementierungsfolge</w:t>
      </w:r>
    </w:p>
    <w:p>
      <w:pPr>
        <w:ind w:left="374" w:hanging="317"/>
      </w:pPr>
      <w:r>
        <w:rPr>
          <w:b/>
        </w:rPr>
        <w:t xml:space="preserve">1. </w:t>
      </w:r>
      <w:r>
        <w:t>Animated decorative HQ via React/Pixi decorative scene read-only</w:t>
      </w:r>
    </w:p>
    <w:p>
      <w:pPr>
        <w:ind w:left="374" w:hanging="317"/>
      </w:pPr>
      <w:r>
        <w:rPr>
          <w:b/>
        </w:rPr>
        <w:t xml:space="preserve">2. </w:t>
      </w:r>
      <w:r>
        <w:t>six areas, resources, new markers, Continue Run</w:t>
      </w:r>
    </w:p>
    <w:p>
      <w:pPr>
        <w:ind w:left="374" w:hanging="317"/>
      </w:pPr>
      <w:r>
        <w:rPr>
          <w:b/>
        </w:rPr>
        <w:t xml:space="preserve">3. </w:t>
      </w:r>
      <w:r>
        <w:t>feature routes based on unlock/capability</w:t>
      </w:r>
    </w:p>
    <w:p>
      <w:pPr>
        <w:ind w:left="374" w:hanging="317"/>
      </w:pPr>
      <w:r>
        <w:rPr>
          <w:b/>
        </w:rPr>
        <w:t xml:space="preserve">4. </w:t>
      </w:r>
      <w:r>
        <w:t>one primary action</w:t>
      </w:r>
    </w:p>
    <w:p>
      <w:pPr>
        <w:ind w:left="374" w:hanging="317"/>
      </w:pPr>
      <w:r>
        <w:rPr>
          <w:b/>
        </w:rPr>
        <w:t xml:space="preserve">5. </w:t>
      </w:r>
      <w:r>
        <w:t>background loops pause after30s/reduced.</w:t>
      </w:r>
    </w:p>
    <w:p>
      <w:pPr>
        <w:pStyle w:val="TicketLabel"/>
      </w:pPr>
      <w:r>
        <w:t>Erzeugtes Artefakt</w:t>
      </w:r>
    </w:p>
    <w:p>
      <w:r>
        <w:t>HQScreen and view model.</w:t>
      </w:r>
    </w:p>
    <w:p>
      <w:pPr>
        <w:pStyle w:val="TicketLabel"/>
      </w:pPr>
      <w:r>
        <w:t>Abnahme</w:t>
      </w:r>
    </w:p>
    <w:p>
      <w:pPr>
        <w:pStyle w:val="Gate"/>
        <w:ind w:left="288" w:hanging="173"/>
      </w:pPr>
      <w:r>
        <w:rPr>
          <w:b/>
        </w:rPr>
        <w:t xml:space="preserve">• </w:t>
      </w:r>
      <w:r>
        <w:t>Act states, locked/new/continue, 200%/Narrow, no per-frame React churn.</w:t>
      </w:r>
    </w:p>
    <w:p>
      <w:pPr>
        <w:pStyle w:val="Heading3"/>
      </w:pPr>
      <w:r>
        <w:t>30.3.4 P30-T04 - Settings Hub S06 und S60-S65</w:t>
      </w:r>
    </w:p>
    <w:p>
      <w:pPr>
        <w:pStyle w:val="TicketLabel"/>
      </w:pPr>
      <w:r>
        <w:t>Implementierungsfolge</w:t>
      </w:r>
    </w:p>
    <w:p>
      <w:pPr>
        <w:ind w:left="374" w:hanging="317"/>
      </w:pPr>
      <w:r>
        <w:rPr>
          <w:b/>
        </w:rPr>
        <w:t xml:space="preserve">1. </w:t>
      </w:r>
      <w:r>
        <w:t>Audio, Graphics, Accessibility, Controls, Save, Language navigation</w:t>
      </w:r>
    </w:p>
    <w:p>
      <w:pPr>
        <w:ind w:left="374" w:hanging="317"/>
      </w:pPr>
      <w:r>
        <w:rPr>
          <w:b/>
        </w:rPr>
        <w:t xml:space="preserve">2. </w:t>
      </w:r>
      <w:r>
        <w:t>exact defaults/enums</w:t>
      </w:r>
    </w:p>
    <w:p>
      <w:pPr>
        <w:ind w:left="374" w:hanging="317"/>
      </w:pPr>
      <w:r>
        <w:rPr>
          <w:b/>
        </w:rPr>
        <w:t xml:space="preserve">3. </w:t>
      </w:r>
      <w:r>
        <w:t>preview vs Apply</w:t>
      </w:r>
    </w:p>
    <w:p>
      <w:pPr>
        <w:ind w:left="374" w:hanging="317"/>
      </w:pPr>
      <w:r>
        <w:rPr>
          <w:b/>
        </w:rPr>
        <w:t xml:space="preserve">4. </w:t>
      </w:r>
      <w:r>
        <w:t>critical locale/a11y immediate</w:t>
      </w:r>
    </w:p>
    <w:p>
      <w:pPr>
        <w:ind w:left="374" w:hanging="317"/>
      </w:pPr>
      <w:r>
        <w:rPr>
          <w:b/>
        </w:rPr>
        <w:t xml:space="preserve">5. </w:t>
      </w:r>
      <w:r>
        <w:t>Reset Defaults confirmed</w:t>
      </w:r>
    </w:p>
    <w:p>
      <w:pPr>
        <w:ind w:left="374" w:hanging="317"/>
      </w:pPr>
      <w:r>
        <w:rPr>
          <w:b/>
        </w:rPr>
        <w:t xml:space="preserve">6. </w:t>
      </w:r>
      <w:r>
        <w:t>battle speed/settings persistence</w:t>
      </w:r>
    </w:p>
    <w:p>
      <w:pPr>
        <w:ind w:left="374" w:hanging="317"/>
      </w:pPr>
      <w:r>
        <w:rPr>
          <w:b/>
        </w:rPr>
        <w:t xml:space="preserve">7. </w:t>
      </w:r>
      <w:r>
        <w:t>no hidden debug.</w:t>
      </w:r>
    </w:p>
    <w:p>
      <w:pPr>
        <w:pStyle w:val="TicketLabel"/>
      </w:pPr>
      <w:r>
        <w:t>Erzeugtes Artefakt</w:t>
      </w:r>
    </w:p>
    <w:p>
      <w:r>
        <w:t>Settings domain/screens.</w:t>
      </w:r>
    </w:p>
    <w:p>
      <w:pPr>
        <w:pStyle w:val="TicketLabel"/>
      </w:pPr>
      <w:r>
        <w:t>Abnahme</w:t>
      </w:r>
    </w:p>
    <w:p>
      <w:pPr>
        <w:pStyle w:val="Gate"/>
        <w:ind w:left="288" w:hanging="173"/>
      </w:pPr>
      <w:r>
        <w:rPr>
          <w:b/>
        </w:rPr>
        <w:t xml:space="preserve">• </w:t>
      </w:r>
      <w:r>
        <w:t>Every enum/default</w:t>
      </w:r>
    </w:p>
    <w:p>
      <w:pPr>
        <w:pStyle w:val="Gate"/>
        <w:ind w:left="288" w:hanging="173"/>
      </w:pPr>
      <w:r>
        <w:rPr>
          <w:b/>
        </w:rPr>
        <w:t xml:space="preserve">• </w:t>
      </w:r>
      <w:r>
        <w:t>cancel preview</w:t>
      </w:r>
    </w:p>
    <w:p>
      <w:pPr>
        <w:pStyle w:val="Gate"/>
        <w:ind w:left="288" w:hanging="173"/>
      </w:pPr>
      <w:r>
        <w:rPr>
          <w:b/>
        </w:rPr>
        <w:t xml:space="preserve">• </w:t>
      </w:r>
      <w:r>
        <w:t>apply write failure</w:t>
      </w:r>
    </w:p>
    <w:p>
      <w:pPr>
        <w:pStyle w:val="Gate"/>
        <w:ind w:left="288" w:hanging="173"/>
      </w:pPr>
      <w:r>
        <w:rPr>
          <w:b/>
        </w:rPr>
        <w:t xml:space="preserve">• </w:t>
      </w:r>
      <w:r>
        <w:t>locale reload</w:t>
      </w:r>
    </w:p>
    <w:p>
      <w:pPr>
        <w:pStyle w:val="Gate"/>
        <w:ind w:left="288" w:hanging="173"/>
      </w:pPr>
      <w:r>
        <w:rPr>
          <w:b/>
        </w:rPr>
        <w:t xml:space="preserve">• </w:t>
      </w:r>
      <w:r>
        <w:t>keyboard/gamepad</w:t>
      </w:r>
    </w:p>
    <w:p>
      <w:pPr>
        <w:pStyle w:val="Gate"/>
        <w:ind w:left="288" w:hanging="173"/>
      </w:pPr>
      <w:r>
        <w:rPr>
          <w:b/>
        </w:rPr>
        <w:t xml:space="preserve">• </w:t>
      </w:r>
      <w:r>
        <w:t>visual goldens.</w:t>
      </w:r>
    </w:p>
    <w:p>
      <w:pPr>
        <w:pStyle w:val="Heading3"/>
      </w:pPr>
      <w:r>
        <w:t>30.3.5 P30-T05 - Legal/About S07</w:t>
      </w:r>
    </w:p>
    <w:p>
      <w:pPr>
        <w:pStyle w:val="TicketLabel"/>
      </w:pPr>
      <w:r>
        <w:t>Implementierungsfolge</w:t>
      </w:r>
    </w:p>
    <w:p>
      <w:pPr>
        <w:ind w:left="374" w:hanging="317"/>
      </w:pPr>
      <w:r>
        <w:rPr>
          <w:b/>
        </w:rPr>
        <w:t xml:space="preserve">1. </w:t>
      </w:r>
      <w:r>
        <w:t>App/version/content/sim/build info, privacy/support/licenses/credits</w:t>
      </w:r>
    </w:p>
    <w:p>
      <w:pPr>
        <w:ind w:left="374" w:hanging="317"/>
      </w:pPr>
      <w:r>
        <w:rPr>
          <w:b/>
        </w:rPr>
        <w:t xml:space="preserve">2. </w:t>
      </w:r>
      <w:r>
        <w:t>only system Browser for verified HTTPS</w:t>
      </w:r>
    </w:p>
    <w:p>
      <w:pPr>
        <w:ind w:left="374" w:hanging="317"/>
      </w:pPr>
      <w:r>
        <w:rPr>
          <w:b/>
        </w:rPr>
        <w:t xml:space="preserve">3. </w:t>
      </w:r>
      <w:r>
        <w:t>copy/diagnostic info</w:t>
      </w:r>
    </w:p>
    <w:p>
      <w:pPr>
        <w:ind w:left="374" w:hanging="317"/>
      </w:pPr>
      <w:r>
        <w:rPr>
          <w:b/>
        </w:rPr>
        <w:t xml:space="preserve">4. </w:t>
      </w:r>
      <w:r>
        <w:t>no embedded remote WebView</w:t>
      </w:r>
    </w:p>
    <w:p>
      <w:pPr>
        <w:ind w:left="374" w:hanging="317"/>
      </w:pPr>
      <w:r>
        <w:rPr>
          <w:b/>
        </w:rPr>
        <w:t xml:space="preserve">5. </w:t>
      </w:r>
      <w:r>
        <w:t>placeholder URLs blocked by release validator but safely disabled in dev.</w:t>
      </w:r>
    </w:p>
    <w:p>
      <w:pPr>
        <w:pStyle w:val="TicketLabel"/>
      </w:pPr>
      <w:r>
        <w:t>Erzeugtes Artefakt</w:t>
      </w:r>
    </w:p>
    <w:p>
      <w:r>
        <w:t>LegalAboutScreen and SafeExternalLink service.</w:t>
      </w:r>
    </w:p>
    <w:p>
      <w:pPr>
        <w:pStyle w:val="TicketLabel"/>
      </w:pPr>
      <w:r>
        <w:t>Abnahme</w:t>
      </w:r>
    </w:p>
    <w:p>
      <w:pPr>
        <w:pStyle w:val="Gate"/>
        <w:ind w:left="288" w:hanging="173"/>
      </w:pPr>
      <w:r>
        <w:rPr>
          <w:b/>
        </w:rPr>
        <w:t xml:space="preserve">• </w:t>
      </w:r>
      <w:r>
        <w:t>http/javascript/unknown host refused</w:t>
      </w:r>
    </w:p>
    <w:p>
      <w:pPr>
        <w:pStyle w:val="Gate"/>
        <w:ind w:left="288" w:hanging="173"/>
      </w:pPr>
      <w:r>
        <w:rPr>
          <w:b/>
        </w:rPr>
        <w:t xml:space="preserve">• </w:t>
      </w:r>
      <w:r>
        <w:t>cancel</w:t>
      </w:r>
    </w:p>
    <w:p>
      <w:pPr>
        <w:pStyle w:val="Gate"/>
        <w:ind w:left="288" w:hanging="173"/>
      </w:pPr>
      <w:r>
        <w:rPr>
          <w:b/>
        </w:rPr>
        <w:t xml:space="preserve">• </w:t>
      </w:r>
      <w:r>
        <w:t>offline</w:t>
      </w:r>
    </w:p>
    <w:p>
      <w:pPr>
        <w:pStyle w:val="Gate"/>
        <w:ind w:left="288" w:hanging="173"/>
      </w:pPr>
      <w:r>
        <w:rPr>
          <w:b/>
        </w:rPr>
        <w:t xml:space="preserve">• </w:t>
      </w:r>
      <w:r>
        <w:t>screenreader link names</w:t>
      </w:r>
    </w:p>
    <w:p>
      <w:pPr>
        <w:pStyle w:val="Gate"/>
        <w:ind w:left="288" w:hanging="173"/>
      </w:pPr>
      <w:r>
        <w:rPr>
          <w:b/>
        </w:rPr>
        <w:t xml:space="preserve">• </w:t>
      </w:r>
      <w:r>
        <w:t>release placeholder gate.</w:t>
      </w:r>
    </w:p>
    <w:p>
      <w:pPr>
        <w:pStyle w:val="Heading3"/>
      </w:pPr>
      <w:r>
        <w:t>30.3.6 P30-T06 - Global Help S08</w:t>
      </w:r>
    </w:p>
    <w:p>
      <w:pPr>
        <w:pStyle w:val="TicketLabel"/>
      </w:pPr>
      <w:r>
        <w:t>Implementierungsfolge</w:t>
      </w:r>
    </w:p>
    <w:p>
      <w:pPr>
        <w:ind w:left="374" w:hanging="317"/>
      </w:pPr>
      <w:r>
        <w:rPr>
          <w:b/>
        </w:rPr>
        <w:t xml:space="preserve">1. </w:t>
      </w:r>
      <w:r>
        <w:t>Tutorials, glossary, controls, FAQ with search/category and ReturnRoute</w:t>
      </w:r>
    </w:p>
    <w:p>
      <w:pPr>
        <w:ind w:left="374" w:hanging="317"/>
      </w:pPr>
      <w:r>
        <w:rPr>
          <w:b/>
        </w:rPr>
        <w:t xml:space="preserve">2. </w:t>
      </w:r>
      <w:r>
        <w:t>content/locale driven</w:t>
      </w:r>
    </w:p>
    <w:p>
      <w:pPr>
        <w:ind w:left="374" w:hanging="317"/>
      </w:pPr>
      <w:r>
        <w:rPr>
          <w:b/>
        </w:rPr>
        <w:t xml:space="preserve">3. </w:t>
      </w:r>
      <w:r>
        <w:t>unknown/locked topics</w:t>
      </w:r>
    </w:p>
    <w:p>
      <w:pPr>
        <w:ind w:left="374" w:hanging="317"/>
      </w:pPr>
      <w:r>
        <w:rPr>
          <w:b/>
        </w:rPr>
        <w:t xml:space="preserve">4. </w:t>
      </w:r>
      <w:r>
        <w:t>no external doc required for strategic prebattle</w:t>
      </w:r>
    </w:p>
    <w:p>
      <w:pPr>
        <w:ind w:left="374" w:hanging="317"/>
      </w:pPr>
      <w:r>
        <w:rPr>
          <w:b/>
        </w:rPr>
        <w:t xml:space="preserve">5. </w:t>
      </w:r>
      <w:r>
        <w:t>scroll/filter restore.</w:t>
      </w:r>
    </w:p>
    <w:p>
      <w:pPr>
        <w:pStyle w:val="TicketLabel"/>
      </w:pPr>
      <w:r>
        <w:t>Erzeugtes Artefakt</w:t>
      </w:r>
    </w:p>
    <w:p>
      <w:r>
        <w:t>HelpScreen and help content index.</w:t>
      </w:r>
    </w:p>
    <w:p>
      <w:pPr>
        <w:pStyle w:val="TicketLabel"/>
      </w:pPr>
      <w:r>
        <w:t>Abnahme</w:t>
      </w:r>
    </w:p>
    <w:p>
      <w:pPr>
        <w:pStyle w:val="Gate"/>
        <w:ind w:left="288" w:hanging="173"/>
      </w:pPr>
      <w:r>
        <w:rPr>
          <w:b/>
        </w:rPr>
        <w:t xml:space="preserve">• </w:t>
      </w:r>
      <w:r>
        <w:t>Search DE/EN, no result empty state, return/focus, 200%, no name-based IDs.</w:t>
      </w:r>
    </w:p>
    <w:p>
      <w:pPr>
        <w:pStyle w:val="Heading2"/>
      </w:pPr>
      <w:r>
        <w:t>30.4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src/screens/system/FirstRunScreen.tsx</w:t>
            </w:r>
          </w:p>
        </w:tc>
        <w:tc>
          <w:tcPr>
            <w:tcW w:type="dxa" w:w="4968"/>
            <w:vAlign w:val="center"/>
          </w:tcPr>
          <w:p>
            <w:pPr>
              <w:spacing w:after="0"/>
            </w:pPr>
            <w:r/>
            <w:r>
              <w:rPr>
                <w:rFonts w:ascii="Aptos" w:hAnsi="Aptos"/>
                <w:b w:val="0"/>
                <w:sz w:val="14"/>
              </w:rPr>
              <w:t>S02</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src/screens/system/TitleScreen.tsx</w:t>
            </w:r>
          </w:p>
        </w:tc>
        <w:tc>
          <w:tcPr>
            <w:tcW w:type="dxa" w:w="4968"/>
            <w:vAlign w:val="center"/>
          </w:tcPr>
          <w:p>
            <w:pPr>
              <w:spacing w:after="0"/>
            </w:pPr>
            <w:r/>
            <w:r>
              <w:rPr>
                <w:rFonts w:ascii="Aptos" w:hAnsi="Aptos"/>
                <w:b w:val="0"/>
                <w:sz w:val="14"/>
              </w:rPr>
              <w:t>S03</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src/screens/system/NewGameScreen.tsx</w:t>
            </w:r>
          </w:p>
        </w:tc>
        <w:tc>
          <w:tcPr>
            <w:tcW w:type="dxa" w:w="4968"/>
            <w:vAlign w:val="center"/>
          </w:tcPr>
          <w:p>
            <w:pPr>
              <w:spacing w:after="0"/>
            </w:pPr>
            <w:r/>
            <w:r>
              <w:rPr>
                <w:rFonts w:ascii="Aptos" w:hAnsi="Aptos"/>
                <w:b w:val="0"/>
                <w:sz w:val="14"/>
              </w:rPr>
              <w:t>S04</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src/screens/system/ContinueCardScreen.tsx</w:t>
            </w:r>
          </w:p>
        </w:tc>
        <w:tc>
          <w:tcPr>
            <w:tcW w:type="dxa" w:w="4968"/>
            <w:vAlign w:val="center"/>
          </w:tcPr>
          <w:p>
            <w:pPr>
              <w:spacing w:after="0"/>
            </w:pPr>
            <w:r/>
            <w:r>
              <w:rPr>
                <w:rFonts w:ascii="Aptos" w:hAnsi="Aptos"/>
                <w:b w:val="0"/>
                <w:sz w:val="14"/>
              </w:rPr>
              <w:t>S05</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src/screens/hq/HqOverviewScreen.tsx</w:t>
            </w:r>
          </w:p>
        </w:tc>
        <w:tc>
          <w:tcPr>
            <w:tcW w:type="dxa" w:w="4968"/>
            <w:vAlign w:val="center"/>
          </w:tcPr>
          <w:p>
            <w:pPr>
              <w:spacing w:after="0"/>
            </w:pPr>
            <w:r/>
            <w:r>
              <w:rPr>
                <w:rFonts w:ascii="Aptos" w:hAnsi="Aptos"/>
                <w:b w:val="0"/>
                <w:sz w:val="14"/>
              </w:rPr>
              <w:t>S10</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src/screens/settings/</w:t>
            </w:r>
          </w:p>
        </w:tc>
        <w:tc>
          <w:tcPr>
            <w:tcW w:type="dxa" w:w="4968"/>
            <w:vAlign w:val="center"/>
          </w:tcPr>
          <w:p>
            <w:pPr>
              <w:spacing w:after="0"/>
            </w:pPr>
            <w:r/>
            <w:r>
              <w:rPr>
                <w:rFonts w:ascii="Aptos" w:hAnsi="Aptos"/>
                <w:b w:val="0"/>
                <w:sz w:val="14"/>
              </w:rPr>
              <w:t>S06/S60-S65 split</w:t>
            </w:r>
          </w:p>
        </w:tc>
        <w:tc>
          <w:tcPr>
            <w:tcW w:type="dxa" w:w="1800"/>
            <w:vAlign w:val="center"/>
          </w:tcPr>
          <w:p>
            <w:pPr>
              <w:spacing w:after="0"/>
            </w:pPr>
            <w:r/>
            <w:r>
              <w:rPr>
                <w:rFonts w:ascii="Aptos" w:hAnsi="Aptos"/>
                <w:b w:val="0"/>
                <w:sz w:val="14"/>
              </w:rPr>
              <w:t>&lt;=300 je Screen</w:t>
            </w:r>
          </w:p>
        </w:tc>
      </w:tr>
      <w:tr>
        <w:trPr>
          <w:cantSplit/>
        </w:trPr>
        <w:tc>
          <w:tcPr>
            <w:tcW w:type="dxa" w:w="3888"/>
            <w:vAlign w:val="center"/>
          </w:tcPr>
          <w:p>
            <w:pPr>
              <w:spacing w:after="0"/>
            </w:pPr>
            <w:r/>
            <w:r>
              <w:rPr>
                <w:rFonts w:ascii="Aptos" w:hAnsi="Aptos"/>
                <w:b w:val="0"/>
                <w:sz w:val="14"/>
              </w:rPr>
              <w:t>src/features/settings/settings-model.ts</w:t>
            </w:r>
          </w:p>
        </w:tc>
        <w:tc>
          <w:tcPr>
            <w:tcW w:type="dxa" w:w="4968"/>
            <w:vAlign w:val="center"/>
          </w:tcPr>
          <w:p>
            <w:pPr>
              <w:spacing w:after="0"/>
            </w:pPr>
            <w:r/>
            <w:r>
              <w:rPr>
                <w:rFonts w:ascii="Aptos" w:hAnsi="Aptos"/>
                <w:b w:val="0"/>
                <w:sz w:val="14"/>
              </w:rPr>
              <w:t>Defaults/preview/apply</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src/screens/system/LegalAboutScreen.tsx</w:t>
            </w:r>
          </w:p>
        </w:tc>
        <w:tc>
          <w:tcPr>
            <w:tcW w:type="dxa" w:w="4968"/>
            <w:vAlign w:val="center"/>
          </w:tcPr>
          <w:p>
            <w:pPr>
              <w:spacing w:after="0"/>
            </w:pPr>
            <w:r/>
            <w:r>
              <w:rPr>
                <w:rFonts w:ascii="Aptos" w:hAnsi="Aptos"/>
                <w:b w:val="0"/>
                <w:sz w:val="14"/>
              </w:rPr>
              <w:t>S07</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src/screens/help/GlobalHelpScreen.tsx</w:t>
            </w:r>
          </w:p>
        </w:tc>
        <w:tc>
          <w:tcPr>
            <w:tcW w:type="dxa" w:w="4968"/>
            <w:vAlign w:val="center"/>
          </w:tcPr>
          <w:p>
            <w:pPr>
              <w:spacing w:after="0"/>
            </w:pPr>
            <w:r/>
            <w:r>
              <w:rPr>
                <w:rFonts w:ascii="Aptos" w:hAnsi="Aptos"/>
                <w:b w:val="0"/>
                <w:sz w:val="14"/>
              </w:rPr>
              <w:t>S08</w:t>
            </w:r>
          </w:p>
        </w:tc>
        <w:tc>
          <w:tcPr>
            <w:tcW w:type="dxa" w:w="1800"/>
            <w:vAlign w:val="center"/>
          </w:tcPr>
          <w:p>
            <w:pPr>
              <w:spacing w:after="0"/>
            </w:pPr>
            <w:r/>
            <w:r>
              <w:rPr>
                <w:rFonts w:ascii="Aptos" w:hAnsi="Aptos"/>
                <w:b w:val="0"/>
                <w:sz w:val="14"/>
              </w:rPr>
              <w:t>&lt;=300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30.5 Pflichtprüfungen</w:t>
      </w:r>
    </w:p>
    <w:p>
      <w:pPr>
        <w:pStyle w:val="Heading3"/>
      </w:pPr>
      <w:r>
        <w:t>Screen States</w:t>
      </w:r>
    </w:p>
    <w:p>
      <w:pPr>
        <w:ind w:left="288" w:hanging="173"/>
      </w:pPr>
      <w:r>
        <w:rPr>
          <w:b/>
        </w:rPr>
        <w:t xml:space="preserve">• </w:t>
      </w:r>
      <w:r>
        <w:t>All loading/ready/blocked/empty/errors.</w:t>
      </w:r>
    </w:p>
    <w:p>
      <w:pPr>
        <w:pStyle w:val="Heading3"/>
      </w:pPr>
      <w:r>
        <w:t>Settings</w:t>
      </w:r>
    </w:p>
    <w:p>
      <w:pPr>
        <w:ind w:left="288" w:hanging="173"/>
      </w:pPr>
      <w:r>
        <w:rPr>
          <w:b/>
        </w:rPr>
        <w:t xml:space="preserve">• </w:t>
      </w:r>
      <w:r>
        <w:t>Defaults/apply/cancel/reset/storage failure.</w:t>
      </w:r>
    </w:p>
    <w:p>
      <w:pPr>
        <w:pStyle w:val="Heading3"/>
      </w:pPr>
      <w:r>
        <w:t>Navigation</w:t>
      </w:r>
    </w:p>
    <w:p>
      <w:pPr>
        <w:ind w:left="288" w:hanging="173"/>
      </w:pPr>
      <w:r>
        <w:rPr>
          <w:b/>
        </w:rPr>
        <w:t xml:space="preserve">• </w:t>
      </w:r>
      <w:r>
        <w:t>First boot/title/HQ/help/legal/back/restore.</w:t>
      </w:r>
    </w:p>
    <w:p>
      <w:pPr>
        <w:pStyle w:val="Heading3"/>
      </w:pPr>
      <w:r>
        <w:t>A11y/Visual</w:t>
      </w:r>
    </w:p>
    <w:p>
      <w:pPr>
        <w:ind w:left="288" w:hanging="173"/>
      </w:pPr>
      <w:r>
        <w:rPr>
          <w:b/>
        </w:rPr>
        <w:t xml:space="preserve">• </w:t>
      </w:r>
      <w:r>
        <w:t>DE/EN/Pseudo, 200%, all layouts/input modes.</w:t>
      </w:r>
    </w:p>
    <w:p>
      <w:pPr>
        <w:pStyle w:val="Heading3"/>
      </w:pPr>
      <w:r>
        <w:t>Security</w:t>
      </w:r>
    </w:p>
    <w:p>
      <w:pPr>
        <w:ind w:left="288" w:hanging="173"/>
      </w:pPr>
      <w:r>
        <w:rPr>
          <w:b/>
        </w:rPr>
        <w:t xml:space="preserve">• </w:t>
      </w:r>
      <w:r>
        <w:t>External URL allowlist, no embedded remote content.</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30.6 Git-, PR- und Rollbackplan</w:t>
      </w:r>
    </w:p>
    <w:p>
      <w:pPr>
        <w:ind w:left="288" w:hanging="173"/>
      </w:pPr>
      <w:r>
        <w:rPr>
          <w:b/>
        </w:rPr>
        <w:t xml:space="preserve">• </w:t>
      </w:r>
      <w:r>
        <w:t>feat(app-shell): implement first run title continue and HQ</w:t>
      </w:r>
    </w:p>
    <w:p>
      <w:pPr>
        <w:ind w:left="288" w:hanging="173"/>
      </w:pPr>
      <w:r>
        <w:rPr>
          <w:b/>
        </w:rPr>
        <w:t xml:space="preserve">• </w:t>
      </w:r>
      <w:r>
        <w:t>feat(settings): complete settings legal and help screens</w:t>
      </w:r>
    </w:p>
    <w:p>
      <w:pPr>
        <w:ind w:left="288" w:hanging="173"/>
      </w:pPr>
      <w:r>
        <w:rPr>
          <w:b/>
        </w:rPr>
        <w:t xml:space="preserve">• </w:t>
      </w:r>
      <w:r>
        <w:t>test(e2e): cover app shell settings persistence and external links</w:t>
      </w:r>
    </w:p>
    <w:p>
      <w:pPr>
        <w:ind w:left="288" w:hanging="173"/>
      </w:pPr>
      <w:r>
        <w:rPr>
          <w:b/>
        </w:rPr>
        <w:t xml:space="preserve">• </w:t>
      </w:r>
      <w:r>
        <w:t>Empfohlener Squash-Titel: feat(core): complete phase 30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30.7 Exit-Gate G30</w:t>
      </w:r>
    </w:p>
    <w:p>
      <w:pPr>
        <w:pStyle w:val="Gate"/>
      </w:pPr>
      <w:r>
        <w:rPr>
          <w:b/>
        </w:rPr>
        <w:t xml:space="preserve">✓ </w:t>
      </w:r>
      <w:r>
        <w:t>S02-S10 und S60-S65 sind vollständig implementiert und golden getestet.</w:t>
      </w:r>
    </w:p>
    <w:p>
      <w:pPr>
        <w:pStyle w:val="Gate"/>
      </w:pPr>
      <w:r>
        <w:rPr>
          <w:b/>
        </w:rPr>
        <w:t xml:space="preserve">✓ </w:t>
      </w:r>
      <w:r>
        <w:t>Settings entsprechen den kanonischen Defaults und überleben Restart/Migration.</w:t>
      </w:r>
    </w:p>
    <w:p>
      <w:pPr>
        <w:pStyle w:val="Gate"/>
      </w:pPr>
      <w:r>
        <w:rPr>
          <w:b/>
        </w:rPr>
        <w:t xml:space="preserve">✓ </w:t>
      </w:r>
      <w:r>
        <w:t>HQ besitzt keine tote oder versteckte Pflichtfunktion.</w:t>
      </w:r>
    </w:p>
    <w:p>
      <w:pPr>
        <w:pStyle w:val="Gate"/>
      </w:pPr>
      <w:r>
        <w:rPr>
          <w:b/>
        </w:rPr>
        <w:t xml:space="preserve">✓ </w:t>
      </w:r>
      <w:r>
        <w:t>Externe Links und Rechtstexte bleiben offline-sicher und releasevalidiert.</w:t>
      </w:r>
    </w:p>
    <w:p>
      <w:pPr>
        <w:pStyle w:val="Blocker"/>
      </w:pPr>
      <w:r>
        <w:rPr>
          <w:b/>
        </w:rPr>
        <w:t xml:space="preserve">NO-GO: </w:t>
      </w:r>
      <w:r>
        <w:t>Ein Pflichtnachweis fehlt, ein relevanter Test ist rot, ein P0/P1 ist offen oder der Phase-Report behauptet nicht reproduzierte Ergebnisse.</w:t>
      </w:r>
    </w:p>
    <w:p>
      <w:pPr>
        <w:pStyle w:val="Heading2"/>
      </w:pPr>
      <w:r>
        <w:t>30.8 Copy-and-Paste-Ausführungsauftrag für M3</w:t>
      </w:r>
    </w:p>
    <w:p>
      <w:pPr>
        <w:pStyle w:val="Code"/>
        <w:spacing w:after="12"/>
        <w:ind w:left="288"/>
      </w:pPr>
      <w:r>
        <w:t>Du implementierst ausschließlich Phase 30: „Title, App Shell, Hauptquartier und Settings“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5, Kapitel 26, Kapitel 35, Kapitel 40, Kapitel 53, Kapitel 54, Kapitel 55, Kapitel 56, Kapitel 78, Kapitel 79, Kapitel 83 vollständig.</w:t>
      </w:r>
    </w:p>
    <w:p>
      <w:pPr>
        <w:pStyle w:val="Code"/>
        <w:spacing w:after="12"/>
        <w:ind w:left="288"/>
      </w:pPr>
      <w:r>
        <w:t>- Prüfe Gate G29; Vertical Slice GO; Design-/Navigation-/Savegrundlagen stabil.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P30-T01: First-Run Quick Setup S02</w:t>
      </w:r>
    </w:p>
    <w:p>
      <w:pPr>
        <w:pStyle w:val="Code"/>
        <w:spacing w:after="12"/>
        <w:ind w:left="288"/>
      </w:pPr>
      <w:r>
        <w:t>- P30-T02: Title/New Game/Continue S03-S05</w:t>
      </w:r>
    </w:p>
    <w:p>
      <w:pPr>
        <w:pStyle w:val="Code"/>
        <w:spacing w:after="12"/>
        <w:ind w:left="288"/>
      </w:pPr>
      <w:r>
        <w:t>- P30-T03: HQ Overview S10</w:t>
      </w:r>
    </w:p>
    <w:p>
      <w:pPr>
        <w:pStyle w:val="Code"/>
        <w:spacing w:after="12"/>
        <w:ind w:left="288"/>
      </w:pPr>
      <w:r>
        <w:t>- P30-T04: Settings Hub S06 und S60-S65</w:t>
      </w:r>
    </w:p>
    <w:p>
      <w:pPr>
        <w:pStyle w:val="Code"/>
        <w:spacing w:after="12"/>
        <w:ind w:left="288"/>
      </w:pPr>
      <w:r>
        <w:t>- P30-T05: Legal/About S07</w:t>
      </w:r>
    </w:p>
    <w:p>
      <w:pPr>
        <w:pStyle w:val="Code"/>
        <w:spacing w:after="12"/>
        <w:ind w:left="288"/>
      </w:pPr>
      <w:r>
        <w:t>- P30-T06: Global Help S08</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30.5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G30: PASS oder BLOCKED, niemals unbewiesenes PASS</w:t>
      </w:r>
    </w:p>
    <w:p>
      <w:pPr>
        <w:pStyle w:val="Heading1"/>
      </w:pPr>
      <w:r>
        <w:t>Phase 31: Helden, Truppen, Ausrüstung, Economy und Transaktionen</w:t>
      </w:r>
    </w:p>
    <w:p>
      <w:r>
        <w:t>Phase 31 implementiert die permanenten Verwaltungs- und Economyflows S15-S24 mit exakten Stats, Fame/Level, Verträgen, Kopien, Equipment, Kits, Banner, Polish und atomaren Transaktionen.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11, Kapitel 12, Kapitel 21, Kapitel 23, Kapitel 31, Kapitel 35, Kapitel 41, Kapitel 42, Kapitel 54, Kapitel 58, Kapitel 75, Kapitel 78</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feat/31-helden-truppen-ausr-stung-economy-und-tran</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G30; HQ/Settings, Contentindex und SaveService grün.</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Profile Progression Services, Hero/Barracks/Workshop Screens, Compare Overlay, Purchase/Equip/Polish Transactions und vollständige Idempotenztests.</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neuen Währungen/Affixe/Inventarlimits; Masterydetail bleibt Phase35.</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G31; Phase-Report docs/reports/phase-31.md; Main nach Merge vollständig grün.</w:t>
            </w:r>
          </w:p>
        </w:tc>
      </w:tr>
    </w:tbl>
    <w:p>
      <w:pPr>
        <w:spacing w:after="0"/>
      </w:pPr>
    </w:p>
    <w:p>
      <w:pPr>
        <w:pStyle w:val="Heading2"/>
      </w:pPr>
      <w:r>
        <w:t>31.1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G30; HQ/Settings, Contentindex und SaveService grün. anhand realer CI-/Evidence-Artefakte prüfen. Ein Handbuch oder früherer Plan gilt nicht als Ausführungsnachweis.</w:t>
      </w:r>
    </w:p>
    <w:p>
      <w:pPr>
        <w:ind w:left="288" w:hanging="173"/>
      </w:pPr>
      <w:r>
        <w:rPr>
          <w:b/>
        </w:rPr>
        <w:t xml:space="preserve">• </w:t>
      </w:r>
      <w:r>
        <w:t>GDD Kapitel 11, Kapitel 12, Kapitel 21, Kapitel 23, Kapitel 31, Kapitel 35, Kapitel 41, Kapitel 42, Kapitel 54, Kapitel 58, Kapitel 75, Kapitel 78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31.2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31.3 Arbeitspakete und Ticketdefinitionen</w:t>
      </w:r>
    </w:p>
    <w:p>
      <w:pPr>
        <w:pStyle w:val="Heading3"/>
      </w:pPr>
      <w:r>
        <w:t>31.3.1 P31-T01 - Profile Progression Model</w:t>
      </w:r>
    </w:p>
    <w:p>
      <w:pPr>
        <w:pStyle w:val="TicketLabel"/>
      </w:pPr>
      <w:r>
        <w:t>Implementierungsfolge</w:t>
      </w:r>
    </w:p>
    <w:p>
      <w:pPr>
        <w:ind w:left="374" w:hanging="317"/>
      </w:pPr>
      <w:r>
        <w:rPr>
          <w:b/>
        </w:rPr>
        <w:t xml:space="preserve">1. </w:t>
      </w:r>
      <w:r>
        <w:t>Owned/unlocked/discovered heroes/troops/items, contract levels/copies, fame/hero level, equipment assignments, polished flags, banners, currencies</w:t>
      </w:r>
    </w:p>
    <w:p>
      <w:pPr>
        <w:ind w:left="374" w:hanging="317"/>
      </w:pPr>
      <w:r>
        <w:rPr>
          <w:b/>
        </w:rPr>
        <w:t xml:space="preserve">2. </w:t>
      </w:r>
      <w:r>
        <w:t>stable IDs/instances</w:t>
      </w:r>
    </w:p>
    <w:p>
      <w:pPr>
        <w:ind w:left="374" w:hanging="317"/>
      </w:pPr>
      <w:r>
        <w:rPr>
          <w:b/>
        </w:rPr>
        <w:t xml:space="preserve">3. </w:t>
      </w:r>
      <w:r>
        <w:t>derived stats pure from level→equipment→other order</w:t>
      </w:r>
    </w:p>
    <w:p>
      <w:pPr>
        <w:ind w:left="374" w:hanging="317"/>
      </w:pPr>
      <w:r>
        <w:rPr>
          <w:b/>
        </w:rPr>
        <w:t xml:space="preserve">4. </w:t>
      </w:r>
      <w:r>
        <w:t>no negative/decimal.</w:t>
      </w:r>
    </w:p>
    <w:p>
      <w:pPr>
        <w:pStyle w:val="TicketLabel"/>
      </w:pPr>
      <w:r>
        <w:t>Erzeugtes Artefakt</w:t>
      </w:r>
    </w:p>
    <w:p>
      <w:r>
        <w:t>profile-progression.ts/selectors.</w:t>
      </w:r>
    </w:p>
    <w:p>
      <w:pPr>
        <w:pStyle w:val="TicketLabel"/>
      </w:pPr>
      <w:r>
        <w:t>Abnahme</w:t>
      </w:r>
    </w:p>
    <w:p>
      <w:pPr>
        <w:pStyle w:val="Gate"/>
        <w:ind w:left="288" w:hanging="173"/>
      </w:pPr>
      <w:r>
        <w:rPr>
          <w:b/>
        </w:rPr>
        <w:t xml:space="preserve">• </w:t>
      </w:r>
      <w:r>
        <w:t>Min/max/full profile, invalid refs, derived stat order, migration hooks.</w:t>
      </w:r>
    </w:p>
    <w:p>
      <w:pPr>
        <w:pStyle w:val="Heading3"/>
      </w:pPr>
      <w:r>
        <w:t>31.3.2 P31-T02 - Transaction Framework</w:t>
      </w:r>
    </w:p>
    <w:p>
      <w:pPr>
        <w:pStyle w:val="TicketLabel"/>
      </w:pPr>
      <w:r>
        <w:t>Implementierungsfolge</w:t>
      </w:r>
    </w:p>
    <w:p>
      <w:pPr>
        <w:ind w:left="374" w:hanging="317"/>
      </w:pPr>
      <w:r>
        <w:rPr>
          <w:b/>
        </w:rPr>
        <w:t xml:space="preserve">1. </w:t>
      </w:r>
      <w:r>
        <w:t>Preview→Confirm→commit profile→success feedback</w:t>
      </w:r>
    </w:p>
    <w:p>
      <w:pPr>
        <w:ind w:left="374" w:hanging="317"/>
      </w:pPr>
      <w:r>
        <w:rPr>
          <w:b/>
        </w:rPr>
        <w:t xml:space="preserve">2. </w:t>
      </w:r>
      <w:r>
        <w:t>transactionId idempotency ledger</w:t>
      </w:r>
    </w:p>
    <w:p>
      <w:pPr>
        <w:ind w:left="374" w:hanging="317"/>
      </w:pPr>
      <w:r>
        <w:rPr>
          <w:b/>
        </w:rPr>
        <w:t xml:space="preserve">3. </w:t>
      </w:r>
      <w:r>
        <w:t>costs/new balance/effect shown</w:t>
      </w:r>
    </w:p>
    <w:p>
      <w:pPr>
        <w:ind w:left="374" w:hanging="317"/>
      </w:pPr>
      <w:r>
        <w:rPr>
          <w:b/>
        </w:rPr>
        <w:t xml:space="preserve">4. </w:t>
      </w:r>
      <w:r>
        <w:t>double tap/back/background/process kill</w:t>
      </w:r>
    </w:p>
    <w:p>
      <w:pPr>
        <w:ind w:left="374" w:hanging="317"/>
      </w:pPr>
      <w:r>
        <w:rPr>
          <w:b/>
        </w:rPr>
        <w:t xml:space="preserve">5. </w:t>
      </w:r>
      <w:r>
        <w:t>failed commit no mutation</w:t>
      </w:r>
    </w:p>
    <w:p>
      <w:pPr>
        <w:ind w:left="374" w:hanging="317"/>
      </w:pPr>
      <w:r>
        <w:rPr>
          <w:b/>
        </w:rPr>
        <w:t xml:space="preserve">6. </w:t>
      </w:r>
      <w:r>
        <w:t>no manual claim for auto rewards.</w:t>
      </w:r>
    </w:p>
    <w:p>
      <w:pPr>
        <w:pStyle w:val="TicketLabel"/>
      </w:pPr>
      <w:r>
        <w:t>Erzeugtes Artefakt</w:t>
      </w:r>
    </w:p>
    <w:p>
      <w:r>
        <w:t>profile-transaction-service.ts.</w:t>
      </w:r>
    </w:p>
    <w:p>
      <w:pPr>
        <w:pStyle w:val="TicketLabel"/>
      </w:pPr>
      <w:r>
        <w:t>Abnahme</w:t>
      </w:r>
    </w:p>
    <w:p>
      <w:pPr>
        <w:pStyle w:val="Gate"/>
        <w:ind w:left="288" w:hanging="173"/>
      </w:pPr>
      <w:r>
        <w:rPr>
          <w:b/>
        </w:rPr>
        <w:t xml:space="preserve">• </w:t>
      </w:r>
      <w:r>
        <w:t>Purchase/equip/remove/polish/contract/copy</w:t>
      </w:r>
    </w:p>
    <w:p>
      <w:pPr>
        <w:pStyle w:val="Gate"/>
        <w:ind w:left="288" w:hanging="173"/>
      </w:pPr>
      <w:r>
        <w:rPr>
          <w:b/>
        </w:rPr>
        <w:t xml:space="preserve">• </w:t>
      </w:r>
      <w:r>
        <w:t>duplicate callback</w:t>
      </w:r>
    </w:p>
    <w:p>
      <w:pPr>
        <w:pStyle w:val="Gate"/>
        <w:ind w:left="288" w:hanging="173"/>
      </w:pPr>
      <w:r>
        <w:rPr>
          <w:b/>
        </w:rPr>
        <w:t xml:space="preserve">• </w:t>
      </w:r>
      <w:r>
        <w:t>insufficient funds</w:t>
      </w:r>
    </w:p>
    <w:p>
      <w:pPr>
        <w:pStyle w:val="Gate"/>
        <w:ind w:left="288" w:hanging="173"/>
      </w:pPr>
      <w:r>
        <w:rPr>
          <w:b/>
        </w:rPr>
        <w:t xml:space="preserve">• </w:t>
      </w:r>
      <w:r>
        <w:t>exact once.</w:t>
      </w:r>
    </w:p>
    <w:p>
      <w:pPr>
        <w:pStyle w:val="Heading3"/>
      </w:pPr>
      <w:r>
        <w:t>31.3.3 P31-T03 - Hero Hall/Detail S15-S18 Hook</w:t>
      </w:r>
    </w:p>
    <w:p>
      <w:pPr>
        <w:pStyle w:val="TicketLabel"/>
      </w:pPr>
      <w:r>
        <w:t>Implementierungsfolge</w:t>
      </w:r>
    </w:p>
    <w:p>
      <w:pPr>
        <w:ind w:left="374" w:hanging="317"/>
      </w:pPr>
      <w:r>
        <w:rPr>
          <w:b/>
        </w:rPr>
        <w:t xml:space="preserve">1. </w:t>
      </w:r>
      <w:r>
        <w:t>10 heroes, level/fame/role/equipment/mastery summary</w:t>
      </w:r>
    </w:p>
    <w:p>
      <w:pPr>
        <w:ind w:left="374" w:hanging="317"/>
      </w:pPr>
      <w:r>
        <w:rPr>
          <w:b/>
        </w:rPr>
        <w:t xml:space="preserve">2. </w:t>
      </w:r>
      <w:r>
        <w:t>exact level stats/timeline/passive/signature/level3</w:t>
      </w:r>
    </w:p>
    <w:p>
      <w:pPr>
        <w:ind w:left="374" w:hanging="317"/>
      </w:pPr>
      <w:r>
        <w:rPr>
          <w:b/>
        </w:rPr>
        <w:t xml:space="preserve">3. </w:t>
      </w:r>
      <w:r>
        <w:t>equipment/talisman compatibility and compare</w:t>
      </w:r>
    </w:p>
    <w:p>
      <w:pPr>
        <w:ind w:left="374" w:hanging="317"/>
      </w:pPr>
      <w:r>
        <w:rPr>
          <w:b/>
        </w:rPr>
        <w:t xml:space="preserve">4. </w:t>
      </w:r>
      <w:r>
        <w:t>locked/discovered states</w:t>
      </w:r>
    </w:p>
    <w:p>
      <w:pPr>
        <w:ind w:left="374" w:hanging="317"/>
      </w:pPr>
      <w:r>
        <w:rPr>
          <w:b/>
        </w:rPr>
        <w:t xml:space="preserve">5. </w:t>
      </w:r>
      <w:r>
        <w:t>S18 route stub replaced Phase35 content but no dead route.</w:t>
      </w:r>
    </w:p>
    <w:p>
      <w:pPr>
        <w:pStyle w:val="TicketLabel"/>
      </w:pPr>
      <w:r>
        <w:t>Erzeugtes Artefakt</w:t>
      </w:r>
    </w:p>
    <w:p>
      <w:r>
        <w:t>HeroHall/HeroDetail/EquipmentPicker.</w:t>
      </w:r>
    </w:p>
    <w:p>
      <w:pPr>
        <w:pStyle w:val="TicketLabel"/>
      </w:pPr>
      <w:r>
        <w:t>Abnahme</w:t>
      </w:r>
    </w:p>
    <w:p>
      <w:pPr>
        <w:pStyle w:val="Gate"/>
        <w:ind w:left="288" w:hanging="173"/>
      </w:pPr>
      <w:r>
        <w:rPr>
          <w:b/>
        </w:rPr>
        <w:t xml:space="preserve">• </w:t>
      </w:r>
      <w:r>
        <w:t>All 10 data-driven, level1-3, no hardcoded names</w:t>
      </w:r>
    </w:p>
    <w:p>
      <w:pPr>
        <w:pStyle w:val="Gate"/>
        <w:ind w:left="288" w:hanging="173"/>
      </w:pPr>
      <w:r>
        <w:rPr>
          <w:b/>
        </w:rPr>
        <w:t xml:space="preserve">• </w:t>
      </w:r>
      <w:r>
        <w:t>200%/filters/back</w:t>
      </w:r>
    </w:p>
    <w:p>
      <w:pPr>
        <w:pStyle w:val="Gate"/>
        <w:ind w:left="288" w:hanging="173"/>
      </w:pPr>
      <w:r>
        <w:rPr>
          <w:b/>
        </w:rPr>
        <w:t xml:space="preserve">• </w:t>
      </w:r>
      <w:r>
        <w:t>equip commit failure.</w:t>
      </w:r>
    </w:p>
    <w:p>
      <w:pPr>
        <w:pStyle w:val="Heading3"/>
      </w:pPr>
      <w:r>
        <w:t>31.3.4 P31-T04 - Barracks/Troops S19-S21</w:t>
      </w:r>
    </w:p>
    <w:p>
      <w:pPr>
        <w:pStyle w:val="TicketLabel"/>
      </w:pPr>
      <w:r>
        <w:t>Implementierungsfolge</w:t>
      </w:r>
    </w:p>
    <w:p>
      <w:pPr>
        <w:ind w:left="374" w:hanging="317"/>
      </w:pPr>
      <w:r>
        <w:rPr>
          <w:b/>
        </w:rPr>
        <w:t xml:space="preserve">1. </w:t>
      </w:r>
      <w:r>
        <w:t>18 troop types, contract I-III, copy count/limit3, exact AI/traits/attacks/passive, kit per copy</w:t>
      </w:r>
    </w:p>
    <w:p>
      <w:pPr>
        <w:ind w:left="374" w:hanging="317"/>
      </w:pPr>
      <w:r>
        <w:rPr>
          <w:b/>
        </w:rPr>
        <w:t xml:space="preserve">2. </w:t>
      </w:r>
      <w:r>
        <w:t>buy/compare/manage</w:t>
      </w:r>
    </w:p>
    <w:p>
      <w:pPr>
        <w:ind w:left="374" w:hanging="317"/>
      </w:pPr>
      <w:r>
        <w:rPr>
          <w:b/>
        </w:rPr>
        <w:t xml:space="preserve">3. </w:t>
      </w:r>
      <w:r>
        <w:t>incompatible kits reason</w:t>
      </w:r>
    </w:p>
    <w:p>
      <w:pPr>
        <w:ind w:left="374" w:hanging="317"/>
      </w:pPr>
      <w:r>
        <w:rPr>
          <w:b/>
        </w:rPr>
        <w:t xml:space="preserve">4. </w:t>
      </w:r>
      <w:r>
        <w:t>no physical kit consumption between copies.</w:t>
      </w:r>
    </w:p>
    <w:p>
      <w:pPr>
        <w:pStyle w:val="TicketLabel"/>
      </w:pPr>
      <w:r>
        <w:t>Erzeugtes Artefakt</w:t>
      </w:r>
    </w:p>
    <w:p>
      <w:r>
        <w:t>Barracks/TroopDetail/KitPicker.</w:t>
      </w:r>
    </w:p>
    <w:p>
      <w:pPr>
        <w:pStyle w:val="TicketLabel"/>
      </w:pPr>
      <w:r>
        <w:t>Abnahme</w:t>
      </w:r>
    </w:p>
    <w:p>
      <w:pPr>
        <w:pStyle w:val="Gate"/>
        <w:ind w:left="288" w:hanging="173"/>
      </w:pPr>
      <w:r>
        <w:rPr>
          <w:b/>
        </w:rPr>
        <w:t xml:space="preserve">• </w:t>
      </w:r>
      <w:r>
        <w:t>All 18, contract/copy max, kit assignment by instance, preset interaction, double purchase.</w:t>
      </w:r>
    </w:p>
    <w:p>
      <w:pPr>
        <w:pStyle w:val="Heading3"/>
      </w:pPr>
      <w:r>
        <w:t>31.3.5 P31-T05 - Workshop/Items S22-S24</w:t>
      </w:r>
    </w:p>
    <w:p>
      <w:pPr>
        <w:pStyle w:val="TicketLabel"/>
      </w:pPr>
      <w:r>
        <w:t>Implementierungsfolge</w:t>
      </w:r>
    </w:p>
    <w:p>
      <w:pPr>
        <w:ind w:left="374" w:hanging="317"/>
      </w:pPr>
      <w:r>
        <w:rPr>
          <w:b/>
        </w:rPr>
        <w:t xml:space="preserve">1. </w:t>
      </w:r>
      <w:r>
        <w:t>42 permanent items and six banners, category/filter/source/owner/polish state/duplicates</w:t>
      </w:r>
    </w:p>
    <w:p>
      <w:pPr>
        <w:ind w:left="374" w:hanging="317"/>
      </w:pPr>
      <w:r>
        <w:rPr>
          <w:b/>
        </w:rPr>
        <w:t xml:space="preserve">2. </w:t>
      </w:r>
      <w:r>
        <w:t>item detail before/after polish and synergy</w:t>
      </w:r>
    </w:p>
    <w:p>
      <w:pPr>
        <w:ind w:left="374" w:hanging="317"/>
      </w:pPr>
      <w:r>
        <w:rPr>
          <w:b/>
        </w:rPr>
        <w:t xml:space="preserve">3. </w:t>
      </w:r>
      <w:r>
        <w:t>banner exact group effect</w:t>
      </w:r>
    </w:p>
    <w:p>
      <w:pPr>
        <w:ind w:left="374" w:hanging="317"/>
      </w:pPr>
      <w:r>
        <w:rPr>
          <w:b/>
        </w:rPr>
        <w:t xml:space="preserve">4. </w:t>
      </w:r>
      <w:r>
        <w:t>assign/remove/polish confirmed</w:t>
      </w:r>
    </w:p>
    <w:p>
      <w:pPr>
        <w:ind w:left="374" w:hanging="317"/>
      </w:pPr>
      <w:r>
        <w:rPr>
          <w:b/>
        </w:rPr>
        <w:t xml:space="preserve">5. </w:t>
      </w:r>
      <w:r>
        <w:t>no random affixes.</w:t>
      </w:r>
    </w:p>
    <w:p>
      <w:pPr>
        <w:pStyle w:val="TicketLabel"/>
      </w:pPr>
      <w:r>
        <w:t>Erzeugtes Artefakt</w:t>
      </w:r>
    </w:p>
    <w:p>
      <w:r>
        <w:t>Workshop/ItemDetail/BannerPicker.</w:t>
      </w:r>
    </w:p>
    <w:p>
      <w:pPr>
        <w:pStyle w:val="TicketLabel"/>
      </w:pPr>
      <w:r>
        <w:t>Abnahme</w:t>
      </w:r>
    </w:p>
    <w:p>
      <w:pPr>
        <w:pStyle w:val="Gate"/>
        <w:ind w:left="288" w:hanging="173"/>
      </w:pPr>
      <w:r>
        <w:rPr>
          <w:b/>
        </w:rPr>
        <w:t xml:space="preserve">• </w:t>
      </w:r>
      <w:r>
        <w:t>Counts, compatibility, owner conflict policy, polish once, banner one active, transactions.</w:t>
      </w:r>
    </w:p>
    <w:p>
      <w:pPr>
        <w:pStyle w:val="Heading3"/>
      </w:pPr>
      <w:r>
        <w:t>31.3.6 P31-T06 - Compare/Sort/Restore</w:t>
      </w:r>
    </w:p>
    <w:p>
      <w:pPr>
        <w:pStyle w:val="TicketLabel"/>
      </w:pPr>
      <w:r>
        <w:t>Implementierungsfolge</w:t>
      </w:r>
    </w:p>
    <w:p>
      <w:pPr>
        <w:ind w:left="374" w:hanging="317"/>
      </w:pPr>
      <w:r>
        <w:rPr>
          <w:b/>
        </w:rPr>
        <w:t xml:space="preserve">1. </w:t>
      </w:r>
      <w:r>
        <w:t>O03 current vs new deltas with symbol+number not color, source tooltips</w:t>
      </w:r>
    </w:p>
    <w:p>
      <w:pPr>
        <w:ind w:left="374" w:hanging="317"/>
      </w:pPr>
      <w:r>
        <w:rPr>
          <w:b/>
        </w:rPr>
        <w:t xml:space="preserve">2. </w:t>
      </w:r>
      <w:r>
        <w:t>deterministic default sort by canonical keys</w:t>
      </w:r>
    </w:p>
    <w:p>
      <w:pPr>
        <w:ind w:left="374" w:hanging="317"/>
      </w:pPr>
      <w:r>
        <w:rPr>
          <w:b/>
        </w:rPr>
        <w:t xml:space="preserve">3. </w:t>
      </w:r>
      <w:r>
        <w:t>filters/reset/scroll anchor persisted</w:t>
      </w:r>
    </w:p>
    <w:p>
      <w:pPr>
        <w:ind w:left="374" w:hanging="317"/>
      </w:pPr>
      <w:r>
        <w:rPr>
          <w:b/>
        </w:rPr>
        <w:t xml:space="preserve">4. </w:t>
      </w:r>
      <w:r>
        <w:t>virtual list &gt;=50 with screenreader fallback.</w:t>
      </w:r>
    </w:p>
    <w:p>
      <w:pPr>
        <w:pStyle w:val="TicketLabel"/>
      </w:pPr>
      <w:r>
        <w:t>Erzeugtes Artefakt</w:t>
      </w:r>
    </w:p>
    <w:p>
      <w:r>
        <w:t>Generic compare and collection controllers.</w:t>
      </w:r>
    </w:p>
    <w:p>
      <w:pPr>
        <w:pStyle w:val="TicketLabel"/>
      </w:pPr>
      <w:r>
        <w:t>Abnahme</w:t>
      </w:r>
    </w:p>
    <w:p>
      <w:pPr>
        <w:pStyle w:val="Gate"/>
        <w:ind w:left="288" w:hanging="173"/>
      </w:pPr>
      <w:r>
        <w:rPr>
          <w:b/>
        </w:rPr>
        <w:t xml:space="preserve">• </w:t>
      </w:r>
      <w:r>
        <w:t>DE/EN/Pseudo, no localized sort authority, return state, 200%, gamepad.</w:t>
      </w:r>
    </w:p>
    <w:p>
      <w:pPr>
        <w:pStyle w:val="Heading2"/>
      </w:pPr>
      <w:r>
        <w:t>31.4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src/game/profile/profile-progression.ts</w:t>
            </w:r>
          </w:p>
        </w:tc>
        <w:tc>
          <w:tcPr>
            <w:tcW w:type="dxa" w:w="4968"/>
            <w:vAlign w:val="center"/>
          </w:tcPr>
          <w:p>
            <w:pPr>
              <w:spacing w:after="0"/>
            </w:pPr>
            <w:r/>
            <w:r>
              <w:rPr>
                <w:rFonts w:ascii="Aptos" w:hAnsi="Aptos"/>
                <w:b w:val="0"/>
                <w:sz w:val="14"/>
              </w:rPr>
              <w:t>Permanent domain</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src/game/profile/derived-stats.ts</w:t>
            </w:r>
          </w:p>
        </w:tc>
        <w:tc>
          <w:tcPr>
            <w:tcW w:type="dxa" w:w="4968"/>
            <w:vAlign w:val="center"/>
          </w:tcPr>
          <w:p>
            <w:pPr>
              <w:spacing w:after="0"/>
            </w:pPr>
            <w:r/>
            <w:r>
              <w:rPr>
                <w:rFonts w:ascii="Aptos" w:hAnsi="Aptos"/>
                <w:b w:val="0"/>
                <w:sz w:val="14"/>
              </w:rPr>
              <w:t>Pure stat pipeline</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src/game/profile/profile-transaction-service.ts</w:t>
            </w:r>
          </w:p>
        </w:tc>
        <w:tc>
          <w:tcPr>
            <w:tcW w:type="dxa" w:w="4968"/>
            <w:vAlign w:val="center"/>
          </w:tcPr>
          <w:p>
            <w:pPr>
              <w:spacing w:after="0"/>
            </w:pPr>
            <w:r/>
            <w:r>
              <w:rPr>
                <w:rFonts w:ascii="Aptos" w:hAnsi="Aptos"/>
                <w:b w:val="0"/>
                <w:sz w:val="14"/>
              </w:rPr>
              <w:t>Atomic operations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src/screens/heroes/</w:t>
            </w:r>
          </w:p>
        </w:tc>
        <w:tc>
          <w:tcPr>
            <w:tcW w:type="dxa" w:w="4968"/>
            <w:vAlign w:val="center"/>
          </w:tcPr>
          <w:p>
            <w:pPr>
              <w:spacing w:after="0"/>
            </w:pPr>
            <w:r/>
            <w:r>
              <w:rPr>
                <w:rFonts w:ascii="Aptos" w:hAnsi="Aptos"/>
                <w:b w:val="0"/>
                <w:sz w:val="14"/>
              </w:rPr>
              <w:t>S15-S18 components</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src/screens/barracks/</w:t>
            </w:r>
          </w:p>
        </w:tc>
        <w:tc>
          <w:tcPr>
            <w:tcW w:type="dxa" w:w="4968"/>
            <w:vAlign w:val="center"/>
          </w:tcPr>
          <w:p>
            <w:pPr>
              <w:spacing w:after="0"/>
            </w:pPr>
            <w:r/>
            <w:r>
              <w:rPr>
                <w:rFonts w:ascii="Aptos" w:hAnsi="Aptos"/>
                <w:b w:val="0"/>
                <w:sz w:val="14"/>
              </w:rPr>
              <w:t>S19-S21</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src/screens/workshop/</w:t>
            </w:r>
          </w:p>
        </w:tc>
        <w:tc>
          <w:tcPr>
            <w:tcW w:type="dxa" w:w="4968"/>
            <w:vAlign w:val="center"/>
          </w:tcPr>
          <w:p>
            <w:pPr>
              <w:spacing w:after="0"/>
            </w:pPr>
            <w:r/>
            <w:r>
              <w:rPr>
                <w:rFonts w:ascii="Aptos" w:hAnsi="Aptos"/>
                <w:b w:val="0"/>
                <w:sz w:val="14"/>
              </w:rPr>
              <w:t>S22-S24</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src/ui/components/CompareOverlay.tsx</w:t>
            </w:r>
          </w:p>
        </w:tc>
        <w:tc>
          <w:tcPr>
            <w:tcW w:type="dxa" w:w="4968"/>
            <w:vAlign w:val="center"/>
          </w:tcPr>
          <w:p>
            <w:pPr>
              <w:spacing w:after="0"/>
            </w:pPr>
            <w:r/>
            <w:r>
              <w:rPr>
                <w:rFonts w:ascii="Aptos" w:hAnsi="Aptos"/>
                <w:b w:val="0"/>
                <w:sz w:val="14"/>
              </w:rPr>
              <w:t>O03</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tests/integration/profile-transactions/</w:t>
            </w:r>
          </w:p>
        </w:tc>
        <w:tc>
          <w:tcPr>
            <w:tcW w:type="dxa" w:w="4968"/>
            <w:vAlign w:val="center"/>
          </w:tcPr>
          <w:p>
            <w:pPr>
              <w:spacing w:after="0"/>
            </w:pPr>
            <w:r/>
            <w:r>
              <w:rPr>
                <w:rFonts w:ascii="Aptos" w:hAnsi="Aptos"/>
                <w:b w:val="0"/>
                <w:sz w:val="14"/>
              </w:rPr>
              <w:t>Kill/idempotency matrix</w:t>
            </w:r>
          </w:p>
        </w:tc>
        <w:tc>
          <w:tcPr>
            <w:tcW w:type="dxa" w:w="1800"/>
            <w:vAlign w:val="center"/>
          </w:tcPr>
          <w:p>
            <w:pPr>
              <w:spacing w:after="0"/>
            </w:pPr>
            <w:r/>
            <w:r>
              <w:rPr>
                <w:rFonts w:ascii="Aptos" w:hAnsi="Aptos"/>
                <w:b w:val="0"/>
                <w:sz w:val="14"/>
              </w:rPr>
              <w:t>&lt;=300 je Datei</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31.5 Pflichtprüfungen</w:t>
      </w:r>
    </w:p>
    <w:p>
      <w:pPr>
        <w:pStyle w:val="Heading3"/>
      </w:pPr>
      <w:r>
        <w:t>Domain</w:t>
      </w:r>
    </w:p>
    <w:p>
      <w:pPr>
        <w:ind w:left="288" w:hanging="173"/>
      </w:pPr>
      <w:r>
        <w:rPr>
          <w:b/>
        </w:rPr>
        <w:t xml:space="preserve">• </w:t>
      </w:r>
      <w:r>
        <w:t>Counts/levels/copies/slots/compatibility.</w:t>
      </w:r>
    </w:p>
    <w:p>
      <w:pPr>
        <w:pStyle w:val="Heading3"/>
      </w:pPr>
      <w:r>
        <w:t>Transactions</w:t>
      </w:r>
    </w:p>
    <w:p>
      <w:pPr>
        <w:ind w:left="288" w:hanging="173"/>
      </w:pPr>
      <w:r>
        <w:rPr>
          <w:b/>
        </w:rPr>
        <w:t xml:space="preserve">• </w:t>
      </w:r>
      <w:r>
        <w:t>Double/back/kill/fail/exact balance.</w:t>
      </w:r>
    </w:p>
    <w:p>
      <w:pPr>
        <w:pStyle w:val="Heading3"/>
      </w:pPr>
      <w:r>
        <w:t>Derived Stats</w:t>
      </w:r>
    </w:p>
    <w:p>
      <w:pPr>
        <w:ind w:left="288" w:hanging="173"/>
      </w:pPr>
      <w:r>
        <w:rPr>
          <w:b/>
        </w:rPr>
        <w:t xml:space="preserve">• </w:t>
      </w:r>
      <w:r>
        <w:t>Level/equipment order and no float.</w:t>
      </w:r>
    </w:p>
    <w:p>
      <w:pPr>
        <w:pStyle w:val="Heading3"/>
      </w:pPr>
      <w:r>
        <w:t>UI/A11y</w:t>
      </w:r>
    </w:p>
    <w:p>
      <w:pPr>
        <w:ind w:left="288" w:hanging="173"/>
      </w:pPr>
      <w:r>
        <w:rPr>
          <w:b/>
        </w:rPr>
        <w:t xml:space="preserve">• </w:t>
      </w:r>
      <w:r>
        <w:t>All states/filter/compare/200%/gamepad.</w:t>
      </w:r>
    </w:p>
    <w:p>
      <w:pPr>
        <w:pStyle w:val="Heading3"/>
      </w:pPr>
      <w:r>
        <w:t>Save</w:t>
      </w:r>
    </w:p>
    <w:p>
      <w:pPr>
        <w:ind w:left="288" w:hanging="173"/>
      </w:pPr>
      <w:r>
        <w:rPr>
          <w:b/>
        </w:rPr>
        <w:t xml:space="preserve">• </w:t>
      </w:r>
      <w:r>
        <w:t>Profile roundtrip and preset references.</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31.6 Git-, PR- und Rollbackplan</w:t>
      </w:r>
    </w:p>
    <w:p>
      <w:pPr>
        <w:ind w:left="288" w:hanging="173"/>
      </w:pPr>
      <w:r>
        <w:rPr>
          <w:b/>
        </w:rPr>
        <w:t xml:space="preserve">• </w:t>
      </w:r>
      <w:r>
        <w:t>feat(profile): add permanent progression and transaction domain</w:t>
      </w:r>
    </w:p>
    <w:p>
      <w:pPr>
        <w:ind w:left="288" w:hanging="173"/>
      </w:pPr>
      <w:r>
        <w:rPr>
          <w:b/>
        </w:rPr>
        <w:t xml:space="preserve">• </w:t>
      </w:r>
      <w:r>
        <w:t>feat(management-ui): implement heroes barracks and workshop screens</w:t>
      </w:r>
    </w:p>
    <w:p>
      <w:pPr>
        <w:ind w:left="288" w:hanging="173"/>
      </w:pPr>
      <w:r>
        <w:rPr>
          <w:b/>
        </w:rPr>
        <w:t xml:space="preserve">• </w:t>
      </w:r>
      <w:r>
        <w:t>test(profile): add idempotent purchase equip and polish kill matrix</w:t>
      </w:r>
    </w:p>
    <w:p>
      <w:pPr>
        <w:ind w:left="288" w:hanging="173"/>
      </w:pPr>
      <w:r>
        <w:rPr>
          <w:b/>
        </w:rPr>
        <w:t xml:space="preserve">• </w:t>
      </w:r>
      <w:r>
        <w:t>Empfohlener Squash-Titel: feat(core): complete phase 31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31.7 Exit-Gate G31</w:t>
      </w:r>
    </w:p>
    <w:p>
      <w:pPr>
        <w:pStyle w:val="Gate"/>
      </w:pPr>
      <w:r>
        <w:rPr>
          <w:b/>
        </w:rPr>
        <w:t xml:space="preserve">✓ </w:t>
      </w:r>
      <w:r>
        <w:t>Alle permanenten Verwaltungsflows S15-S24 sind data-driven und save-stabil.</w:t>
      </w:r>
    </w:p>
    <w:p>
      <w:pPr>
        <w:pStyle w:val="Gate"/>
      </w:pPr>
      <w:r>
        <w:rPr>
          <w:b/>
        </w:rPr>
        <w:t xml:space="preserve">✓ </w:t>
      </w:r>
      <w:r>
        <w:t>Keine Transaktion kann doppelt buchen, belohnen oder ausrüsten.</w:t>
      </w:r>
    </w:p>
    <w:p>
      <w:pPr>
        <w:pStyle w:val="Gate"/>
      </w:pPr>
      <w:r>
        <w:rPr>
          <w:b/>
        </w:rPr>
        <w:t xml:space="preserve">✓ </w:t>
      </w:r>
      <w:r>
        <w:t>Exakte Werte/Kompatibilität/Folgen werden vor Bestätigung gezeigt.</w:t>
      </w:r>
    </w:p>
    <w:p>
      <w:pPr>
        <w:pStyle w:val="Gate"/>
      </w:pPr>
      <w:r>
        <w:rPr>
          <w:b/>
        </w:rPr>
        <w:t xml:space="preserve">✓ </w:t>
      </w:r>
      <w:r>
        <w:t>Releasecounts 10/18/42/6 sind in UI und Validatoren konsistent.</w:t>
      </w:r>
    </w:p>
    <w:p>
      <w:pPr>
        <w:pStyle w:val="Blocker"/>
      </w:pPr>
      <w:r>
        <w:rPr>
          <w:b/>
        </w:rPr>
        <w:t xml:space="preserve">NO-GO: </w:t>
      </w:r>
      <w:r>
        <w:t>Ein Pflichtnachweis fehlt, ein relevanter Test ist rot, ein P0/P1 ist offen oder der Phase-Report behauptet nicht reproduzierte Ergebnisse.</w:t>
      </w:r>
    </w:p>
    <w:p>
      <w:pPr>
        <w:pStyle w:val="Heading2"/>
      </w:pPr>
      <w:r>
        <w:t>31.8 Copy-and-Paste-Ausführungsauftrag für M3</w:t>
      </w:r>
    </w:p>
    <w:p>
      <w:pPr>
        <w:pStyle w:val="Code"/>
        <w:spacing w:after="12"/>
        <w:ind w:left="288"/>
      </w:pPr>
      <w:r>
        <w:t>Du implementierst ausschließlich Phase 31: „Helden, Truppen, Ausrüstung, Economy und Transaktionen“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11, Kapitel 12, Kapitel 21, Kapitel 23, Kapitel 31, Kapitel 35, Kapitel 41, Kapitel 42, Kapitel 54, Kapitel 58, Kapitel 75, Kapitel 78 vollständig.</w:t>
      </w:r>
    </w:p>
    <w:p>
      <w:pPr>
        <w:pStyle w:val="Code"/>
        <w:spacing w:after="12"/>
        <w:ind w:left="288"/>
      </w:pPr>
      <w:r>
        <w:t>- Prüfe Gate G30; HQ/Settings, Contentindex und SaveService grün.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P31-T01: Profile Progression Model</w:t>
      </w:r>
    </w:p>
    <w:p>
      <w:pPr>
        <w:pStyle w:val="Code"/>
        <w:spacing w:after="12"/>
        <w:ind w:left="288"/>
      </w:pPr>
      <w:r>
        <w:t>- P31-T02: Transaction Framework</w:t>
      </w:r>
    </w:p>
    <w:p>
      <w:pPr>
        <w:pStyle w:val="Code"/>
        <w:spacing w:after="12"/>
        <w:ind w:left="288"/>
      </w:pPr>
      <w:r>
        <w:t>- P31-T03: Hero Hall/Detail S15-S18 Hook</w:t>
      </w:r>
    </w:p>
    <w:p>
      <w:pPr>
        <w:pStyle w:val="Code"/>
        <w:spacing w:after="12"/>
        <w:ind w:left="288"/>
      </w:pPr>
      <w:r>
        <w:t>- P31-T04: Barracks/Troops S19-S21</w:t>
      </w:r>
    </w:p>
    <w:p>
      <w:pPr>
        <w:pStyle w:val="Code"/>
        <w:spacing w:after="12"/>
        <w:ind w:left="288"/>
      </w:pPr>
      <w:r>
        <w:t>- P31-T05: Workshop/Items S22-S24</w:t>
      </w:r>
    </w:p>
    <w:p>
      <w:pPr>
        <w:pStyle w:val="Code"/>
        <w:spacing w:after="12"/>
        <w:ind w:left="288"/>
      </w:pPr>
      <w:r>
        <w:t>- P31-T06: Compare/Sort/Restore</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31.5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G31: PASS oder BLOCKED, niemals unbewiesenes PASS</w:t>
      </w:r>
    </w:p>
    <w:p>
      <w:pPr>
        <w:pStyle w:val="Heading1"/>
      </w:pPr>
      <w:r>
        <w:t>Phase 32: Vollständiger Dungeon, Events, Händler und Lootflows</w:t>
      </w:r>
    </w:p>
    <w:p>
      <w:r>
        <w:t>Phase 32 erweitert das Expeditionsminimum auf alle Node- und Entscheidungstypen S40-S49, 30 Events, Händler, Rekrutierung, Schatz, Dungeon-Werkstatt, Altar und Scout mit crashsicheren Offers/Rewards.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18, Kapitel 19, Kapitel 20, Kapitel 22, Kapitel 23, Kapitel 24, Kapitel 36, Kapitel 41, Kapitel 54, Kapitel 58, Kapitel 75, Kapitel 78, Kapitel 85</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feat/32-vollst-ndiger-dungeon-events-h-ndler-und-l</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G31; Economy/Profile, Run/Map/Nodeframework und vollständiger Worldcontent verfügbar.</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Alle Node Handler/Screens, Offer Generation, Event Outcomes, Loot Security, Merchant/Recruitment Transactions, full Map QA und E2E.</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neue Eventoption oder verschleierte Zufallsfolge; keine Rerolls durch Reload.</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G32; Phase-Report docs/reports/phase-32.md; Main nach Merge vollständig grün.</w:t>
            </w:r>
          </w:p>
        </w:tc>
      </w:tr>
    </w:tbl>
    <w:p>
      <w:pPr>
        <w:spacing w:after="0"/>
      </w:pPr>
    </w:p>
    <w:p>
      <w:pPr>
        <w:pStyle w:val="Heading2"/>
      </w:pPr>
      <w:r>
        <w:t>32.1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G31; Economy/Profile, Run/Map/Nodeframework und vollständiger Worldcontent verfügbar. anhand realer CI-/Evidence-Artefakte prüfen. Ein Handbuch oder früherer Plan gilt nicht als Ausführungsnachweis.</w:t>
      </w:r>
    </w:p>
    <w:p>
      <w:pPr>
        <w:ind w:left="288" w:hanging="173"/>
      </w:pPr>
      <w:r>
        <w:rPr>
          <w:b/>
        </w:rPr>
        <w:t xml:space="preserve">• </w:t>
      </w:r>
      <w:r>
        <w:t>GDD Kapitel 18, Kapitel 19, Kapitel 20, Kapitel 22, Kapitel 23, Kapitel 24, Kapitel 36, Kapitel 41, Kapitel 54, Kapitel 58, Kapitel 75, Kapitel 78, Kapitel 85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32.2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32.3 Arbeitspakete und Ticketdefinitionen</w:t>
      </w:r>
    </w:p>
    <w:p>
      <w:pPr>
        <w:pStyle w:val="Heading3"/>
      </w:pPr>
      <w:r>
        <w:t>32.3.1 P32-T01 - Node Registry vervollständigen</w:t>
      </w:r>
    </w:p>
    <w:p>
      <w:pPr>
        <w:pStyle w:val="TicketLabel"/>
      </w:pPr>
      <w:r>
        <w:t>Implementierungsfolge</w:t>
      </w:r>
    </w:p>
    <w:p>
      <w:pPr>
        <w:ind w:left="374" w:hanging="317"/>
      </w:pPr>
      <w:r>
        <w:rPr>
          <w:b/>
        </w:rPr>
        <w:t xml:space="preserve">1. </w:t>
      </w:r>
      <w:r>
        <w:t>Battle, Elite, Boss, Event, Merchant, Recruitment, Treasure, Dungeon Workshop, Rift Altar, Scout, Anchor, Story</w:t>
      </w:r>
    </w:p>
    <w:p>
      <w:pPr>
        <w:ind w:left="374" w:hanging="317"/>
      </w:pPr>
      <w:r>
        <w:rPr>
          <w:b/>
        </w:rPr>
        <w:t xml:space="preserve">2. </w:t>
      </w:r>
      <w:r>
        <w:t>closed types, required data/allowed actions/commit phases</w:t>
      </w:r>
    </w:p>
    <w:p>
      <w:pPr>
        <w:ind w:left="374" w:hanging="317"/>
      </w:pPr>
      <w:r>
        <w:rPr>
          <w:b/>
        </w:rPr>
        <w:t xml:space="preserve">3. </w:t>
      </w:r>
      <w:r>
        <w:t>unsupported node build error.</w:t>
      </w:r>
    </w:p>
    <w:p>
      <w:pPr>
        <w:pStyle w:val="TicketLabel"/>
      </w:pPr>
      <w:r>
        <w:t>Erzeugtes Artefakt</w:t>
      </w:r>
    </w:p>
    <w:p>
      <w:r>
        <w:t>Full node registry/handlers.</w:t>
      </w:r>
    </w:p>
    <w:p>
      <w:pPr>
        <w:pStyle w:val="TicketLabel"/>
      </w:pPr>
      <w:r>
        <w:t>Abnahme</w:t>
      </w:r>
    </w:p>
    <w:p>
      <w:pPr>
        <w:pStyle w:val="Gate"/>
        <w:ind w:left="288" w:hanging="173"/>
      </w:pPr>
      <w:r>
        <w:rPr>
          <w:b/>
        </w:rPr>
        <w:t xml:space="preserve">• </w:t>
      </w:r>
      <w:r>
        <w:t>Every content node mapped exactly</w:t>
      </w:r>
    </w:p>
    <w:p>
      <w:pPr>
        <w:pStyle w:val="Gate"/>
        <w:ind w:left="288" w:hanging="173"/>
      </w:pPr>
      <w:r>
        <w:rPr>
          <w:b/>
        </w:rPr>
        <w:t xml:space="preserve">• </w:t>
      </w:r>
      <w:r>
        <w:t>no handler fallthrough</w:t>
      </w:r>
    </w:p>
    <w:p>
      <w:pPr>
        <w:pStyle w:val="Gate"/>
        <w:ind w:left="288" w:hanging="173"/>
      </w:pPr>
      <w:r>
        <w:rPr>
          <w:b/>
        </w:rPr>
        <w:t xml:space="preserve">• </w:t>
      </w:r>
      <w:r>
        <w:t>save roundtrip.</w:t>
      </w:r>
    </w:p>
    <w:p>
      <w:pPr>
        <w:pStyle w:val="Heading3"/>
      </w:pPr>
      <w:r>
        <w:t>32.3.2 P32-T02 - Event S42</w:t>
      </w:r>
    </w:p>
    <w:p>
      <w:pPr>
        <w:pStyle w:val="TicketLabel"/>
      </w:pPr>
      <w:r>
        <w:t>Implementierungsfolge</w:t>
      </w:r>
    </w:p>
    <w:p>
      <w:pPr>
        <w:ind w:left="374" w:hanging="317"/>
      </w:pPr>
      <w:r>
        <w:rPr>
          <w:b/>
        </w:rPr>
        <w:t xml:space="preserve">1. </w:t>
      </w:r>
      <w:r>
        <w:t>30 events with prerequisites, 2-3 options, visible cost/consequence/risk, deterministic rollslots resolved once and saved</w:t>
      </w:r>
    </w:p>
    <w:p>
      <w:pPr>
        <w:ind w:left="374" w:hanging="317"/>
      </w:pPr>
      <w:r>
        <w:rPr>
          <w:b/>
        </w:rPr>
        <w:t xml:space="preserve">2. </w:t>
      </w:r>
      <w:r>
        <w:t>confirm/decline/fallback, glossary</w:t>
      </w:r>
    </w:p>
    <w:p>
      <w:pPr>
        <w:ind w:left="374" w:hanging="317"/>
      </w:pPr>
      <w:r>
        <w:rPr>
          <w:b/>
        </w:rPr>
        <w:t xml:space="preserve">3. </w:t>
      </w:r>
      <w:r>
        <w:t>outcome command list and transaction commit before navigation.</w:t>
      </w:r>
    </w:p>
    <w:p>
      <w:pPr>
        <w:pStyle w:val="TicketLabel"/>
      </w:pPr>
      <w:r>
        <w:t>Erzeugtes Artefakt</w:t>
      </w:r>
    </w:p>
    <w:p>
      <w:r>
        <w:t>Event service/screen.</w:t>
      </w:r>
    </w:p>
    <w:p>
      <w:pPr>
        <w:pStyle w:val="TicketLabel"/>
      </w:pPr>
      <w:r>
        <w:t>Abnahme</w:t>
      </w:r>
    </w:p>
    <w:p>
      <w:pPr>
        <w:pStyle w:val="Gate"/>
        <w:ind w:left="288" w:hanging="173"/>
      </w:pPr>
      <w:r>
        <w:rPr>
          <w:b/>
        </w:rPr>
        <w:t xml:space="preserve">• </w:t>
      </w:r>
      <w:r>
        <w:t>All events structurally and one E2E family each</w:t>
      </w:r>
    </w:p>
    <w:p>
      <w:pPr>
        <w:pStyle w:val="Gate"/>
        <w:ind w:left="288" w:hanging="173"/>
      </w:pPr>
      <w:r>
        <w:rPr>
          <w:b/>
        </w:rPr>
        <w:t xml:space="preserve">• </w:t>
      </w:r>
      <w:r>
        <w:t>reload same options/outcome</w:t>
      </w:r>
    </w:p>
    <w:p>
      <w:pPr>
        <w:pStyle w:val="Gate"/>
        <w:ind w:left="288" w:hanging="173"/>
      </w:pPr>
      <w:r>
        <w:rPr>
          <w:b/>
        </w:rPr>
        <w:t xml:space="preserve">• </w:t>
      </w:r>
      <w:r>
        <w:t>insufficient prerequisite.</w:t>
      </w:r>
    </w:p>
    <w:p>
      <w:pPr>
        <w:pStyle w:val="Heading3"/>
      </w:pPr>
      <w:r>
        <w:t>32.3.3 P32-T03 - Merchant/Recruitment S43-S44</w:t>
      </w:r>
    </w:p>
    <w:p>
      <w:pPr>
        <w:pStyle w:val="TicketLabel"/>
      </w:pPr>
      <w:r>
        <w:t>Implementierungsfolge</w:t>
      </w:r>
    </w:p>
    <w:p>
      <w:pPr>
        <w:ind w:left="374" w:hanging="317"/>
      </w:pPr>
      <w:r>
        <w:rPr>
          <w:b/>
        </w:rPr>
        <w:t xml:space="preserve">1. </w:t>
      </w:r>
      <w:r>
        <w:t>Offer pools, price/stock/reroll counters and deterministic offers</w:t>
      </w:r>
    </w:p>
    <w:p>
      <w:pPr>
        <w:ind w:left="374" w:hanging="317"/>
      </w:pPr>
      <w:r>
        <w:rPr>
          <w:b/>
        </w:rPr>
        <w:t xml:space="preserve">2. </w:t>
      </w:r>
      <w:r>
        <w:t>compare inventory</w:t>
      </w:r>
    </w:p>
    <w:p>
      <w:pPr>
        <w:ind w:left="374" w:hanging="317"/>
      </w:pPr>
      <w:r>
        <w:rPr>
          <w:b/>
        </w:rPr>
        <w:t xml:space="preserve">3. </w:t>
      </w:r>
      <w:r>
        <w:t>buy/reroll commit</w:t>
      </w:r>
    </w:p>
    <w:p>
      <w:pPr>
        <w:ind w:left="374" w:hanging="317"/>
      </w:pPr>
      <w:r>
        <w:rPr>
          <w:b/>
        </w:rPr>
        <w:t xml:space="preserve">4. </w:t>
      </w:r>
      <w:r>
        <w:t>recruitment 2-3 troops, copy limit, choose/decline</w:t>
      </w:r>
    </w:p>
    <w:p>
      <w:pPr>
        <w:ind w:left="374" w:hanging="317"/>
      </w:pPr>
      <w:r>
        <w:rPr>
          <w:b/>
        </w:rPr>
        <w:t xml:space="preserve">5. </w:t>
      </w:r>
      <w:r>
        <w:t>no duplicate transaction</w:t>
      </w:r>
    </w:p>
    <w:p>
      <w:pPr>
        <w:ind w:left="374" w:hanging="317"/>
      </w:pPr>
      <w:r>
        <w:rPr>
          <w:b/>
        </w:rPr>
        <w:t xml:space="preserve">6. </w:t>
      </w:r>
      <w:r>
        <w:t>offers saved.</w:t>
      </w:r>
    </w:p>
    <w:p>
      <w:pPr>
        <w:pStyle w:val="TicketLabel"/>
      </w:pPr>
      <w:r>
        <w:t>Erzeugtes Artefakt</w:t>
      </w:r>
    </w:p>
    <w:p>
      <w:r>
        <w:t>Merchant/Recruitment services/screens.</w:t>
      </w:r>
    </w:p>
    <w:p>
      <w:pPr>
        <w:pStyle w:val="TicketLabel"/>
      </w:pPr>
      <w:r>
        <w:t>Abnahme</w:t>
      </w:r>
    </w:p>
    <w:p>
      <w:pPr>
        <w:pStyle w:val="Gate"/>
        <w:ind w:left="288" w:hanging="173"/>
      </w:pPr>
      <w:r>
        <w:rPr>
          <w:b/>
        </w:rPr>
        <w:t xml:space="preserve">• </w:t>
      </w:r>
      <w:r>
        <w:t>Buy last stock, no funds, reroll max, copy max, reload/kill/double callback.</w:t>
      </w:r>
    </w:p>
    <w:p>
      <w:pPr>
        <w:pStyle w:val="Heading3"/>
      </w:pPr>
      <w:r>
        <w:t>32.3.4 P32-T04 - Treasure/Workshop/Altar/Scout S45-S48</w:t>
      </w:r>
    </w:p>
    <w:p>
      <w:pPr>
        <w:pStyle w:val="TicketLabel"/>
      </w:pPr>
      <w:r>
        <w:t>Implementierungsfolge</w:t>
      </w:r>
    </w:p>
    <w:p>
      <w:pPr>
        <w:ind w:left="374" w:hanging="317"/>
      </w:pPr>
      <w:r>
        <w:rPr>
          <w:b/>
        </w:rPr>
        <w:t xml:space="preserve">1. </w:t>
      </w:r>
      <w:r>
        <w:t>Treasure conditions/security</w:t>
      </w:r>
    </w:p>
    <w:p>
      <w:pPr>
        <w:ind w:left="374" w:hanging="317"/>
      </w:pPr>
      <w:r>
        <w:rPr>
          <w:b/>
        </w:rPr>
        <w:t xml:space="preserve">2. </w:t>
      </w:r>
      <w:r>
        <w:t>exactly one workshop action unless reward</w:t>
      </w:r>
    </w:p>
    <w:p>
      <w:pPr>
        <w:ind w:left="374" w:hanging="317"/>
      </w:pPr>
      <w:r>
        <w:rPr>
          <w:b/>
        </w:rPr>
        <w:t xml:space="preserve">3. </w:t>
      </w:r>
      <w:r>
        <w:t>altar benefit+downside parallel with confirmation</w:t>
      </w:r>
    </w:p>
    <w:p>
      <w:pPr>
        <w:ind w:left="374" w:hanging="317"/>
      </w:pPr>
      <w:r>
        <w:rPr>
          <w:b/>
        </w:rPr>
        <w:t xml:space="preserve">4. </w:t>
      </w:r>
      <w:r>
        <w:t>scout info choice</w:t>
      </w:r>
    </w:p>
    <w:p>
      <w:pPr>
        <w:ind w:left="374" w:hanging="317"/>
      </w:pPr>
      <w:r>
        <w:rPr>
          <w:b/>
        </w:rPr>
        <w:t xml:space="preserve">5. </w:t>
      </w:r>
      <w:r>
        <w:t>all outcomes explicit typed commands</w:t>
      </w:r>
    </w:p>
    <w:p>
      <w:pPr>
        <w:ind w:left="374" w:hanging="317"/>
      </w:pPr>
      <w:r>
        <w:rPr>
          <w:b/>
        </w:rPr>
        <w:t xml:space="preserve">6. </w:t>
      </w:r>
      <w:r>
        <w:t>no hidden loss</w:t>
      </w:r>
    </w:p>
    <w:p>
      <w:pPr>
        <w:ind w:left="374" w:hanging="317"/>
      </w:pPr>
      <w:r>
        <w:rPr>
          <w:b/>
        </w:rPr>
        <w:t xml:space="preserve">7. </w:t>
      </w:r>
      <w:r>
        <w:t>accessibility layouts.</w:t>
      </w:r>
    </w:p>
    <w:p>
      <w:pPr>
        <w:pStyle w:val="TicketLabel"/>
      </w:pPr>
      <w:r>
        <w:t>Erzeugtes Artefakt</w:t>
      </w:r>
    </w:p>
    <w:p>
      <w:r>
        <w:t>Four node screens/services.</w:t>
      </w:r>
    </w:p>
    <w:p>
      <w:pPr>
        <w:pStyle w:val="TicketLabel"/>
      </w:pPr>
      <w:r>
        <w:t>Abnahme</w:t>
      </w:r>
    </w:p>
    <w:p>
      <w:pPr>
        <w:pStyle w:val="Gate"/>
        <w:ind w:left="288" w:hanging="173"/>
      </w:pPr>
      <w:r>
        <w:rPr>
          <w:b/>
        </w:rPr>
        <w:t xml:space="preserve">• </w:t>
      </w:r>
      <w:r>
        <w:t>Every action/decline/back/kill</w:t>
      </w:r>
    </w:p>
    <w:p>
      <w:pPr>
        <w:pStyle w:val="Gate"/>
        <w:ind w:left="288" w:hanging="173"/>
      </w:pPr>
      <w:r>
        <w:rPr>
          <w:b/>
        </w:rPr>
        <w:t xml:space="preserve">• </w:t>
      </w:r>
      <w:r>
        <w:t>consequence preview parity</w:t>
      </w:r>
    </w:p>
    <w:p>
      <w:pPr>
        <w:pStyle w:val="Gate"/>
        <w:ind w:left="288" w:hanging="173"/>
      </w:pPr>
      <w:r>
        <w:rPr>
          <w:b/>
        </w:rPr>
        <w:t xml:space="preserve">• </w:t>
      </w:r>
      <w:r>
        <w:t>200%/gamepad.</w:t>
      </w:r>
    </w:p>
    <w:p>
      <w:pPr>
        <w:pStyle w:val="Heading3"/>
      </w:pPr>
      <w:r>
        <w:t>32.3.5 P32-T05 - Loot, Security und Run Economy</w:t>
      </w:r>
    </w:p>
    <w:p>
      <w:pPr>
        <w:pStyle w:val="TicketLabel"/>
      </w:pPr>
      <w:r>
        <w:t>Implementierungsfolge</w:t>
      </w:r>
    </w:p>
    <w:p>
      <w:pPr>
        <w:ind w:left="374" w:hanging="317"/>
      </w:pPr>
      <w:r>
        <w:rPr>
          <w:b/>
        </w:rPr>
        <w:t xml:space="preserve">1. </w:t>
      </w:r>
      <w:r>
        <w:t>Secured/unsecured loot, relic limits6/8 mode, item ownership/duplicate/replacement, sell/polish/kit temporary rules</w:t>
      </w:r>
    </w:p>
    <w:p>
      <w:pPr>
        <w:ind w:left="374" w:hanging="317"/>
      </w:pPr>
      <w:r>
        <w:rPr>
          <w:b/>
        </w:rPr>
        <w:t xml:space="preserve">2. </w:t>
      </w:r>
      <w:r>
        <w:t>reward pools no empty/invalid item</w:t>
      </w:r>
    </w:p>
    <w:p>
      <w:pPr>
        <w:ind w:left="374" w:hanging="317"/>
      </w:pPr>
      <w:r>
        <w:rPr>
          <w:b/>
        </w:rPr>
        <w:t xml:space="preserve">3. </w:t>
      </w:r>
      <w:r>
        <w:t>exact commit before UI success</w:t>
      </w:r>
    </w:p>
    <w:p>
      <w:pPr>
        <w:ind w:left="374" w:hanging="317"/>
      </w:pPr>
      <w:r>
        <w:rPr>
          <w:b/>
        </w:rPr>
        <w:t xml:space="preserve">4. </w:t>
      </w:r>
      <w:r>
        <w:t>retreat/loss calculations.</w:t>
      </w:r>
    </w:p>
    <w:p>
      <w:pPr>
        <w:pStyle w:val="TicketLabel"/>
      </w:pPr>
      <w:r>
        <w:t>Erzeugtes Artefakt</w:t>
      </w:r>
    </w:p>
    <w:p>
      <w:r>
        <w:t>run-economy.ts/reward-pool.ts.</w:t>
      </w:r>
    </w:p>
    <w:p>
      <w:pPr>
        <w:pStyle w:val="TicketLabel"/>
      </w:pPr>
      <w:r>
        <w:t>Abnahme</w:t>
      </w:r>
    </w:p>
    <w:p>
      <w:pPr>
        <w:pStyle w:val="Gate"/>
        <w:ind w:left="288" w:hanging="173"/>
      </w:pPr>
      <w:r>
        <w:rPr>
          <w:b/>
        </w:rPr>
        <w:t xml:space="preserve">• </w:t>
      </w:r>
      <w:r>
        <w:t>First/repeat loot, duplicate, full relic, loss/secure, no negative currency, idempotent reward IDs.</w:t>
      </w:r>
    </w:p>
    <w:p>
      <w:pPr>
        <w:pStyle w:val="Heading3"/>
      </w:pPr>
      <w:r>
        <w:t>32.3.6 P32-T06 - Full Generator/Flow QA</w:t>
      </w:r>
    </w:p>
    <w:p>
      <w:pPr>
        <w:pStyle w:val="TicketLabel"/>
      </w:pPr>
      <w:r>
        <w:t>Implementierungsfolge</w:t>
      </w:r>
    </w:p>
    <w:p>
      <w:pPr>
        <w:ind w:left="374" w:hanging="317"/>
      </w:pPr>
      <w:r>
        <w:rPr>
          <w:b/>
        </w:rPr>
        <w:t xml:space="preserve">1. </w:t>
      </w:r>
      <w:r>
        <w:t>100,000 maps across 20 missions/modes/unlocks</w:t>
      </w:r>
    </w:p>
    <w:p>
      <w:pPr>
        <w:ind w:left="374" w:hanging="317"/>
      </w:pPr>
      <w:r>
        <w:rPr>
          <w:b/>
        </w:rPr>
        <w:t xml:space="preserve">2. </w:t>
      </w:r>
      <w:r>
        <w:t>every node/encounter pool reachable, no incompatible modifier, 5-8 visits, required anchor/prep/boss</w:t>
      </w:r>
    </w:p>
    <w:p>
      <w:pPr>
        <w:ind w:left="374" w:hanging="317"/>
      </w:pPr>
      <w:r>
        <w:rPr>
          <w:b/>
        </w:rPr>
        <w:t xml:space="preserve">3. </w:t>
      </w:r>
      <w:r>
        <w:t>E2E each node type and mixed run</w:t>
      </w:r>
    </w:p>
    <w:p>
      <w:pPr>
        <w:ind w:left="374" w:hanging="317"/>
      </w:pPr>
      <w:r>
        <w:rPr>
          <w:b/>
        </w:rPr>
        <w:t xml:space="preserve">4. </w:t>
      </w:r>
      <w:r>
        <w:t>deterministic parallel report.</w:t>
      </w:r>
    </w:p>
    <w:p>
      <w:pPr>
        <w:pStyle w:val="TicketLabel"/>
      </w:pPr>
      <w:r>
        <w:t>Erzeugtes Artefakt</w:t>
      </w:r>
    </w:p>
    <w:p>
      <w:r>
        <w:t>Map/Node QA report and test suite.</w:t>
      </w:r>
    </w:p>
    <w:p>
      <w:pPr>
        <w:pStyle w:val="TicketLabel"/>
      </w:pPr>
      <w:r>
        <w:t>Abnahme</w:t>
      </w:r>
    </w:p>
    <w:p>
      <w:pPr>
        <w:pStyle w:val="Gate"/>
        <w:ind w:left="288" w:hanging="173"/>
      </w:pPr>
      <w:r>
        <w:rPr>
          <w:b/>
        </w:rPr>
        <w:t xml:space="preserve">• </w:t>
      </w:r>
      <w:r>
        <w:t>Zero structural violations</w:t>
      </w:r>
    </w:p>
    <w:p>
      <w:pPr>
        <w:pStyle w:val="Gate"/>
        <w:ind w:left="288" w:hanging="173"/>
      </w:pPr>
      <w:r>
        <w:rPr>
          <w:b/>
        </w:rPr>
        <w:t xml:space="preserve">• </w:t>
      </w:r>
      <w:r>
        <w:t>every event/node exercised</w:t>
      </w:r>
    </w:p>
    <w:p>
      <w:pPr>
        <w:pStyle w:val="Gate"/>
        <w:ind w:left="288" w:hanging="173"/>
      </w:pPr>
      <w:r>
        <w:rPr>
          <w:b/>
        </w:rPr>
        <w:t xml:space="preserve">• </w:t>
      </w:r>
      <w:r>
        <w:t>worker merge stable</w:t>
      </w:r>
    </w:p>
    <w:p>
      <w:pPr>
        <w:pStyle w:val="Gate"/>
        <w:ind w:left="288" w:hanging="173"/>
      </w:pPr>
      <w:r>
        <w:rPr>
          <w:b/>
        </w:rPr>
        <w:t xml:space="preserve">• </w:t>
      </w:r>
      <w:r>
        <w:t>failures persist seed/profile.</w:t>
      </w:r>
    </w:p>
    <w:p>
      <w:pPr>
        <w:pStyle w:val="Heading2"/>
      </w:pPr>
      <w:r>
        <w:t>32.4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src/game/expedition/nodes/handlers/</w:t>
            </w:r>
          </w:p>
        </w:tc>
        <w:tc>
          <w:tcPr>
            <w:tcW w:type="dxa" w:w="4968"/>
            <w:vAlign w:val="center"/>
          </w:tcPr>
          <w:p>
            <w:pPr>
              <w:spacing w:after="0"/>
            </w:pPr>
            <w:r/>
            <w:r>
              <w:rPr>
                <w:rFonts w:ascii="Aptos" w:hAnsi="Aptos"/>
                <w:b w:val="0"/>
                <w:sz w:val="14"/>
              </w:rPr>
              <w:t>One handler family</w:t>
            </w:r>
          </w:p>
        </w:tc>
        <w:tc>
          <w:tcPr>
            <w:tcW w:type="dxa" w:w="1800"/>
            <w:vAlign w:val="center"/>
          </w:tcPr>
          <w:p>
            <w:pPr>
              <w:spacing w:after="0"/>
            </w:pPr>
            <w:r/>
            <w:r>
              <w:rPr>
                <w:rFonts w:ascii="Aptos" w:hAnsi="Aptos"/>
                <w:b w:val="0"/>
                <w:sz w:val="14"/>
              </w:rPr>
              <w:t>&lt;=260 je Datei</w:t>
            </w:r>
          </w:p>
        </w:tc>
      </w:tr>
      <w:tr>
        <w:trPr>
          <w:cantSplit/>
        </w:trPr>
        <w:tc>
          <w:tcPr>
            <w:tcW w:type="dxa" w:w="3888"/>
            <w:vAlign w:val="center"/>
          </w:tcPr>
          <w:p>
            <w:pPr>
              <w:spacing w:after="0"/>
            </w:pPr>
            <w:r/>
            <w:r>
              <w:rPr>
                <w:rFonts w:ascii="Aptos" w:hAnsi="Aptos"/>
                <w:b w:val="0"/>
                <w:sz w:val="14"/>
              </w:rPr>
              <w:t>src/screens/dungeon/EventScreen.tsx</w:t>
            </w:r>
          </w:p>
        </w:tc>
        <w:tc>
          <w:tcPr>
            <w:tcW w:type="dxa" w:w="4968"/>
            <w:vAlign w:val="center"/>
          </w:tcPr>
          <w:p>
            <w:pPr>
              <w:spacing w:after="0"/>
            </w:pPr>
            <w:r/>
            <w:r>
              <w:rPr>
                <w:rFonts w:ascii="Aptos" w:hAnsi="Aptos"/>
                <w:b w:val="0"/>
                <w:sz w:val="14"/>
              </w:rPr>
              <w:t>S42</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src/screens/dungeon/MerchantScreen.tsx</w:t>
            </w:r>
          </w:p>
        </w:tc>
        <w:tc>
          <w:tcPr>
            <w:tcW w:type="dxa" w:w="4968"/>
            <w:vAlign w:val="center"/>
          </w:tcPr>
          <w:p>
            <w:pPr>
              <w:spacing w:after="0"/>
            </w:pPr>
            <w:r/>
            <w:r>
              <w:rPr>
                <w:rFonts w:ascii="Aptos" w:hAnsi="Aptos"/>
                <w:b w:val="0"/>
                <w:sz w:val="14"/>
              </w:rPr>
              <w:t>S43</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src/screens/dungeon/RecruitmentScreen.tsx</w:t>
            </w:r>
          </w:p>
        </w:tc>
        <w:tc>
          <w:tcPr>
            <w:tcW w:type="dxa" w:w="4968"/>
            <w:vAlign w:val="center"/>
          </w:tcPr>
          <w:p>
            <w:pPr>
              <w:spacing w:after="0"/>
            </w:pPr>
            <w:r/>
            <w:r>
              <w:rPr>
                <w:rFonts w:ascii="Aptos" w:hAnsi="Aptos"/>
                <w:b w:val="0"/>
                <w:sz w:val="14"/>
              </w:rPr>
              <w:t>S44</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src/screens/dungeon/TreasureScreen.tsx</w:t>
            </w:r>
          </w:p>
        </w:tc>
        <w:tc>
          <w:tcPr>
            <w:tcW w:type="dxa" w:w="4968"/>
            <w:vAlign w:val="center"/>
          </w:tcPr>
          <w:p>
            <w:pPr>
              <w:spacing w:after="0"/>
            </w:pPr>
            <w:r/>
            <w:r>
              <w:rPr>
                <w:rFonts w:ascii="Aptos" w:hAnsi="Aptos"/>
                <w:b w:val="0"/>
                <w:sz w:val="14"/>
              </w:rPr>
              <w:t>S45</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src/screens/dungeon/DungeonWorkshopScreen.tsx</w:t>
            </w:r>
          </w:p>
        </w:tc>
        <w:tc>
          <w:tcPr>
            <w:tcW w:type="dxa" w:w="4968"/>
            <w:vAlign w:val="center"/>
          </w:tcPr>
          <w:p>
            <w:pPr>
              <w:spacing w:after="0"/>
            </w:pPr>
            <w:r/>
            <w:r>
              <w:rPr>
                <w:rFonts w:ascii="Aptos" w:hAnsi="Aptos"/>
                <w:b w:val="0"/>
                <w:sz w:val="14"/>
              </w:rPr>
              <w:t>S46</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src/screens/dungeon/RiftAltarScreen.tsx</w:t>
            </w:r>
          </w:p>
        </w:tc>
        <w:tc>
          <w:tcPr>
            <w:tcW w:type="dxa" w:w="4968"/>
            <w:vAlign w:val="center"/>
          </w:tcPr>
          <w:p>
            <w:pPr>
              <w:spacing w:after="0"/>
            </w:pPr>
            <w:r/>
            <w:r>
              <w:rPr>
                <w:rFonts w:ascii="Aptos" w:hAnsi="Aptos"/>
                <w:b w:val="0"/>
                <w:sz w:val="14"/>
              </w:rPr>
              <w:t>S47</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src/screens/dungeon/ScoutPostScreen.tsx</w:t>
            </w:r>
          </w:p>
        </w:tc>
        <w:tc>
          <w:tcPr>
            <w:tcW w:type="dxa" w:w="4968"/>
            <w:vAlign w:val="center"/>
          </w:tcPr>
          <w:p>
            <w:pPr>
              <w:spacing w:after="0"/>
            </w:pPr>
            <w:r/>
            <w:r>
              <w:rPr>
                <w:rFonts w:ascii="Aptos" w:hAnsi="Aptos"/>
                <w:b w:val="0"/>
                <w:sz w:val="14"/>
              </w:rPr>
              <w:t>S48</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src/game/expedition/run-economy.ts</w:t>
            </w:r>
          </w:p>
        </w:tc>
        <w:tc>
          <w:tcPr>
            <w:tcW w:type="dxa" w:w="4968"/>
            <w:vAlign w:val="center"/>
          </w:tcPr>
          <w:p>
            <w:pPr>
              <w:spacing w:after="0"/>
            </w:pPr>
            <w:r/>
            <w:r>
              <w:rPr>
                <w:rFonts w:ascii="Aptos" w:hAnsi="Aptos"/>
                <w:b w:val="0"/>
                <w:sz w:val="14"/>
              </w:rPr>
              <w:t>Loot/security</w:t>
            </w:r>
          </w:p>
        </w:tc>
        <w:tc>
          <w:tcPr>
            <w:tcW w:type="dxa" w:w="1800"/>
            <w:vAlign w:val="center"/>
          </w:tcPr>
          <w:p>
            <w:pPr>
              <w:spacing w:after="0"/>
            </w:pPr>
            <w:r/>
            <w:r>
              <w:rPr>
                <w:rFonts w:ascii="Aptos" w:hAnsi="Aptos"/>
                <w:b w:val="0"/>
                <w:sz w:val="14"/>
              </w:rPr>
              <w:t>&lt;=300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32.5 Pflichtprüfungen</w:t>
      </w:r>
    </w:p>
    <w:p>
      <w:pPr>
        <w:pStyle w:val="Heading3"/>
      </w:pPr>
      <w:r>
        <w:t>Content</w:t>
      </w:r>
    </w:p>
    <w:p>
      <w:pPr>
        <w:ind w:left="288" w:hanging="173"/>
      </w:pPr>
      <w:r>
        <w:rPr>
          <w:b/>
        </w:rPr>
        <w:t xml:space="preserve">• </w:t>
      </w:r>
      <w:r>
        <w:t>30 events/offer pools/outcome refs.</w:t>
      </w:r>
    </w:p>
    <w:p>
      <w:pPr>
        <w:pStyle w:val="Heading3"/>
      </w:pPr>
      <w:r>
        <w:t>Transactions</w:t>
      </w:r>
    </w:p>
    <w:p>
      <w:pPr>
        <w:ind w:left="288" w:hanging="173"/>
      </w:pPr>
      <w:r>
        <w:rPr>
          <w:b/>
        </w:rPr>
        <w:t xml:space="preserve">• </w:t>
      </w:r>
      <w:r>
        <w:t>Each node double/back/kill/storage fail.</w:t>
      </w:r>
    </w:p>
    <w:p>
      <w:pPr>
        <w:pStyle w:val="Heading3"/>
      </w:pPr>
      <w:r>
        <w:t>Generator</w:t>
      </w:r>
    </w:p>
    <w:p>
      <w:pPr>
        <w:ind w:left="288" w:hanging="173"/>
      </w:pPr>
      <w:r>
        <w:rPr>
          <w:b/>
        </w:rPr>
        <w:t xml:space="preserve">• </w:t>
      </w:r>
      <w:r>
        <w:t>100k zero structural errors.</w:t>
      </w:r>
    </w:p>
    <w:p>
      <w:pPr>
        <w:pStyle w:val="Heading3"/>
      </w:pPr>
      <w:r>
        <w:t>E2E</w:t>
      </w:r>
    </w:p>
    <w:p>
      <w:pPr>
        <w:ind w:left="288" w:hanging="173"/>
      </w:pPr>
      <w:r>
        <w:rPr>
          <w:b/>
        </w:rPr>
        <w:t xml:space="preserve">• </w:t>
      </w:r>
      <w:r>
        <w:t>Every node type plus mixed expedition.</w:t>
      </w:r>
    </w:p>
    <w:p>
      <w:pPr>
        <w:pStyle w:val="Heading3"/>
      </w:pPr>
      <w:r>
        <w:t>Fairness/A11y</w:t>
      </w:r>
    </w:p>
    <w:p>
      <w:pPr>
        <w:ind w:left="288" w:hanging="173"/>
      </w:pPr>
      <w:r>
        <w:rPr>
          <w:b/>
        </w:rPr>
        <w:t xml:space="preserve">• </w:t>
      </w:r>
      <w:r>
        <w:t>Visible consequences, no color/hover-only.</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32.6 Git-, PR- und Rollbackplan</w:t>
      </w:r>
    </w:p>
    <w:p>
      <w:pPr>
        <w:ind w:left="288" w:hanging="173"/>
      </w:pPr>
      <w:r>
        <w:rPr>
          <w:b/>
        </w:rPr>
        <w:t xml:space="preserve">• </w:t>
      </w:r>
      <w:r>
        <w:t>feat(dungeon): implement all event merchant and choice nodes</w:t>
      </w:r>
    </w:p>
    <w:p>
      <w:pPr>
        <w:ind w:left="288" w:hanging="173"/>
      </w:pPr>
      <w:r>
        <w:rPr>
          <w:b/>
        </w:rPr>
        <w:t xml:space="preserve">• </w:t>
      </w:r>
      <w:r>
        <w:t>feat(run-economy): add secured loot offers and node rewards</w:t>
      </w:r>
    </w:p>
    <w:p>
      <w:pPr>
        <w:ind w:left="288" w:hanging="173"/>
      </w:pPr>
      <w:r>
        <w:rPr>
          <w:b/>
        </w:rPr>
        <w:t xml:space="preserve">• </w:t>
      </w:r>
      <w:r>
        <w:t>test(dungeon): complete 100k generator and node transaction matrix</w:t>
      </w:r>
    </w:p>
    <w:p>
      <w:pPr>
        <w:ind w:left="288" w:hanging="173"/>
      </w:pPr>
      <w:r>
        <w:rPr>
          <w:b/>
        </w:rPr>
        <w:t xml:space="preserve">• </w:t>
      </w:r>
      <w:r>
        <w:t>Empfohlener Squash-Titel: feat(core): complete phase 32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32.7 Exit-Gate G32</w:t>
      </w:r>
    </w:p>
    <w:p>
      <w:pPr>
        <w:pStyle w:val="Gate"/>
      </w:pPr>
      <w:r>
        <w:rPr>
          <w:b/>
        </w:rPr>
        <w:t xml:space="preserve">✓ </w:t>
      </w:r>
      <w:r>
        <w:t>Alle S40-S49-Nodeflows sind implementiert, gespeichert und fortsetzbar.</w:t>
      </w:r>
    </w:p>
    <w:p>
      <w:pPr>
        <w:pStyle w:val="Gate"/>
      </w:pPr>
      <w:r>
        <w:rPr>
          <w:b/>
        </w:rPr>
        <w:t xml:space="preserve">✓ </w:t>
      </w:r>
      <w:r>
        <w:t>30 Events und alle Offers bleiben bei Reload deterministisch.</w:t>
      </w:r>
    </w:p>
    <w:p>
      <w:pPr>
        <w:pStyle w:val="Gate"/>
      </w:pPr>
      <w:r>
        <w:rPr>
          <w:b/>
        </w:rPr>
        <w:t xml:space="preserve">✓ </w:t>
      </w:r>
      <w:r>
        <w:t>100.000 Karten verletzen keine Struktur-/Kompatibilitätsregel.</w:t>
      </w:r>
    </w:p>
    <w:p>
      <w:pPr>
        <w:pStyle w:val="Gate"/>
      </w:pPr>
      <w:r>
        <w:rPr>
          <w:b/>
        </w:rPr>
        <w:t xml:space="preserve">✓ </w:t>
      </w:r>
      <w:r>
        <w:t>Kein Node kann Reward/Kosten doppelt committen oder Folge verstecken.</w:t>
      </w:r>
    </w:p>
    <w:p>
      <w:pPr>
        <w:pStyle w:val="Blocker"/>
      </w:pPr>
      <w:r>
        <w:rPr>
          <w:b/>
        </w:rPr>
        <w:t xml:space="preserve">NO-GO: </w:t>
      </w:r>
      <w:r>
        <w:t>Ein Pflichtnachweis fehlt, ein relevanter Test ist rot, ein P0/P1 ist offen oder der Phase-Report behauptet nicht reproduzierte Ergebnisse.</w:t>
      </w:r>
    </w:p>
    <w:p>
      <w:pPr>
        <w:pStyle w:val="Heading2"/>
      </w:pPr>
      <w:r>
        <w:t>32.8 Copy-and-Paste-Ausführungsauftrag für M3</w:t>
      </w:r>
    </w:p>
    <w:p>
      <w:pPr>
        <w:pStyle w:val="Code"/>
        <w:spacing w:after="12"/>
        <w:ind w:left="288"/>
      </w:pPr>
      <w:r>
        <w:t>Du implementierst ausschließlich Phase 32: „Vollständiger Dungeon, Events, Händler und Lootflows“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18, Kapitel 19, Kapitel 20, Kapitel 22, Kapitel 23, Kapitel 24, Kapitel 36, Kapitel 41, Kapitel 54, Kapitel 58, Kapitel 75, Kapitel 78, Kapitel 85 vollständig.</w:t>
      </w:r>
    </w:p>
    <w:p>
      <w:pPr>
        <w:pStyle w:val="Code"/>
        <w:spacing w:after="12"/>
        <w:ind w:left="288"/>
      </w:pPr>
      <w:r>
        <w:t>- Prüfe Gate G31; Economy/Profile, Run/Map/Nodeframework und vollständiger Worldcontent verfügbar.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P32-T01: Node Registry vervollständigen</w:t>
      </w:r>
    </w:p>
    <w:p>
      <w:pPr>
        <w:pStyle w:val="Code"/>
        <w:spacing w:after="12"/>
        <w:ind w:left="288"/>
      </w:pPr>
      <w:r>
        <w:t>- P32-T02: Event S42</w:t>
      </w:r>
    </w:p>
    <w:p>
      <w:pPr>
        <w:pStyle w:val="Code"/>
        <w:spacing w:after="12"/>
        <w:ind w:left="288"/>
      </w:pPr>
      <w:r>
        <w:t>- P32-T03: Merchant/Recruitment S43-S44</w:t>
      </w:r>
    </w:p>
    <w:p>
      <w:pPr>
        <w:pStyle w:val="Code"/>
        <w:spacing w:after="12"/>
        <w:ind w:left="288"/>
      </w:pPr>
      <w:r>
        <w:t>- P32-T04: Treasure/Workshop/Altar/Scout S45-S48</w:t>
      </w:r>
    </w:p>
    <w:p>
      <w:pPr>
        <w:pStyle w:val="Code"/>
        <w:spacing w:after="12"/>
        <w:ind w:left="288"/>
      </w:pPr>
      <w:r>
        <w:t>- P32-T05: Loot, Security und Run Economy</w:t>
      </w:r>
    </w:p>
    <w:p>
      <w:pPr>
        <w:pStyle w:val="Code"/>
        <w:spacing w:after="12"/>
        <w:ind w:left="288"/>
      </w:pPr>
      <w:r>
        <w:t>- P32-T06: Full Generator/Flow QA</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32.5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G32: PASS oder BLOCKED, niemals unbewiesenes PASS</w:t>
      </w:r>
    </w:p>
    <w:p>
      <w:pPr>
        <w:pStyle w:val="Heading1"/>
      </w:pPr>
      <w:r>
        <w:t>Phase 33: Kampagne, Schwierigkeiten, Story und Onboarding</w:t>
      </w:r>
    </w:p>
    <w:p>
      <w:r>
        <w:t>Phase 33 integriert vier Akte/20 Missionen, Schwierigkeit, Story/Pip, progressive Freischaltung und ein überspring-/wiederholbares Onboarding ohne spezielle Gameplayhacks.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4, Kapitel 5, Kapitel 24, Kapitel 25, Kapitel 26, Kapitel 35, Kapitel 40, Kapitel 45, Kapitel 46, Kapitel 54, Kapitel 60, Kapitel 75, Kapitel 78</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feat/33-kampagne-schwierigkeiten-story-und-onboard</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G32; voller Dungeon, Management und Slicequalität grün.</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Campaign Graph, Mission Unlocks, Difficulty Modifiers, Story/Pip Runtime, Tutorial Engine, S11/S12 und Kampagnen-E2E.</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Dialogbäume, moralische Statistik, Daily Tasks oder nicht im GDD definierte Storymechanik.</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G33; Phase-Report docs/reports/phase-33.md; Main nach Merge vollständig grün.</w:t>
            </w:r>
          </w:p>
        </w:tc>
      </w:tr>
    </w:tbl>
    <w:p>
      <w:pPr>
        <w:spacing w:after="0"/>
      </w:pPr>
    </w:p>
    <w:p>
      <w:pPr>
        <w:pStyle w:val="Heading2"/>
      </w:pPr>
      <w:r>
        <w:t>33.1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G32; voller Dungeon, Management und Slicequalität grün. anhand realer CI-/Evidence-Artefakte prüfen. Ein Handbuch oder früherer Plan gilt nicht als Ausführungsnachweis.</w:t>
      </w:r>
    </w:p>
    <w:p>
      <w:pPr>
        <w:ind w:left="288" w:hanging="173"/>
      </w:pPr>
      <w:r>
        <w:rPr>
          <w:b/>
        </w:rPr>
        <w:t xml:space="preserve">• </w:t>
      </w:r>
      <w:r>
        <w:t>GDD Kapitel 4, Kapitel 5, Kapitel 24, Kapitel 25, Kapitel 26, Kapitel 35, Kapitel 40, Kapitel 45, Kapitel 46, Kapitel 54, Kapitel 60, Kapitel 75, Kapitel 78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33.2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33.3 Arbeitspakete und Ticketdefinitionen</w:t>
      </w:r>
    </w:p>
    <w:p>
      <w:pPr>
        <w:pStyle w:val="Heading3"/>
      </w:pPr>
      <w:r>
        <w:t>33.3.1 P33-T01 - Campaign Graph und Unlocks</w:t>
      </w:r>
    </w:p>
    <w:p>
      <w:pPr>
        <w:pStyle w:val="TicketLabel"/>
      </w:pPr>
      <w:r>
        <w:t>Implementierungsfolge</w:t>
      </w:r>
    </w:p>
    <w:p>
      <w:pPr>
        <w:ind w:left="374" w:hanging="317"/>
      </w:pPr>
      <w:r>
        <w:rPr>
          <w:b/>
        </w:rPr>
        <w:t xml:space="preserve">1. </w:t>
      </w:r>
      <w:r>
        <w:t>4 acts x5 sequence, mission IDs, prerequisite/completion/replay, first/repeat reward, unlock flags, region/boss</w:t>
      </w:r>
    </w:p>
    <w:p>
      <w:pPr>
        <w:ind w:left="374" w:hanging="317"/>
      </w:pPr>
      <w:r>
        <w:rPr>
          <w:b/>
        </w:rPr>
        <w:t xml:space="preserve">2. </w:t>
      </w:r>
      <w:r>
        <w:t>graph validator no cycle/orphan</w:t>
      </w:r>
    </w:p>
    <w:p>
      <w:pPr>
        <w:ind w:left="374" w:hanging="317"/>
      </w:pPr>
      <w:r>
        <w:rPr>
          <w:b/>
        </w:rPr>
        <w:t xml:space="preserve">3. </w:t>
      </w:r>
      <w:r>
        <w:t>campaign complete ending</w:t>
      </w:r>
    </w:p>
    <w:p>
      <w:pPr>
        <w:ind w:left="374" w:hanging="317"/>
      </w:pPr>
      <w:r>
        <w:rPr>
          <w:b/>
        </w:rPr>
        <w:t xml:space="preserve">4. </w:t>
      </w:r>
      <w:r>
        <w:t>continue route.</w:t>
      </w:r>
    </w:p>
    <w:p>
      <w:pPr>
        <w:pStyle w:val="TicketLabel"/>
      </w:pPr>
      <w:r>
        <w:t>Erzeugtes Artefakt</w:t>
      </w:r>
    </w:p>
    <w:p>
      <w:r>
        <w:t>campaign-graph.ts.</w:t>
      </w:r>
    </w:p>
    <w:p>
      <w:pPr>
        <w:pStyle w:val="TicketLabel"/>
      </w:pPr>
      <w:r>
        <w:t>Abnahme</w:t>
      </w:r>
    </w:p>
    <w:p>
      <w:pPr>
        <w:pStyle w:val="Gate"/>
        <w:ind w:left="288" w:hanging="173"/>
      </w:pPr>
      <w:r>
        <w:rPr>
          <w:b/>
        </w:rPr>
        <w:t xml:space="preserve">• </w:t>
      </w:r>
      <w:r>
        <w:t>All20 reachable in order</w:t>
      </w:r>
    </w:p>
    <w:p>
      <w:pPr>
        <w:pStyle w:val="Gate"/>
        <w:ind w:left="288" w:hanging="173"/>
      </w:pPr>
      <w:r>
        <w:rPr>
          <w:b/>
        </w:rPr>
        <w:t xml:space="preserve">• </w:t>
      </w:r>
      <w:r>
        <w:t>no bypass/softlock</w:t>
      </w:r>
    </w:p>
    <w:p>
      <w:pPr>
        <w:pStyle w:val="Gate"/>
        <w:ind w:left="288" w:hanging="173"/>
      </w:pPr>
      <w:r>
        <w:rPr>
          <w:b/>
        </w:rPr>
        <w:t xml:space="preserve">• </w:t>
      </w:r>
      <w:r>
        <w:t>fresh/migrated/completed profile.</w:t>
      </w:r>
    </w:p>
    <w:p>
      <w:pPr>
        <w:pStyle w:val="Heading3"/>
      </w:pPr>
      <w:r>
        <w:t>33.3.2 P33-T02 - Mission Board/Details S11-S12</w:t>
      </w:r>
    </w:p>
    <w:p>
      <w:pPr>
        <w:pStyle w:val="TicketLabel"/>
      </w:pPr>
      <w:r>
        <w:t>Implementierungsfolge</w:t>
      </w:r>
    </w:p>
    <w:p>
      <w:pPr>
        <w:ind w:left="374" w:hanging="317"/>
      </w:pPr>
      <w:r>
        <w:rPr>
          <w:b/>
        </w:rPr>
        <w:t xml:space="preserve">1. </w:t>
      </w:r>
      <w:r>
        <w:t>Act map, 20 missions, difficulty/status/recommendation</w:t>
      </w:r>
    </w:p>
    <w:p>
      <w:pPr>
        <w:ind w:left="374" w:hanging="317"/>
      </w:pPr>
      <w:r>
        <w:rPr>
          <w:b/>
        </w:rPr>
        <w:t xml:space="preserve">2. </w:t>
      </w:r>
      <w:r>
        <w:t>detail story objective, node profile, enemy roles/modifiers, first/repeat loot</w:t>
      </w:r>
    </w:p>
    <w:p>
      <w:pPr>
        <w:ind w:left="374" w:hanging="317"/>
      </w:pPr>
      <w:r>
        <w:rPr>
          <w:b/>
        </w:rPr>
        <w:t xml:space="preserve">3. </w:t>
      </w:r>
      <w:r>
        <w:t>mission preparation route</w:t>
      </w:r>
    </w:p>
    <w:p>
      <w:pPr>
        <w:ind w:left="374" w:hanging="317"/>
      </w:pPr>
      <w:r>
        <w:rPr>
          <w:b/>
        </w:rPr>
        <w:t xml:space="preserve">4. </w:t>
      </w:r>
      <w:r>
        <w:t>deterministic sort and locked explanation.</w:t>
      </w:r>
    </w:p>
    <w:p>
      <w:pPr>
        <w:pStyle w:val="TicketLabel"/>
      </w:pPr>
      <w:r>
        <w:t>Erzeugtes Artefakt</w:t>
      </w:r>
    </w:p>
    <w:p>
      <w:r>
        <w:t>MissionBoard/Details screens.</w:t>
      </w:r>
    </w:p>
    <w:p>
      <w:pPr>
        <w:pStyle w:val="TicketLabel"/>
      </w:pPr>
      <w:r>
        <w:t>Abnahme</w:t>
      </w:r>
    </w:p>
    <w:p>
      <w:pPr>
        <w:pStyle w:val="Gate"/>
        <w:ind w:left="288" w:hanging="173"/>
      </w:pPr>
      <w:r>
        <w:rPr>
          <w:b/>
        </w:rPr>
        <w:t xml:space="preserve">• </w:t>
      </w:r>
      <w:r>
        <w:t>All missions, locked/unlocked/completed, DE/EN/Pseudo, 200%, return state.</w:t>
      </w:r>
    </w:p>
    <w:p>
      <w:pPr>
        <w:pStyle w:val="Heading3"/>
      </w:pPr>
      <w:r>
        <w:t>33.3.3 P33-T03 - Difficulty</w:t>
      </w:r>
    </w:p>
    <w:p>
      <w:pPr>
        <w:pStyle w:val="TicketLabel"/>
      </w:pPr>
      <w:r>
        <w:t>Implementierungsfolge</w:t>
      </w:r>
    </w:p>
    <w:p>
      <w:pPr>
        <w:ind w:left="374" w:hanging="317"/>
      </w:pPr>
      <w:r>
        <w:rPr>
          <w:b/>
        </w:rPr>
        <w:t xml:space="preserve">1. </w:t>
      </w:r>
      <w:r>
        <w:t>Explorer/Normal available start, Veteran unlock rule</w:t>
      </w:r>
    </w:p>
    <w:p>
      <w:pPr>
        <w:ind w:left="374" w:hanging="317"/>
      </w:pPr>
      <w:r>
        <w:rPr>
          <w:b/>
        </w:rPr>
        <w:t xml:space="preserve">2. </w:t>
      </w:r>
      <w:r>
        <w:t>data-driven multipliers/rules within GDD</w:t>
      </w:r>
    </w:p>
    <w:p>
      <w:pPr>
        <w:ind w:left="374" w:hanging="317"/>
      </w:pPr>
      <w:r>
        <w:rPr>
          <w:b/>
        </w:rPr>
        <w:t xml:space="preserve">3. </w:t>
      </w:r>
      <w:r>
        <w:t>no random hidden unfairness</w:t>
      </w:r>
    </w:p>
    <w:p>
      <w:pPr>
        <w:ind w:left="374" w:hanging="317"/>
      </w:pPr>
      <w:r>
        <w:rPr>
          <w:b/>
        </w:rPr>
        <w:t xml:space="preserve">4. </w:t>
      </w:r>
      <w:r>
        <w:t>prebattle labels and save</w:t>
      </w:r>
    </w:p>
    <w:p>
      <w:pPr>
        <w:ind w:left="374" w:hanging="317"/>
      </w:pPr>
      <w:r>
        <w:rPr>
          <w:b/>
        </w:rPr>
        <w:t xml:space="preserve">5. </w:t>
      </w:r>
      <w:r>
        <w:t>difficulty cannot change mid-run except defined replay.</w:t>
      </w:r>
    </w:p>
    <w:p>
      <w:pPr>
        <w:pStyle w:val="TicketLabel"/>
      </w:pPr>
      <w:r>
        <w:t>Erzeugtes Artefakt</w:t>
      </w:r>
    </w:p>
    <w:p>
      <w:r>
        <w:t>difficulty-system.ts.</w:t>
      </w:r>
    </w:p>
    <w:p>
      <w:pPr>
        <w:pStyle w:val="TicketLabel"/>
      </w:pPr>
      <w:r>
        <w:t>Abnahme</w:t>
      </w:r>
    </w:p>
    <w:p>
      <w:pPr>
        <w:pStyle w:val="Gate"/>
        <w:ind w:left="288" w:hanging="173"/>
      </w:pPr>
      <w:r>
        <w:rPr>
          <w:b/>
        </w:rPr>
        <w:t xml:space="preserve">• </w:t>
      </w:r>
      <w:r>
        <w:t>Formula/encounter/reward differences</w:t>
      </w:r>
    </w:p>
    <w:p>
      <w:pPr>
        <w:pStyle w:val="Gate"/>
        <w:ind w:left="288" w:hanging="173"/>
      </w:pPr>
      <w:r>
        <w:rPr>
          <w:b/>
        </w:rPr>
        <w:t xml:space="preserve">• </w:t>
      </w:r>
      <w:r>
        <w:t>save/replay</w:t>
      </w:r>
    </w:p>
    <w:p>
      <w:pPr>
        <w:pStyle w:val="Gate"/>
        <w:ind w:left="288" w:hanging="173"/>
      </w:pPr>
      <w:r>
        <w:rPr>
          <w:b/>
        </w:rPr>
        <w:t xml:space="preserve">• </w:t>
      </w:r>
      <w:r>
        <w:t>no invalid crossmode.</w:t>
      </w:r>
    </w:p>
    <w:p>
      <w:pPr>
        <w:pStyle w:val="Heading3"/>
      </w:pPr>
      <w:r>
        <w:t>33.3.4 P33-T04 - Story/Pip Runtime</w:t>
      </w:r>
    </w:p>
    <w:p>
      <w:pPr>
        <w:pStyle w:val="TicketLabel"/>
      </w:pPr>
      <w:r>
        <w:t>Implementierungsfolge</w:t>
      </w:r>
    </w:p>
    <w:p>
      <w:pPr>
        <w:ind w:left="374" w:hanging="317"/>
      </w:pPr>
      <w:r>
        <w:rPr>
          <w:b/>
        </w:rPr>
        <w:t xml:space="preserve">1. </w:t>
      </w:r>
      <w:r>
        <w:t>Short sequences, speaker/portrait/audio/subtitle/skip, max two Pip sentences &lt;=180, tone/age rules</w:t>
      </w:r>
    </w:p>
    <w:p>
      <w:pPr>
        <w:ind w:left="374" w:hanging="317"/>
      </w:pPr>
      <w:r>
        <w:rPr>
          <w:b/>
        </w:rPr>
        <w:t xml:space="preserve">2. </w:t>
      </w:r>
      <w:r>
        <w:t>no repeated interruption of repeat battles</w:t>
      </w:r>
    </w:p>
    <w:p>
      <w:pPr>
        <w:ind w:left="374" w:hanging="317"/>
      </w:pPr>
      <w:r>
        <w:rPr>
          <w:b/>
        </w:rPr>
        <w:t xml:space="preserve">3. </w:t>
      </w:r>
      <w:r>
        <w:t>story archive refs</w:t>
      </w:r>
    </w:p>
    <w:p>
      <w:pPr>
        <w:ind w:left="374" w:hanging="317"/>
      </w:pPr>
      <w:r>
        <w:rPr>
          <w:b/>
        </w:rPr>
        <w:t xml:space="preserve">4. </w:t>
      </w:r>
      <w:r>
        <w:t>commit story seen after safe point.</w:t>
      </w:r>
    </w:p>
    <w:p>
      <w:pPr>
        <w:pStyle w:val="TicketLabel"/>
      </w:pPr>
      <w:r>
        <w:t>Erzeugtes Artefakt</w:t>
      </w:r>
    </w:p>
    <w:p>
      <w:r>
        <w:t>story-sequence.ts/Pip presenter.</w:t>
      </w:r>
    </w:p>
    <w:p>
      <w:pPr>
        <w:pStyle w:val="TicketLabel"/>
      </w:pPr>
      <w:r>
        <w:t>Abnahme</w:t>
      </w:r>
    </w:p>
    <w:p>
      <w:pPr>
        <w:pStyle w:val="Gate"/>
        <w:ind w:left="288" w:hanging="173"/>
      </w:pPr>
      <w:r>
        <w:rPr>
          <w:b/>
        </w:rPr>
        <w:t xml:space="preserve">• </w:t>
      </w:r>
      <w:r>
        <w:t>Skip/replay/locale/audio off</w:t>
      </w:r>
    </w:p>
    <w:p>
      <w:pPr>
        <w:pStyle w:val="Gate"/>
        <w:ind w:left="288" w:hanging="173"/>
      </w:pPr>
      <w:r>
        <w:rPr>
          <w:b/>
        </w:rPr>
        <w:t xml:space="preserve">• </w:t>
      </w:r>
      <w:r>
        <w:t>process kill</w:t>
      </w:r>
    </w:p>
    <w:p>
      <w:pPr>
        <w:pStyle w:val="Gate"/>
        <w:ind w:left="288" w:hanging="173"/>
      </w:pPr>
      <w:r>
        <w:rPr>
          <w:b/>
        </w:rPr>
        <w:t xml:space="preserve">• </w:t>
      </w:r>
      <w:r>
        <w:t>subtitle timing</w:t>
      </w:r>
    </w:p>
    <w:p>
      <w:pPr>
        <w:pStyle w:val="Gate"/>
        <w:ind w:left="288" w:hanging="173"/>
      </w:pPr>
      <w:r>
        <w:rPr>
          <w:b/>
        </w:rPr>
        <w:t xml:space="preserve">• </w:t>
      </w:r>
      <w:r>
        <w:t>no duplicate progression.</w:t>
      </w:r>
    </w:p>
    <w:p>
      <w:pPr>
        <w:pStyle w:val="Heading3"/>
      </w:pPr>
      <w:r>
        <w:t>33.3.5 P33-T05 - Progressive Onboarding</w:t>
      </w:r>
    </w:p>
    <w:p>
      <w:pPr>
        <w:pStyle w:val="TicketLabel"/>
      </w:pPr>
      <w:r>
        <w:t>Implementierungsfolge</w:t>
      </w:r>
    </w:p>
    <w:p>
      <w:pPr>
        <w:ind w:left="374" w:hanging="317"/>
      </w:pPr>
      <w:r>
        <w:rPr>
          <w:b/>
        </w:rPr>
        <w:t xml:space="preserve">1. </w:t>
      </w:r>
      <w:r>
        <w:t>Contextual steps tied to real screen state and feature unlock, not overlay coordinate hacks</w:t>
      </w:r>
    </w:p>
    <w:p>
      <w:pPr>
        <w:ind w:left="374" w:hanging="317"/>
      </w:pPr>
      <w:r>
        <w:rPr>
          <w:b/>
        </w:rPr>
        <w:t xml:space="preserve">2. </w:t>
      </w:r>
      <w:r>
        <w:t>first combat, formation, doctrine, save/recovery, HQ, dungeon</w:t>
      </w:r>
    </w:p>
    <w:p>
      <w:pPr>
        <w:ind w:left="374" w:hanging="317"/>
      </w:pPr>
      <w:r>
        <w:rPr>
          <w:b/>
        </w:rPr>
        <w:t xml:space="preserve">3. </w:t>
      </w:r>
      <w:r>
        <w:t>Skip/Replay</w:t>
      </w:r>
    </w:p>
    <w:p>
      <w:pPr>
        <w:ind w:left="374" w:hanging="317"/>
      </w:pPr>
      <w:r>
        <w:rPr>
          <w:b/>
        </w:rPr>
        <w:t xml:space="preserve">4. </w:t>
      </w:r>
      <w:r>
        <w:t>tutorial flags versioned</w:t>
      </w:r>
    </w:p>
    <w:p>
      <w:pPr>
        <w:ind w:left="374" w:hanging="317"/>
      </w:pPr>
      <w:r>
        <w:rPr>
          <w:b/>
        </w:rPr>
        <w:t xml:space="preserve">5. </w:t>
      </w:r>
      <w:r>
        <w:t>no simulation changes except allowed pause/slow settings.</w:t>
      </w:r>
    </w:p>
    <w:p>
      <w:pPr>
        <w:pStyle w:val="TicketLabel"/>
      </w:pPr>
      <w:r>
        <w:t>Erzeugtes Artefakt</w:t>
      </w:r>
    </w:p>
    <w:p>
      <w:r>
        <w:t>tutorial-engine.ts.</w:t>
      </w:r>
    </w:p>
    <w:p>
      <w:pPr>
        <w:pStyle w:val="TicketLabel"/>
      </w:pPr>
      <w:r>
        <w:t>Abnahme</w:t>
      </w:r>
    </w:p>
    <w:p>
      <w:pPr>
        <w:pStyle w:val="Gate"/>
        <w:ind w:left="288" w:hanging="173"/>
      </w:pPr>
      <w:r>
        <w:rPr>
          <w:b/>
        </w:rPr>
        <w:t xml:space="preserve">• </w:t>
      </w:r>
      <w:r>
        <w:t>Fresh/skip/replay/migrated</w:t>
      </w:r>
    </w:p>
    <w:p>
      <w:pPr>
        <w:pStyle w:val="Gate"/>
        <w:ind w:left="288" w:hanging="173"/>
      </w:pPr>
      <w:r>
        <w:rPr>
          <w:b/>
        </w:rPr>
        <w:t xml:space="preserve">• </w:t>
      </w:r>
      <w:r>
        <w:t>UI ref changes via semantic target ID</w:t>
      </w:r>
    </w:p>
    <w:p>
      <w:pPr>
        <w:pStyle w:val="Gate"/>
        <w:ind w:left="288" w:hanging="173"/>
      </w:pPr>
      <w:r>
        <w:rPr>
          <w:b/>
        </w:rPr>
        <w:t xml:space="preserve">• </w:t>
      </w:r>
      <w:r>
        <w:t>no softlock if target unavailable.</w:t>
      </w:r>
    </w:p>
    <w:p>
      <w:pPr>
        <w:pStyle w:val="Heading3"/>
      </w:pPr>
      <w:r>
        <w:t>33.3.6 P33-T06 - Full Campaign Smoke</w:t>
      </w:r>
    </w:p>
    <w:p>
      <w:pPr>
        <w:pStyle w:val="TicketLabel"/>
      </w:pPr>
      <w:r>
        <w:t>Implementierungsfolge</w:t>
      </w:r>
    </w:p>
    <w:p>
      <w:pPr>
        <w:ind w:left="374" w:hanging="317"/>
      </w:pPr>
      <w:r>
        <w:rPr>
          <w:b/>
        </w:rPr>
        <w:t xml:space="preserve">1. </w:t>
      </w:r>
      <w:r>
        <w:t>Automated seeded route through all20 on Explorer/Normal plus manual representative</w:t>
      </w:r>
    </w:p>
    <w:p>
      <w:pPr>
        <w:ind w:left="374" w:hanging="317"/>
      </w:pPr>
      <w:r>
        <w:rPr>
          <w:b/>
        </w:rPr>
        <w:t xml:space="preserve">2. </w:t>
      </w:r>
      <w:r>
        <w:t>first/repeat rewards, acts/bosses/story/unlocks</w:t>
      </w:r>
    </w:p>
    <w:p>
      <w:pPr>
        <w:ind w:left="374" w:hanging="317"/>
      </w:pPr>
      <w:r>
        <w:rPr>
          <w:b/>
        </w:rPr>
        <w:t xml:space="preserve">3. </w:t>
      </w:r>
      <w:r>
        <w:t>update/resume between nodes</w:t>
      </w:r>
    </w:p>
    <w:p>
      <w:pPr>
        <w:ind w:left="374" w:hanging="317"/>
      </w:pPr>
      <w:r>
        <w:rPr>
          <w:b/>
        </w:rPr>
        <w:t xml:space="preserve">4. </w:t>
      </w:r>
      <w:r>
        <w:t>report total time and no inaccessible content.</w:t>
      </w:r>
    </w:p>
    <w:p>
      <w:pPr>
        <w:pStyle w:val="TicketLabel"/>
      </w:pPr>
      <w:r>
        <w:t>Erzeugtes Artefakt</w:t>
      </w:r>
    </w:p>
    <w:p>
      <w:r>
        <w:t>campaign smoke fixtures/report.</w:t>
      </w:r>
    </w:p>
    <w:p>
      <w:pPr>
        <w:pStyle w:val="TicketLabel"/>
      </w:pPr>
      <w:r>
        <w:t>Abnahme</w:t>
      </w:r>
    </w:p>
    <w:p>
      <w:pPr>
        <w:pStyle w:val="Gate"/>
        <w:ind w:left="288" w:hanging="173"/>
      </w:pPr>
      <w:r>
        <w:rPr>
          <w:b/>
        </w:rPr>
        <w:t xml:space="preserve">• </w:t>
      </w:r>
      <w:r>
        <w:t>Complete from new profile</w:t>
      </w:r>
    </w:p>
    <w:p>
      <w:pPr>
        <w:pStyle w:val="Gate"/>
        <w:ind w:left="288" w:hanging="173"/>
      </w:pPr>
      <w:r>
        <w:rPr>
          <w:b/>
        </w:rPr>
        <w:t xml:space="preserve">• </w:t>
      </w:r>
      <w:r>
        <w:t>no P0/P1</w:t>
      </w:r>
    </w:p>
    <w:p>
      <w:pPr>
        <w:pStyle w:val="Gate"/>
        <w:ind w:left="288" w:hanging="173"/>
      </w:pPr>
      <w:r>
        <w:rPr>
          <w:b/>
        </w:rPr>
        <w:t xml:space="preserve">• </w:t>
      </w:r>
      <w:r>
        <w:t>every mission/boss/act completion committed once.</w:t>
      </w:r>
    </w:p>
    <w:p>
      <w:pPr>
        <w:pStyle w:val="Heading2"/>
      </w:pPr>
      <w:r>
        <w:t>33.4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src/game/campaign/campaign-graph.ts</w:t>
            </w:r>
          </w:p>
        </w:tc>
        <w:tc>
          <w:tcPr>
            <w:tcW w:type="dxa" w:w="4968"/>
            <w:vAlign w:val="center"/>
          </w:tcPr>
          <w:p>
            <w:pPr>
              <w:spacing w:after="0"/>
            </w:pPr>
            <w:r/>
            <w:r>
              <w:rPr>
                <w:rFonts w:ascii="Aptos" w:hAnsi="Aptos"/>
                <w:b w:val="0"/>
                <w:sz w:val="14"/>
              </w:rPr>
              <w:t>20 mission graph</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src/game/campaign/difficulty-system.ts</w:t>
            </w:r>
          </w:p>
        </w:tc>
        <w:tc>
          <w:tcPr>
            <w:tcW w:type="dxa" w:w="4968"/>
            <w:vAlign w:val="center"/>
          </w:tcPr>
          <w:p>
            <w:pPr>
              <w:spacing w:after="0"/>
            </w:pPr>
            <w:r/>
            <w:r>
              <w:rPr>
                <w:rFonts w:ascii="Aptos" w:hAnsi="Aptos"/>
                <w:b w:val="0"/>
                <w:sz w:val="14"/>
              </w:rPr>
              <w:t>Difficulty rules</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src/screens/campaign/MissionBoardScreen.tsx</w:t>
            </w:r>
          </w:p>
        </w:tc>
        <w:tc>
          <w:tcPr>
            <w:tcW w:type="dxa" w:w="4968"/>
            <w:vAlign w:val="center"/>
          </w:tcPr>
          <w:p>
            <w:pPr>
              <w:spacing w:after="0"/>
            </w:pPr>
            <w:r/>
            <w:r>
              <w:rPr>
                <w:rFonts w:ascii="Aptos" w:hAnsi="Aptos"/>
                <w:b w:val="0"/>
                <w:sz w:val="14"/>
              </w:rPr>
              <w:t>S11</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src/screens/campaign/MissionDetailScreen.tsx</w:t>
            </w:r>
          </w:p>
        </w:tc>
        <w:tc>
          <w:tcPr>
            <w:tcW w:type="dxa" w:w="4968"/>
            <w:vAlign w:val="center"/>
          </w:tcPr>
          <w:p>
            <w:pPr>
              <w:spacing w:after="0"/>
            </w:pPr>
            <w:r/>
            <w:r>
              <w:rPr>
                <w:rFonts w:ascii="Aptos" w:hAnsi="Aptos"/>
                <w:b w:val="0"/>
                <w:sz w:val="14"/>
              </w:rPr>
              <w:t>S12</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src/features/story/story-sequence.ts</w:t>
            </w:r>
          </w:p>
        </w:tc>
        <w:tc>
          <w:tcPr>
            <w:tcW w:type="dxa" w:w="4968"/>
            <w:vAlign w:val="center"/>
          </w:tcPr>
          <w:p>
            <w:pPr>
              <w:spacing w:after="0"/>
            </w:pPr>
            <w:r/>
            <w:r>
              <w:rPr>
                <w:rFonts w:ascii="Aptos" w:hAnsi="Aptos"/>
                <w:b w:val="0"/>
                <w:sz w:val="14"/>
              </w:rPr>
              <w:t>Story runtime</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src/features/onboarding/tutorial-engine.ts</w:t>
            </w:r>
          </w:p>
        </w:tc>
        <w:tc>
          <w:tcPr>
            <w:tcW w:type="dxa" w:w="4968"/>
            <w:vAlign w:val="center"/>
          </w:tcPr>
          <w:p>
            <w:pPr>
              <w:spacing w:after="0"/>
            </w:pPr>
            <w:r/>
            <w:r>
              <w:rPr>
                <w:rFonts w:ascii="Aptos" w:hAnsi="Aptos"/>
                <w:b w:val="0"/>
                <w:sz w:val="14"/>
              </w:rPr>
              <w:t>Semantic tutorials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content/source/campaign/</w:t>
            </w:r>
          </w:p>
        </w:tc>
        <w:tc>
          <w:tcPr>
            <w:tcW w:type="dxa" w:w="4968"/>
            <w:vAlign w:val="center"/>
          </w:tcPr>
          <w:p>
            <w:pPr>
              <w:spacing w:after="0"/>
            </w:pPr>
            <w:r/>
            <w:r>
              <w:rPr>
                <w:rFonts w:ascii="Aptos" w:hAnsi="Aptos"/>
                <w:b w:val="0"/>
                <w:sz w:val="14"/>
              </w:rPr>
              <w:t>Mission/story/tutorial data</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tests/e2e/campaign/</w:t>
            </w:r>
          </w:p>
        </w:tc>
        <w:tc>
          <w:tcPr>
            <w:tcW w:type="dxa" w:w="4968"/>
            <w:vAlign w:val="center"/>
          </w:tcPr>
          <w:p>
            <w:pPr>
              <w:spacing w:after="0"/>
            </w:pPr>
            <w:r/>
            <w:r>
              <w:rPr>
                <w:rFonts w:ascii="Aptos" w:hAnsi="Aptos"/>
                <w:b w:val="0"/>
                <w:sz w:val="14"/>
              </w:rPr>
              <w:t>Full smoke</w:t>
            </w:r>
          </w:p>
        </w:tc>
        <w:tc>
          <w:tcPr>
            <w:tcW w:type="dxa" w:w="1800"/>
            <w:vAlign w:val="center"/>
          </w:tcPr>
          <w:p>
            <w:pPr>
              <w:spacing w:after="0"/>
            </w:pPr>
            <w:r/>
            <w:r>
              <w:rPr>
                <w:rFonts w:ascii="Aptos" w:hAnsi="Aptos"/>
                <w:b w:val="0"/>
                <w:sz w:val="14"/>
              </w:rPr>
              <w:t>&lt;=300 je Test</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33.5 Pflichtprüfungen</w:t>
      </w:r>
    </w:p>
    <w:p>
      <w:pPr>
        <w:pStyle w:val="Heading3"/>
      </w:pPr>
      <w:r>
        <w:t>Graph</w:t>
      </w:r>
    </w:p>
    <w:p>
      <w:pPr>
        <w:ind w:left="288" w:hanging="173"/>
      </w:pPr>
      <w:r>
        <w:rPr>
          <w:b/>
        </w:rPr>
        <w:t xml:space="preserve">• </w:t>
      </w:r>
      <w:r>
        <w:t>20 reachability/unlocks/cycles.</w:t>
      </w:r>
    </w:p>
    <w:p>
      <w:pPr>
        <w:pStyle w:val="Heading3"/>
      </w:pPr>
      <w:r>
        <w:t>Tutorial</w:t>
      </w:r>
    </w:p>
    <w:p>
      <w:pPr>
        <w:ind w:left="288" w:hanging="173"/>
      </w:pPr>
      <w:r>
        <w:rPr>
          <w:b/>
        </w:rPr>
        <w:t xml:space="preserve">• </w:t>
      </w:r>
      <w:r>
        <w:t>Skip/replay/missing target/migration.</w:t>
      </w:r>
    </w:p>
    <w:p>
      <w:pPr>
        <w:pStyle w:val="Heading3"/>
      </w:pPr>
      <w:r>
        <w:t>Story/Locale</w:t>
      </w:r>
    </w:p>
    <w:p>
      <w:pPr>
        <w:ind w:left="288" w:hanging="173"/>
      </w:pPr>
      <w:r>
        <w:rPr>
          <w:b/>
        </w:rPr>
        <w:t xml:space="preserve">• </w:t>
      </w:r>
      <w:r>
        <w:t>Tone budgets/subtitles/commit/skip.</w:t>
      </w:r>
    </w:p>
    <w:p>
      <w:pPr>
        <w:pStyle w:val="Heading3"/>
      </w:pPr>
      <w:r>
        <w:t>Campaign E2E</w:t>
      </w:r>
    </w:p>
    <w:p>
      <w:pPr>
        <w:ind w:left="288" w:hanging="173"/>
      </w:pPr>
      <w:r>
        <w:rPr>
          <w:b/>
        </w:rPr>
        <w:t xml:space="preserve">• </w:t>
      </w:r>
      <w:r>
        <w:t>Fresh→ending, repeat, resume/update.</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33.6 Git-, PR- und Rollbackplan</w:t>
      </w:r>
    </w:p>
    <w:p>
      <w:pPr>
        <w:ind w:left="288" w:hanging="173"/>
      </w:pPr>
      <w:r>
        <w:rPr>
          <w:b/>
        </w:rPr>
        <w:t xml:space="preserve">• </w:t>
      </w:r>
      <w:r>
        <w:t>feat(campaign): implement four-act mission graph and difficulty</w:t>
      </w:r>
    </w:p>
    <w:p>
      <w:pPr>
        <w:ind w:left="288" w:hanging="173"/>
      </w:pPr>
      <w:r>
        <w:rPr>
          <w:b/>
        </w:rPr>
        <w:t xml:space="preserve">• </w:t>
      </w:r>
      <w:r>
        <w:t>feat(onboarding): add semantic Pip story and tutorial runtime</w:t>
      </w:r>
    </w:p>
    <w:p>
      <w:pPr>
        <w:ind w:left="288" w:hanging="173"/>
      </w:pPr>
      <w:r>
        <w:rPr>
          <w:b/>
        </w:rPr>
        <w:t xml:space="preserve">• </w:t>
      </w:r>
      <w:r>
        <w:t>test(campaign): complete twenty-mission progression smoke</w:t>
      </w:r>
    </w:p>
    <w:p>
      <w:pPr>
        <w:ind w:left="288" w:hanging="173"/>
      </w:pPr>
      <w:r>
        <w:rPr>
          <w:b/>
        </w:rPr>
        <w:t xml:space="preserve">• </w:t>
      </w:r>
      <w:r>
        <w:t>Empfohlener Squash-Titel: feat(core): complete phase 33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33.7 Exit-Gate G33</w:t>
      </w:r>
    </w:p>
    <w:p>
      <w:pPr>
        <w:pStyle w:val="Gate"/>
      </w:pPr>
      <w:r>
        <w:rPr>
          <w:b/>
        </w:rPr>
        <w:t xml:space="preserve">✓ </w:t>
      </w:r>
      <w:r>
        <w:t>Alle 20 Missionen und vier Akte sind aus neuem Profil erreichbar.</w:t>
      </w:r>
    </w:p>
    <w:p>
      <w:pPr>
        <w:pStyle w:val="Gate"/>
      </w:pPr>
      <w:r>
        <w:rPr>
          <w:b/>
        </w:rPr>
        <w:t xml:space="preserve">✓ </w:t>
      </w:r>
      <w:r>
        <w:t>Onboarding ist kontextuell, überspringbar und ohne Gameplaysonderlogik.</w:t>
      </w:r>
    </w:p>
    <w:p>
      <w:pPr>
        <w:pStyle w:val="Gate"/>
      </w:pPr>
      <w:r>
        <w:rPr>
          <w:b/>
        </w:rPr>
        <w:t xml:space="preserve">✓ </w:t>
      </w:r>
      <w:r>
        <w:t>Story/Unlock/Rewards werden crashsicher genau einmal committed.</w:t>
      </w:r>
    </w:p>
    <w:p>
      <w:pPr>
        <w:pStyle w:val="Gate"/>
      </w:pPr>
      <w:r>
        <w:rPr>
          <w:b/>
        </w:rPr>
        <w:t xml:space="preserve">✓ </w:t>
      </w:r>
      <w:r>
        <w:t>Kampagnen-Smoke endet ohne Softlock oder fehlenden Pflichtinhalt.</w:t>
      </w:r>
    </w:p>
    <w:p>
      <w:pPr>
        <w:pStyle w:val="Blocker"/>
      </w:pPr>
      <w:r>
        <w:rPr>
          <w:b/>
        </w:rPr>
        <w:t xml:space="preserve">NO-GO: </w:t>
      </w:r>
      <w:r>
        <w:t>Ein Pflichtnachweis fehlt, ein relevanter Test ist rot, ein P0/P1 ist offen oder der Phase-Report behauptet nicht reproduzierte Ergebnisse.</w:t>
      </w:r>
    </w:p>
    <w:p>
      <w:pPr>
        <w:pStyle w:val="Heading2"/>
      </w:pPr>
      <w:r>
        <w:t>33.8 Copy-and-Paste-Ausführungsauftrag für M3</w:t>
      </w:r>
    </w:p>
    <w:p>
      <w:pPr>
        <w:pStyle w:val="Code"/>
        <w:spacing w:after="12"/>
        <w:ind w:left="288"/>
      </w:pPr>
      <w:r>
        <w:t>Du implementierst ausschließlich Phase 33: „Kampagne, Schwierigkeiten, Story und Onboarding“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4, Kapitel 5, Kapitel 24, Kapitel 25, Kapitel 26, Kapitel 35, Kapitel 40, Kapitel 45, Kapitel 46, Kapitel 54, Kapitel 60, Kapitel 75, Kapitel 78 vollständig.</w:t>
      </w:r>
    </w:p>
    <w:p>
      <w:pPr>
        <w:pStyle w:val="Code"/>
        <w:spacing w:after="12"/>
        <w:ind w:left="288"/>
      </w:pPr>
      <w:r>
        <w:t>- Prüfe Gate G32; voller Dungeon, Management und Slicequalität grün.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P33-T01: Campaign Graph und Unlocks</w:t>
      </w:r>
    </w:p>
    <w:p>
      <w:pPr>
        <w:pStyle w:val="Code"/>
        <w:spacing w:after="12"/>
        <w:ind w:left="288"/>
      </w:pPr>
      <w:r>
        <w:t>- P33-T02: Mission Board/Details S11-S12</w:t>
      </w:r>
    </w:p>
    <w:p>
      <w:pPr>
        <w:pStyle w:val="Code"/>
        <w:spacing w:after="12"/>
        <w:ind w:left="288"/>
      </w:pPr>
      <w:r>
        <w:t>- P33-T03: Difficulty</w:t>
      </w:r>
    </w:p>
    <w:p>
      <w:pPr>
        <w:pStyle w:val="Code"/>
        <w:spacing w:after="12"/>
        <w:ind w:left="288"/>
      </w:pPr>
      <w:r>
        <w:t>- P33-T04: Story/Pip Runtime</w:t>
      </w:r>
    </w:p>
    <w:p>
      <w:pPr>
        <w:pStyle w:val="Code"/>
        <w:spacing w:after="12"/>
        <w:ind w:left="288"/>
      </w:pPr>
      <w:r>
        <w:t>- P33-T05: Progressive Onboarding</w:t>
      </w:r>
    </w:p>
    <w:p>
      <w:pPr>
        <w:pStyle w:val="Code"/>
        <w:spacing w:after="12"/>
        <w:ind w:left="288"/>
      </w:pPr>
      <w:r>
        <w:t>- P33-T06: Full Campaign Smoke</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33.5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G33: PASS oder BLOCKED, niemals unbewiesenes PASS</w:t>
      </w:r>
    </w:p>
    <w:p>
      <w:pPr>
        <w:pStyle w:val="Heading1"/>
      </w:pPr>
      <w:r>
        <w:t>Phase 34: Kampfergebnis, Rewards, Niederlage und automatische Hinweise</w:t>
      </w:r>
    </w:p>
    <w:p>
      <w:r>
        <w:t>Phase 34 vervollständigt S53-S56: Eventlogaggregation, Beiträge, regelbasierte Hinweise, Belohnungswahl/-commit, Expeditionsabschluss und faire Niederlagen-/Recoverykommunikation.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23, Kapitel 34, Kapitel 45, Kapitel 54, Kapitel 58, Kapitel 75, Kapitel 76, Kapitel 78, Kapitel 85</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feat/34-kampfergebnis-rewards-niederlage-und-autom</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G33; Kampagne/Run/Combat Events/Profile Transactions vorhanden.</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Result Aggregator, Hint Engine, Reward Transaction, S53-S56 Screens, End-of-Run Commit und Result/Reward Fault Matrix.</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aus Renderanimationen geschätzten Werte; keine Schuldzuweisung oder erfundete Kausalität.</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G34; Phase-Report docs/reports/phase-34.md; Main nach Merge vollständig grün.</w:t>
            </w:r>
          </w:p>
        </w:tc>
      </w:tr>
    </w:tbl>
    <w:p>
      <w:pPr>
        <w:spacing w:after="0"/>
      </w:pPr>
    </w:p>
    <w:p>
      <w:pPr>
        <w:pStyle w:val="Heading2"/>
      </w:pPr>
      <w:r>
        <w:t>34.1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G33; Kampagne/Run/Combat Events/Profile Transactions vorhanden. anhand realer CI-/Evidence-Artefakte prüfen. Ein Handbuch oder früherer Plan gilt nicht als Ausführungsnachweis.</w:t>
      </w:r>
    </w:p>
    <w:p>
      <w:pPr>
        <w:ind w:left="288" w:hanging="173"/>
      </w:pPr>
      <w:r>
        <w:rPr>
          <w:b/>
        </w:rPr>
        <w:t xml:space="preserve">• </w:t>
      </w:r>
      <w:r>
        <w:t>GDD Kapitel 23, Kapitel 34, Kapitel 45, Kapitel 54, Kapitel 58, Kapitel 75, Kapitel 76, Kapitel 78, Kapitel 85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34.2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34.3 Arbeitspakete und Ticketdefinitionen</w:t>
      </w:r>
    </w:p>
    <w:p>
      <w:pPr>
        <w:pStyle w:val="Heading3"/>
      </w:pPr>
      <w:r>
        <w:t>34.3.1 P34-T01 - Result Aggregation</w:t>
      </w:r>
    </w:p>
    <w:p>
      <w:pPr>
        <w:pStyle w:val="TicketLabel"/>
      </w:pPr>
      <w:r>
        <w:t>Implementierungsfolge</w:t>
      </w:r>
    </w:p>
    <w:p>
      <w:pPr>
        <w:ind w:left="374" w:hanging="317"/>
      </w:pPr>
      <w:r>
        <w:rPr>
          <w:b/>
        </w:rPr>
        <w:t xml:space="preserve">1. </w:t>
      </w:r>
      <w:r>
        <w:t>Damage/heal/shield/control/defeat/ability/target/timeline per source/owner/category ausschließlich aus Eventlog</w:t>
      </w:r>
    </w:p>
    <w:p>
      <w:pPr>
        <w:ind w:left="374" w:hanging="317"/>
      </w:pPr>
      <w:r>
        <w:rPr>
          <w:b/>
        </w:rPr>
        <w:t xml:space="preserve">2. </w:t>
      </w:r>
      <w:r>
        <w:t>overkill/summon ownership/absorbed shield rules</w:t>
      </w:r>
    </w:p>
    <w:p>
      <w:pPr>
        <w:ind w:left="374" w:hanging="317"/>
      </w:pPr>
      <w:r>
        <w:rPr>
          <w:b/>
        </w:rPr>
        <w:t xml:space="preserve">3. </w:t>
      </w:r>
      <w:r>
        <w:t>canonical integer DTO</w:t>
      </w:r>
    </w:p>
    <w:p>
      <w:pPr>
        <w:ind w:left="374" w:hanging="317"/>
      </w:pPr>
      <w:r>
        <w:rPr>
          <w:b/>
        </w:rPr>
        <w:t xml:space="preserve">4. </w:t>
      </w:r>
      <w:r>
        <w:t>no formatted strings.</w:t>
      </w:r>
    </w:p>
    <w:p>
      <w:pPr>
        <w:pStyle w:val="TicketLabel"/>
      </w:pPr>
      <w:r>
        <w:t>Erzeugtes Artefakt</w:t>
      </w:r>
    </w:p>
    <w:p>
      <w:r>
        <w:t>result-aggregator.ts.</w:t>
      </w:r>
    </w:p>
    <w:p>
      <w:pPr>
        <w:pStyle w:val="TicketLabel"/>
      </w:pPr>
      <w:r>
        <w:t>Abnahme</w:t>
      </w:r>
    </w:p>
    <w:p>
      <w:pPr>
        <w:pStyle w:val="Gate"/>
        <w:ind w:left="288" w:hanging="173"/>
      </w:pPr>
      <w:r>
        <w:rPr>
          <w:b/>
        </w:rPr>
        <w:t xml:space="preserve">• </w:t>
      </w:r>
      <w:r>
        <w:t>Curated logs exact totals</w:t>
      </w:r>
    </w:p>
    <w:p>
      <w:pPr>
        <w:pStyle w:val="Gate"/>
        <w:ind w:left="288" w:hanging="173"/>
      </w:pPr>
      <w:r>
        <w:rPr>
          <w:b/>
        </w:rPr>
        <w:t xml:space="preserve">• </w:t>
      </w:r>
      <w:r>
        <w:t>no double counting</w:t>
      </w:r>
    </w:p>
    <w:p>
      <w:pPr>
        <w:pStyle w:val="Gate"/>
        <w:ind w:left="288" w:hanging="173"/>
      </w:pPr>
      <w:r>
        <w:rPr>
          <w:b/>
        </w:rPr>
        <w:t xml:space="preserve">• </w:t>
      </w:r>
      <w:r>
        <w:t>replay result same</w:t>
      </w:r>
    </w:p>
    <w:p>
      <w:pPr>
        <w:pStyle w:val="Gate"/>
        <w:ind w:left="288" w:hanging="173"/>
      </w:pPr>
      <w:r>
        <w:rPr>
          <w:b/>
        </w:rPr>
        <w:t xml:space="preserve">• </w:t>
      </w:r>
      <w:r>
        <w:t>event order permutations that preserve sequence.</w:t>
      </w:r>
    </w:p>
    <w:p>
      <w:pPr>
        <w:pStyle w:val="Heading3"/>
      </w:pPr>
      <w:r>
        <w:t>34.3.2 P34-T02 - Evaluation/Contribution</w:t>
      </w:r>
    </w:p>
    <w:p>
      <w:pPr>
        <w:pStyle w:val="TicketLabel"/>
      </w:pPr>
      <w:r>
        <w:t>Implementierungsfolge</w:t>
      </w:r>
    </w:p>
    <w:p>
      <w:pPr>
        <w:ind w:left="374" w:hanging="317"/>
      </w:pPr>
      <w:r>
        <w:rPr>
          <w:b/>
        </w:rPr>
        <w:t xml:space="preserve">1. </w:t>
      </w:r>
      <w:r>
        <w:t>Mission outcome, objective, duration/collapse, lane pressure, role metrics, notable triggers</w:t>
      </w:r>
    </w:p>
    <w:p>
      <w:pPr>
        <w:ind w:left="374" w:hanging="317"/>
      </w:pPr>
      <w:r>
        <w:rPr>
          <w:b/>
        </w:rPr>
        <w:t xml:space="preserve">2. </w:t>
      </w:r>
      <w:r>
        <w:t>no opaque score unless GDD</w:t>
      </w:r>
    </w:p>
    <w:p>
      <w:pPr>
        <w:ind w:left="374" w:hanging="317"/>
      </w:pPr>
      <w:r>
        <w:rPr>
          <w:b/>
        </w:rPr>
        <w:t xml:space="preserve">3. </w:t>
      </w:r>
      <w:r>
        <w:t>top contributors stable tie</w:t>
      </w:r>
    </w:p>
    <w:p>
      <w:pPr>
        <w:ind w:left="374" w:hanging="317"/>
      </w:pPr>
      <w:r>
        <w:rPr>
          <w:b/>
        </w:rPr>
        <w:t xml:space="preserve">4. </w:t>
      </w:r>
      <w:r>
        <w:t>hidden content not revealed.</w:t>
      </w:r>
    </w:p>
    <w:p>
      <w:pPr>
        <w:pStyle w:val="TicketLabel"/>
      </w:pPr>
      <w:r>
        <w:t>Erzeugtes Artefakt</w:t>
      </w:r>
    </w:p>
    <w:p>
      <w:r>
        <w:t>battle-evaluation.ts.</w:t>
      </w:r>
    </w:p>
    <w:p>
      <w:pPr>
        <w:pStyle w:val="TicketLabel"/>
      </w:pPr>
      <w:r>
        <w:t>Abnahme</w:t>
      </w:r>
    </w:p>
    <w:p>
      <w:pPr>
        <w:pStyle w:val="Gate"/>
        <w:ind w:left="288" w:hanging="173"/>
      </w:pPr>
      <w:r>
        <w:rPr>
          <w:b/>
        </w:rPr>
        <w:t xml:space="preserve">• </w:t>
      </w:r>
      <w:r>
        <w:t>Ties, summons, boss objects, timeout, loss</w:t>
      </w:r>
    </w:p>
    <w:p>
      <w:pPr>
        <w:pStyle w:val="Gate"/>
        <w:ind w:left="288" w:hanging="173"/>
      </w:pPr>
      <w:r>
        <w:rPr>
          <w:b/>
        </w:rPr>
        <w:t xml:space="preserve">• </w:t>
      </w:r>
      <w:r>
        <w:t>deterministic ordering.</w:t>
      </w:r>
    </w:p>
    <w:p>
      <w:pPr>
        <w:pStyle w:val="Heading3"/>
      </w:pPr>
      <w:r>
        <w:t>34.3.3 P34-T03 - Hint Engine</w:t>
      </w:r>
    </w:p>
    <w:p>
      <w:pPr>
        <w:pStyle w:val="TicketLabel"/>
      </w:pPr>
      <w:r>
        <w:t>Implementierungsfolge</w:t>
      </w:r>
    </w:p>
    <w:p>
      <w:pPr>
        <w:ind w:left="374" w:hanging="317"/>
      </w:pPr>
      <w:r>
        <w:rPr>
          <w:b/>
        </w:rPr>
        <w:t xml:space="preserve">1. </w:t>
      </w:r>
      <w:r>
        <w:t>Prioritized max two hints from observed facts: empty pressured lane, missing front/heal, damage type mismatch, cleanse/control, target/doctrine, timeout/stall</w:t>
      </w:r>
    </w:p>
    <w:p>
      <w:pPr>
        <w:ind w:left="374" w:hanging="317"/>
      </w:pPr>
      <w:r>
        <w:rPr>
          <w:b/>
        </w:rPr>
        <w:t xml:space="preserve">2. </w:t>
      </w:r>
      <w:r>
        <w:t>confidence/preconditions and counterexamples</w:t>
      </w:r>
    </w:p>
    <w:p>
      <w:pPr>
        <w:ind w:left="374" w:hanging="317"/>
      </w:pPr>
      <w:r>
        <w:rPr>
          <w:b/>
        </w:rPr>
        <w:t xml:space="preserve">3. </w:t>
      </w:r>
      <w:r>
        <w:t>localization tags</w:t>
      </w:r>
    </w:p>
    <w:p>
      <w:pPr>
        <w:ind w:left="374" w:hanging="317"/>
      </w:pPr>
      <w:r>
        <w:rPr>
          <w:b/>
        </w:rPr>
        <w:t xml:space="preserve">4. </w:t>
      </w:r>
      <w:r>
        <w:t>no generic blame.</w:t>
      </w:r>
    </w:p>
    <w:p>
      <w:pPr>
        <w:pStyle w:val="TicketLabel"/>
      </w:pPr>
      <w:r>
        <w:t>Erzeugtes Artefakt</w:t>
      </w:r>
    </w:p>
    <w:p>
      <w:r>
        <w:t>hint-engine.ts.</w:t>
      </w:r>
    </w:p>
    <w:p>
      <w:pPr>
        <w:pStyle w:val="TicketLabel"/>
      </w:pPr>
      <w:r>
        <w:t>Abnahme</w:t>
      </w:r>
    </w:p>
    <w:p>
      <w:pPr>
        <w:pStyle w:val="Gate"/>
        <w:ind w:left="288" w:hanging="173"/>
      </w:pPr>
      <w:r>
        <w:rPr>
          <w:b/>
        </w:rPr>
        <w:t xml:space="preserve">• </w:t>
      </w:r>
      <w:r>
        <w:t>Positive/negative/ambiguous fixture per hint</w:t>
      </w:r>
    </w:p>
    <w:p>
      <w:pPr>
        <w:pStyle w:val="Gate"/>
        <w:ind w:left="288" w:hanging="173"/>
      </w:pPr>
      <w:r>
        <w:rPr>
          <w:b/>
        </w:rPr>
        <w:t xml:space="preserve">• </w:t>
      </w:r>
      <w:r>
        <w:t>max2 priority</w:t>
      </w:r>
    </w:p>
    <w:p>
      <w:pPr>
        <w:pStyle w:val="Gate"/>
        <w:ind w:left="288" w:hanging="173"/>
      </w:pPr>
      <w:r>
        <w:rPr>
          <w:b/>
        </w:rPr>
        <w:t xml:space="preserve">• </w:t>
      </w:r>
      <w:r>
        <w:t>no hint without evidence.</w:t>
      </w:r>
    </w:p>
    <w:p>
      <w:pPr>
        <w:pStyle w:val="Heading3"/>
      </w:pPr>
      <w:r>
        <w:t>34.3.4 P34-T04 - Reward Choice/Commit S54</w:t>
      </w:r>
    </w:p>
    <w:p>
      <w:pPr>
        <w:pStyle w:val="TicketLabel"/>
      </w:pPr>
      <w:r>
        <w:t>Implementierungsfolge</w:t>
      </w:r>
    </w:p>
    <w:p>
      <w:pPr>
        <w:ind w:left="374" w:hanging="317"/>
      </w:pPr>
      <w:r>
        <w:rPr>
          <w:b/>
        </w:rPr>
        <w:t xml:space="preserve">1. </w:t>
      </w:r>
      <w:r>
        <w:t>1-of-3 or fixed reward, compare/current limits/decline if allowed</w:t>
      </w:r>
    </w:p>
    <w:p>
      <w:pPr>
        <w:ind w:left="374" w:hanging="317"/>
      </w:pPr>
      <w:r>
        <w:rPr>
          <w:b/>
        </w:rPr>
        <w:t xml:space="preserve">2. </w:t>
      </w:r>
      <w:r>
        <w:t>rewardTransactionId persisted, profile/run commit before success</w:t>
      </w:r>
    </w:p>
    <w:p>
      <w:pPr>
        <w:ind w:left="374" w:hanging="317"/>
      </w:pPr>
      <w:r>
        <w:rPr>
          <w:b/>
        </w:rPr>
        <w:t xml:space="preserve">3. </w:t>
      </w:r>
      <w:r>
        <w:t>back blocked with explanation</w:t>
      </w:r>
    </w:p>
    <w:p>
      <w:pPr>
        <w:ind w:left="374" w:hanging="317"/>
      </w:pPr>
      <w:r>
        <w:rPr>
          <w:b/>
        </w:rPr>
        <w:t xml:space="preserve">4. </w:t>
      </w:r>
      <w:r>
        <w:t>duplicate lifecycle/UI exactly once</w:t>
      </w:r>
    </w:p>
    <w:p>
      <w:pPr>
        <w:ind w:left="374" w:hanging="317"/>
      </w:pPr>
      <w:r>
        <w:rPr>
          <w:b/>
        </w:rPr>
        <w:t xml:space="preserve">5. </w:t>
      </w:r>
      <w:r>
        <w:t>offer resolved earlier and saved.</w:t>
      </w:r>
    </w:p>
    <w:p>
      <w:pPr>
        <w:pStyle w:val="TicketLabel"/>
      </w:pPr>
      <w:r>
        <w:t>Erzeugtes Artefakt</w:t>
      </w:r>
    </w:p>
    <w:p>
      <w:r>
        <w:t>reward-service/RewardChoiceScreen.</w:t>
      </w:r>
    </w:p>
    <w:p>
      <w:pPr>
        <w:pStyle w:val="TicketLabel"/>
      </w:pPr>
      <w:r>
        <w:t>Abnahme</w:t>
      </w:r>
    </w:p>
    <w:p>
      <w:pPr>
        <w:pStyle w:val="Gate"/>
        <w:ind w:left="288" w:hanging="173"/>
      </w:pPr>
      <w:r>
        <w:rPr>
          <w:b/>
        </w:rPr>
        <w:t xml:space="preserve">• </w:t>
      </w:r>
      <w:r>
        <w:t>Double tap, back, kill before/after commit, full inventory/relic, no valid offer fallback.</w:t>
      </w:r>
    </w:p>
    <w:p>
      <w:pPr>
        <w:pStyle w:val="Heading3"/>
      </w:pPr>
      <w:r>
        <w:t>34.3.5 P34-T05 - Result/Defeat Screens S53/S56</w:t>
      </w:r>
    </w:p>
    <w:p>
      <w:pPr>
        <w:pStyle w:val="TicketLabel"/>
      </w:pPr>
      <w:r>
        <w:t>Implementierungsfolge</w:t>
      </w:r>
    </w:p>
    <w:p>
      <w:pPr>
        <w:ind w:left="374" w:hanging="317"/>
      </w:pPr>
      <w:r>
        <w:rPr>
          <w:b/>
        </w:rPr>
        <w:t xml:space="preserve">1. </w:t>
      </w:r>
      <w:r>
        <w:t>Outcome, contributions, two hints, detailed stats</w:t>
      </w:r>
    </w:p>
    <w:p>
      <w:pPr>
        <w:ind w:left="374" w:hanging="317"/>
      </w:pPr>
      <w:r>
        <w:rPr>
          <w:b/>
        </w:rPr>
        <w:t xml:space="preserve">2. </w:t>
      </w:r>
      <w:r>
        <w:t>defeat cause/kept/lost/retry rule without guilt</w:t>
      </w:r>
    </w:p>
    <w:p>
      <w:pPr>
        <w:ind w:left="374" w:hanging="317"/>
      </w:pPr>
      <w:r>
        <w:rPr>
          <w:b/>
        </w:rPr>
        <w:t xml:space="preserve">3. </w:t>
      </w:r>
      <w:r>
        <w:t>Retry from anchor if allowed</w:t>
      </w:r>
    </w:p>
    <w:p>
      <w:pPr>
        <w:ind w:left="374" w:hanging="317"/>
      </w:pPr>
      <w:r>
        <w:rPr>
          <w:b/>
        </w:rPr>
        <w:t xml:space="preserve">4. </w:t>
      </w:r>
      <w:r>
        <w:t>pause/accessibility/200%</w:t>
      </w:r>
    </w:p>
    <w:p>
      <w:pPr>
        <w:ind w:left="374" w:hanging="317"/>
      </w:pPr>
      <w:r>
        <w:rPr>
          <w:b/>
        </w:rPr>
        <w:t xml:space="preserve">5. </w:t>
      </w:r>
      <w:r>
        <w:t>reward not silently hidden.</w:t>
      </w:r>
    </w:p>
    <w:p>
      <w:pPr>
        <w:pStyle w:val="TicketLabel"/>
      </w:pPr>
      <w:r>
        <w:t>Erzeugtes Artefakt</w:t>
      </w:r>
    </w:p>
    <w:p>
      <w:r>
        <w:t>BattleResult/DefeatRecovery screens.</w:t>
      </w:r>
    </w:p>
    <w:p>
      <w:pPr>
        <w:pStyle w:val="TicketLabel"/>
      </w:pPr>
      <w:r>
        <w:t>Abnahme</w:t>
      </w:r>
    </w:p>
    <w:p>
      <w:pPr>
        <w:pStyle w:val="Gate"/>
        <w:ind w:left="288" w:hanging="173"/>
      </w:pPr>
      <w:r>
        <w:rPr>
          <w:b/>
        </w:rPr>
        <w:t xml:space="preserve">• </w:t>
      </w:r>
      <w:r>
        <w:t>Victory/defeat/draw/timeout/recovered snapshot</w:t>
      </w:r>
    </w:p>
    <w:p>
      <w:pPr>
        <w:pStyle w:val="Gate"/>
        <w:ind w:left="288" w:hanging="173"/>
      </w:pPr>
      <w:r>
        <w:rPr>
          <w:b/>
        </w:rPr>
        <w:t xml:space="preserve">• </w:t>
      </w:r>
      <w:r>
        <w:t>screen states/input/focus/goldens.</w:t>
      </w:r>
    </w:p>
    <w:p>
      <w:pPr>
        <w:pStyle w:val="Heading3"/>
      </w:pPr>
      <w:r>
        <w:t>34.3.6 P34-T06 - Expedition End S55</w:t>
      </w:r>
    </w:p>
    <w:p>
      <w:pPr>
        <w:pStyle w:val="TicketLabel"/>
      </w:pPr>
      <w:r>
        <w:t>Implementierungsfolge</w:t>
      </w:r>
    </w:p>
    <w:p>
      <w:pPr>
        <w:ind w:left="374" w:hanging="317"/>
      </w:pPr>
      <w:r>
        <w:rPr>
          <w:b/>
        </w:rPr>
        <w:t xml:space="preserve">1. </w:t>
      </w:r>
      <w:r>
        <w:t>Secured/forfeited loot, fame, unlocks, campaign/story progress, records</w:t>
      </w:r>
    </w:p>
    <w:p>
      <w:pPr>
        <w:ind w:left="374" w:hanging="317"/>
      </w:pPr>
      <w:r>
        <w:rPr>
          <w:b/>
        </w:rPr>
        <w:t xml:space="preserve">2. </w:t>
      </w:r>
      <w:r>
        <w:t>atomic profile+run finish/clear protocol</w:t>
      </w:r>
    </w:p>
    <w:p>
      <w:pPr>
        <w:ind w:left="374" w:hanging="317"/>
      </w:pPr>
      <w:r>
        <w:rPr>
          <w:b/>
        </w:rPr>
        <w:t xml:space="preserve">3. </w:t>
      </w:r>
      <w:r>
        <w:t>HQ/next mission</w:t>
      </w:r>
    </w:p>
    <w:p>
      <w:pPr>
        <w:ind w:left="374" w:hanging="317"/>
      </w:pPr>
      <w:r>
        <w:rPr>
          <w:b/>
        </w:rPr>
        <w:t xml:space="preserve">4. </w:t>
      </w:r>
      <w:r>
        <w:t>crash replay does not duplicate</w:t>
      </w:r>
    </w:p>
    <w:p>
      <w:pPr>
        <w:ind w:left="374" w:hanging="317"/>
      </w:pPr>
      <w:r>
        <w:rPr>
          <w:b/>
        </w:rPr>
        <w:t xml:space="preserve">5. </w:t>
      </w:r>
      <w:r>
        <w:t>completed run archived minimal.</w:t>
      </w:r>
    </w:p>
    <w:p>
      <w:pPr>
        <w:pStyle w:val="TicketLabel"/>
      </w:pPr>
      <w:r>
        <w:t>Erzeugtes Artefakt</w:t>
      </w:r>
    </w:p>
    <w:p>
      <w:r>
        <w:t>expedition-finalizer.ts/CompletionScreen.</w:t>
      </w:r>
    </w:p>
    <w:p>
      <w:pPr>
        <w:pStyle w:val="TicketLabel"/>
      </w:pPr>
      <w:r>
        <w:t>Abnahme</w:t>
      </w:r>
    </w:p>
    <w:p>
      <w:pPr>
        <w:pStyle w:val="Gate"/>
        <w:ind w:left="288" w:hanging="173"/>
      </w:pPr>
      <w:r>
        <w:rPr>
          <w:b/>
        </w:rPr>
        <w:t xml:space="preserve">• </w:t>
      </w:r>
      <w:r>
        <w:t>Kill at each commit boundary</w:t>
      </w:r>
    </w:p>
    <w:p>
      <w:pPr>
        <w:pStyle w:val="Gate"/>
        <w:ind w:left="288" w:hanging="173"/>
      </w:pPr>
      <w:r>
        <w:rPr>
          <w:b/>
        </w:rPr>
        <w:t xml:space="preserve">• </w:t>
      </w:r>
      <w:r>
        <w:t>profile valid/run stale recovery</w:t>
      </w:r>
    </w:p>
    <w:p>
      <w:pPr>
        <w:pStyle w:val="Gate"/>
        <w:ind w:left="288" w:hanging="173"/>
      </w:pPr>
      <w:r>
        <w:rPr>
          <w:b/>
        </w:rPr>
        <w:t xml:space="preserve">• </w:t>
      </w:r>
      <w:r>
        <w:t>first/repeat mission</w:t>
      </w:r>
    </w:p>
    <w:p>
      <w:pPr>
        <w:pStyle w:val="Gate"/>
        <w:ind w:left="288" w:hanging="173"/>
      </w:pPr>
      <w:r>
        <w:rPr>
          <w:b/>
        </w:rPr>
        <w:t xml:space="preserve">• </w:t>
      </w:r>
      <w:r>
        <w:t>exact once.</w:t>
      </w:r>
    </w:p>
    <w:p>
      <w:pPr>
        <w:pStyle w:val="Heading2"/>
      </w:pPr>
      <w:r>
        <w:t>34.4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src/game/results/result-aggregator.ts</w:t>
            </w:r>
          </w:p>
        </w:tc>
        <w:tc>
          <w:tcPr>
            <w:tcW w:type="dxa" w:w="4968"/>
            <w:vAlign w:val="center"/>
          </w:tcPr>
          <w:p>
            <w:pPr>
              <w:spacing w:after="0"/>
            </w:pPr>
            <w:r/>
            <w:r>
              <w:rPr>
                <w:rFonts w:ascii="Aptos" w:hAnsi="Aptos"/>
                <w:b w:val="0"/>
                <w:sz w:val="14"/>
              </w:rPr>
              <w:t>Eventlog metrics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src/game/results/battle-evaluation.ts</w:t>
            </w:r>
          </w:p>
        </w:tc>
        <w:tc>
          <w:tcPr>
            <w:tcW w:type="dxa" w:w="4968"/>
            <w:vAlign w:val="center"/>
          </w:tcPr>
          <w:p>
            <w:pPr>
              <w:spacing w:after="0"/>
            </w:pPr>
            <w:r/>
            <w:r>
              <w:rPr>
                <w:rFonts w:ascii="Aptos" w:hAnsi="Aptos"/>
                <w:b w:val="0"/>
                <w:sz w:val="14"/>
              </w:rPr>
              <w:t>Outcome/contribution</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src/game/results/hint-engine.ts</w:t>
            </w:r>
          </w:p>
        </w:tc>
        <w:tc>
          <w:tcPr>
            <w:tcW w:type="dxa" w:w="4968"/>
            <w:vAlign w:val="center"/>
          </w:tcPr>
          <w:p>
            <w:pPr>
              <w:spacing w:after="0"/>
            </w:pPr>
            <w:r/>
            <w:r>
              <w:rPr>
                <w:rFonts w:ascii="Aptos" w:hAnsi="Aptos"/>
                <w:b w:val="0"/>
                <w:sz w:val="14"/>
              </w:rPr>
              <w:t>Rule priority</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src/game/rewards/reward-service.ts</w:t>
            </w:r>
          </w:p>
        </w:tc>
        <w:tc>
          <w:tcPr>
            <w:tcW w:type="dxa" w:w="4968"/>
            <w:vAlign w:val="center"/>
          </w:tcPr>
          <w:p>
            <w:pPr>
              <w:spacing w:after="0"/>
            </w:pPr>
            <w:r/>
            <w:r>
              <w:rPr>
                <w:rFonts w:ascii="Aptos" w:hAnsi="Aptos"/>
                <w:b w:val="0"/>
                <w:sz w:val="14"/>
              </w:rPr>
              <w:t>Choice/idempotency</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src/game/expedition/expedition-finalizer.ts</w:t>
            </w:r>
          </w:p>
        </w:tc>
        <w:tc>
          <w:tcPr>
            <w:tcW w:type="dxa" w:w="4968"/>
            <w:vAlign w:val="center"/>
          </w:tcPr>
          <w:p>
            <w:pPr>
              <w:spacing w:after="0"/>
            </w:pPr>
            <w:r/>
            <w:r>
              <w:rPr>
                <w:rFonts w:ascii="Aptos" w:hAnsi="Aptos"/>
                <w:b w:val="0"/>
                <w:sz w:val="14"/>
              </w:rPr>
              <w:t>Profile/run finish</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src/screens/results/BattleResultScreen.tsx</w:t>
            </w:r>
          </w:p>
        </w:tc>
        <w:tc>
          <w:tcPr>
            <w:tcW w:type="dxa" w:w="4968"/>
            <w:vAlign w:val="center"/>
          </w:tcPr>
          <w:p>
            <w:pPr>
              <w:spacing w:after="0"/>
            </w:pPr>
            <w:r/>
            <w:r>
              <w:rPr>
                <w:rFonts w:ascii="Aptos" w:hAnsi="Aptos"/>
                <w:b w:val="0"/>
                <w:sz w:val="14"/>
              </w:rPr>
              <w:t>S53</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src/screens/results/RewardChoiceScreen.tsx</w:t>
            </w:r>
          </w:p>
        </w:tc>
        <w:tc>
          <w:tcPr>
            <w:tcW w:type="dxa" w:w="4968"/>
            <w:vAlign w:val="center"/>
          </w:tcPr>
          <w:p>
            <w:pPr>
              <w:spacing w:after="0"/>
            </w:pPr>
            <w:r/>
            <w:r>
              <w:rPr>
                <w:rFonts w:ascii="Aptos" w:hAnsi="Aptos"/>
                <w:b w:val="0"/>
                <w:sz w:val="14"/>
              </w:rPr>
              <w:t>S54</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src/screens/results/ExpeditionCompletionScreen.tsx</w:t>
            </w:r>
          </w:p>
        </w:tc>
        <w:tc>
          <w:tcPr>
            <w:tcW w:type="dxa" w:w="4968"/>
            <w:vAlign w:val="center"/>
          </w:tcPr>
          <w:p>
            <w:pPr>
              <w:spacing w:after="0"/>
            </w:pPr>
            <w:r/>
            <w:r>
              <w:rPr>
                <w:rFonts w:ascii="Aptos" w:hAnsi="Aptos"/>
                <w:b w:val="0"/>
                <w:sz w:val="14"/>
              </w:rPr>
              <w:t>S55</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src/screens/results/DefeatRecoveryScreen.tsx</w:t>
            </w:r>
          </w:p>
        </w:tc>
        <w:tc>
          <w:tcPr>
            <w:tcW w:type="dxa" w:w="4968"/>
            <w:vAlign w:val="center"/>
          </w:tcPr>
          <w:p>
            <w:pPr>
              <w:spacing w:after="0"/>
            </w:pPr>
            <w:r/>
            <w:r>
              <w:rPr>
                <w:rFonts w:ascii="Aptos" w:hAnsi="Aptos"/>
                <w:b w:val="0"/>
                <w:sz w:val="14"/>
              </w:rPr>
              <w:t>S56</w:t>
            </w:r>
          </w:p>
        </w:tc>
        <w:tc>
          <w:tcPr>
            <w:tcW w:type="dxa" w:w="1800"/>
            <w:vAlign w:val="center"/>
          </w:tcPr>
          <w:p>
            <w:pPr>
              <w:spacing w:after="0"/>
            </w:pPr>
            <w:r/>
            <w:r>
              <w:rPr>
                <w:rFonts w:ascii="Aptos" w:hAnsi="Aptos"/>
                <w:b w:val="0"/>
                <w:sz w:val="14"/>
              </w:rPr>
              <w:t>&lt;=300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34.5 Pflichtprüfungen</w:t>
      </w:r>
    </w:p>
    <w:p>
      <w:pPr>
        <w:pStyle w:val="Heading3"/>
      </w:pPr>
      <w:r>
        <w:t>Aggregation</w:t>
      </w:r>
    </w:p>
    <w:p>
      <w:pPr>
        <w:ind w:left="288" w:hanging="173"/>
      </w:pPr>
      <w:r>
        <w:rPr>
          <w:b/>
        </w:rPr>
        <w:t xml:space="preserve">• </w:t>
      </w:r>
      <w:r>
        <w:t>Curated logs exact and no render dependency.</w:t>
      </w:r>
    </w:p>
    <w:p>
      <w:pPr>
        <w:pStyle w:val="Heading3"/>
      </w:pPr>
      <w:r>
        <w:t>Hints</w:t>
      </w:r>
    </w:p>
    <w:p>
      <w:pPr>
        <w:ind w:left="288" w:hanging="173"/>
      </w:pPr>
      <w:r>
        <w:rPr>
          <w:b/>
        </w:rPr>
        <w:t xml:space="preserve">• </w:t>
      </w:r>
      <w:r>
        <w:t>Positive/negative/counterexamples/max2.</w:t>
      </w:r>
    </w:p>
    <w:p>
      <w:pPr>
        <w:pStyle w:val="Heading3"/>
      </w:pPr>
      <w:r>
        <w:t>Rewards</w:t>
      </w:r>
    </w:p>
    <w:p>
      <w:pPr>
        <w:ind w:left="288" w:hanging="173"/>
      </w:pPr>
      <w:r>
        <w:rPr>
          <w:b/>
        </w:rPr>
        <w:t xml:space="preserve">• </w:t>
      </w:r>
      <w:r>
        <w:t>Double/back/kill/idempotency.</w:t>
      </w:r>
    </w:p>
    <w:p>
      <w:pPr>
        <w:pStyle w:val="Heading3"/>
      </w:pPr>
      <w:r>
        <w:t>Finalization</w:t>
      </w:r>
    </w:p>
    <w:p>
      <w:pPr>
        <w:ind w:left="288" w:hanging="173"/>
      </w:pPr>
      <w:r>
        <w:rPr>
          <w:b/>
        </w:rPr>
        <w:t xml:space="preserve">• </w:t>
      </w:r>
      <w:r>
        <w:t>Profile/run atomic/recovery/first-repeat.</w:t>
      </w:r>
    </w:p>
    <w:p>
      <w:pPr>
        <w:pStyle w:val="Heading3"/>
      </w:pPr>
      <w:r>
        <w:t>UI/A11y</w:t>
      </w:r>
    </w:p>
    <w:p>
      <w:pPr>
        <w:ind w:left="288" w:hanging="173"/>
      </w:pPr>
      <w:r>
        <w:rPr>
          <w:b/>
        </w:rPr>
        <w:t xml:space="preserve">• </w:t>
      </w:r>
      <w:r>
        <w:t>All outcome screens DE/EN/Pseudo/200%.</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34.6 Git-, PR- und Rollbackplan</w:t>
      </w:r>
    </w:p>
    <w:p>
      <w:pPr>
        <w:ind w:left="288" w:hanging="173"/>
      </w:pPr>
      <w:r>
        <w:rPr>
          <w:b/>
        </w:rPr>
        <w:t xml:space="preserve">• </w:t>
      </w:r>
      <w:r>
        <w:t>feat(results): aggregate event logs and generate evidence-based hints</w:t>
      </w:r>
    </w:p>
    <w:p>
      <w:pPr>
        <w:ind w:left="288" w:hanging="173"/>
      </w:pPr>
      <w:r>
        <w:rPr>
          <w:b/>
        </w:rPr>
        <w:t xml:space="preserve">• </w:t>
      </w:r>
      <w:r>
        <w:t>feat(rewards): add idempotent choice and expedition finalization</w:t>
      </w:r>
    </w:p>
    <w:p>
      <w:pPr>
        <w:ind w:left="288" w:hanging="173"/>
      </w:pPr>
      <w:r>
        <w:rPr>
          <w:b/>
        </w:rPr>
        <w:t xml:space="preserve">• </w:t>
      </w:r>
      <w:r>
        <w:t>test(results): cover outcomes reward faults and hint counterexamples</w:t>
      </w:r>
    </w:p>
    <w:p>
      <w:pPr>
        <w:ind w:left="288" w:hanging="173"/>
      </w:pPr>
      <w:r>
        <w:rPr>
          <w:b/>
        </w:rPr>
        <w:t xml:space="preserve">• </w:t>
      </w:r>
      <w:r>
        <w:t>Empfohlener Squash-Titel: feat(core): complete phase 34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34.7 Exit-Gate G34</w:t>
      </w:r>
    </w:p>
    <w:p>
      <w:pPr>
        <w:pStyle w:val="Gate"/>
      </w:pPr>
      <w:r>
        <w:rPr>
          <w:b/>
        </w:rPr>
        <w:t xml:space="preserve">✓ </w:t>
      </w:r>
      <w:r>
        <w:t>Resultzahlen sind ausschließlich aus Eventlogs reproduzierbar.</w:t>
      </w:r>
    </w:p>
    <w:p>
      <w:pPr>
        <w:pStyle w:val="Gate"/>
      </w:pPr>
      <w:r>
        <w:rPr>
          <w:b/>
        </w:rPr>
        <w:t xml:space="preserve">✓ </w:t>
      </w:r>
      <w:r>
        <w:t>Hinweise sind evidenzbasiert, priorisiert und nie irreführend.</w:t>
      </w:r>
    </w:p>
    <w:p>
      <w:pPr>
        <w:pStyle w:val="Gate"/>
      </w:pPr>
      <w:r>
        <w:rPr>
          <w:b/>
        </w:rPr>
        <w:t xml:space="preserve">✓ </w:t>
      </w:r>
      <w:r>
        <w:t>Rewards/Runabschluss können nicht doppelt committed werden.</w:t>
      </w:r>
    </w:p>
    <w:p>
      <w:pPr>
        <w:pStyle w:val="Gate"/>
      </w:pPr>
      <w:r>
        <w:rPr>
          <w:b/>
        </w:rPr>
        <w:t xml:space="preserve">✓ </w:t>
      </w:r>
      <w:r>
        <w:t>S53-S56 decken alle Outcomes, Recovery- und Accessibilityzustände ab.</w:t>
      </w:r>
    </w:p>
    <w:p>
      <w:pPr>
        <w:pStyle w:val="Blocker"/>
      </w:pPr>
      <w:r>
        <w:rPr>
          <w:b/>
        </w:rPr>
        <w:t xml:space="preserve">NO-GO: </w:t>
      </w:r>
      <w:r>
        <w:t>Ein Pflichtnachweis fehlt, ein relevanter Test ist rot, ein P0/P1 ist offen oder der Phase-Report behauptet nicht reproduzierte Ergebnisse.</w:t>
      </w:r>
    </w:p>
    <w:p>
      <w:pPr>
        <w:pStyle w:val="Heading2"/>
      </w:pPr>
      <w:r>
        <w:t>34.8 Copy-and-Paste-Ausführungsauftrag für M3</w:t>
      </w:r>
    </w:p>
    <w:p>
      <w:pPr>
        <w:pStyle w:val="Code"/>
        <w:spacing w:after="12"/>
        <w:ind w:left="288"/>
      </w:pPr>
      <w:r>
        <w:t>Du implementierst ausschließlich Phase 34: „Kampfergebnis, Rewards, Niederlage und automatische Hinweise“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23, Kapitel 34, Kapitel 45, Kapitel 54, Kapitel 58, Kapitel 75, Kapitel 76, Kapitel 78, Kapitel 85 vollständig.</w:t>
      </w:r>
    </w:p>
    <w:p>
      <w:pPr>
        <w:pStyle w:val="Code"/>
        <w:spacing w:after="12"/>
        <w:ind w:left="288"/>
      </w:pPr>
      <w:r>
        <w:t>- Prüfe Gate G33; Kampagne/Run/Combat Events/Profile Transactions vorhanden.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P34-T01: Result Aggregation</w:t>
      </w:r>
    </w:p>
    <w:p>
      <w:pPr>
        <w:pStyle w:val="Code"/>
        <w:spacing w:after="12"/>
        <w:ind w:left="288"/>
      </w:pPr>
      <w:r>
        <w:t>- P34-T02: Evaluation/Contribution</w:t>
      </w:r>
    </w:p>
    <w:p>
      <w:pPr>
        <w:pStyle w:val="Code"/>
        <w:spacing w:after="12"/>
        <w:ind w:left="288"/>
      </w:pPr>
      <w:r>
        <w:t>- P34-T03: Hint Engine</w:t>
      </w:r>
    </w:p>
    <w:p>
      <w:pPr>
        <w:pStyle w:val="Code"/>
        <w:spacing w:after="12"/>
        <w:ind w:left="288"/>
      </w:pPr>
      <w:r>
        <w:t>- P34-T04: Reward Choice/Commit S54</w:t>
      </w:r>
    </w:p>
    <w:p>
      <w:pPr>
        <w:pStyle w:val="Code"/>
        <w:spacing w:after="12"/>
        <w:ind w:left="288"/>
      </w:pPr>
      <w:r>
        <w:t>- P34-T05: Result/Defeat Screens S53/S56</w:t>
      </w:r>
    </w:p>
    <w:p>
      <w:pPr>
        <w:pStyle w:val="Code"/>
        <w:spacing w:after="12"/>
        <w:ind w:left="288"/>
      </w:pPr>
      <w:r>
        <w:t>- P34-T06: Expedition End S55</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34.5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G34: PASS oder BLOCKED, niemals unbewiesenes PASS</w:t>
      </w:r>
    </w:p>
    <w:p>
      <w:pPr>
        <w:pStyle w:val="Heading1"/>
      </w:pPr>
      <w:r>
        <w:t>Phase 35: Archiv, Kodex, Erfolge, Rekorde, Storyarchiv und Meisterschaften</w:t>
      </w:r>
    </w:p>
    <w:p>
      <w:r>
        <w:t>Phase 35 implementiert S18 und S25-S30: lokal gespeicherte Metaübersichten, 36 Erfolge, Kodex, Storyreplay, Rekorde/Statistik und je Held fünf Meisterschaftsziele.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31, Kapitel 32, Kapitel 33, Kapitel 35, Kapitel 41, Kapitel 54, Kapitel 58, Kapitel 60, Kapitel 75, Kapitel 78</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feat/35-archiv-kodex-erfolge-rekorde-storyarchiv-u</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G34; Campaign/Profile/Result data and full content index available.</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Codex/Discovery, Achievement Engine, Stats/Records, Story Archive, Mastery Progress/Rewards und sechs Archivscreens.</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Online-Rangliste, manuelle Claims oder versteckte personenbezogene Statistiken.</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G35; Phase-Report docs/reports/phase-35.md; Main nach Merge vollständig grün.</w:t>
            </w:r>
          </w:p>
        </w:tc>
      </w:tr>
    </w:tbl>
    <w:p>
      <w:pPr>
        <w:spacing w:after="0"/>
      </w:pPr>
    </w:p>
    <w:p>
      <w:pPr>
        <w:pStyle w:val="Heading2"/>
      </w:pPr>
      <w:r>
        <w:t>35.1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G34; Campaign/Profile/Result data and full content index available. anhand realer CI-/Evidence-Artefakte prüfen. Ein Handbuch oder früherer Plan gilt nicht als Ausführungsnachweis.</w:t>
      </w:r>
    </w:p>
    <w:p>
      <w:pPr>
        <w:ind w:left="288" w:hanging="173"/>
      </w:pPr>
      <w:r>
        <w:rPr>
          <w:b/>
        </w:rPr>
        <w:t xml:space="preserve">• </w:t>
      </w:r>
      <w:r>
        <w:t>GDD Kapitel 31, Kapitel 32, Kapitel 33, Kapitel 35, Kapitel 41, Kapitel 54, Kapitel 58, Kapitel 60, Kapitel 75, Kapitel 78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35.2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35.3 Arbeitspakete und Ticketdefinitionen</w:t>
      </w:r>
    </w:p>
    <w:p>
      <w:pPr>
        <w:pStyle w:val="Heading3"/>
      </w:pPr>
      <w:r>
        <w:t>35.3.1 P35-T01 - Discovery/Kodex</w:t>
      </w:r>
    </w:p>
    <w:p>
      <w:pPr>
        <w:pStyle w:val="TicketLabel"/>
      </w:pPr>
      <w:r>
        <w:t>Implementierungsfolge</w:t>
      </w:r>
    </w:p>
    <w:p>
      <w:pPr>
        <w:ind w:left="374" w:hanging="317"/>
      </w:pPr>
      <w:r>
        <w:rPr>
          <w:b/>
        </w:rPr>
        <w:t xml:space="preserve">1. </w:t>
      </w:r>
      <w:r>
        <w:t>Content categories hero/troop/enemy/boss/item/relic/modifier</w:t>
      </w:r>
    </w:p>
    <w:p>
      <w:pPr>
        <w:ind w:left="374" w:hanging="317"/>
      </w:pPr>
      <w:r>
        <w:rPr>
          <w:b/>
        </w:rPr>
        <w:t xml:space="preserve">2. </w:t>
      </w:r>
      <w:r>
        <w:t>discovery/seen/known-values/counterstrategy/source</w:t>
      </w:r>
    </w:p>
    <w:p>
      <w:pPr>
        <w:ind w:left="374" w:hanging="317"/>
      </w:pPr>
      <w:r>
        <w:rPr>
          <w:b/>
        </w:rPr>
        <w:t xml:space="preserve">3. </w:t>
      </w:r>
      <w:r>
        <w:t>unknown silhouette and no hidden mechanic leak</w:t>
      </w:r>
    </w:p>
    <w:p>
      <w:pPr>
        <w:ind w:left="374" w:hanging="317"/>
      </w:pPr>
      <w:r>
        <w:rPr>
          <w:b/>
        </w:rPr>
        <w:t xml:space="preserve">4. </w:t>
      </w:r>
      <w:r>
        <w:t>related entries stable IDs</w:t>
      </w:r>
    </w:p>
    <w:p>
      <w:pPr>
        <w:ind w:left="374" w:hanging="317"/>
      </w:pPr>
      <w:r>
        <w:rPr>
          <w:b/>
        </w:rPr>
        <w:t xml:space="preserve">5. </w:t>
      </w:r>
      <w:r>
        <w:t>search over localized index built per locale but ID sort authoritative.</w:t>
      </w:r>
    </w:p>
    <w:p>
      <w:pPr>
        <w:pStyle w:val="TicketLabel"/>
      </w:pPr>
      <w:r>
        <w:t>Erzeugtes Artefakt</w:t>
      </w:r>
    </w:p>
    <w:p>
      <w:r>
        <w:t>codex-service/index.</w:t>
      </w:r>
    </w:p>
    <w:p>
      <w:pPr>
        <w:pStyle w:val="TicketLabel"/>
      </w:pPr>
      <w:r>
        <w:t>Abnahme</w:t>
      </w:r>
    </w:p>
    <w:p>
      <w:pPr>
        <w:pStyle w:val="Gate"/>
        <w:ind w:left="288" w:hanging="173"/>
      </w:pPr>
      <w:r>
        <w:rPr>
          <w:b/>
        </w:rPr>
        <w:t xml:space="preserve">• </w:t>
      </w:r>
      <w:r>
        <w:t>All content refs, unknown/partial/full, locale switch search, no accidental reveal.</w:t>
      </w:r>
    </w:p>
    <w:p>
      <w:pPr>
        <w:pStyle w:val="Heading3"/>
      </w:pPr>
      <w:r>
        <w:t>35.3.2 P35-T02 - Kodex Screens S25-S27</w:t>
      </w:r>
    </w:p>
    <w:p>
      <w:pPr>
        <w:pStyle w:val="TicketLabel"/>
      </w:pPr>
      <w:r>
        <w:t>Implementierungsfolge</w:t>
      </w:r>
    </w:p>
    <w:p>
      <w:pPr>
        <w:ind w:left="374" w:hanging="317"/>
      </w:pPr>
      <w:r>
        <w:rPr>
          <w:b/>
        </w:rPr>
        <w:t xml:space="preserve">1. </w:t>
      </w:r>
      <w:r>
        <w:t>Archive hub, filter/search/list/detail, empty/locked, scroll/return, related navigation</w:t>
      </w:r>
    </w:p>
    <w:p>
      <w:pPr>
        <w:ind w:left="374" w:hanging="317"/>
      </w:pPr>
      <w:r>
        <w:rPr>
          <w:b/>
        </w:rPr>
        <w:t xml:space="preserve">2. </w:t>
      </w:r>
      <w:r>
        <w:t>master-detail tablet, compact detail</w:t>
      </w:r>
    </w:p>
    <w:p>
      <w:pPr>
        <w:ind w:left="374" w:hanging="317"/>
      </w:pPr>
      <w:r>
        <w:rPr>
          <w:b/>
        </w:rPr>
        <w:t xml:space="preserve">3. </w:t>
      </w:r>
      <w:r>
        <w:t>screenreader virtual list fallback</w:t>
      </w:r>
    </w:p>
    <w:p>
      <w:pPr>
        <w:ind w:left="374" w:hanging="317"/>
      </w:pPr>
      <w:r>
        <w:rPr>
          <w:b/>
        </w:rPr>
        <w:t xml:space="preserve">4. </w:t>
      </w:r>
      <w:r>
        <w:t>no network encyclopedia.</w:t>
      </w:r>
    </w:p>
    <w:p>
      <w:pPr>
        <w:pStyle w:val="TicketLabel"/>
      </w:pPr>
      <w:r>
        <w:t>Erzeugtes Artefakt</w:t>
      </w:r>
    </w:p>
    <w:p>
      <w:r>
        <w:t>ArchiveHub/CodexList/CodexDetail.</w:t>
      </w:r>
    </w:p>
    <w:p>
      <w:pPr>
        <w:pStyle w:val="TicketLabel"/>
      </w:pPr>
      <w:r>
        <w:t>Abnahme</w:t>
      </w:r>
    </w:p>
    <w:p>
      <w:pPr>
        <w:pStyle w:val="Gate"/>
        <w:ind w:left="288" w:hanging="173"/>
      </w:pPr>
      <w:r>
        <w:rPr>
          <w:b/>
        </w:rPr>
        <w:t xml:space="preserve">• </w:t>
      </w:r>
      <w:r>
        <w:t>DE/EN/Pseudo, 200%, all categories, back/focus, no orphan details.</w:t>
      </w:r>
    </w:p>
    <w:p>
      <w:pPr>
        <w:pStyle w:val="Heading3"/>
      </w:pPr>
      <w:r>
        <w:t>35.3.3 P35-T03 - Achievements S28</w:t>
      </w:r>
    </w:p>
    <w:p>
      <w:pPr>
        <w:pStyle w:val="TicketLabel"/>
      </w:pPr>
      <w:r>
        <w:t>Implementierungsfolge</w:t>
      </w:r>
    </w:p>
    <w:p>
      <w:pPr>
        <w:ind w:left="374" w:hanging="317"/>
      </w:pPr>
      <w:r>
        <w:rPr>
          <w:b/>
        </w:rPr>
        <w:t xml:space="preserve">1. </w:t>
      </w:r>
      <w:r>
        <w:t>36 definitions, hidden displayed „Secret“, progress predicates from committed profile/events, automatic reward/notification after Save, idempotent unlock ID</w:t>
      </w:r>
    </w:p>
    <w:p>
      <w:pPr>
        <w:ind w:left="374" w:hanging="317"/>
      </w:pPr>
      <w:r>
        <w:rPr>
          <w:b/>
        </w:rPr>
        <w:t xml:space="preserve">2. </w:t>
      </w:r>
      <w:r>
        <w:t>retroactive evaluate after migration/content update</w:t>
      </w:r>
    </w:p>
    <w:p>
      <w:pPr>
        <w:ind w:left="374" w:hanging="317"/>
      </w:pPr>
      <w:r>
        <w:rPr>
          <w:b/>
        </w:rPr>
        <w:t xml:space="preserve">3. </w:t>
      </w:r>
      <w:r>
        <w:t>no manual claim.</w:t>
      </w:r>
    </w:p>
    <w:p>
      <w:pPr>
        <w:pStyle w:val="TicketLabel"/>
      </w:pPr>
      <w:r>
        <w:t>Erzeugtes Artefakt</w:t>
      </w:r>
    </w:p>
    <w:p>
      <w:r>
        <w:t>achievement-engine/screen.</w:t>
      </w:r>
    </w:p>
    <w:p>
      <w:pPr>
        <w:pStyle w:val="TicketLabel"/>
      </w:pPr>
      <w:r>
        <w:t>Abnahme</w:t>
      </w:r>
    </w:p>
    <w:p>
      <w:pPr>
        <w:pStyle w:val="Gate"/>
        <w:ind w:left="288" w:hanging="173"/>
      </w:pPr>
      <w:r>
        <w:rPr>
          <w:b/>
        </w:rPr>
        <w:t xml:space="preserve">• </w:t>
      </w:r>
      <w:r>
        <w:t>All36 structural and at least event fixture each</w:t>
      </w:r>
    </w:p>
    <w:p>
      <w:pPr>
        <w:pStyle w:val="Gate"/>
        <w:ind w:left="288" w:hanging="173"/>
      </w:pPr>
      <w:r>
        <w:rPr>
          <w:b/>
        </w:rPr>
        <w:t xml:space="preserve">• </w:t>
      </w:r>
      <w:r>
        <w:t>duplicate events</w:t>
      </w:r>
    </w:p>
    <w:p>
      <w:pPr>
        <w:pStyle w:val="Gate"/>
        <w:ind w:left="288" w:hanging="173"/>
      </w:pPr>
      <w:r>
        <w:rPr>
          <w:b/>
        </w:rPr>
        <w:t xml:space="preserve">• </w:t>
      </w:r>
      <w:r>
        <w:t>hidden text</w:t>
      </w:r>
    </w:p>
    <w:p>
      <w:pPr>
        <w:pStyle w:val="Gate"/>
        <w:ind w:left="288" w:hanging="173"/>
      </w:pPr>
      <w:r>
        <w:rPr>
          <w:b/>
        </w:rPr>
        <w:t xml:space="preserve">• </w:t>
      </w:r>
      <w:r>
        <w:t>migration retroactive.</w:t>
      </w:r>
    </w:p>
    <w:p>
      <w:pPr>
        <w:pStyle w:val="Heading3"/>
      </w:pPr>
      <w:r>
        <w:t>35.3.4 P35-T04 - Records/Statistics S29</w:t>
      </w:r>
    </w:p>
    <w:p>
      <w:pPr>
        <w:pStyle w:val="TicketLabel"/>
      </w:pPr>
      <w:r>
        <w:t>Implementierungsfolge</w:t>
      </w:r>
    </w:p>
    <w:p>
      <w:pPr>
        <w:ind w:left="374" w:hanging="317"/>
      </w:pPr>
      <w:r>
        <w:rPr>
          <w:b/>
        </w:rPr>
        <w:t xml:space="preserve">1. </w:t>
      </w:r>
      <w:r>
        <w:t>Playtime active only, wins/losses, teams, bosses, endless depth and local records</w:t>
      </w:r>
    </w:p>
    <w:p>
      <w:pPr>
        <w:ind w:left="374" w:hanging="317"/>
      </w:pPr>
      <w:r>
        <w:rPr>
          <w:b/>
        </w:rPr>
        <w:t xml:space="preserve">2. </w:t>
      </w:r>
      <w:r>
        <w:t>no user/device IDs</w:t>
      </w:r>
    </w:p>
    <w:p>
      <w:pPr>
        <w:ind w:left="374" w:hanging="317"/>
      </w:pPr>
      <w:r>
        <w:rPr>
          <w:b/>
        </w:rPr>
        <w:t xml:space="preserve">3. </w:t>
      </w:r>
      <w:r>
        <w:t>integer aggregation from committed outcomes</w:t>
      </w:r>
    </w:p>
    <w:p>
      <w:pPr>
        <w:ind w:left="374" w:hanging="317"/>
      </w:pPr>
      <w:r>
        <w:rPr>
          <w:b/>
        </w:rPr>
        <w:t xml:space="preserve">4. </w:t>
      </w:r>
      <w:r>
        <w:t>reset only full profile reset confirmation</w:t>
      </w:r>
    </w:p>
    <w:p>
      <w:pPr>
        <w:ind w:left="374" w:hanging="317"/>
      </w:pPr>
      <w:r>
        <w:rPr>
          <w:b/>
        </w:rPr>
        <w:t xml:space="preserve">5. </w:t>
      </w:r>
      <w:r>
        <w:t>overflow caps.</w:t>
      </w:r>
    </w:p>
    <w:p>
      <w:pPr>
        <w:pStyle w:val="TicketLabel"/>
      </w:pPr>
      <w:r>
        <w:t>Erzeugtes Artefakt</w:t>
      </w:r>
    </w:p>
    <w:p>
      <w:r>
        <w:t>statistics-service/screen.</w:t>
      </w:r>
    </w:p>
    <w:p>
      <w:pPr>
        <w:pStyle w:val="TicketLabel"/>
      </w:pPr>
      <w:r>
        <w:t>Abnahme</w:t>
      </w:r>
    </w:p>
    <w:p>
      <w:pPr>
        <w:pStyle w:val="Gate"/>
        <w:ind w:left="288" w:hanging="173"/>
      </w:pPr>
      <w:r>
        <w:rPr>
          <w:b/>
        </w:rPr>
        <w:t xml:space="preserve">• </w:t>
      </w:r>
      <w:r>
        <w:t>Resume/background playtime, duplicate results, max values, reset flow.</w:t>
      </w:r>
    </w:p>
    <w:p>
      <w:pPr>
        <w:pStyle w:val="Heading3"/>
      </w:pPr>
      <w:r>
        <w:t>35.3.5 P35-T05 - Story Archive S30</w:t>
      </w:r>
    </w:p>
    <w:p>
      <w:pPr>
        <w:pStyle w:val="TicketLabel"/>
      </w:pPr>
      <w:r>
        <w:t>Implementierungsfolge</w:t>
      </w:r>
    </w:p>
    <w:p>
      <w:pPr>
        <w:ind w:left="374" w:hanging="317"/>
      </w:pPr>
      <w:r>
        <w:rPr>
          <w:b/>
        </w:rPr>
        <w:t xml:space="preserve">1. </w:t>
      </w:r>
      <w:r>
        <w:t>Act/mission sequences, intros/outros, seen status</w:t>
      </w:r>
    </w:p>
    <w:p>
      <w:pPr>
        <w:ind w:left="374" w:hanging="317"/>
      </w:pPr>
      <w:r>
        <w:rPr>
          <w:b/>
        </w:rPr>
        <w:t xml:space="preserve">2. </w:t>
      </w:r>
      <w:r>
        <w:t>replay without progression/reward/flags</w:t>
      </w:r>
    </w:p>
    <w:p>
      <w:pPr>
        <w:ind w:left="374" w:hanging="317"/>
      </w:pPr>
      <w:r>
        <w:rPr>
          <w:b/>
        </w:rPr>
        <w:t xml:space="preserve">3. </w:t>
      </w:r>
      <w:r>
        <w:t>skip and DE/EN voice/subtitles</w:t>
      </w:r>
    </w:p>
    <w:p>
      <w:pPr>
        <w:ind w:left="374" w:hanging="317"/>
      </w:pPr>
      <w:r>
        <w:rPr>
          <w:b/>
        </w:rPr>
        <w:t xml:space="preserve">4. </w:t>
      </w:r>
      <w:r>
        <w:t>ReturnRoute</w:t>
      </w:r>
    </w:p>
    <w:p>
      <w:pPr>
        <w:ind w:left="374" w:hanging="317"/>
      </w:pPr>
      <w:r>
        <w:rPr>
          <w:b/>
        </w:rPr>
        <w:t xml:space="preserve">5. </w:t>
      </w:r>
      <w:r>
        <w:t>no locked spoiler content.</w:t>
      </w:r>
    </w:p>
    <w:p>
      <w:pPr>
        <w:pStyle w:val="TicketLabel"/>
      </w:pPr>
      <w:r>
        <w:t>Erzeugtes Artefakt</w:t>
      </w:r>
    </w:p>
    <w:p>
      <w:r>
        <w:t>StoryArchiveScreen/replay mode.</w:t>
      </w:r>
    </w:p>
    <w:p>
      <w:pPr>
        <w:pStyle w:val="TicketLabel"/>
      </w:pPr>
      <w:r>
        <w:t>Abnahme</w:t>
      </w:r>
    </w:p>
    <w:p>
      <w:pPr>
        <w:pStyle w:val="Gate"/>
        <w:ind w:left="288" w:hanging="173"/>
      </w:pPr>
      <w:r>
        <w:rPr>
          <w:b/>
        </w:rPr>
        <w:t xml:space="preserve">• </w:t>
      </w:r>
      <w:r>
        <w:t>Replay same story no profile mutation</w:t>
      </w:r>
    </w:p>
    <w:p>
      <w:pPr>
        <w:pStyle w:val="Gate"/>
        <w:ind w:left="288" w:hanging="173"/>
      </w:pPr>
      <w:r>
        <w:rPr>
          <w:b/>
        </w:rPr>
        <w:t xml:space="preserve">• </w:t>
      </w:r>
      <w:r>
        <w:t>locale/audio settings</w:t>
      </w:r>
    </w:p>
    <w:p>
      <w:pPr>
        <w:pStyle w:val="Gate"/>
        <w:ind w:left="288" w:hanging="173"/>
      </w:pPr>
      <w:r>
        <w:rPr>
          <w:b/>
        </w:rPr>
        <w:t xml:space="preserve">• </w:t>
      </w:r>
      <w:r>
        <w:t>locked states.</w:t>
      </w:r>
    </w:p>
    <w:p>
      <w:pPr>
        <w:pStyle w:val="Heading3"/>
      </w:pPr>
      <w:r>
        <w:t>35.3.6 P35-T06 - Mastery S18</w:t>
      </w:r>
    </w:p>
    <w:p>
      <w:pPr>
        <w:pStyle w:val="TicketLabel"/>
      </w:pPr>
      <w:r>
        <w:t>Implementierungsfolge</w:t>
      </w:r>
    </w:p>
    <w:p>
      <w:pPr>
        <w:ind w:left="374" w:hanging="317"/>
      </w:pPr>
      <w:r>
        <w:rPr>
          <w:b/>
        </w:rPr>
        <w:t xml:space="preserve">1. </w:t>
      </w:r>
      <w:r>
        <w:t>Five goals per each of ten heroes, progress conditions and automatic cosmetic reward</w:t>
      </w:r>
    </w:p>
    <w:p>
      <w:pPr>
        <w:ind w:left="374" w:hanging="317"/>
      </w:pPr>
      <w:r>
        <w:rPr>
          <w:b/>
        </w:rPr>
        <w:t xml:space="preserve">2. </w:t>
      </w:r>
      <w:r>
        <w:t>hero participation/mission/boss/build requirements from committed results</w:t>
      </w:r>
    </w:p>
    <w:p>
      <w:pPr>
        <w:ind w:left="374" w:hanging="317"/>
      </w:pPr>
      <w:r>
        <w:rPr>
          <w:b/>
        </w:rPr>
        <w:t xml:space="preserve">3. </w:t>
      </w:r>
      <w:r>
        <w:t>no currency claim</w:t>
      </w:r>
    </w:p>
    <w:p>
      <w:pPr>
        <w:ind w:left="374" w:hanging="317"/>
      </w:pPr>
      <w:r>
        <w:rPr>
          <w:b/>
        </w:rPr>
        <w:t xml:space="preserve">4. </w:t>
      </w:r>
      <w:r>
        <w:t>level/unlock prerequisite</w:t>
      </w:r>
    </w:p>
    <w:p>
      <w:pPr>
        <w:ind w:left="374" w:hanging="317"/>
      </w:pPr>
      <w:r>
        <w:rPr>
          <w:b/>
        </w:rPr>
        <w:t xml:space="preserve">5. </w:t>
      </w:r>
      <w:r>
        <w:t>screen details.</w:t>
      </w:r>
    </w:p>
    <w:p>
      <w:pPr>
        <w:pStyle w:val="TicketLabel"/>
      </w:pPr>
      <w:r>
        <w:t>Erzeugtes Artefakt</w:t>
      </w:r>
    </w:p>
    <w:p>
      <w:r>
        <w:t>mastery-engine/MasteryScreen.</w:t>
      </w:r>
    </w:p>
    <w:p>
      <w:pPr>
        <w:pStyle w:val="TicketLabel"/>
      </w:pPr>
      <w:r>
        <w:t>Abnahme</w:t>
      </w:r>
    </w:p>
    <w:p>
      <w:pPr>
        <w:pStyle w:val="Gate"/>
        <w:ind w:left="288" w:hanging="173"/>
      </w:pPr>
      <w:r>
        <w:rPr>
          <w:b/>
        </w:rPr>
        <w:t xml:space="preserve">• </w:t>
      </w:r>
      <w:r>
        <w:t>50 goals exact</w:t>
      </w:r>
    </w:p>
    <w:p>
      <w:pPr>
        <w:pStyle w:val="Gate"/>
        <w:ind w:left="288" w:hanging="173"/>
      </w:pPr>
      <w:r>
        <w:rPr>
          <w:b/>
        </w:rPr>
        <w:t xml:space="preserve">• </w:t>
      </w:r>
      <w:r>
        <w:t>progress/idempotent reward/migration</w:t>
      </w:r>
    </w:p>
    <w:p>
      <w:pPr>
        <w:pStyle w:val="Gate"/>
        <w:ind w:left="288" w:hanging="173"/>
      </w:pPr>
      <w:r>
        <w:rPr>
          <w:b/>
        </w:rPr>
        <w:t xml:space="preserve">• </w:t>
      </w:r>
      <w:r>
        <w:t>no result double count</w:t>
      </w:r>
    </w:p>
    <w:p>
      <w:pPr>
        <w:pStyle w:val="Gate"/>
        <w:ind w:left="288" w:hanging="173"/>
      </w:pPr>
      <w:r>
        <w:rPr>
          <w:b/>
        </w:rPr>
        <w:t xml:space="preserve">• </w:t>
      </w:r>
      <w:r>
        <w:t>all heroes.</w:t>
      </w:r>
    </w:p>
    <w:p>
      <w:pPr>
        <w:pStyle w:val="Heading2"/>
      </w:pPr>
      <w:r>
        <w:t>35.4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src/game/codex/codex-service.ts</w:t>
            </w:r>
          </w:p>
        </w:tc>
        <w:tc>
          <w:tcPr>
            <w:tcW w:type="dxa" w:w="4968"/>
            <w:vAlign w:val="center"/>
          </w:tcPr>
          <w:p>
            <w:pPr>
              <w:spacing w:after="0"/>
            </w:pPr>
            <w:r/>
            <w:r>
              <w:rPr>
                <w:rFonts w:ascii="Aptos" w:hAnsi="Aptos"/>
                <w:b w:val="0"/>
                <w:sz w:val="14"/>
              </w:rPr>
              <w:t>Discovery/entries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src/screens/archive/ArchiveHubScreen.tsx</w:t>
            </w:r>
          </w:p>
        </w:tc>
        <w:tc>
          <w:tcPr>
            <w:tcW w:type="dxa" w:w="4968"/>
            <w:vAlign w:val="center"/>
          </w:tcPr>
          <w:p>
            <w:pPr>
              <w:spacing w:after="0"/>
            </w:pPr>
            <w:r/>
            <w:r>
              <w:rPr>
                <w:rFonts w:ascii="Aptos" w:hAnsi="Aptos"/>
                <w:b w:val="0"/>
                <w:sz w:val="14"/>
              </w:rPr>
              <w:t>S25</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src/screens/archive/CodexListScreen.tsx</w:t>
            </w:r>
          </w:p>
        </w:tc>
        <w:tc>
          <w:tcPr>
            <w:tcW w:type="dxa" w:w="4968"/>
            <w:vAlign w:val="center"/>
          </w:tcPr>
          <w:p>
            <w:pPr>
              <w:spacing w:after="0"/>
            </w:pPr>
            <w:r/>
            <w:r>
              <w:rPr>
                <w:rFonts w:ascii="Aptos" w:hAnsi="Aptos"/>
                <w:b w:val="0"/>
                <w:sz w:val="14"/>
              </w:rPr>
              <w:t>S26</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src/screens/archive/CodexDetailScreen.tsx</w:t>
            </w:r>
          </w:p>
        </w:tc>
        <w:tc>
          <w:tcPr>
            <w:tcW w:type="dxa" w:w="4968"/>
            <w:vAlign w:val="center"/>
          </w:tcPr>
          <w:p>
            <w:pPr>
              <w:spacing w:after="0"/>
            </w:pPr>
            <w:r/>
            <w:r>
              <w:rPr>
                <w:rFonts w:ascii="Aptos" w:hAnsi="Aptos"/>
                <w:b w:val="0"/>
                <w:sz w:val="14"/>
              </w:rPr>
              <w:t>S27</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src/game/achievements/achievement-engine.ts</w:t>
            </w:r>
          </w:p>
        </w:tc>
        <w:tc>
          <w:tcPr>
            <w:tcW w:type="dxa" w:w="4968"/>
            <w:vAlign w:val="center"/>
          </w:tcPr>
          <w:p>
            <w:pPr>
              <w:spacing w:after="0"/>
            </w:pPr>
            <w:r/>
            <w:r>
              <w:rPr>
                <w:rFonts w:ascii="Aptos" w:hAnsi="Aptos"/>
                <w:b w:val="0"/>
                <w:sz w:val="14"/>
              </w:rPr>
              <w:t>36 progress rules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src/screens/archive/AchievementsScreen.tsx</w:t>
            </w:r>
          </w:p>
        </w:tc>
        <w:tc>
          <w:tcPr>
            <w:tcW w:type="dxa" w:w="4968"/>
            <w:vAlign w:val="center"/>
          </w:tcPr>
          <w:p>
            <w:pPr>
              <w:spacing w:after="0"/>
            </w:pPr>
            <w:r/>
            <w:r>
              <w:rPr>
                <w:rFonts w:ascii="Aptos" w:hAnsi="Aptos"/>
                <w:b w:val="0"/>
                <w:sz w:val="14"/>
              </w:rPr>
              <w:t>S28</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src/game/statistics/statistics-service.ts</w:t>
            </w:r>
          </w:p>
        </w:tc>
        <w:tc>
          <w:tcPr>
            <w:tcW w:type="dxa" w:w="4968"/>
            <w:vAlign w:val="center"/>
          </w:tcPr>
          <w:p>
            <w:pPr>
              <w:spacing w:after="0"/>
            </w:pPr>
            <w:r/>
            <w:r>
              <w:rPr>
                <w:rFonts w:ascii="Aptos" w:hAnsi="Aptos"/>
                <w:b w:val="0"/>
                <w:sz w:val="14"/>
              </w:rPr>
              <w:t>Local stats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src/screens/archive/RecordsScreen.tsx</w:t>
            </w:r>
          </w:p>
        </w:tc>
        <w:tc>
          <w:tcPr>
            <w:tcW w:type="dxa" w:w="4968"/>
            <w:vAlign w:val="center"/>
          </w:tcPr>
          <w:p>
            <w:pPr>
              <w:spacing w:after="0"/>
            </w:pPr>
            <w:r/>
            <w:r>
              <w:rPr>
                <w:rFonts w:ascii="Aptos" w:hAnsi="Aptos"/>
                <w:b w:val="0"/>
                <w:sz w:val="14"/>
              </w:rPr>
              <w:t>S29</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src/game/mastery/mastery-engine.ts</w:t>
            </w:r>
          </w:p>
        </w:tc>
        <w:tc>
          <w:tcPr>
            <w:tcW w:type="dxa" w:w="4968"/>
            <w:vAlign w:val="center"/>
          </w:tcPr>
          <w:p>
            <w:pPr>
              <w:spacing w:after="0"/>
            </w:pPr>
            <w:r/>
            <w:r>
              <w:rPr>
                <w:rFonts w:ascii="Aptos" w:hAnsi="Aptos"/>
                <w:b w:val="0"/>
                <w:sz w:val="14"/>
              </w:rPr>
              <w:t>50 goals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src/screens/archive/MasteryScreen.tsx</w:t>
            </w:r>
          </w:p>
        </w:tc>
        <w:tc>
          <w:tcPr>
            <w:tcW w:type="dxa" w:w="4968"/>
            <w:vAlign w:val="center"/>
          </w:tcPr>
          <w:p>
            <w:pPr>
              <w:spacing w:after="0"/>
            </w:pPr>
            <w:r/>
            <w:r>
              <w:rPr>
                <w:rFonts w:ascii="Aptos" w:hAnsi="Aptos"/>
                <w:b w:val="0"/>
                <w:sz w:val="14"/>
              </w:rPr>
              <w:t>S18</w:t>
            </w:r>
          </w:p>
        </w:tc>
        <w:tc>
          <w:tcPr>
            <w:tcW w:type="dxa" w:w="1800"/>
            <w:vAlign w:val="center"/>
          </w:tcPr>
          <w:p>
            <w:pPr>
              <w:spacing w:after="0"/>
            </w:pPr>
            <w:r/>
            <w:r>
              <w:rPr>
                <w:rFonts w:ascii="Aptos" w:hAnsi="Aptos"/>
                <w:b w:val="0"/>
                <w:sz w:val="14"/>
              </w:rPr>
              <w:t>&lt;=280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35.5 Pflichtprüfungen</w:t>
      </w:r>
    </w:p>
    <w:p>
      <w:pPr>
        <w:pStyle w:val="Heading3"/>
      </w:pPr>
      <w:r>
        <w:t>Completeness</w:t>
      </w:r>
    </w:p>
    <w:p>
      <w:pPr>
        <w:ind w:left="288" w:hanging="173"/>
      </w:pPr>
      <w:r>
        <w:rPr>
          <w:b/>
        </w:rPr>
        <w:t xml:space="preserve">• </w:t>
      </w:r>
      <w:r>
        <w:t>36 achievements/50 mastery/all codex types.</w:t>
      </w:r>
    </w:p>
    <w:p>
      <w:pPr>
        <w:pStyle w:val="Heading3"/>
      </w:pPr>
      <w:r>
        <w:t>Idempotency</w:t>
      </w:r>
    </w:p>
    <w:p>
      <w:pPr>
        <w:ind w:left="288" w:hanging="173"/>
      </w:pPr>
      <w:r>
        <w:rPr>
          <w:b/>
        </w:rPr>
        <w:t xml:space="preserve">• </w:t>
      </w:r>
      <w:r>
        <w:t>Duplicate events/rewards/migration.</w:t>
      </w:r>
    </w:p>
    <w:p>
      <w:pPr>
        <w:pStyle w:val="Heading3"/>
      </w:pPr>
      <w:r>
        <w:t>Privacy</w:t>
      </w:r>
    </w:p>
    <w:p>
      <w:pPr>
        <w:ind w:left="288" w:hanging="173"/>
      </w:pPr>
      <w:r>
        <w:rPr>
          <w:b/>
        </w:rPr>
        <w:t xml:space="preserve">• </w:t>
      </w:r>
      <w:r>
        <w:t>No identifiers/network/free user text.</w:t>
      </w:r>
    </w:p>
    <w:p>
      <w:pPr>
        <w:pStyle w:val="Heading3"/>
      </w:pPr>
      <w:r>
        <w:t>UI/A11y</w:t>
      </w:r>
    </w:p>
    <w:p>
      <w:pPr>
        <w:ind w:left="288" w:hanging="173"/>
      </w:pPr>
      <w:r>
        <w:rPr>
          <w:b/>
        </w:rPr>
        <w:t xml:space="preserve">• </w:t>
      </w:r>
      <w:r>
        <w:t>Search/filter/hidden/spoiler/200%/gamepad.</w:t>
      </w:r>
    </w:p>
    <w:p>
      <w:pPr>
        <w:pStyle w:val="Heading3"/>
      </w:pPr>
      <w:r>
        <w:t>Replay</w:t>
      </w:r>
    </w:p>
    <w:p>
      <w:pPr>
        <w:ind w:left="288" w:hanging="173"/>
      </w:pPr>
      <w:r>
        <w:rPr>
          <w:b/>
        </w:rPr>
        <w:t xml:space="preserve">• </w:t>
      </w:r>
      <w:r>
        <w:t>Story replay no progression mutation.</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35.6 Git-, PR- und Rollbackplan</w:t>
      </w:r>
    </w:p>
    <w:p>
      <w:pPr>
        <w:ind w:left="288" w:hanging="173"/>
      </w:pPr>
      <w:r>
        <w:rPr>
          <w:b/>
        </w:rPr>
        <w:t xml:space="preserve">• </w:t>
      </w:r>
      <w:r>
        <w:t>feat(archive): implement codex discovery story and local records</w:t>
      </w:r>
    </w:p>
    <w:p>
      <w:pPr>
        <w:ind w:left="288" w:hanging="173"/>
      </w:pPr>
      <w:r>
        <w:rPr>
          <w:b/>
        </w:rPr>
        <w:t xml:space="preserve">• </w:t>
      </w:r>
      <w:r>
        <w:t>feat(meta): add achievements and hero mastery engines</w:t>
      </w:r>
    </w:p>
    <w:p>
      <w:pPr>
        <w:ind w:left="288" w:hanging="173"/>
      </w:pPr>
      <w:r>
        <w:rPr>
          <w:b/>
        </w:rPr>
        <w:t xml:space="preserve">• </w:t>
      </w:r>
      <w:r>
        <w:t>test(meta): enforce counts idempotency privacy and replay isolation</w:t>
      </w:r>
    </w:p>
    <w:p>
      <w:pPr>
        <w:ind w:left="288" w:hanging="173"/>
      </w:pPr>
      <w:r>
        <w:rPr>
          <w:b/>
        </w:rPr>
        <w:t xml:space="preserve">• </w:t>
      </w:r>
      <w:r>
        <w:t>Empfohlener Squash-Titel: feat(core): complete phase 35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35.7 Exit-Gate G35</w:t>
      </w:r>
    </w:p>
    <w:p>
      <w:pPr>
        <w:pStyle w:val="Gate"/>
      </w:pPr>
      <w:r>
        <w:rPr>
          <w:b/>
        </w:rPr>
        <w:t xml:space="preserve">✓ </w:t>
      </w:r>
      <w:r>
        <w:t>S18/S25-S30 sind vollständig und offline.</w:t>
      </w:r>
    </w:p>
    <w:p>
      <w:pPr>
        <w:pStyle w:val="Gate"/>
      </w:pPr>
      <w:r>
        <w:rPr>
          <w:b/>
        </w:rPr>
        <w:t xml:space="preserve">✓ </w:t>
      </w:r>
      <w:r>
        <w:t>36 Erfolge und 50 Meisterschaftsziele sind strukturell/testseitig abgedeckt.</w:t>
      </w:r>
    </w:p>
    <w:p>
      <w:pPr>
        <w:pStyle w:val="Gate"/>
      </w:pPr>
      <w:r>
        <w:rPr>
          <w:b/>
        </w:rPr>
        <w:t xml:space="preserve">✓ </w:t>
      </w:r>
      <w:r>
        <w:t>Replay/Stats/Kodex verändern keine unzulässige Progression.</w:t>
      </w:r>
    </w:p>
    <w:p>
      <w:pPr>
        <w:pStyle w:val="Gate"/>
      </w:pPr>
      <w:r>
        <w:rPr>
          <w:b/>
        </w:rPr>
        <w:t xml:space="preserve">✓ </w:t>
      </w:r>
      <w:r>
        <w:t>Keine Metaansicht benötigt Account, Server oder Telemetrie.</w:t>
      </w:r>
    </w:p>
    <w:p>
      <w:pPr>
        <w:pStyle w:val="Blocker"/>
      </w:pPr>
      <w:r>
        <w:rPr>
          <w:b/>
        </w:rPr>
        <w:t xml:space="preserve">NO-GO: </w:t>
      </w:r>
      <w:r>
        <w:t>Ein Pflichtnachweis fehlt, ein relevanter Test ist rot, ein P0/P1 ist offen oder der Phase-Report behauptet nicht reproduzierte Ergebnisse.</w:t>
      </w:r>
    </w:p>
    <w:p>
      <w:pPr>
        <w:pStyle w:val="Heading2"/>
      </w:pPr>
      <w:r>
        <w:t>35.8 Copy-and-Paste-Ausführungsauftrag für M3</w:t>
      </w:r>
    </w:p>
    <w:p>
      <w:pPr>
        <w:pStyle w:val="Code"/>
        <w:spacing w:after="12"/>
        <w:ind w:left="288"/>
      </w:pPr>
      <w:r>
        <w:t>Du implementierst ausschließlich Phase 35: „Archiv, Kodex, Erfolge, Rekorde, Storyarchiv und Meisterschaften“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31, Kapitel 32, Kapitel 33, Kapitel 35, Kapitel 41, Kapitel 54, Kapitel 58, Kapitel 60, Kapitel 75, Kapitel 78 vollständig.</w:t>
      </w:r>
    </w:p>
    <w:p>
      <w:pPr>
        <w:pStyle w:val="Code"/>
        <w:spacing w:after="12"/>
        <w:ind w:left="288"/>
      </w:pPr>
      <w:r>
        <w:t>- Prüfe Gate G34; Campaign/Profile/Result data and full content index available.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P35-T01: Discovery/Kodex</w:t>
      </w:r>
    </w:p>
    <w:p>
      <w:pPr>
        <w:pStyle w:val="Code"/>
        <w:spacing w:after="12"/>
        <w:ind w:left="288"/>
      </w:pPr>
      <w:r>
        <w:t>- P35-T02: Kodex Screens S25-S27</w:t>
      </w:r>
    </w:p>
    <w:p>
      <w:pPr>
        <w:pStyle w:val="Code"/>
        <w:spacing w:after="12"/>
        <w:ind w:left="288"/>
      </w:pPr>
      <w:r>
        <w:t>- P35-T03: Achievements S28</w:t>
      </w:r>
    </w:p>
    <w:p>
      <w:pPr>
        <w:pStyle w:val="Code"/>
        <w:spacing w:after="12"/>
        <w:ind w:left="288"/>
      </w:pPr>
      <w:r>
        <w:t>- P35-T04: Records/Statistics S29</w:t>
      </w:r>
    </w:p>
    <w:p>
      <w:pPr>
        <w:pStyle w:val="Code"/>
        <w:spacing w:after="12"/>
        <w:ind w:left="288"/>
      </w:pPr>
      <w:r>
        <w:t>- P35-T05: Story Archive S30</w:t>
      </w:r>
    </w:p>
    <w:p>
      <w:pPr>
        <w:pStyle w:val="Code"/>
        <w:spacing w:after="12"/>
        <w:ind w:left="288"/>
      </w:pPr>
      <w:r>
        <w:t>- P35-T06: Mastery S18</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35.5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G35: PASS oder BLOCKED, niemals unbewiesenes PASS</w:t>
      </w:r>
    </w:p>
    <w:p>
      <w:pPr>
        <w:pStyle w:val="Heading1"/>
      </w:pPr>
      <w:r>
        <w:t>Phase 36: Ascension, Konstellation, Jenseits und Endlose Rift</w:t>
      </w:r>
    </w:p>
    <w:p>
      <w:r>
        <w:t>Phase 36 implementiert den gesamten Endgameumfang S31-S36/S57 mit zehn Ascension-Rängen, 28 Konstellationsknoten, Jenseits Grad1-20, Endlose Rift, Checkpoints und Heldenmeisterschaftsintegration.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27, Kapitel 28, Kapitel 29, Kapitel 30, Kapitel 31, Kapitel 45, Kapitel 54, Kapitel 58, Kapitel 75, Kapitel 78, Kapitel 84, Kapitel 85</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feat/36-ascension-konstellation-jenseits-und-endlo</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G35; Campaign complete flow, all management/results/meta systems available.</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Endgame Domains/Graphs/Modifiers, Setup/Checkpoint Screens, Save/Records, Long-run Scaling/Soak Tests und Endgame E2E.</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saisonalen Inhalte, Online-Rangliste, unbegrenzte Characterlevel oder Reliktlimit &gt;8.</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G36; Phase-Report docs/reports/phase-36.md; Main nach Merge vollständig grün.</w:t>
            </w:r>
          </w:p>
        </w:tc>
      </w:tr>
    </w:tbl>
    <w:p>
      <w:pPr>
        <w:spacing w:after="0"/>
      </w:pPr>
    </w:p>
    <w:p>
      <w:pPr>
        <w:pStyle w:val="Heading2"/>
      </w:pPr>
      <w:r>
        <w:t>36.1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G35; Campaign complete flow, all management/results/meta systems available. anhand realer CI-/Evidence-Artefakte prüfen. Ein Handbuch oder früherer Plan gilt nicht als Ausführungsnachweis.</w:t>
      </w:r>
    </w:p>
    <w:p>
      <w:pPr>
        <w:ind w:left="288" w:hanging="173"/>
      </w:pPr>
      <w:r>
        <w:rPr>
          <w:b/>
        </w:rPr>
        <w:t xml:space="preserve">• </w:t>
      </w:r>
      <w:r>
        <w:t>GDD Kapitel 27, Kapitel 28, Kapitel 29, Kapitel 30, Kapitel 31, Kapitel 45, Kapitel 54, Kapitel 58, Kapitel 75, Kapitel 78, Kapitel 84, Kapitel 85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36.2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36.3 Arbeitspakete und Ticketdefinitionen</w:t>
      </w:r>
    </w:p>
    <w:p>
      <w:pPr>
        <w:pStyle w:val="Heading3"/>
      </w:pPr>
      <w:r>
        <w:t>36.3.1 P36-T01 - Rift Chamber/Unlocks S31</w:t>
      </w:r>
    </w:p>
    <w:p>
      <w:pPr>
        <w:pStyle w:val="TicketLabel"/>
      </w:pPr>
      <w:r>
        <w:t>Implementierungsfolge</w:t>
      </w:r>
    </w:p>
    <w:p>
      <w:pPr>
        <w:ind w:left="374" w:hanging="317"/>
      </w:pPr>
      <w:r>
        <w:rPr>
          <w:b/>
        </w:rPr>
        <w:t xml:space="preserve">1. </w:t>
      </w:r>
      <w:r>
        <w:t>Mode availability based campaign/progress, clear descriptions/best status, no dead buttons</w:t>
      </w:r>
    </w:p>
    <w:p>
      <w:pPr>
        <w:ind w:left="374" w:hanging="317"/>
      </w:pPr>
      <w:r>
        <w:rPr>
          <w:b/>
        </w:rPr>
        <w:t xml:space="preserve">2. </w:t>
      </w:r>
      <w:r>
        <w:t>routes to Ascension/Constellation/Endless/Beyond</w:t>
      </w:r>
    </w:p>
    <w:p>
      <w:pPr>
        <w:ind w:left="374" w:hanging="317"/>
      </w:pPr>
      <w:r>
        <w:rPr>
          <w:b/>
        </w:rPr>
        <w:t xml:space="preserve">3. </w:t>
      </w:r>
      <w:r>
        <w:t>continue current endgame run</w:t>
      </w:r>
    </w:p>
    <w:p>
      <w:pPr>
        <w:ind w:left="374" w:hanging="317"/>
      </w:pPr>
      <w:r>
        <w:rPr>
          <w:b/>
        </w:rPr>
        <w:t xml:space="preserve">4. </w:t>
      </w:r>
      <w:r>
        <w:t>new marker.</w:t>
      </w:r>
    </w:p>
    <w:p>
      <w:pPr>
        <w:pStyle w:val="TicketLabel"/>
      </w:pPr>
      <w:r>
        <w:t>Erzeugtes Artefakt</w:t>
      </w:r>
    </w:p>
    <w:p>
      <w:r>
        <w:t>RiftChamberScreen/service.</w:t>
      </w:r>
    </w:p>
    <w:p>
      <w:pPr>
        <w:pStyle w:val="TicketLabel"/>
      </w:pPr>
      <w:r>
        <w:t>Abnahme</w:t>
      </w:r>
    </w:p>
    <w:p>
      <w:pPr>
        <w:pStyle w:val="Gate"/>
        <w:ind w:left="288" w:hanging="173"/>
      </w:pPr>
      <w:r>
        <w:rPr>
          <w:b/>
        </w:rPr>
        <w:t xml:space="preserve">• </w:t>
      </w:r>
      <w:r>
        <w:t>Locked/unlocked/current run/completed</w:t>
      </w:r>
    </w:p>
    <w:p>
      <w:pPr>
        <w:pStyle w:val="Gate"/>
        <w:ind w:left="288" w:hanging="173"/>
      </w:pPr>
      <w:r>
        <w:rPr>
          <w:b/>
        </w:rPr>
        <w:t xml:space="preserve">• </w:t>
      </w:r>
      <w:r>
        <w:t>back/restore</w:t>
      </w:r>
    </w:p>
    <w:p>
      <w:pPr>
        <w:pStyle w:val="Gate"/>
        <w:ind w:left="288" w:hanging="173"/>
      </w:pPr>
      <w:r>
        <w:rPr>
          <w:b/>
        </w:rPr>
        <w:t xml:space="preserve">• </w:t>
      </w:r>
      <w:r>
        <w:t>200%.</w:t>
      </w:r>
    </w:p>
    <w:p>
      <w:pPr>
        <w:pStyle w:val="Heading3"/>
      </w:pPr>
      <w:r>
        <w:t>36.3.2 P36-T02 - Ascension Ranks S32/S34</w:t>
      </w:r>
    </w:p>
    <w:p>
      <w:pPr>
        <w:pStyle w:val="TicketLabel"/>
      </w:pPr>
      <w:r>
        <w:t>Implementierungsfolge</w:t>
      </w:r>
    </w:p>
    <w:p>
      <w:pPr>
        <w:ind w:left="374" w:hanging="317"/>
      </w:pPr>
      <w:r>
        <w:rPr>
          <w:b/>
        </w:rPr>
        <w:t xml:space="preserve">1. </w:t>
      </w:r>
      <w:r>
        <w:t>Ten curated cumulative ranks/rules/rewards</w:t>
      </w:r>
    </w:p>
    <w:p>
      <w:pPr>
        <w:ind w:left="374" w:hanging="317"/>
      </w:pPr>
      <w:r>
        <w:rPr>
          <w:b/>
        </w:rPr>
        <w:t xml:space="preserve">2. </w:t>
      </w:r>
      <w:r>
        <w:t>choose rank, group/exactly3 items/troops/max4 blessings as specified</w:t>
      </w:r>
    </w:p>
    <w:p>
      <w:pPr>
        <w:ind w:left="374" w:hanging="317"/>
      </w:pPr>
      <w:r>
        <w:rPr>
          <w:b/>
        </w:rPr>
        <w:t xml:space="preserve">3. </w:t>
      </w:r>
      <w:r>
        <w:t>validation/preview/seed</w:t>
      </w:r>
    </w:p>
    <w:p>
      <w:pPr>
        <w:ind w:left="374" w:hanging="317"/>
      </w:pPr>
      <w:r>
        <w:rPr>
          <w:b/>
        </w:rPr>
        <w:t xml:space="preserve">4. </w:t>
      </w:r>
      <w:r>
        <w:t>cycle progress/checkpoints</w:t>
      </w:r>
    </w:p>
    <w:p>
      <w:pPr>
        <w:ind w:left="374" w:hanging="317"/>
      </w:pPr>
      <w:r>
        <w:rPr>
          <w:b/>
        </w:rPr>
        <w:t xml:space="preserve">5. </w:t>
      </w:r>
      <w:r>
        <w:t>no hidden modifier.</w:t>
      </w:r>
    </w:p>
    <w:p>
      <w:pPr>
        <w:pStyle w:val="TicketLabel"/>
      </w:pPr>
      <w:r>
        <w:t>Erzeugtes Artefakt</w:t>
      </w:r>
    </w:p>
    <w:p>
      <w:r>
        <w:t>ascension-domain/screens.</w:t>
      </w:r>
    </w:p>
    <w:p>
      <w:pPr>
        <w:pStyle w:val="TicketLabel"/>
      </w:pPr>
      <w:r>
        <w:t>Abnahme</w:t>
      </w:r>
    </w:p>
    <w:p>
      <w:pPr>
        <w:pStyle w:val="Gate"/>
        <w:ind w:left="288" w:hanging="173"/>
      </w:pPr>
      <w:r>
        <w:rPr>
          <w:b/>
        </w:rPr>
        <w:t xml:space="preserve">• </w:t>
      </w:r>
      <w:r>
        <w:t>All10, invalid loadout, reward exact once, resume/boss, golden variants.</w:t>
      </w:r>
    </w:p>
    <w:p>
      <w:pPr>
        <w:pStyle w:val="Heading3"/>
      </w:pPr>
      <w:r>
        <w:t>36.3.3 P36-T03 - Constellation S33</w:t>
      </w:r>
    </w:p>
    <w:p>
      <w:pPr>
        <w:pStyle w:val="TicketLabel"/>
      </w:pPr>
      <w:r>
        <w:t>Implementierungsfolge</w:t>
      </w:r>
    </w:p>
    <w:p>
      <w:pPr>
        <w:ind w:left="374" w:hanging="317"/>
      </w:pPr>
      <w:r>
        <w:rPr>
          <w:b/>
        </w:rPr>
        <w:t xml:space="preserve">1. </w:t>
      </w:r>
      <w:r>
        <w:t>28-node directed graph, costs/prerequisites, unlock and max4 active blessings, activate/deactivate/respec rules from content</w:t>
      </w:r>
    </w:p>
    <w:p>
      <w:pPr>
        <w:ind w:left="374" w:hanging="317"/>
      </w:pPr>
      <w:r>
        <w:rPr>
          <w:b/>
        </w:rPr>
        <w:t xml:space="preserve">2. </w:t>
      </w:r>
      <w:r>
        <w:t>no cycles/unreachable</w:t>
      </w:r>
    </w:p>
    <w:p>
      <w:pPr>
        <w:ind w:left="374" w:hanging="317"/>
      </w:pPr>
      <w:r>
        <w:rPr>
          <w:b/>
        </w:rPr>
        <w:t xml:space="preserve">3. </w:t>
      </w:r>
      <w:r>
        <w:t>atomic profile commit</w:t>
      </w:r>
    </w:p>
    <w:p>
      <w:pPr>
        <w:ind w:left="374" w:hanging="317"/>
      </w:pPr>
      <w:r>
        <w:rPr>
          <w:b/>
        </w:rPr>
        <w:t xml:space="preserve">4. </w:t>
      </w:r>
      <w:r>
        <w:t>controller focusgraph.</w:t>
      </w:r>
    </w:p>
    <w:p>
      <w:pPr>
        <w:pStyle w:val="TicketLabel"/>
      </w:pPr>
      <w:r>
        <w:t>Erzeugtes Artefakt</w:t>
      </w:r>
    </w:p>
    <w:p>
      <w:r>
        <w:t>constellation-service/screen.</w:t>
      </w:r>
    </w:p>
    <w:p>
      <w:pPr>
        <w:pStyle w:val="TicketLabel"/>
      </w:pPr>
      <w:r>
        <w:t>Abnahme</w:t>
      </w:r>
    </w:p>
    <w:p>
      <w:pPr>
        <w:pStyle w:val="Gate"/>
        <w:ind w:left="288" w:hanging="173"/>
      </w:pPr>
      <w:r>
        <w:rPr>
          <w:b/>
        </w:rPr>
        <w:t xml:space="preserve">• </w:t>
      </w:r>
      <w:r>
        <w:t>All28 reachable</w:t>
      </w:r>
    </w:p>
    <w:p>
      <w:pPr>
        <w:pStyle w:val="Gate"/>
        <w:ind w:left="288" w:hanging="173"/>
      </w:pPr>
      <w:r>
        <w:rPr>
          <w:b/>
        </w:rPr>
        <w:t xml:space="preserve">• </w:t>
      </w:r>
      <w:r>
        <w:t>cost/double/kill</w:t>
      </w:r>
    </w:p>
    <w:p>
      <w:pPr>
        <w:pStyle w:val="Gate"/>
        <w:ind w:left="288" w:hanging="173"/>
      </w:pPr>
      <w:r>
        <w:rPr>
          <w:b/>
        </w:rPr>
        <w:t xml:space="preserve">• </w:t>
      </w:r>
      <w:r>
        <w:t>max4</w:t>
      </w:r>
    </w:p>
    <w:p>
      <w:pPr>
        <w:pStyle w:val="Gate"/>
        <w:ind w:left="288" w:hanging="173"/>
      </w:pPr>
      <w:r>
        <w:rPr>
          <w:b/>
        </w:rPr>
        <w:t xml:space="preserve">• </w:t>
      </w:r>
      <w:r>
        <w:t>graph visual 200%/gamepad/screenreader alternative.</w:t>
      </w:r>
    </w:p>
    <w:p>
      <w:pPr>
        <w:pStyle w:val="Heading3"/>
      </w:pPr>
      <w:r>
        <w:t>36.3.4 P36-T04 - Beyond S36</w:t>
      </w:r>
    </w:p>
    <w:p>
      <w:pPr>
        <w:pStyle w:val="TicketLabel"/>
      </w:pPr>
      <w:r>
        <w:t>Implementierungsfolge</w:t>
      </w:r>
    </w:p>
    <w:p>
      <w:pPr>
        <w:ind w:left="374" w:hanging="317"/>
      </w:pPr>
      <w:r>
        <w:rPr>
          <w:b/>
        </w:rPr>
        <w:t xml:space="preserve">1. </w:t>
      </w:r>
      <w:r>
        <w:t>Degrees1-20, explicit rules/score factor/warning, setup/start/save/results</w:t>
      </w:r>
    </w:p>
    <w:p>
      <w:pPr>
        <w:ind w:left="374" w:hanging="317"/>
      </w:pPr>
      <w:r>
        <w:rPr>
          <w:b/>
        </w:rPr>
        <w:t xml:space="preserve">2. </w:t>
      </w:r>
      <w:r>
        <w:t>caps and preview</w:t>
      </w:r>
    </w:p>
    <w:p>
      <w:pPr>
        <w:ind w:left="374" w:hanging="317"/>
      </w:pPr>
      <w:r>
        <w:rPr>
          <w:b/>
        </w:rPr>
        <w:t xml:space="preserve">3. </w:t>
      </w:r>
      <w:r>
        <w:t>no irreversible profile loss</w:t>
      </w:r>
    </w:p>
    <w:p>
      <w:pPr>
        <w:ind w:left="374" w:hanging="317"/>
      </w:pPr>
      <w:r>
        <w:rPr>
          <w:b/>
        </w:rPr>
        <w:t xml:space="preserve">4. </w:t>
      </w:r>
      <w:r>
        <w:t>records local.</w:t>
      </w:r>
    </w:p>
    <w:p>
      <w:pPr>
        <w:pStyle w:val="TicketLabel"/>
      </w:pPr>
      <w:r>
        <w:t>Erzeugtes Artefakt</w:t>
      </w:r>
    </w:p>
    <w:p>
      <w:r>
        <w:t>beyond-domain/screen.</w:t>
      </w:r>
    </w:p>
    <w:p>
      <w:pPr>
        <w:pStyle w:val="TicketLabel"/>
      </w:pPr>
      <w:r>
        <w:t>Abnahme</w:t>
      </w:r>
    </w:p>
    <w:p>
      <w:pPr>
        <w:pStyle w:val="Gate"/>
        <w:ind w:left="288" w:hanging="173"/>
      </w:pPr>
      <w:r>
        <w:rPr>
          <w:b/>
        </w:rPr>
        <w:t xml:space="preserve">• </w:t>
      </w:r>
      <w:r>
        <w:t>All20 structural, difficulty scaling safe integer, resume/end/record.</w:t>
      </w:r>
    </w:p>
    <w:p>
      <w:pPr>
        <w:pStyle w:val="Heading3"/>
      </w:pPr>
      <w:r>
        <w:t>36.3.5 P36-T05 - Endless S35/S57</w:t>
      </w:r>
    </w:p>
    <w:p>
      <w:pPr>
        <w:pStyle w:val="TicketLabel"/>
      </w:pPr>
      <w:r>
        <w:t>Implementierungsfolge</w:t>
      </w:r>
    </w:p>
    <w:p>
      <w:pPr>
        <w:ind w:left="374" w:hanging="317"/>
      </w:pPr>
      <w:r>
        <w:rPr>
          <w:b/>
        </w:rPr>
        <w:t xml:space="preserve">1. </w:t>
      </w:r>
      <w:r>
        <w:t>Setup group/3 items/banner/doctrine/rankset</w:t>
      </w:r>
    </w:p>
    <w:p>
      <w:pPr>
        <w:ind w:left="374" w:hanging="317"/>
      </w:pPr>
      <w:r>
        <w:rPr>
          <w:b/>
        </w:rPr>
        <w:t xml:space="preserve">2. </w:t>
      </w:r>
      <w:r>
        <w:t>deterministic checkpoint progression, every5 variation, depth21 relic cap8 absolute</w:t>
      </w:r>
    </w:p>
    <w:p>
      <w:pPr>
        <w:ind w:left="374" w:hanging="317"/>
      </w:pPr>
      <w:r>
        <w:rPr>
          <w:b/>
        </w:rPr>
        <w:t xml:space="preserve">3. </w:t>
      </w:r>
      <w:r>
        <w:t>voluntary end, rewards/records, reorder at checkpoint</w:t>
      </w:r>
    </w:p>
    <w:p>
      <w:pPr>
        <w:ind w:left="374" w:hanging="317"/>
      </w:pPr>
      <w:r>
        <w:rPr>
          <w:b/>
        </w:rPr>
        <w:t xml:space="preserve">4. </w:t>
      </w:r>
      <w:r>
        <w:t>no endless overflow.</w:t>
      </w:r>
    </w:p>
    <w:p>
      <w:pPr>
        <w:pStyle w:val="TicketLabel"/>
      </w:pPr>
      <w:r>
        <w:t>Erzeugtes Artefakt</w:t>
      </w:r>
    </w:p>
    <w:p>
      <w:r>
        <w:t>endless-domain/screens.</w:t>
      </w:r>
    </w:p>
    <w:p>
      <w:pPr>
        <w:pStyle w:val="TicketLabel"/>
      </w:pPr>
      <w:r>
        <w:t>Abnahme</w:t>
      </w:r>
    </w:p>
    <w:p>
      <w:pPr>
        <w:pStyle w:val="Gate"/>
        <w:ind w:left="288" w:hanging="173"/>
      </w:pPr>
      <w:r>
        <w:rPr>
          <w:b/>
        </w:rPr>
        <w:t xml:space="preserve">• </w:t>
      </w:r>
      <w:r>
        <w:t>Depth25 smoke, depth21 cap, repeated checkpoint kill/resume, voluntary end idempotent.</w:t>
      </w:r>
    </w:p>
    <w:p>
      <w:pPr>
        <w:pStyle w:val="Heading3"/>
      </w:pPr>
      <w:r>
        <w:t>36.3.6 P36-T06 - Endgame Soak/Balance QA</w:t>
      </w:r>
    </w:p>
    <w:p>
      <w:pPr>
        <w:pStyle w:val="TicketLabel"/>
      </w:pPr>
      <w:r>
        <w:t>Implementierungsfolge</w:t>
      </w:r>
    </w:p>
    <w:p>
      <w:pPr>
        <w:ind w:left="374" w:hanging="317"/>
      </w:pPr>
      <w:r>
        <w:rPr>
          <w:b/>
        </w:rPr>
        <w:t xml:space="preserve">1. </w:t>
      </w:r>
      <w:r>
        <w:t>Representative Ascension1-10, Beyond1-20 and Endless depth25/extended headless</w:t>
      </w:r>
    </w:p>
    <w:p>
      <w:pPr>
        <w:ind w:left="374" w:hanging="317"/>
      </w:pPr>
      <w:r>
        <w:rPr>
          <w:b/>
        </w:rPr>
        <w:t xml:space="preserve">2. </w:t>
      </w:r>
      <w:r>
        <w:t>30-min device run, save size/memory/int caps</w:t>
      </w:r>
    </w:p>
    <w:p>
      <w:pPr>
        <w:ind w:left="374" w:hanging="317"/>
      </w:pPr>
      <w:r>
        <w:rPr>
          <w:b/>
        </w:rPr>
        <w:t xml:space="preserve">3. </w:t>
      </w:r>
      <w:r>
        <w:t>no unreachable mode/reward</w:t>
      </w:r>
    </w:p>
    <w:p>
      <w:pPr>
        <w:ind w:left="374" w:hanging="317"/>
      </w:pPr>
      <w:r>
        <w:rPr>
          <w:b/>
        </w:rPr>
        <w:t xml:space="preserve">4. </w:t>
      </w:r>
      <w:r>
        <w:t>report flagged balance no auto tuning.</w:t>
      </w:r>
    </w:p>
    <w:p>
      <w:pPr>
        <w:pStyle w:val="TicketLabel"/>
      </w:pPr>
      <w:r>
        <w:t>Erzeugtes Artefakt</w:t>
      </w:r>
    </w:p>
    <w:p>
      <w:r>
        <w:t>endgame QA report.</w:t>
      </w:r>
    </w:p>
    <w:p>
      <w:pPr>
        <w:pStyle w:val="TicketLabel"/>
      </w:pPr>
      <w:r>
        <w:t>Abnahme</w:t>
      </w:r>
    </w:p>
    <w:p>
      <w:pPr>
        <w:pStyle w:val="Gate"/>
        <w:ind w:left="288" w:hanging="173"/>
      </w:pPr>
      <w:r>
        <w:rPr>
          <w:b/>
        </w:rPr>
        <w:t xml:space="preserve">• </w:t>
      </w:r>
      <w:r>
        <w:t>All mode milestones</w:t>
      </w:r>
    </w:p>
    <w:p>
      <w:pPr>
        <w:pStyle w:val="Gate"/>
        <w:ind w:left="288" w:hanging="173"/>
      </w:pPr>
      <w:r>
        <w:rPr>
          <w:b/>
        </w:rPr>
        <w:t xml:space="preserve">• </w:t>
      </w:r>
      <w:r>
        <w:t>no crash/deadlock/overflow</w:t>
      </w:r>
    </w:p>
    <w:p>
      <w:pPr>
        <w:pStyle w:val="Gate"/>
        <w:ind w:left="288" w:hanging="173"/>
      </w:pPr>
      <w:r>
        <w:rPr>
          <w:b/>
        </w:rPr>
        <w:t xml:space="preserve">• </w:t>
      </w:r>
      <w:r>
        <w:t>resume hash</w:t>
      </w:r>
    </w:p>
    <w:p>
      <w:pPr>
        <w:pStyle w:val="Gate"/>
        <w:ind w:left="288" w:hanging="173"/>
      </w:pPr>
      <w:r>
        <w:rPr>
          <w:b/>
        </w:rPr>
        <w:t xml:space="preserve">• </w:t>
      </w:r>
      <w:r>
        <w:t>full input/a11y smoke.</w:t>
      </w:r>
    </w:p>
    <w:p>
      <w:pPr>
        <w:pStyle w:val="Heading2"/>
      </w:pPr>
      <w:r>
        <w:t>36.4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src/game/endgame/ascension/</w:t>
            </w:r>
          </w:p>
        </w:tc>
        <w:tc>
          <w:tcPr>
            <w:tcW w:type="dxa" w:w="4968"/>
            <w:vAlign w:val="center"/>
          </w:tcPr>
          <w:p>
            <w:pPr>
              <w:spacing w:after="0"/>
            </w:pPr>
            <w:r/>
            <w:r>
              <w:rPr>
                <w:rFonts w:ascii="Aptos" w:hAnsi="Aptos"/>
                <w:b w:val="0"/>
                <w:sz w:val="14"/>
              </w:rPr>
              <w:t>Rank/cycle domain</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src/game/endgame/constellation/</w:t>
            </w:r>
          </w:p>
        </w:tc>
        <w:tc>
          <w:tcPr>
            <w:tcW w:type="dxa" w:w="4968"/>
            <w:vAlign w:val="center"/>
          </w:tcPr>
          <w:p>
            <w:pPr>
              <w:spacing w:after="0"/>
            </w:pPr>
            <w:r/>
            <w:r>
              <w:rPr>
                <w:rFonts w:ascii="Aptos" w:hAnsi="Aptos"/>
                <w:b w:val="0"/>
                <w:sz w:val="14"/>
              </w:rPr>
              <w:t>Graph/transactions</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src/game/endgame/beyond/</w:t>
            </w:r>
          </w:p>
        </w:tc>
        <w:tc>
          <w:tcPr>
            <w:tcW w:type="dxa" w:w="4968"/>
            <w:vAlign w:val="center"/>
          </w:tcPr>
          <w:p>
            <w:pPr>
              <w:spacing w:after="0"/>
            </w:pPr>
            <w:r/>
            <w:r>
              <w:rPr>
                <w:rFonts w:ascii="Aptos" w:hAnsi="Aptos"/>
                <w:b w:val="0"/>
                <w:sz w:val="14"/>
              </w:rPr>
              <w:t>Degree rules</w:t>
            </w:r>
          </w:p>
        </w:tc>
        <w:tc>
          <w:tcPr>
            <w:tcW w:type="dxa" w:w="1800"/>
            <w:vAlign w:val="center"/>
          </w:tcPr>
          <w:p>
            <w:pPr>
              <w:spacing w:after="0"/>
            </w:pPr>
            <w:r/>
            <w:r>
              <w:rPr>
                <w:rFonts w:ascii="Aptos" w:hAnsi="Aptos"/>
                <w:b w:val="0"/>
                <w:sz w:val="14"/>
              </w:rPr>
              <w:t>&lt;=280 je Datei</w:t>
            </w:r>
          </w:p>
        </w:tc>
      </w:tr>
      <w:tr>
        <w:trPr>
          <w:cantSplit/>
        </w:trPr>
        <w:tc>
          <w:tcPr>
            <w:tcW w:type="dxa" w:w="3888"/>
            <w:vAlign w:val="center"/>
          </w:tcPr>
          <w:p>
            <w:pPr>
              <w:spacing w:after="0"/>
            </w:pPr>
            <w:r/>
            <w:r>
              <w:rPr>
                <w:rFonts w:ascii="Aptos" w:hAnsi="Aptos"/>
                <w:b w:val="0"/>
                <w:sz w:val="14"/>
              </w:rPr>
              <w:t>src/game/endgame/endless/</w:t>
            </w:r>
          </w:p>
        </w:tc>
        <w:tc>
          <w:tcPr>
            <w:tcW w:type="dxa" w:w="4968"/>
            <w:vAlign w:val="center"/>
          </w:tcPr>
          <w:p>
            <w:pPr>
              <w:spacing w:after="0"/>
            </w:pPr>
            <w:r/>
            <w:r>
              <w:rPr>
                <w:rFonts w:ascii="Aptos" w:hAnsi="Aptos"/>
                <w:b w:val="0"/>
                <w:sz w:val="14"/>
              </w:rPr>
              <w:t>Checkpoint/scaling</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src/screens/endgame/</w:t>
            </w:r>
          </w:p>
        </w:tc>
        <w:tc>
          <w:tcPr>
            <w:tcW w:type="dxa" w:w="4968"/>
            <w:vAlign w:val="center"/>
          </w:tcPr>
          <w:p>
            <w:pPr>
              <w:spacing w:after="0"/>
            </w:pPr>
            <w:r/>
            <w:r>
              <w:rPr>
                <w:rFonts w:ascii="Aptos" w:hAnsi="Aptos"/>
                <w:b w:val="0"/>
                <w:sz w:val="14"/>
              </w:rPr>
              <w:t>S31-S36/S57</w:t>
            </w:r>
          </w:p>
        </w:tc>
        <w:tc>
          <w:tcPr>
            <w:tcW w:type="dxa" w:w="1800"/>
            <w:vAlign w:val="center"/>
          </w:tcPr>
          <w:p>
            <w:pPr>
              <w:spacing w:after="0"/>
            </w:pPr>
            <w:r/>
            <w:r>
              <w:rPr>
                <w:rFonts w:ascii="Aptos" w:hAnsi="Aptos"/>
                <w:b w:val="0"/>
                <w:sz w:val="14"/>
              </w:rPr>
              <w:t>&lt;=300 je Screen</w:t>
            </w:r>
          </w:p>
        </w:tc>
      </w:tr>
      <w:tr>
        <w:trPr>
          <w:cantSplit/>
        </w:trPr>
        <w:tc>
          <w:tcPr>
            <w:tcW w:type="dxa" w:w="3888"/>
            <w:vAlign w:val="center"/>
          </w:tcPr>
          <w:p>
            <w:pPr>
              <w:spacing w:after="0"/>
            </w:pPr>
            <w:r/>
            <w:r>
              <w:rPr>
                <w:rFonts w:ascii="Aptos" w:hAnsi="Aptos"/>
                <w:b w:val="0"/>
                <w:sz w:val="14"/>
              </w:rPr>
              <w:t>tests/e2e/endgame/</w:t>
            </w:r>
          </w:p>
        </w:tc>
        <w:tc>
          <w:tcPr>
            <w:tcW w:type="dxa" w:w="4968"/>
            <w:vAlign w:val="center"/>
          </w:tcPr>
          <w:p>
            <w:pPr>
              <w:spacing w:after="0"/>
            </w:pPr>
            <w:r/>
            <w:r>
              <w:rPr>
                <w:rFonts w:ascii="Aptos" w:hAnsi="Aptos"/>
                <w:b w:val="0"/>
                <w:sz w:val="14"/>
              </w:rPr>
              <w:t>Mode flows</w:t>
            </w:r>
          </w:p>
        </w:tc>
        <w:tc>
          <w:tcPr>
            <w:tcW w:type="dxa" w:w="1800"/>
            <w:vAlign w:val="center"/>
          </w:tcPr>
          <w:p>
            <w:pPr>
              <w:spacing w:after="0"/>
            </w:pPr>
            <w:r/>
            <w:r>
              <w:rPr>
                <w:rFonts w:ascii="Aptos" w:hAnsi="Aptos"/>
                <w:b w:val="0"/>
                <w:sz w:val="14"/>
              </w:rPr>
              <w:t>&lt;=300 je Test</w:t>
            </w:r>
          </w:p>
        </w:tc>
      </w:tr>
      <w:tr>
        <w:trPr>
          <w:cantSplit/>
        </w:trPr>
        <w:tc>
          <w:tcPr>
            <w:tcW w:type="dxa" w:w="3888"/>
            <w:vAlign w:val="center"/>
          </w:tcPr>
          <w:p>
            <w:pPr>
              <w:spacing w:after="0"/>
            </w:pPr>
            <w:r/>
            <w:r>
              <w:rPr>
                <w:rFonts w:ascii="Aptos" w:hAnsi="Aptos"/>
                <w:b w:val="0"/>
                <w:sz w:val="14"/>
              </w:rPr>
              <w:t>tests/simulation/endgame/</w:t>
            </w:r>
          </w:p>
        </w:tc>
        <w:tc>
          <w:tcPr>
            <w:tcW w:type="dxa" w:w="4968"/>
            <w:vAlign w:val="center"/>
          </w:tcPr>
          <w:p>
            <w:pPr>
              <w:spacing w:after="0"/>
            </w:pPr>
            <w:r/>
            <w:r>
              <w:rPr>
                <w:rFonts w:ascii="Aptos" w:hAnsi="Aptos"/>
                <w:b w:val="0"/>
                <w:sz w:val="14"/>
              </w:rPr>
              <w:t>Soak/scaling</w:t>
            </w:r>
          </w:p>
        </w:tc>
        <w:tc>
          <w:tcPr>
            <w:tcW w:type="dxa" w:w="1800"/>
            <w:vAlign w:val="center"/>
          </w:tcPr>
          <w:p>
            <w:pPr>
              <w:spacing w:after="0"/>
            </w:pPr>
            <w:r/>
            <w:r>
              <w:rPr>
                <w:rFonts w:ascii="Aptos" w:hAnsi="Aptos"/>
                <w:b w:val="0"/>
                <w:sz w:val="14"/>
              </w:rPr>
              <w:t>&lt;=300 je Datei</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36.5 Pflichtprüfungen</w:t>
      </w:r>
    </w:p>
    <w:p>
      <w:pPr>
        <w:pStyle w:val="Heading3"/>
      </w:pPr>
      <w:r>
        <w:t>Completeness</w:t>
      </w:r>
    </w:p>
    <w:p>
      <w:pPr>
        <w:ind w:left="288" w:hanging="173"/>
      </w:pPr>
      <w:r>
        <w:rPr>
          <w:b/>
        </w:rPr>
        <w:t xml:space="preserve">• </w:t>
      </w:r>
      <w:r>
        <w:t>10 ranks/28 nodes/20 degrees/endless rules.</w:t>
      </w:r>
    </w:p>
    <w:p>
      <w:pPr>
        <w:pStyle w:val="Heading3"/>
      </w:pPr>
      <w:r>
        <w:t>Transactions/Save</w:t>
      </w:r>
    </w:p>
    <w:p>
      <w:pPr>
        <w:ind w:left="288" w:hanging="173"/>
      </w:pPr>
      <w:r>
        <w:rPr>
          <w:b/>
        </w:rPr>
        <w:t xml:space="preserve">• </w:t>
      </w:r>
      <w:r>
        <w:t>Unlock/activate/reward/checkpoint/kill.</w:t>
      </w:r>
    </w:p>
    <w:p>
      <w:pPr>
        <w:pStyle w:val="Heading3"/>
      </w:pPr>
      <w:r>
        <w:t>Scaling</w:t>
      </w:r>
    </w:p>
    <w:p>
      <w:pPr>
        <w:ind w:left="288" w:hanging="173"/>
      </w:pPr>
      <w:r>
        <w:rPr>
          <w:b/>
        </w:rPr>
        <w:t xml:space="preserve">• </w:t>
      </w:r>
      <w:r>
        <w:t>Integer caps/depth21 relic8/no overflow.</w:t>
      </w:r>
    </w:p>
    <w:p>
      <w:pPr>
        <w:pStyle w:val="Heading3"/>
      </w:pPr>
      <w:r>
        <w:t>E2E/A11y</w:t>
      </w:r>
    </w:p>
    <w:p>
      <w:pPr>
        <w:ind w:left="288" w:hanging="173"/>
      </w:pPr>
      <w:r>
        <w:rPr>
          <w:b/>
        </w:rPr>
        <w:t xml:space="preserve">• </w:t>
      </w:r>
      <w:r>
        <w:t>All setup/checkpoint screens/gamepad/screenreader.</w:t>
      </w:r>
    </w:p>
    <w:p>
      <w:pPr>
        <w:pStyle w:val="Heading3"/>
      </w:pPr>
      <w:r>
        <w:t>Soak</w:t>
      </w:r>
    </w:p>
    <w:p>
      <w:pPr>
        <w:ind w:left="288" w:hanging="173"/>
      </w:pPr>
      <w:r>
        <w:rPr>
          <w:b/>
        </w:rPr>
        <w:t xml:space="preserve">• </w:t>
      </w:r>
      <w:r>
        <w:t>Depth25 + extended headless/device.</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36.6 Git-, PR- und Rollbackplan</w:t>
      </w:r>
    </w:p>
    <w:p>
      <w:pPr>
        <w:ind w:left="288" w:hanging="173"/>
      </w:pPr>
      <w:r>
        <w:rPr>
          <w:b/>
        </w:rPr>
        <w:t xml:space="preserve">• </w:t>
      </w:r>
      <w:r>
        <w:t>feat(endgame): implement ascension constellation beyond and endless</w:t>
      </w:r>
    </w:p>
    <w:p>
      <w:pPr>
        <w:ind w:left="288" w:hanging="173"/>
      </w:pPr>
      <w:r>
        <w:rPr>
          <w:b/>
        </w:rPr>
        <w:t xml:space="preserve">• </w:t>
      </w:r>
      <w:r>
        <w:t>feat(endgame-ui): complete setup checkpoint and chamber screens</w:t>
      </w:r>
    </w:p>
    <w:p>
      <w:pPr>
        <w:ind w:left="288" w:hanging="173"/>
      </w:pPr>
      <w:r>
        <w:rPr>
          <w:b/>
        </w:rPr>
        <w:t xml:space="preserve">• </w:t>
      </w:r>
      <w:r>
        <w:t>test(endgame): add graph transactions depth and soak matrix</w:t>
      </w:r>
    </w:p>
    <w:p>
      <w:pPr>
        <w:ind w:left="288" w:hanging="173"/>
      </w:pPr>
      <w:r>
        <w:rPr>
          <w:b/>
        </w:rPr>
        <w:t xml:space="preserve">• </w:t>
      </w:r>
      <w:r>
        <w:t>Empfohlener Squash-Titel: feat(core): complete phase 36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36.7 Exit-Gate G36</w:t>
      </w:r>
    </w:p>
    <w:p>
      <w:pPr>
        <w:pStyle w:val="Gate"/>
      </w:pPr>
      <w:r>
        <w:rPr>
          <w:b/>
        </w:rPr>
        <w:t xml:space="preserve">✓ </w:t>
      </w:r>
      <w:r>
        <w:t>Alle Endgamemodi und Meilensteine sind offline, save- und replayfähig.</w:t>
      </w:r>
    </w:p>
    <w:p>
      <w:pPr>
        <w:pStyle w:val="Gate"/>
      </w:pPr>
      <w:r>
        <w:rPr>
          <w:b/>
        </w:rPr>
        <w:t xml:space="preserve">✓ </w:t>
      </w:r>
      <w:r>
        <w:t>10/28/20-Inhalte und Reliktlimits sind exakt.</w:t>
      </w:r>
    </w:p>
    <w:p>
      <w:pPr>
        <w:pStyle w:val="Gate"/>
      </w:pPr>
      <w:r>
        <w:rPr>
          <w:b/>
        </w:rPr>
        <w:t xml:space="preserve">✓ </w:t>
      </w:r>
      <w:r>
        <w:t>Endless Tiefe25 und Ascension-Smokes sind grün.</w:t>
      </w:r>
    </w:p>
    <w:p>
      <w:pPr>
        <w:pStyle w:val="Gate"/>
      </w:pPr>
      <w:r>
        <w:rPr>
          <w:b/>
        </w:rPr>
        <w:t xml:space="preserve">✓ </w:t>
      </w:r>
      <w:r>
        <w:t>Keine Skalierung erzeugt Overflow, Softlock oder unbounded Entity/Save growth.</w:t>
      </w:r>
    </w:p>
    <w:p>
      <w:pPr>
        <w:pStyle w:val="Blocker"/>
      </w:pPr>
      <w:r>
        <w:rPr>
          <w:b/>
        </w:rPr>
        <w:t xml:space="preserve">NO-GO: </w:t>
      </w:r>
      <w:r>
        <w:t>Ein Pflichtnachweis fehlt, ein relevanter Test ist rot, ein P0/P1 ist offen oder der Phase-Report behauptet nicht reproduzierte Ergebnisse.</w:t>
      </w:r>
    </w:p>
    <w:p>
      <w:pPr>
        <w:pStyle w:val="Heading2"/>
      </w:pPr>
      <w:r>
        <w:t>36.8 Copy-and-Paste-Ausführungsauftrag für M3</w:t>
      </w:r>
    </w:p>
    <w:p>
      <w:pPr>
        <w:pStyle w:val="Code"/>
        <w:spacing w:after="12"/>
        <w:ind w:left="288"/>
      </w:pPr>
      <w:r>
        <w:t>Du implementierst ausschließlich Phase 36: „Ascension, Konstellation, Jenseits und Endlose Rift“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27, Kapitel 28, Kapitel 29, Kapitel 30, Kapitel 31, Kapitel 45, Kapitel 54, Kapitel 58, Kapitel 75, Kapitel 78, Kapitel 84, Kapitel 85 vollständig.</w:t>
      </w:r>
    </w:p>
    <w:p>
      <w:pPr>
        <w:pStyle w:val="Code"/>
        <w:spacing w:after="12"/>
        <w:ind w:left="288"/>
      </w:pPr>
      <w:r>
        <w:t>- Prüfe Gate G35; Campaign complete flow, all management/results/meta systems available.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P36-T01: Rift Chamber/Unlocks S31</w:t>
      </w:r>
    </w:p>
    <w:p>
      <w:pPr>
        <w:pStyle w:val="Code"/>
        <w:spacing w:after="12"/>
        <w:ind w:left="288"/>
      </w:pPr>
      <w:r>
        <w:t>- P36-T02: Ascension Ranks S32/S34</w:t>
      </w:r>
    </w:p>
    <w:p>
      <w:pPr>
        <w:pStyle w:val="Code"/>
        <w:spacing w:after="12"/>
        <w:ind w:left="288"/>
      </w:pPr>
      <w:r>
        <w:t>- P36-T03: Constellation S33</w:t>
      </w:r>
    </w:p>
    <w:p>
      <w:pPr>
        <w:pStyle w:val="Code"/>
        <w:spacing w:after="12"/>
        <w:ind w:left="288"/>
      </w:pPr>
      <w:r>
        <w:t>- P36-T04: Beyond S36</w:t>
      </w:r>
    </w:p>
    <w:p>
      <w:pPr>
        <w:pStyle w:val="Code"/>
        <w:spacing w:after="12"/>
        <w:ind w:left="288"/>
      </w:pPr>
      <w:r>
        <w:t>- P36-T05: Endless S35/S57</w:t>
      </w:r>
    </w:p>
    <w:p>
      <w:pPr>
        <w:pStyle w:val="Code"/>
        <w:spacing w:after="12"/>
        <w:ind w:left="288"/>
      </w:pPr>
      <w:r>
        <w:t>- P36-T06: Endgame Soak/Balance QA</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36.5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G36: PASS oder BLOCKED, niemals unbewiesenes PASS</w:t>
      </w:r>
    </w:p>
    <w:p>
      <w:pPr>
        <w:pStyle w:val="Heading1"/>
      </w:pPr>
      <w:r>
        <w:t>Phase 37: Full-Content-Integration, Localization-Redaktion und Balanceharness</w:t>
      </w:r>
    </w:p>
    <w:p>
      <w:r>
        <w:t>Phase 37 schließt alle Releaseinhalte nach bestandenem Architekturbeweis: jede Definition erhält aktive Tests, freigegebene DE/EN-Copy, vollständige Referenzen und evidenzbasiertes Balancing innerhalb erlaubter Korridore.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2, Kapitel 11, Kapitel 12, Kapitel 13, Kapitel 14, Kapitel 15, Kapitel 16, Kapitel 17, Kapitel 20, Kapitel 21, Kapitel 22, Kapitel 24, Kapitel 43, Kapitel 46, Kapitel 47, Kapitel 59, Kapitel 60, Kapitel 70, Kapitel 75, Kapitel 85, Kapitel 86</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feat/37-full-content-integration-localization-reda</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G36; alle Systeme/Modi funktional; Content Source Baseline aus Phase10.</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Active Content Test Inventory, final DE/EN text, complete counts, reference asset/audio requirements, balance matrix/reports and Content Complete Gate.</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neue Mechanik, kein automatischer Nerf/Buff, kein Scopeanstieg.</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G37; Phase-Report docs/reports/phase-37.md; Main nach Merge vollständig grün.</w:t>
            </w:r>
          </w:p>
        </w:tc>
      </w:tr>
    </w:tbl>
    <w:p>
      <w:pPr>
        <w:spacing w:after="0"/>
      </w:pPr>
    </w:p>
    <w:p>
      <w:pPr>
        <w:pStyle w:val="Heading2"/>
      </w:pPr>
      <w:r>
        <w:t>37.1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G36; alle Systeme/Modi funktional; Content Source Baseline aus Phase10. anhand realer CI-/Evidence-Artefakte prüfen. Ein Handbuch oder früherer Plan gilt nicht als Ausführungsnachweis.</w:t>
      </w:r>
    </w:p>
    <w:p>
      <w:pPr>
        <w:ind w:left="288" w:hanging="173"/>
      </w:pPr>
      <w:r>
        <w:rPr>
          <w:b/>
        </w:rPr>
        <w:t xml:space="preserve">• </w:t>
      </w:r>
      <w:r>
        <w:t>GDD Kapitel 2, Kapitel 11, Kapitel 12, Kapitel 13, Kapitel 14, Kapitel 15, Kapitel 16, Kapitel 17, Kapitel 20, Kapitel 21, Kapitel 22, Kapitel 24, Kapitel 43, Kapitel 46, Kapitel 47, Kapitel 59, Kapitel 60, Kapitel 70, Kapitel 75, Kapitel 85, Kapitel 86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37.2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37.3 Arbeitspakete und Ticketdefinitionen</w:t>
      </w:r>
    </w:p>
    <w:p>
      <w:pPr>
        <w:pStyle w:val="Heading3"/>
      </w:pPr>
      <w:r>
        <w:t>37.3.1 P37-T01 - Contentfamilien in Reviewwellen</w:t>
      </w:r>
    </w:p>
    <w:p>
      <w:pPr>
        <w:pStyle w:val="TicketLabel"/>
      </w:pPr>
      <w:r>
        <w:t>Implementierungsfolge</w:t>
      </w:r>
    </w:p>
    <w:p>
      <w:pPr>
        <w:ind w:left="374" w:hanging="317"/>
      </w:pPr>
      <w:r>
        <w:rPr>
          <w:b/>
        </w:rPr>
        <w:t xml:space="preserve">1. </w:t>
      </w:r>
      <w:r>
        <w:t>Welle A units/abilities, B regions/enemies/bosses/modifiers, C missions/events, D items/relics/economy, E endgame/meta</w:t>
      </w:r>
    </w:p>
    <w:p>
      <w:pPr>
        <w:ind w:left="374" w:hanging="317"/>
      </w:pPr>
      <w:r>
        <w:rPr>
          <w:b/>
        </w:rPr>
        <w:t xml:space="preserve">2. </w:t>
      </w:r>
      <w:r>
        <w:t>pro PR kleine Familie, Source Diff gegen Phase10/GDD</w:t>
      </w:r>
    </w:p>
    <w:p>
      <w:pPr>
        <w:ind w:left="374" w:hanging="317"/>
      </w:pPr>
      <w:r>
        <w:rPr>
          <w:b/>
        </w:rPr>
        <w:t xml:space="preserve">3. </w:t>
      </w:r>
      <w:r>
        <w:t>keine Mega-PR</w:t>
      </w:r>
    </w:p>
    <w:p>
      <w:pPr>
        <w:ind w:left="374" w:hanging="317"/>
      </w:pPr>
      <w:r>
        <w:rPr>
          <w:b/>
        </w:rPr>
        <w:t xml:space="preserve">4. </w:t>
      </w:r>
      <w:r>
        <w:t>owners review.</w:t>
      </w:r>
    </w:p>
    <w:p>
      <w:pPr>
        <w:pStyle w:val="TicketLabel"/>
      </w:pPr>
      <w:r>
        <w:t>Erzeugtes Artefakt</w:t>
      </w:r>
    </w:p>
    <w:p>
      <w:r>
        <w:t>Content integration schedule and per-wave reports.</w:t>
      </w:r>
    </w:p>
    <w:p>
      <w:pPr>
        <w:pStyle w:val="TicketLabel"/>
      </w:pPr>
      <w:r>
        <w:t>Abnahme</w:t>
      </w:r>
    </w:p>
    <w:p>
      <w:pPr>
        <w:pStyle w:val="Gate"/>
        <w:ind w:left="288" w:hanging="173"/>
      </w:pPr>
      <w:r>
        <w:rPr>
          <w:b/>
        </w:rPr>
        <w:t xml:space="preserve">• </w:t>
      </w:r>
      <w:r>
        <w:t>Every entity passes compiler/test inventory</w:t>
      </w:r>
    </w:p>
    <w:p>
      <w:pPr>
        <w:pStyle w:val="Gate"/>
        <w:ind w:left="288" w:hanging="173"/>
      </w:pPr>
      <w:r>
        <w:rPr>
          <w:b/>
        </w:rPr>
        <w:t xml:space="preserve">• </w:t>
      </w:r>
      <w:r>
        <w:t>no unreviewed numeric diff</w:t>
      </w:r>
    </w:p>
    <w:p>
      <w:pPr>
        <w:pStyle w:val="Gate"/>
        <w:ind w:left="288" w:hanging="173"/>
      </w:pPr>
      <w:r>
        <w:rPr>
          <w:b/>
        </w:rPr>
        <w:t xml:space="preserve">• </w:t>
      </w:r>
      <w:r>
        <w:t>file limits.</w:t>
      </w:r>
    </w:p>
    <w:p>
      <w:pPr>
        <w:pStyle w:val="Heading3"/>
      </w:pPr>
      <w:r>
        <w:t>37.3.2 P37-T02 - Ability/Encounter Testaktivierung</w:t>
      </w:r>
    </w:p>
    <w:p>
      <w:pPr>
        <w:pStyle w:val="TicketLabel"/>
      </w:pPr>
      <w:r>
        <w:t>Implementierungsfolge</w:t>
      </w:r>
    </w:p>
    <w:p>
      <w:pPr>
        <w:ind w:left="374" w:hanging="317"/>
      </w:pPr>
      <w:r>
        <w:rPr>
          <w:b/>
        </w:rPr>
        <w:t xml:space="preserve">1. </w:t>
      </w:r>
      <w:r>
        <w:t>Für jede Ability mindestens positive/invalid/interrupt/edge</w:t>
      </w:r>
    </w:p>
    <w:p>
      <w:pPr>
        <w:ind w:left="374" w:hanging="317"/>
      </w:pPr>
      <w:r>
        <w:rPr>
          <w:b/>
        </w:rPr>
        <w:t xml:space="preserve">2. </w:t>
      </w:r>
      <w:r>
        <w:t>jede Unit in Golden/Scenario</w:t>
      </w:r>
    </w:p>
    <w:p>
      <w:pPr>
        <w:ind w:left="374" w:hanging="317"/>
      </w:pPr>
      <w:r>
        <w:rPr>
          <w:b/>
        </w:rPr>
        <w:t xml:space="preserve">3. </w:t>
      </w:r>
      <w:r>
        <w:t>jeder Encounterpool/unlock state</w:t>
      </w:r>
    </w:p>
    <w:p>
      <w:pPr>
        <w:ind w:left="374" w:hanging="317"/>
      </w:pPr>
      <w:r>
        <w:rPr>
          <w:b/>
        </w:rPr>
        <w:t xml:space="preserve">4. </w:t>
      </w:r>
      <w:r>
        <w:t>every modifier/status</w:t>
      </w:r>
    </w:p>
    <w:p>
      <w:pPr>
        <w:ind w:left="374" w:hanging="317"/>
      </w:pPr>
      <w:r>
        <w:rPr>
          <w:b/>
        </w:rPr>
        <w:t xml:space="preserve">5. </w:t>
      </w:r>
      <w:r>
        <w:t>missing test inventory now hard release error.</w:t>
      </w:r>
    </w:p>
    <w:p>
      <w:pPr>
        <w:pStyle w:val="TicketLabel"/>
      </w:pPr>
      <w:r>
        <w:t>Erzeugtes Artefakt</w:t>
      </w:r>
    </w:p>
    <w:p>
      <w:r>
        <w:t>Complete content-test map.</w:t>
      </w:r>
    </w:p>
    <w:p>
      <w:pPr>
        <w:pStyle w:val="TicketLabel"/>
      </w:pPr>
      <w:r>
        <w:t>Abnahme</w:t>
      </w:r>
    </w:p>
    <w:p>
      <w:pPr>
        <w:pStyle w:val="Gate"/>
        <w:ind w:left="288" w:hanging="173"/>
      </w:pPr>
      <w:r>
        <w:rPr>
          <w:b/>
        </w:rPr>
        <w:t xml:space="preserve">• </w:t>
      </w:r>
      <w:r>
        <w:t>0 untested release IDs</w:t>
      </w:r>
    </w:p>
    <w:p>
      <w:pPr>
        <w:pStyle w:val="Gate"/>
        <w:ind w:left="288" w:hanging="173"/>
      </w:pPr>
      <w:r>
        <w:rPr>
          <w:b/>
        </w:rPr>
        <w:t xml:space="preserve">• </w:t>
      </w:r>
      <w:r>
        <w:t>all active tests green</w:t>
      </w:r>
    </w:p>
    <w:p>
      <w:pPr>
        <w:pStyle w:val="Gate"/>
        <w:ind w:left="288" w:hanging="173"/>
      </w:pPr>
      <w:r>
        <w:rPr>
          <w:b/>
        </w:rPr>
        <w:t xml:space="preserve">• </w:t>
      </w:r>
      <w:r>
        <w:t>Golden registry coverage report.</w:t>
      </w:r>
    </w:p>
    <w:p>
      <w:pPr>
        <w:pStyle w:val="Heading3"/>
      </w:pPr>
      <w:r>
        <w:t>37.3.3 P37-T03 - DE-/EN-Redaktion</w:t>
      </w:r>
    </w:p>
    <w:p>
      <w:pPr>
        <w:pStyle w:val="TicketLabel"/>
      </w:pPr>
      <w:r>
        <w:t>Implementierungsfolge</w:t>
      </w:r>
    </w:p>
    <w:p>
      <w:pPr>
        <w:ind w:left="374" w:hanging="317"/>
      </w:pPr>
      <w:r>
        <w:rPr>
          <w:b/>
        </w:rPr>
        <w:t xml:space="preserve">1. </w:t>
      </w:r>
      <w:r>
        <w:t>DE narrative/copy final proofread</w:t>
      </w:r>
    </w:p>
    <w:p>
      <w:pPr>
        <w:ind w:left="374" w:hanging="317"/>
      </w:pPr>
      <w:r>
        <w:rPr>
          <w:b/>
        </w:rPr>
        <w:t xml:space="preserve">2. </w:t>
      </w:r>
      <w:r>
        <w:t>EN human-reviewed parity</w:t>
      </w:r>
    </w:p>
    <w:p>
      <w:pPr>
        <w:ind w:left="374" w:hanging="317"/>
      </w:pPr>
      <w:r>
        <w:rPr>
          <w:b/>
        </w:rPr>
        <w:t xml:space="preserve">3. </w:t>
      </w:r>
      <w:r>
        <w:t>glossary, tone/age, text budgets, compact variants, subtitles</w:t>
      </w:r>
    </w:p>
    <w:p>
      <w:pPr>
        <w:ind w:left="374" w:hanging="317"/>
      </w:pPr>
      <w:r>
        <w:rPr>
          <w:b/>
        </w:rPr>
        <w:t xml:space="preserve">4. </w:t>
      </w:r>
      <w:r>
        <w:t>status approved by two roles</w:t>
      </w:r>
    </w:p>
    <w:p>
      <w:pPr>
        <w:ind w:left="374" w:hanging="317"/>
      </w:pPr>
      <w:r>
        <w:rPr>
          <w:b/>
        </w:rPr>
        <w:t xml:space="preserve">5. </w:t>
      </w:r>
      <w:r>
        <w:t>machine raw not allowed.</w:t>
      </w:r>
    </w:p>
    <w:p>
      <w:pPr>
        <w:pStyle w:val="TicketLabel"/>
      </w:pPr>
      <w:r>
        <w:t>Erzeugtes Artefakt</w:t>
      </w:r>
    </w:p>
    <w:p>
      <w:r>
        <w:t>Approved locale bundles and review ledger.</w:t>
      </w:r>
    </w:p>
    <w:p>
      <w:pPr>
        <w:pStyle w:val="TicketLabel"/>
      </w:pPr>
      <w:r>
        <w:t>Abnahme</w:t>
      </w:r>
    </w:p>
    <w:p>
      <w:pPr>
        <w:pStyle w:val="Gate"/>
        <w:ind w:left="288" w:hanging="173"/>
      </w:pPr>
      <w:r>
        <w:rPr>
          <w:b/>
        </w:rPr>
        <w:t xml:space="preserve">• </w:t>
      </w:r>
      <w:r>
        <w:t>0 draft/missing/prohibited terms</w:t>
      </w:r>
    </w:p>
    <w:p>
      <w:pPr>
        <w:pStyle w:val="Gate"/>
        <w:ind w:left="288" w:hanging="173"/>
      </w:pPr>
      <w:r>
        <w:rPr>
          <w:b/>
        </w:rPr>
        <w:t xml:space="preserve">• </w:t>
      </w:r>
      <w:r>
        <w:t>pseudo visuals</w:t>
      </w:r>
    </w:p>
    <w:p>
      <w:pPr>
        <w:pStyle w:val="Gate"/>
        <w:ind w:left="288" w:hanging="173"/>
      </w:pPr>
      <w:r>
        <w:rPr>
          <w:b/>
        </w:rPr>
        <w:t xml:space="preserve">• </w:t>
      </w:r>
      <w:r>
        <w:t>subtitle exact voice script.</w:t>
      </w:r>
    </w:p>
    <w:p>
      <w:pPr>
        <w:pStyle w:val="Heading3"/>
      </w:pPr>
      <w:r>
        <w:t>37.3.4 P37-T04 - Reference Completeness</w:t>
      </w:r>
    </w:p>
    <w:p>
      <w:pPr>
        <w:pStyle w:val="TicketLabel"/>
      </w:pPr>
      <w:r>
        <w:t>Implementierungsfolge</w:t>
      </w:r>
    </w:p>
    <w:p>
      <w:pPr>
        <w:ind w:left="374" w:hanging="317"/>
      </w:pPr>
      <w:r>
        <w:rPr>
          <w:b/>
        </w:rPr>
        <w:t xml:space="preserve">1. </w:t>
      </w:r>
      <w:r>
        <w:t>Every Unit/Ability/Boss/Screen has visual/audio/codex/telegraph refs</w:t>
      </w:r>
    </w:p>
    <w:p>
      <w:pPr>
        <w:ind w:left="374" w:hanging="317"/>
      </w:pPr>
      <w:r>
        <w:rPr>
          <w:b/>
        </w:rPr>
        <w:t xml:space="preserve">2. </w:t>
      </w:r>
      <w:r>
        <w:t>asset/audio manifest entries may still production pending owner Phase38/39 but no unnamed placeholder</w:t>
      </w:r>
    </w:p>
    <w:p>
      <w:pPr>
        <w:ind w:left="374" w:hanging="317"/>
      </w:pPr>
      <w:r>
        <w:rPr>
          <w:b/>
        </w:rPr>
        <w:t xml:space="preserve">3. </w:t>
      </w:r>
      <w:r>
        <w:t>store screenshot candidates tagged.</w:t>
      </w:r>
    </w:p>
    <w:p>
      <w:pPr>
        <w:pStyle w:val="TicketLabel"/>
      </w:pPr>
      <w:r>
        <w:t>Erzeugtes Artefakt</w:t>
      </w:r>
    </w:p>
    <w:p>
      <w:r>
        <w:t>Content Reference Report.</w:t>
      </w:r>
    </w:p>
    <w:p>
      <w:pPr>
        <w:pStyle w:val="TicketLabel"/>
      </w:pPr>
      <w:r>
        <w:t>Abnahme</w:t>
      </w:r>
    </w:p>
    <w:p>
      <w:pPr>
        <w:pStyle w:val="Gate"/>
        <w:ind w:left="288" w:hanging="173"/>
      </w:pPr>
      <w:r>
        <w:rPr>
          <w:b/>
        </w:rPr>
        <w:t xml:space="preserve">• </w:t>
      </w:r>
      <w:r>
        <w:t>No unknown/missing ref</w:t>
      </w:r>
    </w:p>
    <w:p>
      <w:pPr>
        <w:pStyle w:val="Gate"/>
        <w:ind w:left="288" w:hanging="173"/>
      </w:pPr>
      <w:r>
        <w:rPr>
          <w:b/>
        </w:rPr>
        <w:t xml:space="preserve">• </w:t>
      </w:r>
      <w:r>
        <w:t>pending production list exact and finite.</w:t>
      </w:r>
    </w:p>
    <w:p>
      <w:pPr>
        <w:pStyle w:val="Heading3"/>
      </w:pPr>
      <w:r>
        <w:t>37.3.5 P37-T05 - Balance Harness</w:t>
      </w:r>
    </w:p>
    <w:p>
      <w:pPr>
        <w:pStyle w:val="TicketLabel"/>
      </w:pPr>
      <w:r>
        <w:t>Implementierungsfolge</w:t>
      </w:r>
    </w:p>
    <w:p>
      <w:pPr>
        <w:ind w:left="374" w:hanging="317"/>
      </w:pPr>
      <w:r>
        <w:rPr>
          <w:b/>
        </w:rPr>
        <w:t xml:space="preserve">1. </w:t>
      </w:r>
      <w:r>
        <w:t>Representative formations, neutral encounters, difficulties/modes/seeds</w:t>
      </w:r>
    </w:p>
    <w:p>
      <w:pPr>
        <w:ind w:left="374" w:hanging="317"/>
      </w:pPr>
      <w:r>
        <w:rPr>
          <w:b/>
        </w:rPr>
        <w:t xml:space="preserve">2. </w:t>
      </w:r>
      <w:r>
        <w:t>measure winrate&lt;20/&gt;80 flags, duration, first death, role contribution, timeout&lt;2%, item/relic usage</w:t>
      </w:r>
    </w:p>
    <w:p>
      <w:pPr>
        <w:ind w:left="374" w:hanging="317"/>
      </w:pPr>
      <w:r>
        <w:rPr>
          <w:b/>
        </w:rPr>
        <w:t xml:space="preserve">3. </w:t>
      </w:r>
      <w:r>
        <w:t>compare before/after</w:t>
      </w:r>
    </w:p>
    <w:p>
      <w:pPr>
        <w:ind w:left="374" w:hanging="317"/>
      </w:pPr>
      <w:r>
        <w:rPr>
          <w:b/>
        </w:rPr>
        <w:t xml:space="preserve">4. </w:t>
      </w:r>
      <w:r>
        <w:t>tuning only documented corridors and contentVersion diff.</w:t>
      </w:r>
    </w:p>
    <w:p>
      <w:pPr>
        <w:pStyle w:val="TicketLabel"/>
      </w:pPr>
      <w:r>
        <w:t>Erzeugtes Artefakt</w:t>
      </w:r>
    </w:p>
    <w:p>
      <w:r>
        <w:t>Balance report and approved tuning changes.</w:t>
      </w:r>
    </w:p>
    <w:p>
      <w:pPr>
        <w:pStyle w:val="TicketLabel"/>
      </w:pPr>
      <w:r>
        <w:t>Abnahme</w:t>
      </w:r>
    </w:p>
    <w:p>
      <w:pPr>
        <w:pStyle w:val="Gate"/>
        <w:ind w:left="288" w:hanging="173"/>
      </w:pPr>
      <w:r>
        <w:rPr>
          <w:b/>
        </w:rPr>
        <w:t xml:space="preserve">• </w:t>
      </w:r>
      <w:r>
        <w:t>No auto edits</w:t>
      </w:r>
    </w:p>
    <w:p>
      <w:pPr>
        <w:pStyle w:val="Gate"/>
        <w:ind w:left="288" w:hanging="173"/>
      </w:pPr>
      <w:r>
        <w:rPr>
          <w:b/>
        </w:rPr>
        <w:t xml:space="preserve">• </w:t>
      </w:r>
      <w:r>
        <w:t>every tuning change hypothesis/test/result/reviewer</w:t>
      </w:r>
    </w:p>
    <w:p>
      <w:pPr>
        <w:pStyle w:val="Gate"/>
        <w:ind w:left="288" w:hanging="173"/>
      </w:pPr>
      <w:r>
        <w:rPr>
          <w:b/>
        </w:rPr>
        <w:t xml:space="preserve">• </w:t>
      </w:r>
      <w:r>
        <w:t>Golden version decision.</w:t>
      </w:r>
    </w:p>
    <w:p>
      <w:pPr>
        <w:pStyle w:val="Heading3"/>
      </w:pPr>
      <w:r>
        <w:t>37.3.6 P37-T06 - Content Complete Gate</w:t>
      </w:r>
    </w:p>
    <w:p>
      <w:pPr>
        <w:pStyle w:val="TicketLabel"/>
      </w:pPr>
      <w:r>
        <w:t>Implementierungsfolge</w:t>
      </w:r>
    </w:p>
    <w:p>
      <w:pPr>
        <w:ind w:left="374" w:hanging="317"/>
      </w:pPr>
      <w:r>
        <w:rPr>
          <w:b/>
        </w:rPr>
        <w:t xml:space="preserve">1. </w:t>
      </w:r>
      <w:r>
        <w:t>Releasecounts, graph/mission/event/achievement/mastery, all tests/locales/refs</w:t>
      </w:r>
    </w:p>
    <w:p>
      <w:pPr>
        <w:ind w:left="374" w:hanging="317"/>
      </w:pPr>
      <w:r>
        <w:rPr>
          <w:b/>
        </w:rPr>
        <w:t xml:space="preserve">2. </w:t>
      </w:r>
      <w:r>
        <w:t>100k fights/maps</w:t>
      </w:r>
    </w:p>
    <w:p>
      <w:pPr>
        <w:ind w:left="374" w:hanging="317"/>
      </w:pPr>
      <w:r>
        <w:rPr>
          <w:b/>
        </w:rPr>
        <w:t xml:space="preserve">3. </w:t>
      </w:r>
      <w:r>
        <w:t>full campaign/endgame structural smoke</w:t>
      </w:r>
    </w:p>
    <w:p>
      <w:pPr>
        <w:ind w:left="374" w:hanging="317"/>
      </w:pPr>
      <w:r>
        <w:rPr>
          <w:b/>
        </w:rPr>
        <w:t xml:space="preserve">4. </w:t>
      </w:r>
      <w:r>
        <w:t>contentVersion hash freeze candidate.</w:t>
      </w:r>
    </w:p>
    <w:p>
      <w:pPr>
        <w:pStyle w:val="TicketLabel"/>
      </w:pPr>
      <w:r>
        <w:t>Erzeugtes Artefakt</w:t>
      </w:r>
    </w:p>
    <w:p>
      <w:r>
        <w:t>content-complete-report.json/md.</w:t>
      </w:r>
    </w:p>
    <w:p>
      <w:pPr>
        <w:pStyle w:val="TicketLabel"/>
      </w:pPr>
      <w:r>
        <w:t>Abnahme</w:t>
      </w:r>
    </w:p>
    <w:p>
      <w:pPr>
        <w:pStyle w:val="Gate"/>
        <w:ind w:left="288" w:hanging="173"/>
      </w:pPr>
      <w:r>
        <w:rPr>
          <w:b/>
        </w:rPr>
        <w:t xml:space="preserve">• </w:t>
      </w:r>
      <w:r>
        <w:t>Exact counts</w:t>
      </w:r>
    </w:p>
    <w:p>
      <w:pPr>
        <w:pStyle w:val="Gate"/>
        <w:ind w:left="288" w:hanging="173"/>
      </w:pPr>
      <w:r>
        <w:rPr>
          <w:b/>
        </w:rPr>
        <w:t xml:space="preserve">• </w:t>
      </w:r>
      <w:r>
        <w:t>no TODO/placeholder/draft/untested IDs</w:t>
      </w:r>
    </w:p>
    <w:p>
      <w:pPr>
        <w:pStyle w:val="Gate"/>
        <w:ind w:left="288" w:hanging="173"/>
      </w:pPr>
      <w:r>
        <w:rPr>
          <w:b/>
        </w:rPr>
        <w:t xml:space="preserve">• </w:t>
      </w:r>
      <w:r>
        <w:t>all semantic validators green.</w:t>
      </w:r>
    </w:p>
    <w:p>
      <w:pPr>
        <w:pStyle w:val="Heading2"/>
      </w:pPr>
      <w:r>
        <w:t>37.4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content/source/</w:t>
            </w:r>
          </w:p>
        </w:tc>
        <w:tc>
          <w:tcPr>
            <w:tcW w:type="dxa" w:w="4968"/>
            <w:vAlign w:val="center"/>
          </w:tcPr>
          <w:p>
            <w:pPr>
              <w:spacing w:after="0"/>
            </w:pPr>
            <w:r/>
            <w:r>
              <w:rPr>
                <w:rFonts w:ascii="Aptos" w:hAnsi="Aptos"/>
                <w:b w:val="0"/>
                <w:sz w:val="14"/>
              </w:rPr>
              <w:t>Release data split by family</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src/locales/messages/de/content/</w:t>
            </w:r>
          </w:p>
        </w:tc>
        <w:tc>
          <w:tcPr>
            <w:tcW w:type="dxa" w:w="4968"/>
            <w:vAlign w:val="center"/>
          </w:tcPr>
          <w:p>
            <w:pPr>
              <w:spacing w:after="0"/>
            </w:pPr>
            <w:r/>
            <w:r>
              <w:rPr>
                <w:rFonts w:ascii="Aptos" w:hAnsi="Aptos"/>
                <w:b w:val="0"/>
                <w:sz w:val="14"/>
              </w:rPr>
              <w:t>Final DE</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src/locales/messages/en/content/</w:t>
            </w:r>
          </w:p>
        </w:tc>
        <w:tc>
          <w:tcPr>
            <w:tcW w:type="dxa" w:w="4968"/>
            <w:vAlign w:val="center"/>
          </w:tcPr>
          <w:p>
            <w:pPr>
              <w:spacing w:after="0"/>
            </w:pPr>
            <w:r/>
            <w:r>
              <w:rPr>
                <w:rFonts w:ascii="Aptos" w:hAnsi="Aptos"/>
                <w:b w:val="0"/>
                <w:sz w:val="14"/>
              </w:rPr>
              <w:t>Final EN</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tests/content/content-test-inventory.json</w:t>
            </w:r>
          </w:p>
        </w:tc>
        <w:tc>
          <w:tcPr>
            <w:tcW w:type="dxa" w:w="4968"/>
            <w:vAlign w:val="center"/>
          </w:tcPr>
          <w:p>
            <w:pPr>
              <w:spacing w:after="0"/>
            </w:pPr>
            <w:r/>
            <w:r>
              <w:rPr>
                <w:rFonts w:ascii="Aptos" w:hAnsi="Aptos"/>
                <w:b w:val="0"/>
                <w:sz w:val="14"/>
              </w:rPr>
              <w:t>ID→tests</w:t>
            </w:r>
          </w:p>
        </w:tc>
        <w:tc>
          <w:tcPr>
            <w:tcW w:type="dxa" w:w="1800"/>
            <w:vAlign w:val="center"/>
          </w:tcPr>
          <w:p>
            <w:pPr>
              <w:spacing w:after="0"/>
            </w:pPr>
            <w:r/>
            <w:r>
              <w:rPr>
                <w:rFonts w:ascii="Aptos" w:hAnsi="Aptos"/>
                <w:b w:val="0"/>
                <w:sz w:val="14"/>
              </w:rPr>
              <w:t>&lt;=300 je Split</w:t>
            </w:r>
          </w:p>
        </w:tc>
      </w:tr>
      <w:tr>
        <w:trPr>
          <w:cantSplit/>
        </w:trPr>
        <w:tc>
          <w:tcPr>
            <w:tcW w:type="dxa" w:w="3888"/>
            <w:vAlign w:val="center"/>
          </w:tcPr>
          <w:p>
            <w:pPr>
              <w:spacing w:after="0"/>
            </w:pPr>
            <w:r/>
            <w:r>
              <w:rPr>
                <w:rFonts w:ascii="Aptos" w:hAnsi="Aptos"/>
                <w:b w:val="0"/>
                <w:sz w:val="14"/>
              </w:rPr>
              <w:t>tools/balance/run-matrix.mjs</w:t>
            </w:r>
          </w:p>
        </w:tc>
        <w:tc>
          <w:tcPr>
            <w:tcW w:type="dxa" w:w="4968"/>
            <w:vAlign w:val="center"/>
          </w:tcPr>
          <w:p>
            <w:pPr>
              <w:spacing w:after="0"/>
            </w:pPr>
            <w:r/>
            <w:r>
              <w:rPr>
                <w:rFonts w:ascii="Aptos" w:hAnsi="Aptos"/>
                <w:b w:val="0"/>
                <w:sz w:val="14"/>
              </w:rPr>
              <w:t>Balance orchestration</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tools/balance/report.ts</w:t>
            </w:r>
          </w:p>
        </w:tc>
        <w:tc>
          <w:tcPr>
            <w:tcW w:type="dxa" w:w="4968"/>
            <w:vAlign w:val="center"/>
          </w:tcPr>
          <w:p>
            <w:pPr>
              <w:spacing w:after="0"/>
            </w:pPr>
            <w:r/>
            <w:r>
              <w:rPr>
                <w:rFonts w:ascii="Aptos" w:hAnsi="Aptos"/>
                <w:b w:val="0"/>
                <w:sz w:val="14"/>
              </w:rPr>
              <w:t>Metrics/diffs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docs/reports/content-complete.md</w:t>
            </w:r>
          </w:p>
        </w:tc>
        <w:tc>
          <w:tcPr>
            <w:tcW w:type="dxa" w:w="4968"/>
            <w:vAlign w:val="center"/>
          </w:tcPr>
          <w:p>
            <w:pPr>
              <w:spacing w:after="0"/>
            </w:pPr>
            <w:r/>
            <w:r>
              <w:rPr>
                <w:rFonts w:ascii="Aptos" w:hAnsi="Aptos"/>
                <w:b w:val="0"/>
                <w:sz w:val="14"/>
              </w:rPr>
              <w:t>Gate evidence</w:t>
            </w:r>
          </w:p>
        </w:tc>
        <w:tc>
          <w:tcPr>
            <w:tcW w:type="dxa" w:w="1800"/>
            <w:vAlign w:val="center"/>
          </w:tcPr>
          <w:p>
            <w:pPr>
              <w:spacing w:after="0"/>
            </w:pPr>
            <w:r/>
            <w:r>
              <w:rPr>
                <w:rFonts w:ascii="Aptos" w:hAnsi="Aptos"/>
                <w:b w:val="0"/>
                <w:sz w:val="14"/>
              </w:rPr>
              <w:t>&lt;=300 + generated appendix</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37.5 Pflichtprüfungen</w:t>
      </w:r>
    </w:p>
    <w:p>
      <w:pPr>
        <w:pStyle w:val="Heading3"/>
      </w:pPr>
      <w:r>
        <w:t>Counts/Refs</w:t>
      </w:r>
    </w:p>
    <w:p>
      <w:pPr>
        <w:ind w:left="288" w:hanging="173"/>
      </w:pPr>
      <w:r>
        <w:rPr>
          <w:b/>
        </w:rPr>
        <w:t xml:space="preserve">• </w:t>
      </w:r>
      <w:r>
        <w:t>Exact all release counts, zero orphan.</w:t>
      </w:r>
    </w:p>
    <w:p>
      <w:pPr>
        <w:pStyle w:val="Heading3"/>
      </w:pPr>
      <w:r>
        <w:t>Test Inventory</w:t>
      </w:r>
    </w:p>
    <w:p>
      <w:pPr>
        <w:ind w:left="288" w:hanging="173"/>
      </w:pPr>
      <w:r>
        <w:rPr>
          <w:b/>
        </w:rPr>
        <w:t xml:space="preserve">• </w:t>
      </w:r>
      <w:r>
        <w:t>Every ID active tests.</w:t>
      </w:r>
    </w:p>
    <w:p>
      <w:pPr>
        <w:pStyle w:val="Heading3"/>
      </w:pPr>
      <w:r>
        <w:t>Localization</w:t>
      </w:r>
    </w:p>
    <w:p>
      <w:pPr>
        <w:ind w:left="288" w:hanging="173"/>
      </w:pPr>
      <w:r>
        <w:rPr>
          <w:b/>
        </w:rPr>
        <w:t xml:space="preserve">• </w:t>
      </w:r>
      <w:r>
        <w:t>Approved DE/EN/glossary/budgets/pseudo.</w:t>
      </w:r>
    </w:p>
    <w:p>
      <w:pPr>
        <w:pStyle w:val="Heading3"/>
      </w:pPr>
      <w:r>
        <w:t>Balance</w:t>
      </w:r>
    </w:p>
    <w:p>
      <w:pPr>
        <w:ind w:left="288" w:hanging="173"/>
      </w:pPr>
      <w:r>
        <w:rPr>
          <w:b/>
        </w:rPr>
        <w:t xml:space="preserve">• </w:t>
      </w:r>
      <w:r>
        <w:t>Matrix, timeout&lt;2% target, no auto tuning.</w:t>
      </w:r>
    </w:p>
    <w:p>
      <w:pPr>
        <w:pStyle w:val="Heading3"/>
      </w:pPr>
      <w:r>
        <w:t>Mass</w:t>
      </w:r>
    </w:p>
    <w:p>
      <w:pPr>
        <w:ind w:left="288" w:hanging="173"/>
      </w:pPr>
      <w:r>
        <w:rPr>
          <w:b/>
        </w:rPr>
        <w:t xml:space="preserve">• </w:t>
      </w:r>
      <w:r>
        <w:t>100k fights/maps after final content.</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37.6 Git-, PR- und Rollbackplan</w:t>
      </w:r>
    </w:p>
    <w:p>
      <w:pPr>
        <w:ind w:left="288" w:hanging="173"/>
      </w:pPr>
      <w:r>
        <w:rPr>
          <w:b/>
        </w:rPr>
        <w:t xml:space="preserve">• </w:t>
      </w:r>
      <w:r>
        <w:t>feat(content): activate complete release content in reviewed waves</w:t>
      </w:r>
    </w:p>
    <w:p>
      <w:pPr>
        <w:ind w:left="288" w:hanging="173"/>
      </w:pPr>
      <w:r>
        <w:rPr>
          <w:b/>
        </w:rPr>
        <w:t xml:space="preserve">• </w:t>
      </w:r>
      <w:r>
        <w:t>docs(localization): approve complete German and English copy</w:t>
      </w:r>
    </w:p>
    <w:p>
      <w:pPr>
        <w:ind w:left="288" w:hanging="173"/>
      </w:pPr>
      <w:r>
        <w:rPr>
          <w:b/>
        </w:rPr>
        <w:t xml:space="preserve">• </w:t>
      </w:r>
      <w:r>
        <w:t>test(content): close test inventory balance and completeness gates</w:t>
      </w:r>
    </w:p>
    <w:p>
      <w:pPr>
        <w:ind w:left="288" w:hanging="173"/>
      </w:pPr>
      <w:r>
        <w:rPr>
          <w:b/>
        </w:rPr>
        <w:t xml:space="preserve">• </w:t>
      </w:r>
      <w:r>
        <w:t>Empfohlener Squash-Titel: feat(core): complete phase 37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37.7 Exit-Gate G37</w:t>
      </w:r>
    </w:p>
    <w:p>
      <w:pPr>
        <w:pStyle w:val="Gate"/>
      </w:pPr>
      <w:r>
        <w:rPr>
          <w:b/>
        </w:rPr>
        <w:t xml:space="preserve">✓ </w:t>
      </w:r>
      <w:r>
        <w:t>Alle Releasecounts und Contentreferenzen sind exakt und vollständig.</w:t>
      </w:r>
    </w:p>
    <w:p>
      <w:pPr>
        <w:pStyle w:val="Gate"/>
      </w:pPr>
      <w:r>
        <w:rPr>
          <w:b/>
        </w:rPr>
        <w:t xml:space="preserve">✓ </w:t>
      </w:r>
      <w:r>
        <w:t>Jede Ability/Unit/Boss/Modifier/Statusfamilie besitzt aktive Tests.</w:t>
      </w:r>
    </w:p>
    <w:p>
      <w:pPr>
        <w:pStyle w:val="Gate"/>
      </w:pPr>
      <w:r>
        <w:rPr>
          <w:b/>
        </w:rPr>
        <w:t xml:space="preserve">✓ </w:t>
      </w:r>
      <w:r>
        <w:t>DE/EN sind approved, nicht Rohübersetzung; Pseudo-/Textbudgets grün.</w:t>
      </w:r>
    </w:p>
    <w:p>
      <w:pPr>
        <w:pStyle w:val="Gate"/>
      </w:pPr>
      <w:r>
        <w:rPr>
          <w:b/>
        </w:rPr>
        <w:t xml:space="preserve">✓ </w:t>
      </w:r>
      <w:r>
        <w:t>Content Complete Report enthält keine offene Placeholder-/Test-/Reference-Lücke.</w:t>
      </w:r>
    </w:p>
    <w:p>
      <w:pPr>
        <w:pStyle w:val="Blocker"/>
      </w:pPr>
      <w:r>
        <w:rPr>
          <w:b/>
        </w:rPr>
        <w:t xml:space="preserve">NO-GO: </w:t>
      </w:r>
      <w:r>
        <w:t>Ein Pflichtnachweis fehlt, ein relevanter Test ist rot, ein P0/P1 ist offen oder der Phase-Report behauptet nicht reproduzierte Ergebnisse.</w:t>
      </w:r>
    </w:p>
    <w:p>
      <w:pPr>
        <w:pStyle w:val="Heading2"/>
      </w:pPr>
      <w:r>
        <w:t>37.8 Copy-and-Paste-Ausführungsauftrag für M3</w:t>
      </w:r>
    </w:p>
    <w:p>
      <w:pPr>
        <w:pStyle w:val="Code"/>
        <w:spacing w:after="12"/>
        <w:ind w:left="288"/>
      </w:pPr>
      <w:r>
        <w:t>Du implementierst ausschließlich Phase 37: „Full-Content-Integration, Localization-Redaktion und Balanceharness“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2, Kapitel 11, Kapitel 12, Kapitel 13, Kapitel 14, Kapitel 15, Kapitel 16, Kapitel 17, Kapitel 20, Kapitel 21, Kapitel 22, Kapitel 24, Kapitel 43, Kapitel 46, Kapitel 47, Kapitel 59, Kapitel 60, Kapitel 70, Kapitel 75, Kapitel 85, Kapitel 86 vollständig.</w:t>
      </w:r>
    </w:p>
    <w:p>
      <w:pPr>
        <w:pStyle w:val="Code"/>
        <w:spacing w:after="12"/>
        <w:ind w:left="288"/>
      </w:pPr>
      <w:r>
        <w:t>- Prüfe Gate G36; alle Systeme/Modi funktional; Content Source Baseline aus Phase10.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P37-T01: Contentfamilien in Reviewwellen</w:t>
      </w:r>
    </w:p>
    <w:p>
      <w:pPr>
        <w:pStyle w:val="Code"/>
        <w:spacing w:after="12"/>
        <w:ind w:left="288"/>
      </w:pPr>
      <w:r>
        <w:t>- P37-T02: Ability/Encounter Testaktivierung</w:t>
      </w:r>
    </w:p>
    <w:p>
      <w:pPr>
        <w:pStyle w:val="Code"/>
        <w:spacing w:after="12"/>
        <w:ind w:left="288"/>
      </w:pPr>
      <w:r>
        <w:t>- P37-T03: DE-/EN-Redaktion</w:t>
      </w:r>
    </w:p>
    <w:p>
      <w:pPr>
        <w:pStyle w:val="Code"/>
        <w:spacing w:after="12"/>
        <w:ind w:left="288"/>
      </w:pPr>
      <w:r>
        <w:t>- P37-T04: Reference Completeness</w:t>
      </w:r>
    </w:p>
    <w:p>
      <w:pPr>
        <w:pStyle w:val="Code"/>
        <w:spacing w:after="12"/>
        <w:ind w:left="288"/>
      </w:pPr>
      <w:r>
        <w:t>- P37-T05: Balance Harness</w:t>
      </w:r>
    </w:p>
    <w:p>
      <w:pPr>
        <w:pStyle w:val="Code"/>
        <w:spacing w:after="12"/>
        <w:ind w:left="288"/>
      </w:pPr>
      <w:r>
        <w:t>- P37-T06: Content Complete Gate</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37.5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G37: PASS oder BLOCKED, niemals unbewiesenes PASS</w:t>
      </w:r>
    </w:p>
    <w:p>
      <w:pPr>
        <w:pStyle w:val="Heading1"/>
      </w:pPr>
      <w:r>
        <w:t>Phase 38: Asset-, Animation-, Atlas- und VFX-Produktionspipeline</w:t>
      </w:r>
    </w:p>
    <w:p>
      <w:r>
        <w:t>Phase 38 produziert und integriert alle visuellen Releaseassets über ein manifestiertes, lizenziertes, reproduzierbares Buildsystem mit Animationstiming, Telegraphie, Reduced-Varianten und Budgetgates.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37, Kapitel 38, Kapitel 52, Kapitel 59, Kapitel 64, Kapitel 79, Kapitel 81, Kapitel 84, Kapitel 86</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feat/38-asset-animation-atlas-und-vfx-produktionsp</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G37; finite Asset Requirement List; final visual direction approved.</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Asset Manifest/Provenance, Source→Platform Build, Atlases, Unit Packages, Background/UI/Icon Assets, VFX/Telegraphy and complete Asset QA.</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eingebetteten lokalisierbaren Texte, keine unlizenzierte/undokumentierte KI-Quelle, keine Gameplayhitbox aus Pixeln.</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G38; Phase-Report docs/reports/phase-38.md; Main nach Merge vollständig grün.</w:t>
            </w:r>
          </w:p>
        </w:tc>
      </w:tr>
    </w:tbl>
    <w:p>
      <w:pPr>
        <w:spacing w:after="0"/>
      </w:pPr>
    </w:p>
    <w:p>
      <w:pPr>
        <w:pStyle w:val="Heading2"/>
      </w:pPr>
      <w:r>
        <w:t>38.1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G37; finite Asset Requirement List; final visual direction approved. anhand realer CI-/Evidence-Artefakte prüfen. Ein Handbuch oder früherer Plan gilt nicht als Ausführungsnachweis.</w:t>
      </w:r>
    </w:p>
    <w:p>
      <w:pPr>
        <w:ind w:left="288" w:hanging="173"/>
      </w:pPr>
      <w:r>
        <w:rPr>
          <w:b/>
        </w:rPr>
        <w:t xml:space="preserve">• </w:t>
      </w:r>
      <w:r>
        <w:t>GDD Kapitel 37, Kapitel 38, Kapitel 52, Kapitel 59, Kapitel 64, Kapitel 79, Kapitel 81, Kapitel 84, Kapitel 86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38.2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38.3 Arbeitspakete und Ticketdefinitionen</w:t>
      </w:r>
    </w:p>
    <w:p>
      <w:pPr>
        <w:pStyle w:val="Heading3"/>
      </w:pPr>
      <w:r>
        <w:t>38.3.1 P38-T01 - Asset Manifest/Provenance</w:t>
      </w:r>
    </w:p>
    <w:p>
      <w:pPr>
        <w:pStyle w:val="TicketLabel"/>
      </w:pPr>
      <w:r>
        <w:t>Implementierungsfolge</w:t>
      </w:r>
    </w:p>
    <w:p>
      <w:pPr>
        <w:ind w:left="374" w:hanging="317"/>
      </w:pPr>
      <w:r>
        <w:rPr>
          <w:b/>
        </w:rPr>
        <w:t xml:space="preserve">1. </w:t>
      </w:r>
      <w:r>
        <w:t>ID/type/source/generated/hash/license/provenance/tool/model/date/prompt ID/rights/colorspace/alpha/dimensions/maxBytes/preload group</w:t>
      </w:r>
    </w:p>
    <w:p>
      <w:pPr>
        <w:ind w:left="374" w:hanging="317"/>
      </w:pPr>
      <w:r>
        <w:rPr>
          <w:b/>
        </w:rPr>
        <w:t xml:space="preserve">2. </w:t>
      </w:r>
      <w:r>
        <w:t>no orphan/unreferenced</w:t>
      </w:r>
    </w:p>
    <w:p>
      <w:pPr>
        <w:ind w:left="374" w:hanging="317"/>
      </w:pPr>
      <w:r>
        <w:rPr>
          <w:b/>
        </w:rPr>
        <w:t xml:space="preserve">3. </w:t>
      </w:r>
      <w:r>
        <w:t>source master separate from generated</w:t>
      </w:r>
    </w:p>
    <w:p>
      <w:pPr>
        <w:ind w:left="374" w:hanging="317"/>
      </w:pPr>
      <w:r>
        <w:rPr>
          <w:b/>
        </w:rPr>
        <w:t xml:space="preserve">4. </w:t>
      </w:r>
      <w:r>
        <w:t>license report.</w:t>
      </w:r>
    </w:p>
    <w:p>
      <w:pPr>
        <w:pStyle w:val="TicketLabel"/>
      </w:pPr>
      <w:r>
        <w:t>Erzeugtes Artefakt</w:t>
      </w:r>
    </w:p>
    <w:p>
      <w:r>
        <w:t>assets/manifest entries and provenance ledger.</w:t>
      </w:r>
    </w:p>
    <w:p>
      <w:pPr>
        <w:pStyle w:val="TicketLabel"/>
      </w:pPr>
      <w:r>
        <w:t>Abnahme</w:t>
      </w:r>
    </w:p>
    <w:p>
      <w:pPr>
        <w:pStyle w:val="Gate"/>
        <w:ind w:left="288" w:hanging="173"/>
      </w:pPr>
      <w:r>
        <w:rPr>
          <w:b/>
        </w:rPr>
        <w:t xml:space="preserve">• </w:t>
      </w:r>
      <w:r>
        <w:t>Every asset ref resolves</w:t>
      </w:r>
    </w:p>
    <w:p>
      <w:pPr>
        <w:pStyle w:val="Gate"/>
        <w:ind w:left="288" w:hanging="173"/>
      </w:pPr>
      <w:r>
        <w:rPr>
          <w:b/>
        </w:rPr>
        <w:t xml:space="preserve">• </w:t>
      </w:r>
      <w:r>
        <w:t>unknown license/rights blocks</w:t>
      </w:r>
    </w:p>
    <w:p>
      <w:pPr>
        <w:pStyle w:val="Gate"/>
        <w:ind w:left="288" w:hanging="173"/>
      </w:pPr>
      <w:r>
        <w:rPr>
          <w:b/>
        </w:rPr>
        <w:t xml:space="preserve">• </w:t>
      </w:r>
      <w:r>
        <w:t>source hash changes rebuild.</w:t>
      </w:r>
    </w:p>
    <w:p>
      <w:pPr>
        <w:pStyle w:val="Heading3"/>
      </w:pPr>
      <w:r>
        <w:t>38.3.2 P38-T02 - Build/Format Pipeline</w:t>
      </w:r>
    </w:p>
    <w:p>
      <w:pPr>
        <w:pStyle w:val="TicketLabel"/>
      </w:pPr>
      <w:r>
        <w:t>Implementierungsfolge</w:t>
      </w:r>
    </w:p>
    <w:p>
      <w:pPr>
        <w:ind w:left="374" w:hanging="317"/>
      </w:pPr>
      <w:r>
        <w:rPr>
          <w:b/>
        </w:rPr>
        <w:t xml:space="preserve">1. </w:t>
      </w:r>
      <w:r>
        <w:t>UI SVG sanitized no scripts/external refs</w:t>
      </w:r>
    </w:p>
    <w:p>
      <w:pPr>
        <w:ind w:left="374" w:hanging="317"/>
      </w:pPr>
      <w:r>
        <w:rPr>
          <w:b/>
        </w:rPr>
        <w:t xml:space="preserve">2. </w:t>
      </w:r>
      <w:r>
        <w:t>raster WebP quality85-92</w:t>
      </w:r>
    </w:p>
    <w:p>
      <w:pPr>
        <w:ind w:left="374" w:hanging="317"/>
      </w:pPr>
      <w:r>
        <w:rPr>
          <w:b/>
        </w:rPr>
        <w:t xml:space="preserve">3. </w:t>
      </w:r>
      <w:r>
        <w:t>atlas max4096, 2048 preferred Low, 2px extrude/padding, premultiplied alpha</w:t>
      </w:r>
    </w:p>
    <w:p>
      <w:pPr>
        <w:ind w:left="374" w:hanging="317"/>
      </w:pPr>
      <w:r>
        <w:rPr>
          <w:b/>
        </w:rPr>
        <w:t xml:space="preserve">4. </w:t>
      </w:r>
      <w:r>
        <w:t>backgrounds1920x1080+ layered</w:t>
      </w:r>
    </w:p>
    <w:p>
      <w:pPr>
        <w:ind w:left="374" w:hanging="317"/>
      </w:pPr>
      <w:r>
        <w:rPr>
          <w:b/>
        </w:rPr>
        <w:t xml:space="preserve">5. </w:t>
      </w:r>
      <w:r>
        <w:t>deterministic names/hash</w:t>
      </w:r>
    </w:p>
    <w:p>
      <w:pPr>
        <w:ind w:left="374" w:hanging="317"/>
      </w:pPr>
      <w:r>
        <w:rPr>
          <w:b/>
        </w:rPr>
        <w:t xml:space="preserve">6. </w:t>
      </w:r>
      <w:r>
        <w:t>generated not handedited.</w:t>
      </w:r>
    </w:p>
    <w:p>
      <w:pPr>
        <w:pStyle w:val="TicketLabel"/>
      </w:pPr>
      <w:r>
        <w:t>Erzeugtes Artefakt</w:t>
      </w:r>
    </w:p>
    <w:p>
      <w:r>
        <w:t>tools/assets build pipeline.</w:t>
      </w:r>
    </w:p>
    <w:p>
      <w:pPr>
        <w:pStyle w:val="TicketLabel"/>
      </w:pPr>
      <w:r>
        <w:t>Abnahme</w:t>
      </w:r>
    </w:p>
    <w:p>
      <w:pPr>
        <w:pStyle w:val="Gate"/>
        <w:ind w:left="288" w:hanging="173"/>
      </w:pPr>
      <w:r>
        <w:rPr>
          <w:b/>
        </w:rPr>
        <w:t xml:space="preserve">• </w:t>
      </w:r>
      <w:r>
        <w:t>Two builds same hashes</w:t>
      </w:r>
    </w:p>
    <w:p>
      <w:pPr>
        <w:pStyle w:val="Gate"/>
        <w:ind w:left="288" w:hanging="173"/>
      </w:pPr>
      <w:r>
        <w:rPr>
          <w:b/>
        </w:rPr>
        <w:t xml:space="preserve">• </w:t>
      </w:r>
      <w:r>
        <w:t>bad SVG/size/alpha/color/format fails</w:t>
      </w:r>
    </w:p>
    <w:p>
      <w:pPr>
        <w:pStyle w:val="Gate"/>
        <w:ind w:left="288" w:hanging="173"/>
      </w:pPr>
      <w:r>
        <w:rPr>
          <w:b/>
        </w:rPr>
        <w:t xml:space="preserve">• </w:t>
      </w:r>
      <w:r>
        <w:t>contact sheet report.</w:t>
      </w:r>
    </w:p>
    <w:p>
      <w:pPr>
        <w:pStyle w:val="Heading3"/>
      </w:pPr>
      <w:r>
        <w:t>38.3.3 P38-T03 - Unit Animation Packages</w:t>
      </w:r>
    </w:p>
    <w:p>
      <w:pPr>
        <w:pStyle w:val="TicketLabel"/>
      </w:pPr>
      <w:r>
        <w:t>Implementierungsfolge</w:t>
      </w:r>
    </w:p>
    <w:p>
      <w:pPr>
        <w:ind w:left="374" w:hanging="317"/>
      </w:pPr>
      <w:r>
        <w:rPr>
          <w:b/>
        </w:rPr>
        <w:t xml:space="preserve">1. </w:t>
      </w:r>
      <w:r>
        <w:t>Each troop/enemy/hero/boss/summon required clips and frame budgets</w:t>
      </w:r>
    </w:p>
    <w:p>
      <w:pPr>
        <w:ind w:left="374" w:hanging="317"/>
      </w:pPr>
      <w:r>
        <w:rPr>
          <w:b/>
        </w:rPr>
        <w:t xml:space="preserve">2. </w:t>
      </w:r>
      <w:r>
        <w:t>feetAnchor/pivot/markers, silhouette, player/enemy facing</w:t>
      </w:r>
    </w:p>
    <w:p>
      <w:pPr>
        <w:ind w:left="374" w:hanging="317"/>
      </w:pPr>
      <w:r>
        <w:rPr>
          <w:b/>
        </w:rPr>
        <w:t xml:space="preserve">3. </w:t>
      </w:r>
      <w:r>
        <w:t>markers derived presentation only</w:t>
      </w:r>
    </w:p>
    <w:p>
      <w:pPr>
        <w:ind w:left="374" w:hanging="317"/>
      </w:pPr>
      <w:r>
        <w:rPr>
          <w:b/>
        </w:rPr>
        <w:t xml:space="preserve">4. </w:t>
      </w:r>
      <w:r>
        <w:t>Low frames preserve timings</w:t>
      </w:r>
    </w:p>
    <w:p>
      <w:pPr>
        <w:ind w:left="374" w:hanging="317"/>
      </w:pPr>
      <w:r>
        <w:rPr>
          <w:b/>
        </w:rPr>
        <w:t xml:space="preserve">5. </w:t>
      </w:r>
      <w:r>
        <w:t>every visualId complete.</w:t>
      </w:r>
    </w:p>
    <w:p>
      <w:pPr>
        <w:pStyle w:val="TicketLabel"/>
      </w:pPr>
      <w:r>
        <w:t>Erzeugtes Artefakt</w:t>
      </w:r>
    </w:p>
    <w:p>
      <w:r>
        <w:t>Unit atlas packages and animation manifests.</w:t>
      </w:r>
    </w:p>
    <w:p>
      <w:pPr>
        <w:pStyle w:val="TicketLabel"/>
      </w:pPr>
      <w:r>
        <w:t>Abnahme</w:t>
      </w:r>
    </w:p>
    <w:p>
      <w:pPr>
        <w:pStyle w:val="Gate"/>
        <w:ind w:left="288" w:hanging="173"/>
      </w:pPr>
      <w:r>
        <w:rPr>
          <w:b/>
        </w:rPr>
        <w:t xml:space="preserve">• </w:t>
      </w:r>
      <w:r>
        <w:t>All clips/anchors/frames</w:t>
      </w:r>
    </w:p>
    <w:p>
      <w:pPr>
        <w:pStyle w:val="Gate"/>
        <w:ind w:left="288" w:hanging="173"/>
      </w:pPr>
      <w:r>
        <w:rPr>
          <w:b/>
        </w:rPr>
        <w:t xml:space="preserve">• </w:t>
      </w:r>
      <w:r>
        <w:t>no missing release fallback</w:t>
      </w:r>
    </w:p>
    <w:p>
      <w:pPr>
        <w:pStyle w:val="Gate"/>
        <w:ind w:left="288" w:hanging="173"/>
      </w:pPr>
      <w:r>
        <w:rPr>
          <w:b/>
        </w:rPr>
        <w:t xml:space="preserve">• </w:t>
      </w:r>
      <w:r>
        <w:t>interruption/defeat visual tests.</w:t>
      </w:r>
    </w:p>
    <w:p>
      <w:pPr>
        <w:pStyle w:val="Heading3"/>
      </w:pPr>
      <w:r>
        <w:t>38.3.4 P38-T04 - HQ/Region/UI/Icon/Splash</w:t>
      </w:r>
    </w:p>
    <w:p>
      <w:pPr>
        <w:pStyle w:val="TicketLabel"/>
      </w:pPr>
      <w:r>
        <w:t>Implementierungsfolge</w:t>
      </w:r>
    </w:p>
    <w:p>
      <w:pPr>
        <w:ind w:left="374" w:hanging="317"/>
      </w:pPr>
      <w:r>
        <w:rPr>
          <w:b/>
        </w:rPr>
        <w:t xml:space="preserve">1. </w:t>
      </w:r>
      <w:r>
        <w:t>HQ and four region backgrounds/decor layers, UI illustrations/icons, item/portrait/codex assets</w:t>
      </w:r>
    </w:p>
    <w:p>
      <w:pPr>
        <w:ind w:left="374" w:hanging="317"/>
      </w:pPr>
      <w:r>
        <w:rPr>
          <w:b/>
        </w:rPr>
        <w:t xml:space="preserve">2. </w:t>
      </w:r>
      <w:r>
        <w:t>app icon broken gold ring/violet core recognisable32px/no text/no alpha</w:t>
      </w:r>
    </w:p>
    <w:p>
      <w:pPr>
        <w:ind w:left="374" w:hanging="317"/>
      </w:pPr>
      <w:r>
        <w:rPr>
          <w:b/>
        </w:rPr>
        <w:t xml:space="preserve">3. </w:t>
      </w:r>
      <w:r>
        <w:t>adaptive Android foreground/background</w:t>
      </w:r>
    </w:p>
    <w:p>
      <w:pPr>
        <w:ind w:left="374" w:hanging="317"/>
      </w:pPr>
      <w:r>
        <w:rPr>
          <w:b/>
        </w:rPr>
        <w:t xml:space="preserve">4. </w:t>
      </w:r>
      <w:r>
        <w:t>native splash static/subtle.</w:t>
      </w:r>
    </w:p>
    <w:p>
      <w:pPr>
        <w:pStyle w:val="TicketLabel"/>
      </w:pPr>
      <w:r>
        <w:t>Erzeugtes Artefakt</w:t>
      </w:r>
    </w:p>
    <w:p>
      <w:r>
        <w:t>Complete noncombat asset package.</w:t>
      </w:r>
    </w:p>
    <w:p>
      <w:pPr>
        <w:pStyle w:val="TicketLabel"/>
      </w:pPr>
      <w:r>
        <w:t>Abnahme</w:t>
      </w:r>
    </w:p>
    <w:p>
      <w:pPr>
        <w:pStyle w:val="Gate"/>
        <w:ind w:left="288" w:hanging="173"/>
      </w:pPr>
      <w:r>
        <w:rPr>
          <w:b/>
        </w:rPr>
        <w:t xml:space="preserve">• </w:t>
      </w:r>
      <w:r>
        <w:t>32px/mono/safe zones/store masks</w:t>
      </w:r>
    </w:p>
    <w:p>
      <w:pPr>
        <w:pStyle w:val="Gate"/>
        <w:ind w:left="288" w:hanging="173"/>
      </w:pPr>
      <w:r>
        <w:rPr>
          <w:b/>
        </w:rPr>
        <w:t xml:space="preserve">• </w:t>
      </w:r>
      <w:r>
        <w:t>all screens real assets</w:t>
      </w:r>
    </w:p>
    <w:p>
      <w:pPr>
        <w:pStyle w:val="Gate"/>
        <w:ind w:left="288" w:hanging="173"/>
      </w:pPr>
      <w:r>
        <w:rPr>
          <w:b/>
        </w:rPr>
        <w:t xml:space="preserve">• </w:t>
      </w:r>
      <w:r>
        <w:t>no text/hitbox imitation.</w:t>
      </w:r>
    </w:p>
    <w:p>
      <w:pPr>
        <w:pStyle w:val="Heading3"/>
      </w:pPr>
      <w:r>
        <w:t>38.3.5 P38-T05 - VFX/Telegraphie</w:t>
      </w:r>
    </w:p>
    <w:p>
      <w:pPr>
        <w:pStyle w:val="TicketLabel"/>
      </w:pPr>
      <w:r>
        <w:t>Implementierungsfolge</w:t>
      </w:r>
    </w:p>
    <w:p>
      <w:pPr>
        <w:ind w:left="374" w:hanging="317"/>
      </w:pPr>
      <w:r>
        <w:rPr>
          <w:b/>
        </w:rPr>
        <w:t xml:space="preserve">1. </w:t>
      </w:r>
      <w:r>
        <w:t>Ground warning form/countdown/impact, castTicks exact, color+shape/pattern</w:t>
      </w:r>
    </w:p>
    <w:p>
      <w:pPr>
        <w:ind w:left="374" w:hanging="317"/>
      </w:pPr>
      <w:r>
        <w:rPr>
          <w:b/>
        </w:rPr>
        <w:t xml:space="preserve">2. </w:t>
      </w:r>
      <w:r>
        <w:t>Reduced Motion replaces movement not duration</w:t>
      </w:r>
    </w:p>
    <w:p>
      <w:pPr>
        <w:ind w:left="374" w:hanging="317"/>
      </w:pPr>
      <w:r>
        <w:rPr>
          <w:b/>
        </w:rPr>
        <w:t xml:space="preserve">3. </w:t>
      </w:r>
      <w:r>
        <w:t>hitstop/shake caps, quality particle caps, readability layer protected</w:t>
      </w:r>
    </w:p>
    <w:p>
      <w:pPr>
        <w:ind w:left="374" w:hanging="317"/>
      </w:pPr>
      <w:r>
        <w:rPr>
          <w:b/>
        </w:rPr>
        <w:t xml:space="preserve">4. </w:t>
      </w:r>
      <w:r>
        <w:t>no flash&gt;3Hz.</w:t>
      </w:r>
    </w:p>
    <w:p>
      <w:pPr>
        <w:pStyle w:val="TicketLabel"/>
      </w:pPr>
      <w:r>
        <w:t>Erzeugtes Artefakt</w:t>
      </w:r>
    </w:p>
    <w:p>
      <w:r>
        <w:t>VFX emitter/telegraph manifests.</w:t>
      </w:r>
    </w:p>
    <w:p>
      <w:pPr>
        <w:pStyle w:val="TicketLabel"/>
      </w:pPr>
      <w:r>
        <w:t>Abnahme</w:t>
      </w:r>
    </w:p>
    <w:p>
      <w:pPr>
        <w:pStyle w:val="Gate"/>
        <w:ind w:left="288" w:hanging="173"/>
      </w:pPr>
      <w:r>
        <w:rPr>
          <w:b/>
        </w:rPr>
        <w:t xml:space="preserve">• </w:t>
      </w:r>
      <w:r>
        <w:t>Every dangerous effect normal/low/reduced/color profiles</w:t>
      </w:r>
    </w:p>
    <w:p>
      <w:pPr>
        <w:pStyle w:val="Gate"/>
        <w:ind w:left="288" w:hanging="173"/>
      </w:pPr>
      <w:r>
        <w:rPr>
          <w:b/>
        </w:rPr>
        <w:t xml:space="preserve">• </w:t>
      </w:r>
      <w:r>
        <w:t>timing snapshot</w:t>
      </w:r>
    </w:p>
    <w:p>
      <w:pPr>
        <w:pStyle w:val="Gate"/>
        <w:ind w:left="288" w:hanging="173"/>
      </w:pPr>
      <w:r>
        <w:rPr>
          <w:b/>
        </w:rPr>
        <w:t xml:space="preserve">• </w:t>
      </w:r>
      <w:r>
        <w:t>budget drop cosmetics only.</w:t>
      </w:r>
    </w:p>
    <w:p>
      <w:pPr>
        <w:pStyle w:val="Heading3"/>
      </w:pPr>
      <w:r>
        <w:t>38.3.6 P38-T06 - Asset Acceptance/Performance</w:t>
      </w:r>
    </w:p>
    <w:p>
      <w:pPr>
        <w:pStyle w:val="TicketLabel"/>
      </w:pPr>
      <w:r>
        <w:t>Implementierungsfolge</w:t>
      </w:r>
    </w:p>
    <w:p>
      <w:pPr>
        <w:ind w:left="374" w:hanging="317"/>
      </w:pPr>
      <w:r>
        <w:rPr>
          <w:b/>
        </w:rPr>
        <w:t xml:space="preserve">1. </w:t>
      </w:r>
      <w:r>
        <w:t>Fringing/halo, premultiplied alpha, atlas bleed, compression artifacts, scaling, memory/preload, unreferenced/missing variants</w:t>
      </w:r>
    </w:p>
    <w:p>
      <w:pPr>
        <w:ind w:left="374" w:hanging="317"/>
      </w:pPr>
      <w:r>
        <w:rPr>
          <w:b/>
        </w:rPr>
        <w:t xml:space="preserve">2. </w:t>
      </w:r>
      <w:r>
        <w:t>device screenshot/contact sheets</w:t>
      </w:r>
    </w:p>
    <w:p>
      <w:pPr>
        <w:ind w:left="374" w:hanging="317"/>
      </w:pPr>
      <w:r>
        <w:rPr>
          <w:b/>
        </w:rPr>
        <w:t xml:space="preserve">3. </w:t>
      </w:r>
      <w:r>
        <w:t>AAB/IPA size contribution</w:t>
      </w:r>
    </w:p>
    <w:p>
      <w:pPr>
        <w:ind w:left="374" w:hanging="317"/>
      </w:pPr>
      <w:r>
        <w:rPr>
          <w:b/>
        </w:rPr>
        <w:t xml:space="preserve">4. </w:t>
      </w:r>
      <w:r>
        <w:t>provenance/licensing signoff.</w:t>
      </w:r>
    </w:p>
    <w:p>
      <w:pPr>
        <w:pStyle w:val="TicketLabel"/>
      </w:pPr>
      <w:r>
        <w:t>Erzeugtes Artefakt</w:t>
      </w:r>
    </w:p>
    <w:p>
      <w:r>
        <w:t>Asset Acceptance Report.</w:t>
      </w:r>
    </w:p>
    <w:p>
      <w:pPr>
        <w:pStyle w:val="TicketLabel"/>
      </w:pPr>
      <w:r>
        <w:t>Abnahme</w:t>
      </w:r>
    </w:p>
    <w:p>
      <w:pPr>
        <w:pStyle w:val="Gate"/>
        <w:ind w:left="288" w:hanging="173"/>
      </w:pPr>
      <w:r>
        <w:rPr>
          <w:b/>
        </w:rPr>
        <w:t xml:space="preserve">• </w:t>
      </w:r>
      <w:r>
        <w:t>0 critical visual/license issue</w:t>
      </w:r>
    </w:p>
    <w:p>
      <w:pPr>
        <w:pStyle w:val="Gate"/>
        <w:ind w:left="288" w:hanging="173"/>
      </w:pPr>
      <w:r>
        <w:rPr>
          <w:b/>
        </w:rPr>
        <w:t xml:space="preserve">• </w:t>
      </w:r>
      <w:r>
        <w:t>active region texture budgets</w:t>
      </w:r>
    </w:p>
    <w:p>
      <w:pPr>
        <w:pStyle w:val="Gate"/>
        <w:ind w:left="288" w:hanging="173"/>
      </w:pPr>
      <w:r>
        <w:rPr>
          <w:b/>
        </w:rPr>
        <w:t xml:space="preserve">• </w:t>
      </w:r>
      <w:r>
        <w:t>installed/base budgets</w:t>
      </w:r>
    </w:p>
    <w:p>
      <w:pPr>
        <w:pStyle w:val="Gate"/>
        <w:ind w:left="288" w:hanging="173"/>
      </w:pPr>
      <w:r>
        <w:rPr>
          <w:b/>
        </w:rPr>
        <w:t xml:space="preserve">• </w:t>
      </w:r>
      <w:r>
        <w:t>all pending list closed.</w:t>
      </w:r>
    </w:p>
    <w:p>
      <w:pPr>
        <w:pStyle w:val="Heading2"/>
      </w:pPr>
      <w:r>
        <w:t>38.4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assets/manifest/</w:t>
            </w:r>
          </w:p>
        </w:tc>
        <w:tc>
          <w:tcPr>
            <w:tcW w:type="dxa" w:w="4968"/>
            <w:vAlign w:val="center"/>
          </w:tcPr>
          <w:p>
            <w:pPr>
              <w:spacing w:after="0"/>
            </w:pPr>
            <w:r/>
            <w:r>
              <w:rPr>
                <w:rFonts w:ascii="Aptos" w:hAnsi="Aptos"/>
                <w:b w:val="0"/>
                <w:sz w:val="14"/>
              </w:rPr>
              <w:t>Manifest split by group</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tools/assets/build.mjs</w:t>
            </w:r>
          </w:p>
        </w:tc>
        <w:tc>
          <w:tcPr>
            <w:tcW w:type="dxa" w:w="4968"/>
            <w:vAlign w:val="center"/>
          </w:tcPr>
          <w:p>
            <w:pPr>
              <w:spacing w:after="0"/>
            </w:pPr>
            <w:r/>
            <w:r>
              <w:rPr>
                <w:rFonts w:ascii="Aptos" w:hAnsi="Aptos"/>
                <w:b w:val="0"/>
                <w:sz w:val="14"/>
              </w:rPr>
              <w:t>Orchestrator</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tools/assets/validate/</w:t>
            </w:r>
          </w:p>
        </w:tc>
        <w:tc>
          <w:tcPr>
            <w:tcW w:type="dxa" w:w="4968"/>
            <w:vAlign w:val="center"/>
          </w:tcPr>
          <w:p>
            <w:pPr>
              <w:spacing w:after="0"/>
            </w:pPr>
            <w:r/>
            <w:r>
              <w:rPr>
                <w:rFonts w:ascii="Aptos" w:hAnsi="Aptos"/>
                <w:b w:val="0"/>
                <w:sz w:val="14"/>
              </w:rPr>
              <w:t>One rule family</w:t>
            </w:r>
          </w:p>
        </w:tc>
        <w:tc>
          <w:tcPr>
            <w:tcW w:type="dxa" w:w="1800"/>
            <w:vAlign w:val="center"/>
          </w:tcPr>
          <w:p>
            <w:pPr>
              <w:spacing w:after="0"/>
            </w:pPr>
            <w:r/>
            <w:r>
              <w:rPr>
                <w:rFonts w:ascii="Aptos" w:hAnsi="Aptos"/>
                <w:b w:val="0"/>
                <w:sz w:val="14"/>
              </w:rPr>
              <w:t>&lt;=250 je Datei</w:t>
            </w:r>
          </w:p>
        </w:tc>
      </w:tr>
      <w:tr>
        <w:trPr>
          <w:cantSplit/>
        </w:trPr>
        <w:tc>
          <w:tcPr>
            <w:tcW w:type="dxa" w:w="3888"/>
            <w:vAlign w:val="center"/>
          </w:tcPr>
          <w:p>
            <w:pPr>
              <w:spacing w:after="0"/>
            </w:pPr>
            <w:r/>
            <w:r>
              <w:rPr>
                <w:rFonts w:ascii="Aptos" w:hAnsi="Aptos"/>
                <w:b w:val="0"/>
                <w:sz w:val="14"/>
              </w:rPr>
              <w:t>src/game/render/assets/asset-resolver.ts</w:t>
            </w:r>
          </w:p>
        </w:tc>
        <w:tc>
          <w:tcPr>
            <w:tcW w:type="dxa" w:w="4968"/>
            <w:vAlign w:val="center"/>
          </w:tcPr>
          <w:p>
            <w:pPr>
              <w:spacing w:after="0"/>
            </w:pPr>
            <w:r/>
            <w:r>
              <w:rPr>
                <w:rFonts w:ascii="Aptos" w:hAnsi="Aptos"/>
                <w:b w:val="0"/>
                <w:sz w:val="14"/>
              </w:rPr>
              <w:t>Manifest resolver</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assets/source/units/</w:t>
            </w:r>
          </w:p>
        </w:tc>
        <w:tc>
          <w:tcPr>
            <w:tcW w:type="dxa" w:w="4968"/>
            <w:vAlign w:val="center"/>
          </w:tcPr>
          <w:p>
            <w:pPr>
              <w:spacing w:after="0"/>
            </w:pPr>
            <w:r/>
            <w:r>
              <w:rPr>
                <w:rFonts w:ascii="Aptos" w:hAnsi="Aptos"/>
                <w:b w:val="0"/>
                <w:sz w:val="14"/>
              </w:rPr>
              <w:t>Masters</w:t>
            </w:r>
          </w:p>
        </w:tc>
        <w:tc>
          <w:tcPr>
            <w:tcW w:type="dxa" w:w="1800"/>
            <w:vAlign w:val="center"/>
          </w:tcPr>
          <w:p>
            <w:pPr>
              <w:spacing w:after="0"/>
            </w:pPr>
            <w:r/>
            <w:r>
              <w:rPr>
                <w:rFonts w:ascii="Aptos" w:hAnsi="Aptos"/>
                <w:b w:val="0"/>
                <w:sz w:val="14"/>
              </w:rPr>
              <w:t>binary/provenance</w:t>
            </w:r>
          </w:p>
        </w:tc>
      </w:tr>
      <w:tr>
        <w:trPr>
          <w:cantSplit/>
        </w:trPr>
        <w:tc>
          <w:tcPr>
            <w:tcW w:type="dxa" w:w="3888"/>
            <w:vAlign w:val="center"/>
          </w:tcPr>
          <w:p>
            <w:pPr>
              <w:spacing w:after="0"/>
            </w:pPr>
            <w:r/>
            <w:r>
              <w:rPr>
                <w:rFonts w:ascii="Aptos" w:hAnsi="Aptos"/>
                <w:b w:val="0"/>
                <w:sz w:val="14"/>
              </w:rPr>
              <w:t>public/assets/generated/</w:t>
            </w:r>
          </w:p>
        </w:tc>
        <w:tc>
          <w:tcPr>
            <w:tcW w:type="dxa" w:w="4968"/>
            <w:vAlign w:val="center"/>
          </w:tcPr>
          <w:p>
            <w:pPr>
              <w:spacing w:after="0"/>
            </w:pPr>
            <w:r/>
            <w:r>
              <w:rPr>
                <w:rFonts w:ascii="Aptos" w:hAnsi="Aptos"/>
                <w:b w:val="0"/>
                <w:sz w:val="14"/>
              </w:rPr>
              <w:t>Generated outputs</w:t>
            </w:r>
          </w:p>
        </w:tc>
        <w:tc>
          <w:tcPr>
            <w:tcW w:type="dxa" w:w="1800"/>
            <w:vAlign w:val="center"/>
          </w:tcPr>
          <w:p>
            <w:pPr>
              <w:spacing w:after="0"/>
            </w:pPr>
            <w:r/>
            <w:r>
              <w:rPr>
                <w:rFonts w:ascii="Aptos" w:hAnsi="Aptos"/>
                <w:b w:val="0"/>
                <w:sz w:val="14"/>
              </w:rPr>
              <w:t>generated allowlist</w:t>
            </w:r>
          </w:p>
        </w:tc>
      </w:tr>
      <w:tr>
        <w:trPr>
          <w:cantSplit/>
        </w:trPr>
        <w:tc>
          <w:tcPr>
            <w:tcW w:type="dxa" w:w="3888"/>
            <w:vAlign w:val="center"/>
          </w:tcPr>
          <w:p>
            <w:pPr>
              <w:spacing w:after="0"/>
            </w:pPr>
            <w:r/>
            <w:r>
              <w:rPr>
                <w:rFonts w:ascii="Aptos" w:hAnsi="Aptos"/>
                <w:b w:val="0"/>
                <w:sz w:val="14"/>
              </w:rPr>
              <w:t>docs/reports/assets/</w:t>
            </w:r>
          </w:p>
        </w:tc>
        <w:tc>
          <w:tcPr>
            <w:tcW w:type="dxa" w:w="4968"/>
            <w:vAlign w:val="center"/>
          </w:tcPr>
          <w:p>
            <w:pPr>
              <w:spacing w:after="0"/>
            </w:pPr>
            <w:r/>
            <w:r>
              <w:rPr>
                <w:rFonts w:ascii="Aptos" w:hAnsi="Aptos"/>
                <w:b w:val="0"/>
                <w:sz w:val="14"/>
              </w:rPr>
              <w:t>Contacts/budgets/licenses</w:t>
            </w:r>
          </w:p>
        </w:tc>
        <w:tc>
          <w:tcPr>
            <w:tcW w:type="dxa" w:w="1800"/>
            <w:vAlign w:val="center"/>
          </w:tcPr>
          <w:p>
            <w:pPr>
              <w:spacing w:after="0"/>
            </w:pPr>
            <w:r/>
            <w:r>
              <w:rPr>
                <w:rFonts w:ascii="Aptos" w:hAnsi="Aptos"/>
                <w:b w:val="0"/>
                <w:sz w:val="14"/>
              </w:rPr>
              <w:t>generated + summaries &lt;=300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38.5 Pflichtprüfungen</w:t>
      </w:r>
    </w:p>
    <w:p>
      <w:pPr>
        <w:pStyle w:val="Heading3"/>
      </w:pPr>
      <w:r>
        <w:t>Manifest</w:t>
      </w:r>
    </w:p>
    <w:p>
      <w:pPr>
        <w:ind w:left="288" w:hanging="173"/>
      </w:pPr>
      <w:r>
        <w:rPr>
          <w:b/>
        </w:rPr>
        <w:t xml:space="preserve">• </w:t>
      </w:r>
      <w:r>
        <w:t>All refs, licenses, provenance, hashes.</w:t>
      </w:r>
    </w:p>
    <w:p>
      <w:pPr>
        <w:pStyle w:val="Heading3"/>
      </w:pPr>
      <w:r>
        <w:t>Technical</w:t>
      </w:r>
    </w:p>
    <w:p>
      <w:pPr>
        <w:ind w:left="288" w:hanging="173"/>
      </w:pPr>
      <w:r>
        <w:rPr>
          <w:b/>
        </w:rPr>
        <w:t xml:space="preserve">• </w:t>
      </w:r>
      <w:r>
        <w:t>Format/atlas/alpha/pivot/clip/bleed.</w:t>
      </w:r>
    </w:p>
    <w:p>
      <w:pPr>
        <w:pStyle w:val="Heading3"/>
      </w:pPr>
      <w:r>
        <w:t>Visual/A11y</w:t>
      </w:r>
    </w:p>
    <w:p>
      <w:pPr>
        <w:ind w:left="288" w:hanging="173"/>
      </w:pPr>
      <w:r>
        <w:rPr>
          <w:b/>
        </w:rPr>
        <w:t xml:space="preserve">• </w:t>
      </w:r>
      <w:r>
        <w:t>Silhouette/telegraph/color/reduced/flash.</w:t>
      </w:r>
    </w:p>
    <w:p>
      <w:pPr>
        <w:pStyle w:val="Heading3"/>
      </w:pPr>
      <w:r>
        <w:t>Performance</w:t>
      </w:r>
    </w:p>
    <w:p>
      <w:pPr>
        <w:ind w:left="288" w:hanging="173"/>
      </w:pPr>
      <w:r>
        <w:rPr>
          <w:b/>
        </w:rPr>
        <w:t xml:space="preserve">• </w:t>
      </w:r>
      <w:r>
        <w:t>Texture/preload/bundle/device memory.</w:t>
      </w:r>
    </w:p>
    <w:p>
      <w:pPr>
        <w:pStyle w:val="Heading3"/>
      </w:pPr>
      <w:r>
        <w:t>Reproducibility</w:t>
      </w:r>
    </w:p>
    <w:p>
      <w:pPr>
        <w:ind w:left="288" w:hanging="173"/>
      </w:pPr>
      <w:r>
        <w:rPr>
          <w:b/>
        </w:rPr>
        <w:t xml:space="preserve">• </w:t>
      </w:r>
      <w:r>
        <w:t>Identical generated hashes.</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38.6 Git-, PR- und Rollbackplan</w:t>
      </w:r>
    </w:p>
    <w:p>
      <w:pPr>
        <w:ind w:left="288" w:hanging="173"/>
      </w:pPr>
      <w:r>
        <w:rPr>
          <w:b/>
        </w:rPr>
        <w:t xml:space="preserve">• </w:t>
      </w:r>
      <w:r>
        <w:t>feat(assets): add complete licensed production asset manifest</w:t>
      </w:r>
    </w:p>
    <w:p>
      <w:pPr>
        <w:ind w:left="288" w:hanging="173"/>
      </w:pPr>
      <w:r>
        <w:rPr>
          <w:b/>
        </w:rPr>
        <w:t xml:space="preserve">• </w:t>
      </w:r>
      <w:r>
        <w:t>build(assets): generate atlases platform images and reports</w:t>
      </w:r>
    </w:p>
    <w:p>
      <w:pPr>
        <w:ind w:left="288" w:hanging="173"/>
      </w:pPr>
      <w:r>
        <w:rPr>
          <w:b/>
        </w:rPr>
        <w:t xml:space="preserve">• </w:t>
      </w:r>
      <w:r>
        <w:t>test(assets): enforce animation telegraph alpha and budget quality</w:t>
      </w:r>
    </w:p>
    <w:p>
      <w:pPr>
        <w:ind w:left="288" w:hanging="173"/>
      </w:pPr>
      <w:r>
        <w:rPr>
          <w:b/>
        </w:rPr>
        <w:t xml:space="preserve">• </w:t>
      </w:r>
      <w:r>
        <w:t>Empfohlener Squash-Titel: feat(core): complete phase 38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38.7 Exit-Gate G38</w:t>
      </w:r>
    </w:p>
    <w:p>
      <w:pPr>
        <w:pStyle w:val="Gate"/>
      </w:pPr>
      <w:r>
        <w:rPr>
          <w:b/>
        </w:rPr>
        <w:t xml:space="preserve">✓ </w:t>
      </w:r>
      <w:r>
        <w:t>Jede Visual-/Assetreferenz besitzt freigegebenes Produktionsasset und Provenienz.</w:t>
      </w:r>
    </w:p>
    <w:p>
      <w:pPr>
        <w:pStyle w:val="Gate"/>
      </w:pPr>
      <w:r>
        <w:rPr>
          <w:b/>
        </w:rPr>
        <w:t xml:space="preserve">✓ </w:t>
      </w:r>
      <w:r>
        <w:t>Assetbuild ist reproduzierbar; keine manuelle Änderung Generated.</w:t>
      </w:r>
    </w:p>
    <w:p>
      <w:pPr>
        <w:pStyle w:val="Gate"/>
      </w:pPr>
      <w:r>
        <w:rPr>
          <w:b/>
        </w:rPr>
        <w:t xml:space="preserve">✓ </w:t>
      </w:r>
      <w:r>
        <w:t>Alle Telegraphien bleiben Low/Reduced/Colorblind vollständig lesbar.</w:t>
      </w:r>
    </w:p>
    <w:p>
      <w:pPr>
        <w:pStyle w:val="Gate"/>
      </w:pPr>
      <w:r>
        <w:rPr>
          <w:b/>
        </w:rPr>
        <w:t xml:space="preserve">✓ </w:t>
      </w:r>
      <w:r>
        <w:t>Bundle-/Texture-/Atlas-/Alpha- und Lizenzgates sind grün.</w:t>
      </w:r>
    </w:p>
    <w:p>
      <w:pPr>
        <w:pStyle w:val="Blocker"/>
      </w:pPr>
      <w:r>
        <w:rPr>
          <w:b/>
        </w:rPr>
        <w:t xml:space="preserve">NO-GO: </w:t>
      </w:r>
      <w:r>
        <w:t>Ein Pflichtnachweis fehlt, ein relevanter Test ist rot, ein P0/P1 ist offen oder der Phase-Report behauptet nicht reproduzierte Ergebnisse.</w:t>
      </w:r>
    </w:p>
    <w:p>
      <w:pPr>
        <w:pStyle w:val="Heading2"/>
      </w:pPr>
      <w:r>
        <w:t>38.8 Copy-and-Paste-Ausführungsauftrag für M3</w:t>
      </w:r>
    </w:p>
    <w:p>
      <w:pPr>
        <w:pStyle w:val="Code"/>
        <w:spacing w:after="12"/>
        <w:ind w:left="288"/>
      </w:pPr>
      <w:r>
        <w:t>Du implementierst ausschließlich Phase 38: „Asset-, Animation-, Atlas- und VFX-Produktionspipeline“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37, Kapitel 38, Kapitel 52, Kapitel 59, Kapitel 64, Kapitel 79, Kapitel 81, Kapitel 84, Kapitel 86 vollständig.</w:t>
      </w:r>
    </w:p>
    <w:p>
      <w:pPr>
        <w:pStyle w:val="Code"/>
        <w:spacing w:after="12"/>
        <w:ind w:left="288"/>
      </w:pPr>
      <w:r>
        <w:t>- Prüfe Gate G37; finite Asset Requirement List; final visual direction approved.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P38-T01: Asset Manifest/Provenance</w:t>
      </w:r>
    </w:p>
    <w:p>
      <w:pPr>
        <w:pStyle w:val="Code"/>
        <w:spacing w:after="12"/>
        <w:ind w:left="288"/>
      </w:pPr>
      <w:r>
        <w:t>- P38-T02: Build/Format Pipeline</w:t>
      </w:r>
    </w:p>
    <w:p>
      <w:pPr>
        <w:pStyle w:val="Code"/>
        <w:spacing w:after="12"/>
        <w:ind w:left="288"/>
      </w:pPr>
      <w:r>
        <w:t>- P38-T03: Unit Animation Packages</w:t>
      </w:r>
    </w:p>
    <w:p>
      <w:pPr>
        <w:pStyle w:val="Code"/>
        <w:spacing w:after="12"/>
        <w:ind w:left="288"/>
      </w:pPr>
      <w:r>
        <w:t>- P38-T04: HQ/Region/UI/Icon/Splash</w:t>
      </w:r>
    </w:p>
    <w:p>
      <w:pPr>
        <w:pStyle w:val="Code"/>
        <w:spacing w:after="12"/>
        <w:ind w:left="288"/>
      </w:pPr>
      <w:r>
        <w:t>- P38-T05: VFX/Telegraphie</w:t>
      </w:r>
    </w:p>
    <w:p>
      <w:pPr>
        <w:pStyle w:val="Code"/>
        <w:spacing w:after="12"/>
        <w:ind w:left="288"/>
      </w:pPr>
      <w:r>
        <w:t>- P38-T06: Asset Acceptance/Performance</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38.5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G38: PASS oder BLOCKED, niemals unbewiesenes PASS</w:t>
      </w:r>
    </w:p>
    <w:p>
      <w:pPr>
        <w:pStyle w:val="Heading1"/>
      </w:pPr>
      <w:r>
        <w:t>Phase 39: Audio, Musik, DE/EN Voice, Haptik und Unterbrechungen</w:t>
      </w:r>
    </w:p>
    <w:p>
      <w:r>
        <w:t>Phase 39 vervollständigt die sechs Audiobusse, plattformspezifischen Formate, Musikübergänge, verbindliche DE-/EN-Sprachausgabe, Haptik und Android-/iOS-Audiofocus-/Silent-Mode-Verhalten.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39, Kapitel 40, Kapitel 57, Kapitel 60, Kapitel 64, Kapitel 80, Kapitel 81, Kapitel 82, Kapitel 83, Kapitel 84</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feat/39-audio-musik-de-en-voice-haptik-und-unterbr</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G38; finale Voice Scripts/Subtitle Keys und Audio Requirement List vorhanden; GameAudioSession Skeleton.</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Audio Manifest/Build, Audio Engine, Music Director, Voice Runtime, Native GameAudioSession, Haptic Matrix, Mixing/Loudness and Device Tests.</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semantische Information nur per Audio/Haptik; kein Backgroundaudio; keine zufällige Gameplayentscheidung.</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G39; Phase-Report docs/reports/phase-39.md; Main nach Merge vollständig grün.</w:t>
            </w:r>
          </w:p>
        </w:tc>
      </w:tr>
    </w:tbl>
    <w:p>
      <w:pPr>
        <w:spacing w:after="0"/>
      </w:pPr>
    </w:p>
    <w:p>
      <w:pPr>
        <w:pStyle w:val="Heading2"/>
      </w:pPr>
      <w:r>
        <w:t>39.1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G38; finale Voice Scripts/Subtitle Keys und Audio Requirement List vorhanden; GameAudioSession Skeleton. anhand realer CI-/Evidence-Artefakte prüfen. Ein Handbuch oder früherer Plan gilt nicht als Ausführungsnachweis.</w:t>
      </w:r>
    </w:p>
    <w:p>
      <w:pPr>
        <w:ind w:left="288" w:hanging="173"/>
      </w:pPr>
      <w:r>
        <w:rPr>
          <w:b/>
        </w:rPr>
        <w:t xml:space="preserve">• </w:t>
      </w:r>
      <w:r>
        <w:t>GDD Kapitel 39, Kapitel 40, Kapitel 57, Kapitel 60, Kapitel 64, Kapitel 80, Kapitel 81, Kapitel 82, Kapitel 83, Kapitel 84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39.2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39.3 Arbeitspakete und Ticketdefinitionen</w:t>
      </w:r>
    </w:p>
    <w:p>
      <w:pPr>
        <w:pStyle w:val="Heading3"/>
      </w:pPr>
      <w:r>
        <w:t>39.3.1 P39-T01 - Audio Manifest/Build</w:t>
      </w:r>
    </w:p>
    <w:p>
      <w:pPr>
        <w:pStyle w:val="TicketLabel"/>
      </w:pPr>
      <w:r>
        <w:t>Implementierungsfolge</w:t>
      </w:r>
    </w:p>
    <w:p>
      <w:pPr>
        <w:ind w:left="374" w:hanging="317"/>
      </w:pPr>
      <w:r>
        <w:rPr>
          <w:b/>
        </w:rPr>
        <w:t xml:space="preserve">1. </w:t>
      </w:r>
      <w:r>
        <w:t>48kHz/24bit masters</w:t>
      </w:r>
    </w:p>
    <w:p>
      <w:pPr>
        <w:ind w:left="374" w:hanging="317"/>
      </w:pPr>
      <w:r>
        <w:rPr>
          <w:b/>
        </w:rPr>
        <w:t xml:space="preserve">2. </w:t>
      </w:r>
      <w:r>
        <w:t>OGG Vorbis Web/Android, AAC-LC/M4A iOS</w:t>
      </w:r>
    </w:p>
    <w:p>
      <w:pPr>
        <w:ind w:left="374" w:hanging="317"/>
      </w:pPr>
      <w:r>
        <w:rPr>
          <w:b/>
        </w:rPr>
        <w:t xml:space="preserve">3. </w:t>
      </w:r>
      <w:r>
        <w:t>cue ID, bus, variants, cooldown, priority, loop markers, subtitle key, voice locale, max voices, license/provenance</w:t>
      </w:r>
    </w:p>
    <w:p>
      <w:pPr>
        <w:ind w:left="374" w:hanging="317"/>
      </w:pPr>
      <w:r>
        <w:rPr>
          <w:b/>
        </w:rPr>
        <w:t xml:space="preserve">4. </w:t>
      </w:r>
      <w:r>
        <w:t>deterministic platform manifests.</w:t>
      </w:r>
    </w:p>
    <w:p>
      <w:pPr>
        <w:pStyle w:val="TicketLabel"/>
      </w:pPr>
      <w:r>
        <w:t>Erzeugtes Artefakt</w:t>
      </w:r>
    </w:p>
    <w:p>
      <w:r>
        <w:t>Audio pipeline/manifests.</w:t>
      </w:r>
    </w:p>
    <w:p>
      <w:pPr>
        <w:pStyle w:val="TicketLabel"/>
      </w:pPr>
      <w:r>
        <w:t>Abnahme</w:t>
      </w:r>
    </w:p>
    <w:p>
      <w:pPr>
        <w:pStyle w:val="Gate"/>
        <w:ind w:left="288" w:hanging="173"/>
      </w:pPr>
      <w:r>
        <w:rPr>
          <w:b/>
        </w:rPr>
        <w:t xml:space="preserve">• </w:t>
      </w:r>
      <w:r>
        <w:t>All cue refs/files/loop/subtitles</w:t>
      </w:r>
    </w:p>
    <w:p>
      <w:pPr>
        <w:pStyle w:val="Gate"/>
        <w:ind w:left="288" w:hanging="173"/>
      </w:pPr>
      <w:r>
        <w:rPr>
          <w:b/>
        </w:rPr>
        <w:t xml:space="preserve">• </w:t>
      </w:r>
      <w:r>
        <w:t>format per platform</w:t>
      </w:r>
    </w:p>
    <w:p>
      <w:pPr>
        <w:pStyle w:val="Gate"/>
        <w:ind w:left="288" w:hanging="173"/>
      </w:pPr>
      <w:r>
        <w:rPr>
          <w:b/>
        </w:rPr>
        <w:t xml:space="preserve">• </w:t>
      </w:r>
      <w:r>
        <w:t>same cue semantics</w:t>
      </w:r>
    </w:p>
    <w:p>
      <w:pPr>
        <w:pStyle w:val="Gate"/>
        <w:ind w:left="288" w:hanging="173"/>
      </w:pPr>
      <w:r>
        <w:rPr>
          <w:b/>
        </w:rPr>
        <w:t xml:space="preserve">• </w:t>
      </w:r>
      <w:r>
        <w:t>unknown license fail.</w:t>
      </w:r>
    </w:p>
    <w:p>
      <w:pPr>
        <w:pStyle w:val="Heading3"/>
      </w:pPr>
      <w:r>
        <w:t>39.3.2 P39-T02 - Six-Bus Engine</w:t>
      </w:r>
    </w:p>
    <w:p>
      <w:pPr>
        <w:pStyle w:val="TicketLabel"/>
      </w:pPr>
      <w:r>
        <w:t>Implementierungsfolge</w:t>
      </w:r>
    </w:p>
    <w:p>
      <w:pPr>
        <w:ind w:left="374" w:hanging="317"/>
      </w:pPr>
      <w:r>
        <w:rPr>
          <w:b/>
        </w:rPr>
        <w:t xml:space="preserve">1. </w:t>
      </w:r>
      <w:r>
        <w:t>master80, music65, sfx80, voice80, ui70, ambient55</w:t>
      </w:r>
    </w:p>
    <w:p>
      <w:pPr>
        <w:ind w:left="374" w:hanging="317"/>
      </w:pPr>
      <w:r>
        <w:rPr>
          <w:b/>
        </w:rPr>
        <w:t xml:space="preserve">2. </w:t>
      </w:r>
      <w:r>
        <w:t>mute/volumes</w:t>
      </w:r>
    </w:p>
    <w:p>
      <w:pPr>
        <w:ind w:left="374" w:hanging="317"/>
      </w:pPr>
      <w:r>
        <w:rPr>
          <w:b/>
        </w:rPr>
        <w:t xml:space="preserve">3. </w:t>
      </w:r>
      <w:r>
        <w:t>High24/Medium16/Low10 SFX voices</w:t>
      </w:r>
    </w:p>
    <w:p>
      <w:pPr>
        <w:ind w:left="374" w:hanging="317"/>
      </w:pPr>
      <w:r>
        <w:rPr>
          <w:b/>
        </w:rPr>
        <w:t xml:space="preserve">4. </w:t>
      </w:r>
      <w:r>
        <w:t>same cue60ms unless burst</w:t>
      </w:r>
    </w:p>
    <w:p>
      <w:pPr>
        <w:ind w:left="374" w:hanging="317"/>
      </w:pPr>
      <w:r>
        <w:rPr>
          <w:b/>
        </w:rPr>
        <w:t xml:space="preserve">5. </w:t>
      </w:r>
      <w:r>
        <w:t>combatCosmetic variant/pitch</w:t>
      </w:r>
    </w:p>
    <w:p>
      <w:pPr>
        <w:ind w:left="374" w:hanging="317"/>
      </w:pPr>
      <w:r>
        <w:rPr>
          <w:b/>
        </w:rPr>
        <w:t xml:space="preserve">6. </w:t>
      </w:r>
      <w:r>
        <w:t>no gameplay RNG.</w:t>
      </w:r>
    </w:p>
    <w:p>
      <w:pPr>
        <w:pStyle w:val="TicketLabel"/>
      </w:pPr>
      <w:r>
        <w:t>Erzeugtes Artefakt</w:t>
      </w:r>
    </w:p>
    <w:p>
      <w:r>
        <w:t>audio-engine/bus mixer.</w:t>
      </w:r>
    </w:p>
    <w:p>
      <w:pPr>
        <w:pStyle w:val="TicketLabel"/>
      </w:pPr>
      <w:r>
        <w:t>Abnahme</w:t>
      </w:r>
    </w:p>
    <w:p>
      <w:pPr>
        <w:pStyle w:val="Gate"/>
        <w:ind w:left="288" w:hanging="173"/>
      </w:pPr>
      <w:r>
        <w:rPr>
          <w:b/>
        </w:rPr>
        <w:t xml:space="preserve">• </w:t>
      </w:r>
      <w:r>
        <w:t>Bus/mute/limits/cooldown/variant isolation</w:t>
      </w:r>
    </w:p>
    <w:p>
      <w:pPr>
        <w:pStyle w:val="Gate"/>
        <w:ind w:left="288" w:hanging="173"/>
      </w:pPr>
      <w:r>
        <w:rPr>
          <w:b/>
        </w:rPr>
        <w:t xml:space="preserve">• </w:t>
      </w:r>
      <w:r>
        <w:t>no clipping</w:t>
      </w:r>
    </w:p>
    <w:p>
      <w:pPr>
        <w:pStyle w:val="Gate"/>
        <w:ind w:left="288" w:hanging="173"/>
      </w:pPr>
      <w:r>
        <w:rPr>
          <w:b/>
        </w:rPr>
        <w:t xml:space="preserve">• </w:t>
      </w:r>
      <w:r>
        <w:t>settings persistence.</w:t>
      </w:r>
    </w:p>
    <w:p>
      <w:pPr>
        <w:pStyle w:val="Heading3"/>
      </w:pPr>
      <w:r>
        <w:t>39.3.3 P39-T03 - Music Director</w:t>
      </w:r>
    </w:p>
    <w:p>
      <w:pPr>
        <w:pStyle w:val="TicketLabel"/>
      </w:pPr>
      <w:r>
        <w:t>Implementierungsfolge</w:t>
      </w:r>
    </w:p>
    <w:p>
      <w:pPr>
        <w:ind w:left="374" w:hanging="317"/>
      </w:pPr>
      <w:r>
        <w:rPr>
          <w:b/>
        </w:rPr>
        <w:t xml:space="preserve">1. </w:t>
      </w:r>
      <w:r>
        <w:t>Title/HQ theme/layers, four region exploration/battle loops, boss phase stems/transition&lt;=1 bar, endgame variation every5</w:t>
      </w:r>
    </w:p>
    <w:p>
      <w:pPr>
        <w:ind w:left="374" w:hanging="317"/>
      </w:pPr>
      <w:r>
        <w:rPr>
          <w:b/>
        </w:rPr>
        <w:t xml:space="preserve">2. </w:t>
      </w:r>
      <w:r>
        <w:t>crossfade600-1000ms</w:t>
      </w:r>
    </w:p>
    <w:p>
      <w:pPr>
        <w:ind w:left="374" w:hanging="317"/>
      </w:pPr>
      <w:r>
        <w:rPr>
          <w:b/>
        </w:rPr>
        <w:t xml:space="preserve">3. </w:t>
      </w:r>
      <w:r>
        <w:t>no duplicate start/resume</w:t>
      </w:r>
    </w:p>
    <w:p>
      <w:pPr>
        <w:ind w:left="374" w:hanging="317"/>
      </w:pPr>
      <w:r>
        <w:rPr>
          <w:b/>
        </w:rPr>
        <w:t xml:space="preserve">4. </w:t>
      </w:r>
      <w:r>
        <w:t>background pause.</w:t>
      </w:r>
    </w:p>
    <w:p>
      <w:pPr>
        <w:pStyle w:val="TicketLabel"/>
      </w:pPr>
      <w:r>
        <w:t>Erzeugtes Artefakt</w:t>
      </w:r>
    </w:p>
    <w:p>
      <w:r>
        <w:t>music-director.ts and cue data.</w:t>
      </w:r>
    </w:p>
    <w:p>
      <w:pPr>
        <w:pStyle w:val="TicketLabel"/>
      </w:pPr>
      <w:r>
        <w:t>Abnahme</w:t>
      </w:r>
    </w:p>
    <w:p>
      <w:pPr>
        <w:pStyle w:val="Gate"/>
        <w:ind w:left="288" w:hanging="173"/>
      </w:pPr>
      <w:r>
        <w:rPr>
          <w:b/>
        </w:rPr>
        <w:t xml:space="preserve">• </w:t>
      </w:r>
      <w:r>
        <w:t>Route/short battles/phase/pause/resume</w:t>
      </w:r>
    </w:p>
    <w:p>
      <w:pPr>
        <w:pStyle w:val="Gate"/>
        <w:ind w:left="288" w:hanging="173"/>
      </w:pPr>
      <w:r>
        <w:rPr>
          <w:b/>
        </w:rPr>
        <w:t xml:space="preserve">• </w:t>
      </w:r>
      <w:r>
        <w:t>loop gap analysis</w:t>
      </w:r>
    </w:p>
    <w:p>
      <w:pPr>
        <w:pStyle w:val="Gate"/>
        <w:ind w:left="288" w:hanging="173"/>
      </w:pPr>
      <w:r>
        <w:rPr>
          <w:b/>
        </w:rPr>
        <w:t xml:space="preserve">• </w:t>
      </w:r>
      <w:r>
        <w:t>disabled music.</w:t>
      </w:r>
    </w:p>
    <w:p>
      <w:pPr>
        <w:pStyle w:val="Heading3"/>
      </w:pPr>
      <w:r>
        <w:t>39.3.4 P39-T04 - DE/EN Voice Runtime</w:t>
      </w:r>
    </w:p>
    <w:p>
      <w:pPr>
        <w:pStyle w:val="TicketLabel"/>
      </w:pPr>
      <w:r>
        <w:t>Implementierungsfolge</w:t>
      </w:r>
    </w:p>
    <w:p>
      <w:pPr>
        <w:ind w:left="374" w:hanging="317"/>
      </w:pPr>
      <w:r>
        <w:rPr>
          <w:b/>
        </w:rPr>
        <w:t xml:space="preserve">1. </w:t>
      </w:r>
      <w:r>
        <w:t>Pip all tutorial/central story</w:t>
      </w:r>
    </w:p>
    <w:p>
      <w:pPr>
        <w:ind w:left="374" w:hanging="317"/>
      </w:pPr>
      <w:r>
        <w:rPr>
          <w:b/>
        </w:rPr>
        <w:t xml:space="preserve">2. </w:t>
      </w:r>
      <w:r>
        <w:t>each hero entry/signature/level3/lowHP/victory min2 variants</w:t>
      </w:r>
    </w:p>
    <w:p>
      <w:pPr>
        <w:ind w:left="374" w:hanging="317"/>
      </w:pPr>
      <w:r>
        <w:rPr>
          <w:b/>
        </w:rPr>
        <w:t xml:space="preserve">3. </w:t>
      </w:r>
      <w:r>
        <w:t>main/intermediate bosses intro/phase/defeat</w:t>
      </w:r>
    </w:p>
    <w:p>
      <w:pPr>
        <w:ind w:left="374" w:hanging="317"/>
      </w:pPr>
      <w:r>
        <w:rPr>
          <w:b/>
        </w:rPr>
        <w:t xml:space="preserve">4. </w:t>
      </w:r>
      <w:r>
        <w:t>exact subtitle</w:t>
      </w:r>
    </w:p>
    <w:p>
      <w:pPr>
        <w:ind w:left="374" w:hanging="317"/>
      </w:pPr>
      <w:r>
        <w:rPr>
          <w:b/>
        </w:rPr>
        <w:t xml:space="preserve">5. </w:t>
      </w:r>
      <w:r>
        <w:t>20s repetition cooldown</w:t>
      </w:r>
    </w:p>
    <w:p>
      <w:pPr>
        <w:ind w:left="374" w:hanging="317"/>
      </w:pPr>
      <w:r>
        <w:rPr>
          <w:b/>
        </w:rPr>
        <w:t xml:space="preserve">6. </w:t>
      </w:r>
      <w:r>
        <w:t>text-only content as specified</w:t>
      </w:r>
    </w:p>
    <w:p>
      <w:pPr>
        <w:ind w:left="374" w:hanging="317"/>
      </w:pPr>
      <w:r>
        <w:rPr>
          <w:b/>
        </w:rPr>
        <w:t xml:space="preserve">7. </w:t>
      </w:r>
      <w:r>
        <w:t>locale fallback must not silently wrong language.</w:t>
      </w:r>
    </w:p>
    <w:p>
      <w:pPr>
        <w:pStyle w:val="TicketLabel"/>
      </w:pPr>
      <w:r>
        <w:t>Erzeugtes Artefakt</w:t>
      </w:r>
    </w:p>
    <w:p>
      <w:r>
        <w:t>Voice manifest/runtime and recording completion report.</w:t>
      </w:r>
    </w:p>
    <w:p>
      <w:pPr>
        <w:pStyle w:val="TicketLabel"/>
      </w:pPr>
      <w:r>
        <w:t>Abnahme</w:t>
      </w:r>
    </w:p>
    <w:p>
      <w:pPr>
        <w:pStyle w:val="Gate"/>
        <w:ind w:left="288" w:hanging="173"/>
      </w:pPr>
      <w:r>
        <w:rPr>
          <w:b/>
        </w:rPr>
        <w:t xml:space="preserve">• </w:t>
      </w:r>
      <w:r>
        <w:t>All required cue counts both locales</w:t>
      </w:r>
    </w:p>
    <w:p>
      <w:pPr>
        <w:pStyle w:val="Gate"/>
        <w:ind w:left="288" w:hanging="173"/>
      </w:pPr>
      <w:r>
        <w:rPr>
          <w:b/>
        </w:rPr>
        <w:t xml:space="preserve">• </w:t>
      </w:r>
      <w:r>
        <w:t>subtitle equality/timing</w:t>
      </w:r>
    </w:p>
    <w:p>
      <w:pPr>
        <w:pStyle w:val="Gate"/>
        <w:ind w:left="288" w:hanging="173"/>
      </w:pPr>
      <w:r>
        <w:rPr>
          <w:b/>
        </w:rPr>
        <w:t xml:space="preserve">• </w:t>
      </w:r>
      <w:r>
        <w:t>locale switch</w:t>
      </w:r>
    </w:p>
    <w:p>
      <w:pPr>
        <w:pStyle w:val="Gate"/>
        <w:ind w:left="288" w:hanging="173"/>
      </w:pPr>
      <w:r>
        <w:rPr>
          <w:b/>
        </w:rPr>
        <w:t xml:space="preserve">• </w:t>
      </w:r>
      <w:r>
        <w:t>missing release voice fail.</w:t>
      </w:r>
    </w:p>
    <w:p>
      <w:pPr>
        <w:pStyle w:val="Heading3"/>
      </w:pPr>
      <w:r>
        <w:t>39.3.5 P39-T05 - GameAudioSession Native</w:t>
      </w:r>
    </w:p>
    <w:p>
      <w:pPr>
        <w:pStyle w:val="TicketLabel"/>
      </w:pPr>
      <w:r>
        <w:t>Implementierungsfolge</w:t>
      </w:r>
    </w:p>
    <w:p>
      <w:pPr>
        <w:ind w:left="374" w:hanging="317"/>
      </w:pPr>
      <w:r>
        <w:rPr>
          <w:b/>
        </w:rPr>
        <w:t xml:space="preserve">1. </w:t>
      </w:r>
      <w:r>
        <w:t>Android AUDIOFOCUS_GAIN active, transient loss pause/duck, loss remains mute until conscious resume, release focus background</w:t>
      </w:r>
    </w:p>
    <w:p>
      <w:pPr>
        <w:ind w:left="374" w:hanging="317"/>
      </w:pPr>
      <w:r>
        <w:rPr>
          <w:b/>
        </w:rPr>
        <w:t xml:space="preserve">2. </w:t>
      </w:r>
      <w:r>
        <w:t>iOS AVAudioSession ambient, Silent Switch, other audio mix</w:t>
      </w:r>
    </w:p>
    <w:p>
      <w:pPr>
        <w:ind w:left="374" w:hanging="317"/>
      </w:pPr>
      <w:r>
        <w:rPr>
          <w:b/>
        </w:rPr>
        <w:t xml:space="preserve">3. </w:t>
      </w:r>
      <w:r>
        <w:t>headset/Bluetooth/call/Siri interruption pauses battle</w:t>
      </w:r>
    </w:p>
    <w:p>
      <w:pPr>
        <w:ind w:left="374" w:hanging="317"/>
      </w:pPr>
      <w:r>
        <w:rPr>
          <w:b/>
        </w:rPr>
        <w:t xml:space="preserve">4. </w:t>
      </w:r>
      <w:r>
        <w:t>no background capability.</w:t>
      </w:r>
    </w:p>
    <w:p>
      <w:pPr>
        <w:pStyle w:val="TicketLabel"/>
      </w:pPr>
      <w:r>
        <w:t>Erzeugtes Artefakt</w:t>
      </w:r>
    </w:p>
    <w:p>
      <w:r>
        <w:t>Android/iOS plugin implementations.</w:t>
      </w:r>
    </w:p>
    <w:p>
      <w:pPr>
        <w:pStyle w:val="TicketLabel"/>
      </w:pPr>
      <w:r>
        <w:t>Abnahme</w:t>
      </w:r>
    </w:p>
    <w:p>
      <w:pPr>
        <w:pStyle w:val="Gate"/>
        <w:ind w:left="288" w:hanging="173"/>
      </w:pPr>
      <w:r>
        <w:rPr>
          <w:b/>
        </w:rPr>
        <w:t xml:space="preserve">• </w:t>
      </w:r>
      <w:r>
        <w:t>Real device call/Siri/assistant/headset/Bluetooth/silent/other music</w:t>
      </w:r>
    </w:p>
    <w:p>
      <w:pPr>
        <w:pStyle w:val="Gate"/>
        <w:ind w:left="288" w:hanging="173"/>
      </w:pPr>
      <w:r>
        <w:rPr>
          <w:b/>
        </w:rPr>
        <w:t xml:space="preserve">• </w:t>
      </w:r>
      <w:r>
        <w:t>no double cue</w:t>
      </w:r>
    </w:p>
    <w:p>
      <w:pPr>
        <w:pStyle w:val="Gate"/>
        <w:ind w:left="288" w:hanging="173"/>
      </w:pPr>
      <w:r>
        <w:rPr>
          <w:b/>
        </w:rPr>
        <w:t xml:space="preserve">• </w:t>
      </w:r>
      <w:r>
        <w:t>battle pause.</w:t>
      </w:r>
    </w:p>
    <w:p>
      <w:pPr>
        <w:pStyle w:val="Heading3"/>
      </w:pPr>
      <w:r>
        <w:t>39.3.6 P39-T06 - Haptics/Mix Acceptance</w:t>
      </w:r>
    </w:p>
    <w:p>
      <w:pPr>
        <w:pStyle w:val="TicketLabel"/>
      </w:pPr>
      <w:r>
        <w:t>Implementierungsfolge</w:t>
      </w:r>
    </w:p>
    <w:p>
      <w:pPr>
        <w:ind w:left="374" w:hanging="317"/>
      </w:pPr>
      <w:r>
        <w:rPr>
          <w:b/>
        </w:rPr>
        <w:t xml:space="preserve">1. </w:t>
      </w:r>
      <w:r>
        <w:t>Semantic matrix confirm, purchase/unlock after save, invalid, heavy own hit/boss, defeat</w:t>
      </w:r>
    </w:p>
    <w:p>
      <w:pPr>
        <w:ind w:left="374" w:hanging="317"/>
      </w:pPr>
      <w:r>
        <w:rPr>
          <w:b/>
        </w:rPr>
        <w:t xml:space="preserve">2. </w:t>
      </w:r>
      <w:r>
        <w:t>cooldown200/500, off/low/normal</w:t>
      </w:r>
    </w:p>
    <w:p>
      <w:pPr>
        <w:ind w:left="374" w:hanging="317"/>
      </w:pPr>
      <w:r>
        <w:rPr>
          <w:b/>
        </w:rPr>
        <w:t xml:space="preserve">3. </w:t>
      </w:r>
      <w:r>
        <w:t>loudness music -16 LUFS, true peak&lt;=-1dBTP, sidechain 3/5dB</w:t>
      </w:r>
    </w:p>
    <w:p>
      <w:pPr>
        <w:ind w:left="374" w:hanging="317"/>
      </w:pPr>
      <w:r>
        <w:rPr>
          <w:b/>
        </w:rPr>
        <w:t xml:space="preserve">4. </w:t>
      </w:r>
      <w:r>
        <w:t>no sole warning.</w:t>
      </w:r>
    </w:p>
    <w:p>
      <w:pPr>
        <w:pStyle w:val="TicketLabel"/>
      </w:pPr>
      <w:r>
        <w:t>Erzeugtes Artefakt</w:t>
      </w:r>
    </w:p>
    <w:p>
      <w:r>
        <w:t>Haptic service and audio QA report.</w:t>
      </w:r>
    </w:p>
    <w:p>
      <w:pPr>
        <w:pStyle w:val="TicketLabel"/>
      </w:pPr>
      <w:r>
        <w:t>Abnahme</w:t>
      </w:r>
    </w:p>
    <w:p>
      <w:pPr>
        <w:pStyle w:val="Gate"/>
        <w:ind w:left="288" w:hanging="173"/>
      </w:pPr>
      <w:r>
        <w:rPr>
          <w:b/>
        </w:rPr>
        <w:t xml:space="preserve">• </w:t>
      </w:r>
      <w:r>
        <w:t>Rate limits/settings/unavailable</w:t>
      </w:r>
    </w:p>
    <w:p>
      <w:pPr>
        <w:pStyle w:val="Gate"/>
        <w:ind w:left="288" w:hanging="173"/>
      </w:pPr>
      <w:r>
        <w:rPr>
          <w:b/>
        </w:rPr>
        <w:t xml:space="preserve">• </w:t>
      </w:r>
      <w:r>
        <w:t>loudness/clipping/polyphony</w:t>
      </w:r>
    </w:p>
    <w:p>
      <w:pPr>
        <w:pStyle w:val="Gate"/>
        <w:ind w:left="288" w:hanging="173"/>
      </w:pPr>
      <w:r>
        <w:rPr>
          <w:b/>
        </w:rPr>
        <w:t xml:space="preserve">• </w:t>
      </w:r>
      <w:r>
        <w:t>audio/haptic off full playability.</w:t>
      </w:r>
    </w:p>
    <w:p>
      <w:pPr>
        <w:pStyle w:val="Heading2"/>
      </w:pPr>
      <w:r>
        <w:t>39.4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assets/manifest/audio/</w:t>
            </w:r>
          </w:p>
        </w:tc>
        <w:tc>
          <w:tcPr>
            <w:tcW w:type="dxa" w:w="4968"/>
            <w:vAlign w:val="center"/>
          </w:tcPr>
          <w:p>
            <w:pPr>
              <w:spacing w:after="0"/>
            </w:pPr>
            <w:r/>
            <w:r>
              <w:rPr>
                <w:rFonts w:ascii="Aptos" w:hAnsi="Aptos"/>
                <w:b w:val="0"/>
                <w:sz w:val="14"/>
              </w:rPr>
              <w:t>Cue/music/voice manifests</w:t>
            </w:r>
          </w:p>
        </w:tc>
        <w:tc>
          <w:tcPr>
            <w:tcW w:type="dxa" w:w="1800"/>
            <w:vAlign w:val="center"/>
          </w:tcPr>
          <w:p>
            <w:pPr>
              <w:spacing w:after="0"/>
            </w:pPr>
            <w:r/>
            <w:r>
              <w:rPr>
                <w:rFonts w:ascii="Aptos" w:hAnsi="Aptos"/>
                <w:b w:val="0"/>
                <w:sz w:val="14"/>
              </w:rPr>
              <w:t>&lt;=300 je Split</w:t>
            </w:r>
          </w:p>
        </w:tc>
      </w:tr>
      <w:tr>
        <w:trPr>
          <w:cantSplit/>
        </w:trPr>
        <w:tc>
          <w:tcPr>
            <w:tcW w:type="dxa" w:w="3888"/>
            <w:vAlign w:val="center"/>
          </w:tcPr>
          <w:p>
            <w:pPr>
              <w:spacing w:after="0"/>
            </w:pPr>
            <w:r/>
            <w:r>
              <w:rPr>
                <w:rFonts w:ascii="Aptos" w:hAnsi="Aptos"/>
                <w:b w:val="0"/>
                <w:sz w:val="14"/>
              </w:rPr>
              <w:t>tools/audio/build.mjs</w:t>
            </w:r>
          </w:p>
        </w:tc>
        <w:tc>
          <w:tcPr>
            <w:tcW w:type="dxa" w:w="4968"/>
            <w:vAlign w:val="center"/>
          </w:tcPr>
          <w:p>
            <w:pPr>
              <w:spacing w:after="0"/>
            </w:pPr>
            <w:r/>
            <w:r>
              <w:rPr>
                <w:rFonts w:ascii="Aptos" w:hAnsi="Aptos"/>
                <w:b w:val="0"/>
                <w:sz w:val="14"/>
              </w:rPr>
              <w:t>Platform encode/manifest</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src/audio/audio-engine.ts</w:t>
            </w:r>
          </w:p>
        </w:tc>
        <w:tc>
          <w:tcPr>
            <w:tcW w:type="dxa" w:w="4968"/>
            <w:vAlign w:val="center"/>
          </w:tcPr>
          <w:p>
            <w:pPr>
              <w:spacing w:after="0"/>
            </w:pPr>
            <w:r/>
            <w:r>
              <w:rPr>
                <w:rFonts w:ascii="Aptos" w:hAnsi="Aptos"/>
                <w:b w:val="0"/>
                <w:sz w:val="14"/>
              </w:rPr>
              <w:t>Bus/voice limits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src/audio/music-director.ts</w:t>
            </w:r>
          </w:p>
        </w:tc>
        <w:tc>
          <w:tcPr>
            <w:tcW w:type="dxa" w:w="4968"/>
            <w:vAlign w:val="center"/>
          </w:tcPr>
          <w:p>
            <w:pPr>
              <w:spacing w:after="0"/>
            </w:pPr>
            <w:r/>
            <w:r>
              <w:rPr>
                <w:rFonts w:ascii="Aptos" w:hAnsi="Aptos"/>
                <w:b w:val="0"/>
                <w:sz w:val="14"/>
              </w:rPr>
              <w:t>Context transitions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src/audio/voice-runtime.ts</w:t>
            </w:r>
          </w:p>
        </w:tc>
        <w:tc>
          <w:tcPr>
            <w:tcW w:type="dxa" w:w="4968"/>
            <w:vAlign w:val="center"/>
          </w:tcPr>
          <w:p>
            <w:pPr>
              <w:spacing w:after="0"/>
            </w:pPr>
            <w:r/>
            <w:r>
              <w:rPr>
                <w:rFonts w:ascii="Aptos" w:hAnsi="Aptos"/>
                <w:b w:val="0"/>
                <w:sz w:val="14"/>
              </w:rPr>
              <w:t>Localized cues/subtitles</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src/platform/audio/game-audio-session.ts</w:t>
            </w:r>
          </w:p>
        </w:tc>
        <w:tc>
          <w:tcPr>
            <w:tcW w:type="dxa" w:w="4968"/>
            <w:vAlign w:val="center"/>
          </w:tcPr>
          <w:p>
            <w:pPr>
              <w:spacing w:after="0"/>
            </w:pPr>
            <w:r/>
            <w:r>
              <w:rPr>
                <w:rFonts w:ascii="Aptos" w:hAnsi="Aptos"/>
                <w:b w:val="0"/>
                <w:sz w:val="14"/>
              </w:rPr>
              <w:t>TS adapter</w:t>
            </w:r>
          </w:p>
        </w:tc>
        <w:tc>
          <w:tcPr>
            <w:tcW w:type="dxa" w:w="1800"/>
            <w:vAlign w:val="center"/>
          </w:tcPr>
          <w:p>
            <w:pPr>
              <w:spacing w:after="0"/>
            </w:pPr>
            <w:r/>
            <w:r>
              <w:rPr>
                <w:rFonts w:ascii="Aptos" w:hAnsi="Aptos"/>
                <w:b w:val="0"/>
                <w:sz w:val="14"/>
              </w:rPr>
              <w:t>&lt;=220</w:t>
            </w:r>
          </w:p>
        </w:tc>
      </w:tr>
      <w:tr>
        <w:trPr>
          <w:cantSplit/>
        </w:trPr>
        <w:tc>
          <w:tcPr>
            <w:tcW w:type="dxa" w:w="3888"/>
            <w:vAlign w:val="center"/>
          </w:tcPr>
          <w:p>
            <w:pPr>
              <w:spacing w:after="0"/>
            </w:pPr>
            <w:r/>
            <w:r>
              <w:rPr>
                <w:rFonts w:ascii="Aptos" w:hAnsi="Aptos"/>
                <w:b w:val="0"/>
                <w:sz w:val="14"/>
              </w:rPr>
              <w:t>android/.../GameAudioSessionPlugin.kt</w:t>
            </w:r>
          </w:p>
        </w:tc>
        <w:tc>
          <w:tcPr>
            <w:tcW w:type="dxa" w:w="4968"/>
            <w:vAlign w:val="center"/>
          </w:tcPr>
          <w:p>
            <w:pPr>
              <w:spacing w:after="0"/>
            </w:pPr>
            <w:r/>
            <w:r>
              <w:rPr>
                <w:rFonts w:ascii="Aptos" w:hAnsi="Aptos"/>
                <w:b w:val="0"/>
                <w:sz w:val="14"/>
              </w:rPr>
              <w:t>Android focus</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ios/.../GameAudioSessionPlugin.swift</w:t>
            </w:r>
          </w:p>
        </w:tc>
        <w:tc>
          <w:tcPr>
            <w:tcW w:type="dxa" w:w="4968"/>
            <w:vAlign w:val="center"/>
          </w:tcPr>
          <w:p>
            <w:pPr>
              <w:spacing w:after="0"/>
            </w:pPr>
            <w:r/>
            <w:r>
              <w:rPr>
                <w:rFonts w:ascii="Aptos" w:hAnsi="Aptos"/>
                <w:b w:val="0"/>
                <w:sz w:val="14"/>
              </w:rPr>
              <w:t>iOS session</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src/platform/haptics/haptic-service.ts</w:t>
            </w:r>
          </w:p>
        </w:tc>
        <w:tc>
          <w:tcPr>
            <w:tcW w:type="dxa" w:w="4968"/>
            <w:vAlign w:val="center"/>
          </w:tcPr>
          <w:p>
            <w:pPr>
              <w:spacing w:after="0"/>
            </w:pPr>
            <w:r/>
            <w:r>
              <w:rPr>
                <w:rFonts w:ascii="Aptos" w:hAnsi="Aptos"/>
                <w:b w:val="0"/>
                <w:sz w:val="14"/>
              </w:rPr>
              <w:t>Semantic patterns</w:t>
            </w:r>
          </w:p>
        </w:tc>
        <w:tc>
          <w:tcPr>
            <w:tcW w:type="dxa" w:w="1800"/>
            <w:vAlign w:val="center"/>
          </w:tcPr>
          <w:p>
            <w:pPr>
              <w:spacing w:after="0"/>
            </w:pPr>
            <w:r/>
            <w:r>
              <w:rPr>
                <w:rFonts w:ascii="Aptos" w:hAnsi="Aptos"/>
                <w:b w:val="0"/>
                <w:sz w:val="14"/>
              </w:rPr>
              <w:t>&lt;=240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39.5 Pflichtprüfungen</w:t>
      </w:r>
    </w:p>
    <w:p>
      <w:pPr>
        <w:pStyle w:val="Heading3"/>
      </w:pPr>
      <w:r>
        <w:t>Manifest/Build</w:t>
      </w:r>
    </w:p>
    <w:p>
      <w:pPr>
        <w:ind w:left="288" w:hanging="173"/>
      </w:pPr>
      <w:r>
        <w:rPr>
          <w:b/>
        </w:rPr>
        <w:t xml:space="preserve">• </w:t>
      </w:r>
      <w:r>
        <w:t>Formats/loops/subtitles/licenses/reproducibility.</w:t>
      </w:r>
    </w:p>
    <w:p>
      <w:pPr>
        <w:pStyle w:val="Heading3"/>
      </w:pPr>
      <w:r>
        <w:t>Engine</w:t>
      </w:r>
    </w:p>
    <w:p>
      <w:pPr>
        <w:ind w:left="288" w:hanging="173"/>
      </w:pPr>
      <w:r>
        <w:rPr>
          <w:b/>
        </w:rPr>
        <w:t xml:space="preserve">• </w:t>
      </w:r>
      <w:r>
        <w:t>Buses/polyphony/cooldowns/settings/RNG isolation.</w:t>
      </w:r>
    </w:p>
    <w:p>
      <w:pPr>
        <w:pStyle w:val="Heading3"/>
      </w:pPr>
      <w:r>
        <w:t>Voice</w:t>
      </w:r>
    </w:p>
    <w:p>
      <w:pPr>
        <w:ind w:left="288" w:hanging="173"/>
      </w:pPr>
      <w:r>
        <w:rPr>
          <w:b/>
        </w:rPr>
        <w:t xml:space="preserve">• </w:t>
      </w:r>
      <w:r>
        <w:t>Required scope DE/EN and exact subtitles.</w:t>
      </w:r>
    </w:p>
    <w:p>
      <w:pPr>
        <w:pStyle w:val="Heading3"/>
      </w:pPr>
      <w:r>
        <w:t>Native FQA</w:t>
      </w:r>
    </w:p>
    <w:p>
      <w:pPr>
        <w:ind w:left="288" w:hanging="173"/>
      </w:pPr>
      <w:r>
        <w:rPr>
          <w:b/>
        </w:rPr>
        <w:t xml:space="preserve">• </w:t>
      </w:r>
      <w:r>
        <w:t>Focus/silent/call/routes/background real devices.</w:t>
      </w:r>
    </w:p>
    <w:p>
      <w:pPr>
        <w:pStyle w:val="Heading3"/>
      </w:pPr>
      <w:r>
        <w:t>Mix/Haptics</w:t>
      </w:r>
    </w:p>
    <w:p>
      <w:pPr>
        <w:ind w:left="288" w:hanging="173"/>
      </w:pPr>
      <w:r>
        <w:rPr>
          <w:b/>
        </w:rPr>
        <w:t xml:space="preserve">• </w:t>
      </w:r>
      <w:r>
        <w:t>LUFS/peaks/ducking/rate/off.</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39.6 Git-, PR- und Rollbackplan</w:t>
      </w:r>
    </w:p>
    <w:p>
      <w:pPr>
        <w:ind w:left="288" w:hanging="173"/>
      </w:pPr>
      <w:r>
        <w:rPr>
          <w:b/>
        </w:rPr>
        <w:t xml:space="preserve">• </w:t>
      </w:r>
      <w:r>
        <w:t>feat(audio): add six-bus music voice and haptic runtime</w:t>
      </w:r>
    </w:p>
    <w:p>
      <w:pPr>
        <w:ind w:left="288" w:hanging="173"/>
      </w:pPr>
      <w:r>
        <w:rPr>
          <w:b/>
        </w:rPr>
        <w:t xml:space="preserve">• </w:t>
      </w:r>
      <w:r>
        <w:t>feat(native-audio): implement android and ios interruption sessions</w:t>
      </w:r>
    </w:p>
    <w:p>
      <w:pPr>
        <w:ind w:left="288" w:hanging="173"/>
      </w:pPr>
      <w:r>
        <w:rPr>
          <w:b/>
        </w:rPr>
        <w:t xml:space="preserve">• </w:t>
      </w:r>
      <w:r>
        <w:t>test(audio): complete cue voice focus loudness and rate matrices</w:t>
      </w:r>
    </w:p>
    <w:p>
      <w:pPr>
        <w:ind w:left="288" w:hanging="173"/>
      </w:pPr>
      <w:r>
        <w:rPr>
          <w:b/>
        </w:rPr>
        <w:t xml:space="preserve">• </w:t>
      </w:r>
      <w:r>
        <w:t>Empfohlener Squash-Titel: feat(core): complete phase 39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39.7 Exit-Gate G39</w:t>
      </w:r>
    </w:p>
    <w:p>
      <w:pPr>
        <w:pStyle w:val="Gate"/>
      </w:pPr>
      <w:r>
        <w:rPr>
          <w:b/>
        </w:rPr>
        <w:t xml:space="preserve">✓ </w:t>
      </w:r>
      <w:r>
        <w:t>Alle Pflichtaudio-/Voice-Cues existieren in korrekten Plattformformaten.</w:t>
      </w:r>
    </w:p>
    <w:p>
      <w:pPr>
        <w:pStyle w:val="Gate"/>
      </w:pPr>
      <w:r>
        <w:rPr>
          <w:b/>
        </w:rPr>
        <w:t xml:space="preserve">✓ </w:t>
      </w:r>
      <w:r>
        <w:t>DE/EN Voice-Scope und wortgleiche Untertitel sind vollständig.</w:t>
      </w:r>
    </w:p>
    <w:p>
      <w:pPr>
        <w:pStyle w:val="Gate"/>
      </w:pPr>
      <w:r>
        <w:rPr>
          <w:b/>
        </w:rPr>
        <w:t xml:space="preserve">✓ </w:t>
      </w:r>
      <w:r>
        <w:t>Android/iOS-Unterbrechungen pausieren Kampf und erzeugen keinen doppelten Cue.</w:t>
      </w:r>
    </w:p>
    <w:p>
      <w:pPr>
        <w:pStyle w:val="Gate"/>
      </w:pPr>
      <w:r>
        <w:rPr>
          <w:b/>
        </w:rPr>
        <w:t xml:space="preserve">✓ </w:t>
      </w:r>
      <w:r>
        <w:t>Audio/Haptik aus oder nicht verfügbar beeinträchtigt keine Information/Funktion.</w:t>
      </w:r>
    </w:p>
    <w:p>
      <w:pPr>
        <w:pStyle w:val="Blocker"/>
      </w:pPr>
      <w:r>
        <w:rPr>
          <w:b/>
        </w:rPr>
        <w:t xml:space="preserve">NO-GO: </w:t>
      </w:r>
      <w:r>
        <w:t>Ein Pflichtnachweis fehlt, ein relevanter Test ist rot, ein P0/P1 ist offen oder der Phase-Report behauptet nicht reproduzierte Ergebnisse.</w:t>
      </w:r>
    </w:p>
    <w:p>
      <w:pPr>
        <w:pStyle w:val="Heading2"/>
      </w:pPr>
      <w:r>
        <w:t>39.8 Copy-and-Paste-Ausführungsauftrag für M3</w:t>
      </w:r>
    </w:p>
    <w:p>
      <w:pPr>
        <w:pStyle w:val="Code"/>
        <w:spacing w:after="12"/>
        <w:ind w:left="288"/>
      </w:pPr>
      <w:r>
        <w:t>Du implementierst ausschließlich Phase 39: „Audio, Musik, DE/EN Voice, Haptik und Unterbrechungen“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39, Kapitel 40, Kapitel 57, Kapitel 60, Kapitel 64, Kapitel 80, Kapitel 81, Kapitel 82, Kapitel 83, Kapitel 84 vollständig.</w:t>
      </w:r>
    </w:p>
    <w:p>
      <w:pPr>
        <w:pStyle w:val="Code"/>
        <w:spacing w:after="12"/>
        <w:ind w:left="288"/>
      </w:pPr>
      <w:r>
        <w:t>- Prüfe Gate G38; finale Voice Scripts/Subtitle Keys und Audio Requirement List vorhanden; GameAudioSession Skeleton.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P39-T01: Audio Manifest/Build</w:t>
      </w:r>
    </w:p>
    <w:p>
      <w:pPr>
        <w:pStyle w:val="Code"/>
        <w:spacing w:after="12"/>
        <w:ind w:left="288"/>
      </w:pPr>
      <w:r>
        <w:t>- P39-T02: Six-Bus Engine</w:t>
      </w:r>
    </w:p>
    <w:p>
      <w:pPr>
        <w:pStyle w:val="Code"/>
        <w:spacing w:after="12"/>
        <w:ind w:left="288"/>
      </w:pPr>
      <w:r>
        <w:t>- P39-T03: Music Director</w:t>
      </w:r>
    </w:p>
    <w:p>
      <w:pPr>
        <w:pStyle w:val="Code"/>
        <w:spacing w:after="12"/>
        <w:ind w:left="288"/>
      </w:pPr>
      <w:r>
        <w:t>- P39-T04: DE/EN Voice Runtime</w:t>
      </w:r>
    </w:p>
    <w:p>
      <w:pPr>
        <w:pStyle w:val="Code"/>
        <w:spacing w:after="12"/>
        <w:ind w:left="288"/>
      </w:pPr>
      <w:r>
        <w:t>- P39-T05: GameAudioSession Native</w:t>
      </w:r>
    </w:p>
    <w:p>
      <w:pPr>
        <w:pStyle w:val="Code"/>
        <w:spacing w:after="12"/>
        <w:ind w:left="288"/>
      </w:pPr>
      <w:r>
        <w:t>- P39-T06: Haptics/Mix Acceptance</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39.5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G39: PASS oder BLOCKED, niemals unbewiesenes PASS</w:t>
      </w:r>
    </w:p>
    <w:p>
      <w:pPr>
        <w:pStyle w:val="Heading1"/>
      </w:pPr>
      <w:r>
        <w:t>Phase 40: Accessibility- und Input-Completion</w:t>
      </w:r>
    </w:p>
    <w:p>
      <w:r>
        <w:t>Phase 40 schließt Accessibility und Input für sämtliche Screens und Kernflows ab. WCAG-2.2-AA-Prinzipien, Plattformkonventionen, TalkBack/VoiceOver, 200% Text, Keyboard/Gamepad und Reduced Settings sind Releasegates.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40, Kapitel 54, Kapitel 55, Kapitel 56, Kapitel 79, Kapitel 80, Kapitel 82, Kapitel 85</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feat/40-accessibility-und-input-completion</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G39; alle Screens/Content/Audio funktional; Component- und Battle-A11y-Grundlagen vorhanden.</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Accessibility Audit/Remediation, Focus Graphs, Complete Gamepad/Keyboard Input, Screenreader Flows, Visual Comfort Profiles and full A11y Evidence Matrix.</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automatische Testzahl gilt als Ersatz für reale TalkBack-/VoiceOver-FQA; keine freie Gamepad-Remap-Pflicht V1.</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G40; Phase-Report docs/reports/phase-40.md; Main nach Merge vollständig grün.</w:t>
            </w:r>
          </w:p>
        </w:tc>
      </w:tr>
    </w:tbl>
    <w:p>
      <w:pPr>
        <w:spacing w:after="0"/>
      </w:pPr>
    </w:p>
    <w:p>
      <w:pPr>
        <w:pStyle w:val="Heading2"/>
      </w:pPr>
      <w:r>
        <w:t>40.1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G39; alle Screens/Content/Audio funktional; Component- und Battle-A11y-Grundlagen vorhanden. anhand realer CI-/Evidence-Artefakte prüfen. Ein Handbuch oder früherer Plan gilt nicht als Ausführungsnachweis.</w:t>
      </w:r>
    </w:p>
    <w:p>
      <w:pPr>
        <w:ind w:left="288" w:hanging="173"/>
      </w:pPr>
      <w:r>
        <w:rPr>
          <w:b/>
        </w:rPr>
        <w:t xml:space="preserve">• </w:t>
      </w:r>
      <w:r>
        <w:t>GDD Kapitel 40, Kapitel 54, Kapitel 55, Kapitel 56, Kapitel 79, Kapitel 80, Kapitel 82, Kapitel 85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40.2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40.3 Arbeitspakete und Ticketdefinitionen</w:t>
      </w:r>
    </w:p>
    <w:p>
      <w:pPr>
        <w:pStyle w:val="Heading3"/>
      </w:pPr>
      <w:r>
        <w:t>40.3.1 P40-T01 - Semantik-/Kontrastaudit aller Screens</w:t>
      </w:r>
    </w:p>
    <w:p>
      <w:pPr>
        <w:pStyle w:val="TicketLabel"/>
      </w:pPr>
      <w:r>
        <w:t>Implementierungsfolge</w:t>
      </w:r>
    </w:p>
    <w:p>
      <w:pPr>
        <w:ind w:left="374" w:hanging="317"/>
      </w:pPr>
      <w:r>
        <w:rPr>
          <w:b/>
        </w:rPr>
        <w:t xml:space="preserve">1. </w:t>
      </w:r>
      <w:r>
        <w:t>Headinghierarchie, Namen/Rolle/Wert, Buttons/Links, Gruppen, Live Regions sparsam, decorative aria-hidden</w:t>
      </w:r>
    </w:p>
    <w:p>
      <w:pPr>
        <w:ind w:left="374" w:hanging="317"/>
      </w:pPr>
      <w:r>
        <w:rPr>
          <w:b/>
        </w:rPr>
        <w:t xml:space="preserve">2. </w:t>
      </w:r>
      <w:r>
        <w:t>normal text4.5:1, large/icon/focus3:1</w:t>
      </w:r>
    </w:p>
    <w:p>
      <w:pPr>
        <w:ind w:left="374" w:hanging="317"/>
      </w:pPr>
      <w:r>
        <w:rPr>
          <w:b/>
        </w:rPr>
        <w:t xml:space="preserve">3. </w:t>
      </w:r>
      <w:r>
        <w:t>automated axe/custom contrast and manual audit</w:t>
      </w:r>
    </w:p>
    <w:p>
      <w:pPr>
        <w:ind w:left="374" w:hanging="317"/>
      </w:pPr>
      <w:r>
        <w:rPr>
          <w:b/>
        </w:rPr>
        <w:t xml:space="preserve">4. </w:t>
      </w:r>
      <w:r>
        <w:t>fix at component root.</w:t>
      </w:r>
    </w:p>
    <w:p>
      <w:pPr>
        <w:pStyle w:val="TicketLabel"/>
      </w:pPr>
      <w:r>
        <w:t>Erzeugtes Artefakt</w:t>
      </w:r>
    </w:p>
    <w:p>
      <w:r>
        <w:t>A11y audit report S00-S65/O01-O07.</w:t>
      </w:r>
    </w:p>
    <w:p>
      <w:pPr>
        <w:pStyle w:val="TicketLabel"/>
      </w:pPr>
      <w:r>
        <w:t>Abnahme</w:t>
      </w:r>
    </w:p>
    <w:p>
      <w:pPr>
        <w:pStyle w:val="Gate"/>
        <w:ind w:left="288" w:hanging="173"/>
      </w:pPr>
      <w:r>
        <w:rPr>
          <w:b/>
        </w:rPr>
        <w:t xml:space="preserve">• </w:t>
      </w:r>
      <w:r>
        <w:t>0 critical/serious automated issue</w:t>
      </w:r>
    </w:p>
    <w:p>
      <w:pPr>
        <w:pStyle w:val="Gate"/>
        <w:ind w:left="288" w:hanging="173"/>
      </w:pPr>
      <w:r>
        <w:rPr>
          <w:b/>
        </w:rPr>
        <w:t xml:space="preserve">• </w:t>
      </w:r>
      <w:r>
        <w:t>manual exceptions documented</w:t>
      </w:r>
    </w:p>
    <w:p>
      <w:pPr>
        <w:pStyle w:val="Gate"/>
        <w:ind w:left="288" w:hanging="173"/>
      </w:pPr>
      <w:r>
        <w:rPr>
          <w:b/>
        </w:rPr>
        <w:t xml:space="preserve">• </w:t>
      </w:r>
      <w:r>
        <w:t>color never sole info.</w:t>
      </w:r>
    </w:p>
    <w:p>
      <w:pPr>
        <w:pStyle w:val="Heading3"/>
      </w:pPr>
      <w:r>
        <w:t>40.3.2 P40-T02 - Textscale 100-200%</w:t>
      </w:r>
    </w:p>
    <w:p>
      <w:pPr>
        <w:pStyle w:val="TicketLabel"/>
      </w:pPr>
      <w:r>
        <w:t>Implementierungsfolge</w:t>
      </w:r>
    </w:p>
    <w:p>
      <w:pPr>
        <w:ind w:left="374" w:hanging="317"/>
      </w:pPr>
      <w:r>
        <w:rPr>
          <w:b/>
        </w:rPr>
        <w:t xml:space="preserve">1. </w:t>
      </w:r>
      <w:r>
        <w:t>Run every screen at100/125/150/175/200 plus OS font/bold where platform</w:t>
      </w:r>
    </w:p>
    <w:p>
      <w:pPr>
        <w:ind w:left="374" w:hanging="317"/>
      </w:pPr>
      <w:r>
        <w:rPr>
          <w:b/>
        </w:rPr>
        <w:t xml:space="preserve">2. </w:t>
      </w:r>
      <w:r>
        <w:t>no clipping/horizontal text scroll/hidden primary</w:t>
      </w:r>
    </w:p>
    <w:p>
      <w:pPr>
        <w:ind w:left="374" w:hanging="317"/>
      </w:pPr>
      <w:r>
        <w:rPr>
          <w:b/>
        </w:rPr>
        <w:t xml:space="preserve">3. </w:t>
      </w:r>
      <w:r>
        <w:t>collection switches list/detail</w:t>
      </w:r>
    </w:p>
    <w:p>
      <w:pPr>
        <w:ind w:left="374" w:hanging="317"/>
      </w:pPr>
      <w:r>
        <w:rPr>
          <w:b/>
        </w:rPr>
        <w:t xml:space="preserve">4. </w:t>
      </w:r>
      <w:r>
        <w:t>illustration reduces</w:t>
      </w:r>
    </w:p>
    <w:p>
      <w:pPr>
        <w:ind w:left="374" w:hanging="317"/>
      </w:pPr>
      <w:r>
        <w:rPr>
          <w:b/>
        </w:rPr>
        <w:t xml:space="preserve">5. </w:t>
      </w:r>
      <w:r>
        <w:t>screenshots and DOM overflow detector.</w:t>
      </w:r>
    </w:p>
    <w:p>
      <w:pPr>
        <w:pStyle w:val="TicketLabel"/>
      </w:pPr>
      <w:r>
        <w:t>Erzeugtes Artefakt</w:t>
      </w:r>
    </w:p>
    <w:p>
      <w:r>
        <w:t>Textscale matrix and fixes.</w:t>
      </w:r>
    </w:p>
    <w:p>
      <w:pPr>
        <w:pStyle w:val="TicketLabel"/>
      </w:pPr>
      <w:r>
        <w:t>Abnahme</w:t>
      </w:r>
    </w:p>
    <w:p>
      <w:pPr>
        <w:pStyle w:val="Gate"/>
        <w:ind w:left="288" w:hanging="173"/>
      </w:pPr>
      <w:r>
        <w:rPr>
          <w:b/>
        </w:rPr>
        <w:t xml:space="preserve">• </w:t>
      </w:r>
      <w:r>
        <w:t>All screens smallest supported width</w:t>
      </w:r>
    </w:p>
    <w:p>
      <w:pPr>
        <w:pStyle w:val="Gate"/>
        <w:ind w:left="288" w:hanging="173"/>
      </w:pPr>
      <w:r>
        <w:rPr>
          <w:b/>
        </w:rPr>
        <w:t xml:space="preserve">• </w:t>
      </w:r>
      <w:r>
        <w:t>DE/EN/Pseudo</w:t>
      </w:r>
    </w:p>
    <w:p>
      <w:pPr>
        <w:pStyle w:val="Gate"/>
        <w:ind w:left="288" w:hanging="173"/>
      </w:pPr>
      <w:r>
        <w:rPr>
          <w:b/>
        </w:rPr>
        <w:t xml:space="preserve">• </w:t>
      </w:r>
      <w:r>
        <w:t>no concealed action or font below token minimum.</w:t>
      </w:r>
    </w:p>
    <w:p>
      <w:pPr>
        <w:pStyle w:val="Heading3"/>
      </w:pPr>
      <w:r>
        <w:t>40.3.3 P40-T03 - Focusgraph/Keyboard/Gamepad</w:t>
      </w:r>
    </w:p>
    <w:p>
      <w:pPr>
        <w:pStyle w:val="TicketLabel"/>
      </w:pPr>
      <w:r>
        <w:t>Implementierungsfolge</w:t>
      </w:r>
    </w:p>
    <w:p>
      <w:pPr>
        <w:ind w:left="374" w:hanging="317"/>
      </w:pPr>
      <w:r>
        <w:rPr>
          <w:b/>
        </w:rPr>
        <w:t xml:space="preserve">1. </w:t>
      </w:r>
      <w:r>
        <w:t>Per-screen logical graph, arrows/WASD, Enter/Space, Escape/Back, I/F1, Q/E/CtrlTab, gamepad DPad/stick/A/B/Y/LB/RB/LT/RT</w:t>
      </w:r>
    </w:p>
    <w:p>
      <w:pPr>
        <w:ind w:left="374" w:hanging="317"/>
      </w:pPr>
      <w:r>
        <w:rPr>
          <w:b/>
        </w:rPr>
        <w:t xml:space="preserve">2. </w:t>
      </w:r>
      <w:r>
        <w:t>reconnect last logical focus</w:t>
      </w:r>
    </w:p>
    <w:p>
      <w:pPr>
        <w:ind w:left="374" w:hanging="317"/>
      </w:pPr>
      <w:r>
        <w:rPr>
          <w:b/>
        </w:rPr>
        <w:t xml:space="preserve">3. </w:t>
      </w:r>
      <w:r>
        <w:t>no focus behind modal</w:t>
      </w:r>
    </w:p>
    <w:p>
      <w:pPr>
        <w:ind w:left="374" w:hanging="317"/>
      </w:pPr>
      <w:r>
        <w:rPr>
          <w:b/>
        </w:rPr>
        <w:t xml:space="preserve">4. </w:t>
      </w:r>
      <w:r>
        <w:t>all flows without pointer.</w:t>
      </w:r>
    </w:p>
    <w:p>
      <w:pPr>
        <w:pStyle w:val="TicketLabel"/>
      </w:pPr>
      <w:r>
        <w:t>Erzeugtes Artefakt</w:t>
      </w:r>
    </w:p>
    <w:p>
      <w:r>
        <w:t>Input registry/focus maps and S63 display.</w:t>
      </w:r>
    </w:p>
    <w:p>
      <w:pPr>
        <w:pStyle w:val="TicketLabel"/>
      </w:pPr>
      <w:r>
        <w:t>Abnahme</w:t>
      </w:r>
    </w:p>
    <w:p>
      <w:pPr>
        <w:pStyle w:val="Gate"/>
        <w:ind w:left="288" w:hanging="173"/>
      </w:pPr>
      <w:r>
        <w:rPr>
          <w:b/>
        </w:rPr>
        <w:t xml:space="preserve">• </w:t>
      </w:r>
      <w:r>
        <w:t>Full primary flow keyboard/gamepad</w:t>
      </w:r>
    </w:p>
    <w:p>
      <w:pPr>
        <w:pStyle w:val="Gate"/>
        <w:ind w:left="288" w:hanging="173"/>
      </w:pPr>
      <w:r>
        <w:rPr>
          <w:b/>
        </w:rPr>
        <w:t xml:space="preserve">• </w:t>
      </w:r>
      <w:r>
        <w:t>no trap/loss/unreachable</w:t>
      </w:r>
    </w:p>
    <w:p>
      <w:pPr>
        <w:pStyle w:val="Gate"/>
        <w:ind w:left="288" w:hanging="173"/>
      </w:pPr>
      <w:r>
        <w:rPr>
          <w:b/>
        </w:rPr>
        <w:t xml:space="preserve">• </w:t>
      </w:r>
      <w:r>
        <w:t>reconnect and hot switch.</w:t>
      </w:r>
    </w:p>
    <w:p>
      <w:pPr>
        <w:pStyle w:val="Heading3"/>
      </w:pPr>
      <w:r>
        <w:t>40.3.4 P40-T04 - Touch/Assistive Input</w:t>
      </w:r>
    </w:p>
    <w:p>
      <w:pPr>
        <w:pStyle w:val="TicketLabel"/>
      </w:pPr>
      <w:r>
        <w:t>Implementierungsfolge</w:t>
      </w:r>
    </w:p>
    <w:p>
      <w:pPr>
        <w:ind w:left="374" w:hanging="317"/>
      </w:pPr>
      <w:r>
        <w:rPr>
          <w:b/>
        </w:rPr>
        <w:t xml:space="preserve">1. </w:t>
      </w:r>
      <w:r>
        <w:t>All hitboxes48, main56, dangerous spacing12</w:t>
      </w:r>
    </w:p>
    <w:p>
      <w:pPr>
        <w:ind w:left="374" w:hanging="317"/>
      </w:pPr>
      <w:r>
        <w:rPr>
          <w:b/>
        </w:rPr>
        <w:t xml:space="preserve">2. </w:t>
      </w:r>
      <w:r>
        <w:t>no required hover/long press/double tap</w:t>
      </w:r>
    </w:p>
    <w:p>
      <w:pPr>
        <w:ind w:left="374" w:hanging="317"/>
      </w:pPr>
      <w:r>
        <w:rPr>
          <w:b/>
        </w:rPr>
        <w:t xml:space="preserve">3. </w:t>
      </w:r>
      <w:r>
        <w:t>drag alternate</w:t>
      </w:r>
    </w:p>
    <w:p>
      <w:pPr>
        <w:ind w:left="374" w:hanging="317"/>
      </w:pPr>
      <w:r>
        <w:rPr>
          <w:b/>
        </w:rPr>
        <w:t xml:space="preserve">4. </w:t>
      </w:r>
      <w:r>
        <w:t>switch control semantic traversal</w:t>
      </w:r>
    </w:p>
    <w:p>
      <w:pPr>
        <w:ind w:left="374" w:hanging="317"/>
      </w:pPr>
      <w:r>
        <w:rPr>
          <w:b/>
        </w:rPr>
        <w:t xml:space="preserve">5. </w:t>
      </w:r>
      <w:r>
        <w:t>no time-critical input</w:t>
      </w:r>
    </w:p>
    <w:p>
      <w:pPr>
        <w:ind w:left="374" w:hanging="317"/>
      </w:pPr>
      <w:r>
        <w:rPr>
          <w:b/>
        </w:rPr>
        <w:t xml:space="preserve">6. </w:t>
      </w:r>
      <w:r>
        <w:t>touch exploration.</w:t>
      </w:r>
    </w:p>
    <w:p>
      <w:pPr>
        <w:pStyle w:val="TicketLabel"/>
      </w:pPr>
      <w:r>
        <w:t>Erzeugtes Artefakt</w:t>
      </w:r>
    </w:p>
    <w:p>
      <w:r>
        <w:t>Touch target and modality audit.</w:t>
      </w:r>
    </w:p>
    <w:p>
      <w:pPr>
        <w:pStyle w:val="TicketLabel"/>
      </w:pPr>
      <w:r>
        <w:t>Abnahme</w:t>
      </w:r>
    </w:p>
    <w:p>
      <w:pPr>
        <w:pStyle w:val="Gate"/>
        <w:ind w:left="288" w:hanging="173"/>
      </w:pPr>
      <w:r>
        <w:rPr>
          <w:b/>
        </w:rPr>
        <w:t xml:space="preserve">• </w:t>
      </w:r>
      <w:r>
        <w:t>Small device overlay detector</w:t>
      </w:r>
    </w:p>
    <w:p>
      <w:pPr>
        <w:pStyle w:val="Gate"/>
        <w:ind w:left="288" w:hanging="173"/>
      </w:pPr>
      <w:r>
        <w:rPr>
          <w:b/>
        </w:rPr>
        <w:t xml:space="preserve">• </w:t>
      </w:r>
      <w:r>
        <w:t>all drag flows alternate</w:t>
      </w:r>
    </w:p>
    <w:p>
      <w:pPr>
        <w:pStyle w:val="Gate"/>
        <w:ind w:left="288" w:hanging="173"/>
      </w:pPr>
      <w:r>
        <w:rPr>
          <w:b/>
        </w:rPr>
        <w:t xml:space="preserve">• </w:t>
      </w:r>
      <w:r>
        <w:t>disabled reason accessible.</w:t>
      </w:r>
    </w:p>
    <w:p>
      <w:pPr>
        <w:pStyle w:val="Heading3"/>
      </w:pPr>
      <w:r>
        <w:t>40.3.5 P40-T05 - TalkBack/VoiceOver End-to-End</w:t>
      </w:r>
    </w:p>
    <w:p>
      <w:pPr>
        <w:pStyle w:val="TicketLabel"/>
      </w:pPr>
      <w:r>
        <w:t>Implementierungsfolge</w:t>
      </w:r>
    </w:p>
    <w:p>
      <w:pPr>
        <w:ind w:left="374" w:hanging="317"/>
      </w:pPr>
      <w:r>
        <w:rPr>
          <w:b/>
        </w:rPr>
        <w:t xml:space="preserve">1. </w:t>
      </w:r>
      <w:r>
        <w:t>First start→new game→formation→first battle/text view→result→purchase→save export→settings</w:t>
      </w:r>
    </w:p>
    <w:p>
      <w:pPr>
        <w:ind w:left="374" w:hanging="317"/>
      </w:pPr>
      <w:r>
        <w:rPr>
          <w:b/>
        </w:rPr>
        <w:t xml:space="preserve">2. </w:t>
      </w:r>
      <w:r>
        <w:t>semantic combat announcements</w:t>
      </w:r>
    </w:p>
    <w:p>
      <w:pPr>
        <w:ind w:left="374" w:hanging="317"/>
      </w:pPr>
      <w:r>
        <w:rPr>
          <w:b/>
        </w:rPr>
        <w:t xml:space="preserve">3. </w:t>
      </w:r>
      <w:r>
        <w:t>system document picker</w:t>
      </w:r>
    </w:p>
    <w:p>
      <w:pPr>
        <w:ind w:left="374" w:hanging="317"/>
      </w:pPr>
      <w:r>
        <w:rPr>
          <w:b/>
        </w:rPr>
        <w:t xml:space="preserve">4. </w:t>
      </w:r>
      <w:r>
        <w:t>focus restore after native return</w:t>
      </w:r>
    </w:p>
    <w:p>
      <w:pPr>
        <w:ind w:left="374" w:hanging="317"/>
      </w:pPr>
      <w:r>
        <w:rPr>
          <w:b/>
        </w:rPr>
        <w:t xml:space="preserve">5. </w:t>
      </w:r>
      <w:r>
        <w:t>real devices.</w:t>
      </w:r>
    </w:p>
    <w:p>
      <w:pPr>
        <w:pStyle w:val="TicketLabel"/>
      </w:pPr>
      <w:r>
        <w:t>Erzeugtes Artefakt</w:t>
      </w:r>
    </w:p>
    <w:p>
      <w:r>
        <w:t>NAT-A/I A11y test records.</w:t>
      </w:r>
    </w:p>
    <w:p>
      <w:pPr>
        <w:pStyle w:val="TicketLabel"/>
      </w:pPr>
      <w:r>
        <w:t>Abnahme</w:t>
      </w:r>
    </w:p>
    <w:p>
      <w:pPr>
        <w:pStyle w:val="Gate"/>
        <w:ind w:left="288" w:hanging="173"/>
      </w:pPr>
      <w:r>
        <w:rPr>
          <w:b/>
        </w:rPr>
        <w:t xml:space="preserve">• </w:t>
      </w:r>
      <w:r>
        <w:t>Both platforms complete</w:t>
      </w:r>
    </w:p>
    <w:p>
      <w:pPr>
        <w:pStyle w:val="Gate"/>
        <w:ind w:left="288" w:hanging="173"/>
      </w:pPr>
      <w:r>
        <w:rPr>
          <w:b/>
        </w:rPr>
        <w:t xml:space="preserve">• </w:t>
      </w:r>
      <w:r>
        <w:t>no unexpected auto combat action</w:t>
      </w:r>
    </w:p>
    <w:p>
      <w:pPr>
        <w:pStyle w:val="Gate"/>
        <w:ind w:left="288" w:hanging="173"/>
      </w:pPr>
      <w:r>
        <w:rPr>
          <w:b/>
        </w:rPr>
        <w:t xml:space="preserve">• </w:t>
      </w:r>
      <w:r>
        <w:t>labels/values localized</w:t>
      </w:r>
    </w:p>
    <w:p>
      <w:pPr>
        <w:pStyle w:val="Gate"/>
        <w:ind w:left="288" w:hanging="173"/>
      </w:pPr>
      <w:r>
        <w:rPr>
          <w:b/>
        </w:rPr>
        <w:t xml:space="preserve">• </w:t>
      </w:r>
      <w:r>
        <w:t>picker cancel/success.</w:t>
      </w:r>
    </w:p>
    <w:p>
      <w:pPr>
        <w:pStyle w:val="Heading3"/>
      </w:pPr>
      <w:r>
        <w:t>40.3.6 P40-T06 - Visual Comfort/Profiles</w:t>
      </w:r>
    </w:p>
    <w:p>
      <w:pPr>
        <w:pStyle w:val="TicketLabel"/>
      </w:pPr>
      <w:r>
        <w:t>Implementierungsfolge</w:t>
      </w:r>
    </w:p>
    <w:p>
      <w:pPr>
        <w:ind w:left="374" w:hanging="317"/>
      </w:pPr>
      <w:r>
        <w:rPr>
          <w:b/>
        </w:rPr>
        <w:t xml:space="preserve">1. </w:t>
      </w:r>
      <w:r>
        <w:t>Deuteranopia/protanopia/tritanopia, status forms/patterns, positive/negative deltas</w:t>
      </w:r>
    </w:p>
    <w:p>
      <w:pPr>
        <w:ind w:left="374" w:hanging="317"/>
      </w:pPr>
      <w:r>
        <w:rPr>
          <w:b/>
        </w:rPr>
        <w:t xml:space="preserve">2. </w:t>
      </w:r>
      <w:r>
        <w:t>Reduce Motion removes parallax/zoom/shake/long movement, Reduce Flash&lt;=3Hz, Low Quality combined</w:t>
      </w:r>
    </w:p>
    <w:p>
      <w:pPr>
        <w:ind w:left="374" w:hanging="317"/>
      </w:pPr>
      <w:r>
        <w:rPr>
          <w:b/>
        </w:rPr>
        <w:t xml:space="preserve">3. </w:t>
      </w:r>
      <w:r>
        <w:t>damage numbers modes</w:t>
      </w:r>
    </w:p>
    <w:p>
      <w:pPr>
        <w:ind w:left="374" w:hanging="317"/>
      </w:pPr>
      <w:r>
        <w:rPr>
          <w:b/>
        </w:rPr>
        <w:t xml:space="preserve">4. </w:t>
      </w:r>
      <w:r>
        <w:t>subtitles/audio alternatives.</w:t>
      </w:r>
    </w:p>
    <w:p>
      <w:pPr>
        <w:pStyle w:val="TicketLabel"/>
      </w:pPr>
      <w:r>
        <w:t>Erzeugtes Artefakt</w:t>
      </w:r>
    </w:p>
    <w:p>
      <w:r>
        <w:t>Accessibility profiles and combined full-flow test.</w:t>
      </w:r>
    </w:p>
    <w:p>
      <w:pPr>
        <w:pStyle w:val="TicketLabel"/>
      </w:pPr>
      <w:r>
        <w:t>Abnahme</w:t>
      </w:r>
    </w:p>
    <w:p>
      <w:pPr>
        <w:pStyle w:val="Gate"/>
        <w:ind w:left="288" w:hanging="173"/>
      </w:pPr>
      <w:r>
        <w:rPr>
          <w:b/>
        </w:rPr>
        <w:t xml:space="preserve">• </w:t>
      </w:r>
      <w:r>
        <w:t>Full campaign technical smoke with Low+Reduced</w:t>
      </w:r>
    </w:p>
    <w:p>
      <w:pPr>
        <w:pStyle w:val="Gate"/>
        <w:ind w:left="288" w:hanging="173"/>
      </w:pPr>
      <w:r>
        <w:rPr>
          <w:b/>
        </w:rPr>
        <w:t xml:space="preserve">• </w:t>
      </w:r>
      <w:r>
        <w:t>no missing telegraph</w:t>
      </w:r>
    </w:p>
    <w:p>
      <w:pPr>
        <w:pStyle w:val="Gate"/>
        <w:ind w:left="288" w:hanging="173"/>
      </w:pPr>
      <w:r>
        <w:rPr>
          <w:b/>
        </w:rPr>
        <w:t xml:space="preserve">• </w:t>
      </w:r>
      <w:r>
        <w:t>color profile screenshots</w:t>
      </w:r>
    </w:p>
    <w:p>
      <w:pPr>
        <w:pStyle w:val="Gate"/>
        <w:ind w:left="288" w:hanging="173"/>
      </w:pPr>
      <w:r>
        <w:rPr>
          <w:b/>
        </w:rPr>
        <w:t xml:space="preserve">• </w:t>
      </w:r>
      <w:r>
        <w:t>shake effective0.</w:t>
      </w:r>
    </w:p>
    <w:p>
      <w:pPr>
        <w:pStyle w:val="Heading2"/>
      </w:pPr>
      <w:r>
        <w:t>40.4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src/ui/a11y/</w:t>
            </w:r>
          </w:p>
        </w:tc>
        <w:tc>
          <w:tcPr>
            <w:tcW w:type="dxa" w:w="4968"/>
            <w:vAlign w:val="center"/>
          </w:tcPr>
          <w:p>
            <w:pPr>
              <w:spacing w:after="0"/>
            </w:pPr>
            <w:r/>
            <w:r>
              <w:rPr>
                <w:rFonts w:ascii="Aptos" w:hAnsi="Aptos"/>
                <w:b w:val="0"/>
                <w:sz w:val="14"/>
              </w:rPr>
              <w:t>Semantic/focus utilities</w:t>
            </w:r>
          </w:p>
        </w:tc>
        <w:tc>
          <w:tcPr>
            <w:tcW w:type="dxa" w:w="1800"/>
            <w:vAlign w:val="center"/>
          </w:tcPr>
          <w:p>
            <w:pPr>
              <w:spacing w:after="0"/>
            </w:pPr>
            <w:r/>
            <w:r>
              <w:rPr>
                <w:rFonts w:ascii="Aptos" w:hAnsi="Aptos"/>
                <w:b w:val="0"/>
                <w:sz w:val="14"/>
              </w:rPr>
              <w:t>&lt;=260 je Datei</w:t>
            </w:r>
          </w:p>
        </w:tc>
      </w:tr>
      <w:tr>
        <w:trPr>
          <w:cantSplit/>
        </w:trPr>
        <w:tc>
          <w:tcPr>
            <w:tcW w:type="dxa" w:w="3888"/>
            <w:vAlign w:val="center"/>
          </w:tcPr>
          <w:p>
            <w:pPr>
              <w:spacing w:after="0"/>
            </w:pPr>
            <w:r/>
            <w:r>
              <w:rPr>
                <w:rFonts w:ascii="Aptos" w:hAnsi="Aptos"/>
                <w:b w:val="0"/>
                <w:sz w:val="14"/>
              </w:rPr>
              <w:t>src/platform/input/input-registry.ts</w:t>
            </w:r>
          </w:p>
        </w:tc>
        <w:tc>
          <w:tcPr>
            <w:tcW w:type="dxa" w:w="4968"/>
            <w:vAlign w:val="center"/>
          </w:tcPr>
          <w:p>
            <w:pPr>
              <w:spacing w:after="0"/>
            </w:pPr>
            <w:r/>
            <w:r>
              <w:rPr>
                <w:rFonts w:ascii="Aptos" w:hAnsi="Aptos"/>
                <w:b w:val="0"/>
                <w:sz w:val="14"/>
              </w:rPr>
              <w:t>Keyboard/gamepad mapping</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src/platform/input/focus-graph.ts</w:t>
            </w:r>
          </w:p>
        </w:tc>
        <w:tc>
          <w:tcPr>
            <w:tcW w:type="dxa" w:w="4968"/>
            <w:vAlign w:val="center"/>
          </w:tcPr>
          <w:p>
            <w:pPr>
              <w:spacing w:after="0"/>
            </w:pPr>
            <w:r/>
            <w:r>
              <w:rPr>
                <w:rFonts w:ascii="Aptos" w:hAnsi="Aptos"/>
                <w:b w:val="0"/>
                <w:sz w:val="14"/>
              </w:rPr>
              <w:t>Screen focus graph</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src/features/accessibility/</w:t>
            </w:r>
          </w:p>
        </w:tc>
        <w:tc>
          <w:tcPr>
            <w:tcW w:type="dxa" w:w="4968"/>
            <w:vAlign w:val="center"/>
          </w:tcPr>
          <w:p>
            <w:pPr>
              <w:spacing w:after="0"/>
            </w:pPr>
            <w:r/>
            <w:r>
              <w:rPr>
                <w:rFonts w:ascii="Aptos" w:hAnsi="Aptos"/>
                <w:b w:val="0"/>
                <w:sz w:val="14"/>
              </w:rPr>
              <w:t>Profiles/settings</w:t>
            </w:r>
          </w:p>
        </w:tc>
        <w:tc>
          <w:tcPr>
            <w:tcW w:type="dxa" w:w="1800"/>
            <w:vAlign w:val="center"/>
          </w:tcPr>
          <w:p>
            <w:pPr>
              <w:spacing w:after="0"/>
            </w:pPr>
            <w:r/>
            <w:r>
              <w:rPr>
                <w:rFonts w:ascii="Aptos" w:hAnsi="Aptos"/>
                <w:b w:val="0"/>
                <w:sz w:val="14"/>
              </w:rPr>
              <w:t>&lt;=260 je Datei</w:t>
            </w:r>
          </w:p>
        </w:tc>
      </w:tr>
      <w:tr>
        <w:trPr>
          <w:cantSplit/>
        </w:trPr>
        <w:tc>
          <w:tcPr>
            <w:tcW w:type="dxa" w:w="3888"/>
            <w:vAlign w:val="center"/>
          </w:tcPr>
          <w:p>
            <w:pPr>
              <w:spacing w:after="0"/>
            </w:pPr>
            <w:r/>
            <w:r>
              <w:rPr>
                <w:rFonts w:ascii="Aptos" w:hAnsi="Aptos"/>
                <w:b w:val="0"/>
                <w:sz w:val="14"/>
              </w:rPr>
              <w:t>tools/a11y/audit-screens.mjs</w:t>
            </w:r>
          </w:p>
        </w:tc>
        <w:tc>
          <w:tcPr>
            <w:tcW w:type="dxa" w:w="4968"/>
            <w:vAlign w:val="center"/>
          </w:tcPr>
          <w:p>
            <w:pPr>
              <w:spacing w:after="0"/>
            </w:pPr>
            <w:r/>
            <w:r>
              <w:rPr>
                <w:rFonts w:ascii="Aptos" w:hAnsi="Aptos"/>
                <w:b w:val="0"/>
                <w:sz w:val="14"/>
              </w:rPr>
              <w:t>Automated matrix</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tests/e2e/accessibility/</w:t>
            </w:r>
          </w:p>
        </w:tc>
        <w:tc>
          <w:tcPr>
            <w:tcW w:type="dxa" w:w="4968"/>
            <w:vAlign w:val="center"/>
          </w:tcPr>
          <w:p>
            <w:pPr>
              <w:spacing w:after="0"/>
            </w:pPr>
            <w:r/>
            <w:r>
              <w:rPr>
                <w:rFonts w:ascii="Aptos" w:hAnsi="Aptos"/>
                <w:b w:val="0"/>
                <w:sz w:val="14"/>
              </w:rPr>
              <w:t>Keyboard/textscale/semantic</w:t>
            </w:r>
          </w:p>
        </w:tc>
        <w:tc>
          <w:tcPr>
            <w:tcW w:type="dxa" w:w="1800"/>
            <w:vAlign w:val="center"/>
          </w:tcPr>
          <w:p>
            <w:pPr>
              <w:spacing w:after="0"/>
            </w:pPr>
            <w:r/>
            <w:r>
              <w:rPr>
                <w:rFonts w:ascii="Aptos" w:hAnsi="Aptos"/>
                <w:b w:val="0"/>
                <w:sz w:val="14"/>
              </w:rPr>
              <w:t>&lt;=300 je Test</w:t>
            </w:r>
          </w:p>
        </w:tc>
      </w:tr>
      <w:tr>
        <w:trPr>
          <w:cantSplit/>
        </w:trPr>
        <w:tc>
          <w:tcPr>
            <w:tcW w:type="dxa" w:w="3888"/>
            <w:vAlign w:val="center"/>
          </w:tcPr>
          <w:p>
            <w:pPr>
              <w:spacing w:after="0"/>
            </w:pPr>
            <w:r/>
            <w:r>
              <w:rPr>
                <w:rFonts w:ascii="Aptos" w:hAnsi="Aptos"/>
                <w:b w:val="0"/>
                <w:sz w:val="14"/>
              </w:rPr>
              <w:t>docs/qa/accessibility-matrix.md</w:t>
            </w:r>
          </w:p>
        </w:tc>
        <w:tc>
          <w:tcPr>
            <w:tcW w:type="dxa" w:w="4968"/>
            <w:vAlign w:val="center"/>
          </w:tcPr>
          <w:p>
            <w:pPr>
              <w:spacing w:after="0"/>
            </w:pPr>
            <w:r/>
            <w:r>
              <w:rPr>
                <w:rFonts w:ascii="Aptos" w:hAnsi="Aptos"/>
                <w:b w:val="0"/>
                <w:sz w:val="14"/>
              </w:rPr>
              <w:t>Manual evidence</w:t>
            </w:r>
          </w:p>
        </w:tc>
        <w:tc>
          <w:tcPr>
            <w:tcW w:type="dxa" w:w="1800"/>
            <w:vAlign w:val="center"/>
          </w:tcPr>
          <w:p>
            <w:pPr>
              <w:spacing w:after="0"/>
            </w:pPr>
            <w:r/>
            <w:r>
              <w:rPr>
                <w:rFonts w:ascii="Aptos" w:hAnsi="Aptos"/>
                <w:b w:val="0"/>
                <w:sz w:val="14"/>
              </w:rPr>
              <w:t>&lt;=300 + generated report</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40.5 Pflichtprüfungen</w:t>
      </w:r>
    </w:p>
    <w:p>
      <w:pPr>
        <w:pStyle w:val="Heading3"/>
      </w:pPr>
      <w:r>
        <w:t>Automated</w:t>
      </w:r>
    </w:p>
    <w:p>
      <w:pPr>
        <w:ind w:left="288" w:hanging="173"/>
      </w:pPr>
      <w:r>
        <w:rPr>
          <w:b/>
        </w:rPr>
        <w:t xml:space="preserve">• </w:t>
      </w:r>
      <w:r>
        <w:t>All screens axe/contrast/overflow/touch targets.</w:t>
      </w:r>
    </w:p>
    <w:p>
      <w:pPr>
        <w:pStyle w:val="Heading3"/>
      </w:pPr>
      <w:r>
        <w:t>Keyboard/Gamepad</w:t>
      </w:r>
    </w:p>
    <w:p>
      <w:pPr>
        <w:ind w:left="288" w:hanging="173"/>
      </w:pPr>
      <w:r>
        <w:rPr>
          <w:b/>
        </w:rPr>
        <w:t xml:space="preserve">• </w:t>
      </w:r>
      <w:r>
        <w:t>Every primary flow and reconnect.</w:t>
      </w:r>
    </w:p>
    <w:p>
      <w:pPr>
        <w:pStyle w:val="Heading3"/>
      </w:pPr>
      <w:r>
        <w:t>TalkBack/VoiceOver</w:t>
      </w:r>
    </w:p>
    <w:p>
      <w:pPr>
        <w:ind w:left="288" w:hanging="173"/>
      </w:pPr>
      <w:r>
        <w:rPr>
          <w:b/>
        </w:rPr>
        <w:t xml:space="preserve">• </w:t>
      </w:r>
      <w:r>
        <w:t>Real device end-to-end.</w:t>
      </w:r>
    </w:p>
    <w:p>
      <w:pPr>
        <w:pStyle w:val="Heading3"/>
      </w:pPr>
      <w:r>
        <w:t>Visual Comfort</w:t>
      </w:r>
    </w:p>
    <w:p>
      <w:pPr>
        <w:ind w:left="288" w:hanging="173"/>
      </w:pPr>
      <w:r>
        <w:rPr>
          <w:b/>
        </w:rPr>
        <w:t xml:space="preserve">• </w:t>
      </w:r>
      <w:r>
        <w:t>200%, color profiles, Low+Reduced combined.</w:t>
      </w:r>
    </w:p>
    <w:p>
      <w:pPr>
        <w:pStyle w:val="Heading3"/>
      </w:pPr>
      <w:r>
        <w:t>Battle</w:t>
      </w:r>
    </w:p>
    <w:p>
      <w:pPr>
        <w:ind w:left="288" w:hanging="173"/>
      </w:pPr>
      <w:r>
        <w:rPr>
          <w:b/>
        </w:rPr>
        <w:t xml:space="preserve">• </w:t>
      </w:r>
      <w:r>
        <w:t>Semantic live rules and tactical text view.</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40.6 Git-, PR- und Rollbackplan</w:t>
      </w:r>
    </w:p>
    <w:p>
      <w:pPr>
        <w:ind w:left="288" w:hanging="173"/>
      </w:pPr>
      <w:r>
        <w:rPr>
          <w:b/>
        </w:rPr>
        <w:t xml:space="preserve">• </w:t>
      </w:r>
      <w:r>
        <w:t>feat(a11y): complete semantic focus and modality coverage</w:t>
      </w:r>
    </w:p>
    <w:p>
      <w:pPr>
        <w:ind w:left="288" w:hanging="173"/>
      </w:pPr>
      <w:r>
        <w:rPr>
          <w:b/>
        </w:rPr>
        <w:t xml:space="preserve">• </w:t>
      </w:r>
      <w:r>
        <w:t>test(a11y): add all-screen textscale contrast and input matrix</w:t>
      </w:r>
    </w:p>
    <w:p>
      <w:pPr>
        <w:ind w:left="288" w:hanging="173"/>
      </w:pPr>
      <w:r>
        <w:rPr>
          <w:b/>
        </w:rPr>
        <w:t xml:space="preserve">• </w:t>
      </w:r>
      <w:r>
        <w:t>docs(a11y): record TalkBack VoiceOver and comfort acceptance</w:t>
      </w:r>
    </w:p>
    <w:p>
      <w:pPr>
        <w:ind w:left="288" w:hanging="173"/>
      </w:pPr>
      <w:r>
        <w:rPr>
          <w:b/>
        </w:rPr>
        <w:t xml:space="preserve">• </w:t>
      </w:r>
      <w:r>
        <w:t>Empfohlener Squash-Titel: feat(core): complete phase 40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40.7 Exit-Gate G40</w:t>
      </w:r>
    </w:p>
    <w:p>
      <w:pPr>
        <w:pStyle w:val="Gate"/>
      </w:pPr>
      <w:r>
        <w:rPr>
          <w:b/>
        </w:rPr>
        <w:t xml:space="preserve">✓ </w:t>
      </w:r>
      <w:r>
        <w:t>Alle S00-S65/O01-O07 bestehen die anwendbare Accessibilitymatrix.</w:t>
      </w:r>
    </w:p>
    <w:p>
      <w:pPr>
        <w:pStyle w:val="Gate"/>
      </w:pPr>
      <w:r>
        <w:rPr>
          <w:b/>
        </w:rPr>
        <w:t xml:space="preserve">✓ </w:t>
      </w:r>
      <w:r>
        <w:t>Primärer Hauptflow ist vollständig per Keyboard und Gamepad ausführbar.</w:t>
      </w:r>
    </w:p>
    <w:p>
      <w:pPr>
        <w:pStyle w:val="Gate"/>
      </w:pPr>
      <w:r>
        <w:rPr>
          <w:b/>
        </w:rPr>
        <w:t xml:space="preserve">✓ </w:t>
      </w:r>
      <w:r>
        <w:t>TalkBack und VoiceOver bestehen reale End-to-End-Fälle.</w:t>
      </w:r>
    </w:p>
    <w:p>
      <w:pPr>
        <w:pStyle w:val="Gate"/>
      </w:pPr>
      <w:r>
        <w:rPr>
          <w:b/>
        </w:rPr>
        <w:t xml:space="preserve">✓ </w:t>
      </w:r>
      <w:r>
        <w:t>200%/Color Profiles/Reduce Motion+Flash verlieren keine Funktion oder Telegraphie.</w:t>
      </w:r>
    </w:p>
    <w:p>
      <w:pPr>
        <w:pStyle w:val="Blocker"/>
      </w:pPr>
      <w:r>
        <w:rPr>
          <w:b/>
        </w:rPr>
        <w:t xml:space="preserve">NO-GO: </w:t>
      </w:r>
      <w:r>
        <w:t>Ein Pflichtnachweis fehlt, ein relevanter Test ist rot, ein P0/P1 ist offen oder der Phase-Report behauptet nicht reproduzierte Ergebnisse.</w:t>
      </w:r>
    </w:p>
    <w:p>
      <w:pPr>
        <w:pStyle w:val="Heading2"/>
      </w:pPr>
      <w:r>
        <w:t>40.8 Copy-and-Paste-Ausführungsauftrag für M3</w:t>
      </w:r>
    </w:p>
    <w:p>
      <w:pPr>
        <w:pStyle w:val="Code"/>
        <w:spacing w:after="12"/>
        <w:ind w:left="288"/>
      </w:pPr>
      <w:r>
        <w:t>Du implementierst ausschließlich Phase 40: „Accessibility- und Input-Completion“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40, Kapitel 54, Kapitel 55, Kapitel 56, Kapitel 79, Kapitel 80, Kapitel 82, Kapitel 85 vollständig.</w:t>
      </w:r>
    </w:p>
    <w:p>
      <w:pPr>
        <w:pStyle w:val="Code"/>
        <w:spacing w:after="12"/>
        <w:ind w:left="288"/>
      </w:pPr>
      <w:r>
        <w:t>- Prüfe Gate G39; alle Screens/Content/Audio funktional; Component- und Battle-A11y-Grundlagen vorhanden.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P40-T01: Semantik-/Kontrastaudit aller Screens</w:t>
      </w:r>
    </w:p>
    <w:p>
      <w:pPr>
        <w:pStyle w:val="Code"/>
        <w:spacing w:after="12"/>
        <w:ind w:left="288"/>
      </w:pPr>
      <w:r>
        <w:t>- P40-T02: Textscale 100-200%</w:t>
      </w:r>
    </w:p>
    <w:p>
      <w:pPr>
        <w:pStyle w:val="Code"/>
        <w:spacing w:after="12"/>
        <w:ind w:left="288"/>
      </w:pPr>
      <w:r>
        <w:t>- P40-T03: Focusgraph/Keyboard/Gamepad</w:t>
      </w:r>
    </w:p>
    <w:p>
      <w:pPr>
        <w:pStyle w:val="Code"/>
        <w:spacing w:after="12"/>
        <w:ind w:left="288"/>
      </w:pPr>
      <w:r>
        <w:t>- P40-T04: Touch/Assistive Input</w:t>
      </w:r>
    </w:p>
    <w:p>
      <w:pPr>
        <w:pStyle w:val="Code"/>
        <w:spacing w:after="12"/>
        <w:ind w:left="288"/>
      </w:pPr>
      <w:r>
        <w:t>- P40-T05: TalkBack/VoiceOver End-to-End</w:t>
      </w:r>
    </w:p>
    <w:p>
      <w:pPr>
        <w:pStyle w:val="Code"/>
        <w:spacing w:after="12"/>
        <w:ind w:left="288"/>
      </w:pPr>
      <w:r>
        <w:t>- P40-T06: Visual Comfort/Profiles</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40.5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G40: PASS oder BLOCKED, niemals unbewiesenes PASS</w:t>
      </w:r>
    </w:p>
    <w:p>
      <w:pPr>
        <w:pStyle w:val="Heading1"/>
      </w:pPr>
      <w:r>
        <w:t>Phase 41: Performance, Speicher, GPU, Bundle, Thermik und Auto-Quality</w:t>
      </w:r>
    </w:p>
    <w:p>
      <w:r>
        <w:t>Phase 41 misst und optimiert das vollständige Spiel gegen verbindliche Simulations-, Render-, Speicher-, Bundle-, Start-, Save-, Akku- und Thermikbudgets. Auto-Quality darf ausschließlich Kosmetik ändern.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52, Kapitel 65, Kapitel 67, Kapitel 79, Kapitel 81, Kapitel 82, Kapitel 83, Kapitel 84, Kapitel 85</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feat/41-performance-speicher-gpu-bundle-thermik-un</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G40; Feature/Content/Assets/Audio/A11y vollständig; reale Minimum-/Targetgeräte verfügbar.</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Instrumentation/Benchmarks, Auto-Quality, Code/Asset Splitting, Memory/Pool Fixes, Soak/Thermal Reports and hard Performance CI/Device gates.</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Optimierung durch Tickskip, Mechanik-/Entity-/Telegraphieverlust oder Contentdownload.</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G41; Phase-Report docs/reports/phase-41.md; Main nach Merge vollständig grün.</w:t>
            </w:r>
          </w:p>
        </w:tc>
      </w:tr>
    </w:tbl>
    <w:p>
      <w:pPr>
        <w:spacing w:after="0"/>
      </w:pPr>
    </w:p>
    <w:p>
      <w:pPr>
        <w:pStyle w:val="Heading2"/>
      </w:pPr>
      <w:r>
        <w:t>41.1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G40; Feature/Content/Assets/Audio/A11y vollständig; reale Minimum-/Targetgeräte verfügbar. anhand realer CI-/Evidence-Artefakte prüfen. Ein Handbuch oder früherer Plan gilt nicht als Ausführungsnachweis.</w:t>
      </w:r>
    </w:p>
    <w:p>
      <w:pPr>
        <w:ind w:left="288" w:hanging="173"/>
      </w:pPr>
      <w:r>
        <w:rPr>
          <w:b/>
        </w:rPr>
        <w:t xml:space="preserve">• </w:t>
      </w:r>
      <w:r>
        <w:t>GDD Kapitel 52, Kapitel 65, Kapitel 67, Kapitel 79, Kapitel 81, Kapitel 82, Kapitel 83, Kapitel 84, Kapitel 85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41.2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41.3 Arbeitspakete und Ticketdefinitionen</w:t>
      </w:r>
    </w:p>
    <w:p>
      <w:pPr>
        <w:pStyle w:val="Heading3"/>
      </w:pPr>
      <w:r>
        <w:t>41.3.1 P41-T01 - Deterministische Benchmark-Szenen</w:t>
      </w:r>
    </w:p>
    <w:p>
      <w:pPr>
        <w:pStyle w:val="TicketLabel"/>
      </w:pPr>
      <w:r>
        <w:t>Implementierungsfolge</w:t>
      </w:r>
    </w:p>
    <w:p>
      <w:pPr>
        <w:ind w:left="374" w:hanging="317"/>
      </w:pPr>
      <w:r>
        <w:rPr>
          <w:b/>
        </w:rPr>
        <w:t xml:space="preserve">1. </w:t>
      </w:r>
      <w:r>
        <w:t>Bootstrap, HQ, max regular battle, max boss/summons/projectiles/VFX, region switch, 20 battles, Endless30min</w:t>
      </w:r>
    </w:p>
    <w:p>
      <w:pPr>
        <w:ind w:left="374" w:hanging="317"/>
      </w:pPr>
      <w:r>
        <w:rPr>
          <w:b/>
        </w:rPr>
        <w:t xml:space="preserve">2. </w:t>
      </w:r>
      <w:r>
        <w:t>fixed saves/seeds</w:t>
      </w:r>
    </w:p>
    <w:p>
      <w:pPr>
        <w:ind w:left="374" w:hanging="317"/>
      </w:pPr>
      <w:r>
        <w:rPr>
          <w:b/>
        </w:rPr>
        <w:t xml:space="preserve">3. </w:t>
      </w:r>
      <w:r>
        <w:t>collect sim tick, render p95/p99, long tasks, draw calls, heap, GPU texture, loads, save times.</w:t>
      </w:r>
    </w:p>
    <w:p>
      <w:pPr>
        <w:pStyle w:val="TicketLabel"/>
      </w:pPr>
      <w:r>
        <w:t>Erzeugtes Artefakt</w:t>
      </w:r>
    </w:p>
    <w:p>
      <w:r>
        <w:t>Benchmark harness/scenarios.</w:t>
      </w:r>
    </w:p>
    <w:p>
      <w:pPr>
        <w:pStyle w:val="TicketLabel"/>
      </w:pPr>
      <w:r>
        <w:t>Abnahme</w:t>
      </w:r>
    </w:p>
    <w:p>
      <w:pPr>
        <w:pStyle w:val="Gate"/>
        <w:ind w:left="288" w:hanging="173"/>
      </w:pPr>
      <w:r>
        <w:rPr>
          <w:b/>
        </w:rPr>
        <w:t xml:space="preserve">• </w:t>
      </w:r>
      <w:r>
        <w:t>Same scenario/config</w:t>
      </w:r>
    </w:p>
    <w:p>
      <w:pPr>
        <w:pStyle w:val="Gate"/>
        <w:ind w:left="288" w:hanging="173"/>
      </w:pPr>
      <w:r>
        <w:rPr>
          <w:b/>
        </w:rPr>
        <w:t xml:space="preserve">• </w:t>
      </w:r>
      <w:r>
        <w:t>metrics units/method</w:t>
      </w:r>
    </w:p>
    <w:p>
      <w:pPr>
        <w:pStyle w:val="Gate"/>
        <w:ind w:left="288" w:hanging="173"/>
      </w:pPr>
      <w:r>
        <w:rPr>
          <w:b/>
        </w:rPr>
        <w:t xml:space="preserve">• </w:t>
      </w:r>
      <w:r>
        <w:t>no debug instrumentation altering result materially.</w:t>
      </w:r>
    </w:p>
    <w:p>
      <w:pPr>
        <w:pStyle w:val="Heading3"/>
      </w:pPr>
      <w:r>
        <w:t>41.3.2 P41-T02 - Simulation/Main Thread</w:t>
      </w:r>
    </w:p>
    <w:p>
      <w:pPr>
        <w:pStyle w:val="TicketLabel"/>
      </w:pPr>
      <w:r>
        <w:t>Implementierungsfolge</w:t>
      </w:r>
    </w:p>
    <w:p>
      <w:pPr>
        <w:ind w:left="374" w:hanging="317"/>
      </w:pPr>
      <w:r>
        <w:rPr>
          <w:b/>
        </w:rPr>
        <w:t xml:space="preserve">1. </w:t>
      </w:r>
      <w:r>
        <w:t>Target sim&lt;=4ms p95, minimum&lt;=10ms p95 at30TPS</w:t>
      </w:r>
    </w:p>
    <w:p>
      <w:pPr>
        <w:ind w:left="374" w:hanging="317"/>
      </w:pPr>
      <w:r>
        <w:rPr>
          <w:b/>
        </w:rPr>
        <w:t xml:space="preserve">2. </w:t>
      </w:r>
      <w:r>
        <w:t>no tickskip</w:t>
      </w:r>
    </w:p>
    <w:p>
      <w:pPr>
        <w:ind w:left="374" w:hanging="317"/>
      </w:pPr>
      <w:r>
        <w:rPr>
          <w:b/>
        </w:rPr>
        <w:t xml:space="preserve">3. </w:t>
      </w:r>
      <w:r>
        <w:t>UI no &gt;50ms normal, &lt;=100ms load transition</w:t>
      </w:r>
    </w:p>
    <w:p>
      <w:pPr>
        <w:ind w:left="374" w:hanging="317"/>
      </w:pPr>
      <w:r>
        <w:rPr>
          <w:b/>
        </w:rPr>
        <w:t xml:space="preserve">4. </w:t>
      </w:r>
      <w:r>
        <w:t>profile hotspots, data structures/chunked validation</w:t>
      </w:r>
    </w:p>
    <w:p>
      <w:pPr>
        <w:ind w:left="374" w:hanging="317"/>
      </w:pPr>
      <w:r>
        <w:rPr>
          <w:b/>
        </w:rPr>
        <w:t xml:space="preserve">5. </w:t>
      </w:r>
      <w:r>
        <w:t>regression thresholds with noise bands documented.</w:t>
      </w:r>
    </w:p>
    <w:p>
      <w:pPr>
        <w:pStyle w:val="TicketLabel"/>
      </w:pPr>
      <w:r>
        <w:t>Erzeugtes Artefakt</w:t>
      </w:r>
    </w:p>
    <w:p>
      <w:r>
        <w:t>Sim/UI performance report and fixes.</w:t>
      </w:r>
    </w:p>
    <w:p>
      <w:pPr>
        <w:pStyle w:val="TicketLabel"/>
      </w:pPr>
      <w:r>
        <w:t>Abnahme</w:t>
      </w:r>
    </w:p>
    <w:p>
      <w:pPr>
        <w:pStyle w:val="Gate"/>
        <w:ind w:left="288" w:hanging="173"/>
      </w:pPr>
      <w:r>
        <w:rPr>
          <w:b/>
        </w:rPr>
        <w:t xml:space="preserve">• </w:t>
      </w:r>
      <w:r>
        <w:t>Worst case real devices</w:t>
      </w:r>
    </w:p>
    <w:p>
      <w:pPr>
        <w:pStyle w:val="Gate"/>
        <w:ind w:left="288" w:hanging="173"/>
      </w:pPr>
      <w:r>
        <w:rPr>
          <w:b/>
        </w:rPr>
        <w:t xml:space="preserve">• </w:t>
      </w:r>
      <w:r>
        <w:t>unchanged checkpoint hashes</w:t>
      </w:r>
    </w:p>
    <w:p>
      <w:pPr>
        <w:pStyle w:val="Gate"/>
        <w:ind w:left="288" w:hanging="173"/>
      </w:pPr>
      <w:r>
        <w:rPr>
          <w:b/>
        </w:rPr>
        <w:t xml:space="preserve">• </w:t>
      </w:r>
      <w:r>
        <w:t>no recurring GC/jank.</w:t>
      </w:r>
    </w:p>
    <w:p>
      <w:pPr>
        <w:pStyle w:val="Heading3"/>
      </w:pPr>
      <w:r>
        <w:t>41.3.3 P41-T03 - Renderer/GPU</w:t>
      </w:r>
    </w:p>
    <w:p>
      <w:pPr>
        <w:pStyle w:val="TicketLabel"/>
      </w:pPr>
      <w:r>
        <w:t>Implementierungsfolge</w:t>
      </w:r>
    </w:p>
    <w:p>
      <w:pPr>
        <w:ind w:left="374" w:hanging="317"/>
      </w:pPr>
      <w:r>
        <w:rPr>
          <w:b/>
        </w:rPr>
        <w:t xml:space="preserve">1. </w:t>
      </w:r>
      <w:r>
        <w:t>Target render&lt;=16.7ms p95/25ms p99, Low&lt;=33.3ms p95</w:t>
      </w:r>
    </w:p>
    <w:p>
      <w:pPr>
        <w:ind w:left="374" w:hanging="317"/>
      </w:pPr>
      <w:r>
        <w:rPr>
          <w:b/>
        </w:rPr>
        <w:t xml:space="preserve">2. </w:t>
      </w:r>
      <w:r>
        <w:t>draw calls180/100, texture192/96MiB</w:t>
      </w:r>
    </w:p>
    <w:p>
      <w:pPr>
        <w:ind w:left="374" w:hanging="317"/>
      </w:pPr>
      <w:r>
        <w:rPr>
          <w:b/>
        </w:rPr>
        <w:t xml:space="preserve">3. </w:t>
      </w:r>
      <w:r>
        <w:t>batching, culling cosmetics, pools, filter reduction</w:t>
      </w:r>
    </w:p>
    <w:p>
      <w:pPr>
        <w:ind w:left="374" w:hanging="317"/>
      </w:pPr>
      <w:r>
        <w:rPr>
          <w:b/>
        </w:rPr>
        <w:t xml:space="preserve">4. </w:t>
      </w:r>
      <w:r>
        <w:t>readability intact.</w:t>
      </w:r>
    </w:p>
    <w:p>
      <w:pPr>
        <w:pStyle w:val="TicketLabel"/>
      </w:pPr>
      <w:r>
        <w:t>Erzeugtes Artefakt</w:t>
      </w:r>
    </w:p>
    <w:p>
      <w:r>
        <w:t>GPU/render optimization report.</w:t>
      </w:r>
    </w:p>
    <w:p>
      <w:pPr>
        <w:pStyle w:val="TicketLabel"/>
      </w:pPr>
      <w:r>
        <w:t>Abnahme</w:t>
      </w:r>
    </w:p>
    <w:p>
      <w:pPr>
        <w:pStyle w:val="Gate"/>
        <w:ind w:left="288" w:hanging="173"/>
      </w:pPr>
      <w:r>
        <w:rPr>
          <w:b/>
        </w:rPr>
        <w:t xml:space="preserve">• </w:t>
      </w:r>
      <w:r>
        <w:t>Max battle all qualities</w:t>
      </w:r>
    </w:p>
    <w:p>
      <w:pPr>
        <w:pStyle w:val="Gate"/>
        <w:ind w:left="288" w:hanging="173"/>
      </w:pPr>
      <w:r>
        <w:rPr>
          <w:b/>
        </w:rPr>
        <w:t xml:space="preserve">• </w:t>
      </w:r>
      <w:r>
        <w:t>no telegraph cull</w:t>
      </w:r>
    </w:p>
    <w:p>
      <w:pPr>
        <w:pStyle w:val="Gate"/>
        <w:ind w:left="288" w:hanging="173"/>
      </w:pPr>
      <w:r>
        <w:rPr>
          <w:b/>
        </w:rPr>
        <w:t xml:space="preserve">• </w:t>
      </w:r>
      <w:r>
        <w:t>context loss</w:t>
      </w:r>
    </w:p>
    <w:p>
      <w:pPr>
        <w:pStyle w:val="Gate"/>
        <w:ind w:left="288" w:hanging="173"/>
      </w:pPr>
      <w:r>
        <w:rPr>
          <w:b/>
        </w:rPr>
        <w:t xml:space="preserve">• </w:t>
      </w:r>
      <w:r>
        <w:t>visual diff approved.</w:t>
      </w:r>
    </w:p>
    <w:p>
      <w:pPr>
        <w:pStyle w:val="Heading3"/>
      </w:pPr>
      <w:r>
        <w:t>41.3.4 P41-T04 - Heap/Memory/Load/Save</w:t>
      </w:r>
    </w:p>
    <w:p>
      <w:pPr>
        <w:pStyle w:val="TicketLabel"/>
      </w:pPr>
      <w:r>
        <w:t>Implementierungsfolge</w:t>
      </w:r>
    </w:p>
    <w:p>
      <w:pPr>
        <w:ind w:left="374" w:hanging="317"/>
      </w:pPr>
      <w:r>
        <w:rPr>
          <w:b/>
        </w:rPr>
        <w:t xml:space="preserve">1. </w:t>
      </w:r>
      <w:r>
        <w:t>JS heap180/130MiB p95, no &gt;10MiB growth after20 battles</w:t>
      </w:r>
    </w:p>
    <w:p>
      <w:pPr>
        <w:ind w:left="374" w:hanging="317"/>
      </w:pPr>
      <w:r>
        <w:rPr>
          <w:b/>
        </w:rPr>
        <w:t xml:space="preserve">2. </w:t>
      </w:r>
      <w:r>
        <w:t>cold&lt;=3s target/5s min, warm&lt;=2s, screen&lt;=300ms/no load/1.5s region</w:t>
      </w:r>
    </w:p>
    <w:p>
      <w:pPr>
        <w:ind w:left="374" w:hanging="317"/>
      </w:pPr>
      <w:r>
        <w:rPr>
          <w:b/>
        </w:rPr>
        <w:t xml:space="preserve">3. </w:t>
      </w:r>
      <w:r>
        <w:t>save profile&lt;=100ms target/settings50ms, hard&lt;=250</w:t>
      </w:r>
    </w:p>
    <w:p>
      <w:pPr>
        <w:ind w:left="374" w:hanging="317"/>
      </w:pPr>
      <w:r>
        <w:rPr>
          <w:b/>
        </w:rPr>
        <w:t xml:space="preserve">4. </w:t>
      </w:r>
      <w:r>
        <w:t>lazy region load local.</w:t>
      </w:r>
    </w:p>
    <w:p>
      <w:pPr>
        <w:pStyle w:val="TicketLabel"/>
      </w:pPr>
      <w:r>
        <w:t>Erzeugtes Artefakt</w:t>
      </w:r>
    </w:p>
    <w:p>
      <w:r>
        <w:t>Memory/load/save reports.</w:t>
      </w:r>
    </w:p>
    <w:p>
      <w:pPr>
        <w:pStyle w:val="TicketLabel"/>
      </w:pPr>
      <w:r>
        <w:t>Abnahme</w:t>
      </w:r>
    </w:p>
    <w:p>
      <w:pPr>
        <w:pStyle w:val="Gate"/>
        <w:ind w:left="288" w:hanging="173"/>
      </w:pPr>
      <w:r>
        <w:rPr>
          <w:b/>
        </w:rPr>
        <w:t xml:space="preserve">• </w:t>
      </w:r>
      <w:r>
        <w:t>20 fights/30min, app switch, region cycles, no leak/timer/audio accumulation.</w:t>
      </w:r>
    </w:p>
    <w:p>
      <w:pPr>
        <w:pStyle w:val="Heading3"/>
      </w:pPr>
      <w:r>
        <w:t>41.3.5 P41-T05 - Auto-Quality</w:t>
      </w:r>
    </w:p>
    <w:p>
      <w:pPr>
        <w:pStyle w:val="TicketLabel"/>
      </w:pPr>
      <w:r>
        <w:t>Implementierungsfolge</w:t>
      </w:r>
    </w:p>
    <w:p>
      <w:pPr>
        <w:ind w:left="374" w:hanging="317"/>
      </w:pPr>
      <w:r>
        <w:rPr>
          <w:b/>
        </w:rPr>
        <w:t xml:space="preserve">1. </w:t>
      </w:r>
      <w:r>
        <w:t>First120 hidden standard frames plus deviceMemory/GPU limits</w:t>
      </w:r>
    </w:p>
    <w:p>
      <w:pPr>
        <w:ind w:left="374" w:hanging="317"/>
      </w:pPr>
      <w:r>
        <w:rPr>
          <w:b/>
        </w:rPr>
        <w:t xml:space="preserve">2. </w:t>
      </w:r>
      <w:r>
        <w:t>High p95&lt;=15, Medium&lt;=25 else Low</w:t>
      </w:r>
    </w:p>
    <w:p>
      <w:pPr>
        <w:ind w:left="374" w:hanging="317"/>
      </w:pPr>
      <w:r>
        <w:rPr>
          <w:b/>
        </w:rPr>
        <w:t xml:space="preserve">3. </w:t>
      </w:r>
      <w:r>
        <w:t>persisted/re-evaluate OS/App major/context loss</w:t>
      </w:r>
    </w:p>
    <w:p>
      <w:pPr>
        <w:ind w:left="374" w:hanging="317"/>
      </w:pPr>
      <w:r>
        <w:rPr>
          <w:b/>
        </w:rPr>
        <w:t xml:space="preserve">4. </w:t>
      </w:r>
      <w:r>
        <w:t>during battle only Particles→Shadows→Background→Resolution1.0..0.75 downward</w:t>
      </w:r>
    </w:p>
    <w:p>
      <w:pPr>
        <w:ind w:left="374" w:hanging="317"/>
      </w:pPr>
      <w:r>
        <w:rPr>
          <w:b/>
        </w:rPr>
        <w:t xml:space="preserve">5. </w:t>
      </w:r>
      <w:r>
        <w:t>never up midbattle</w:t>
      </w:r>
    </w:p>
    <w:p>
      <w:pPr>
        <w:ind w:left="374" w:hanging="317"/>
      </w:pPr>
      <w:r>
        <w:rPr>
          <w:b/>
        </w:rPr>
        <w:t xml:space="preserve">6. </w:t>
      </w:r>
      <w:r>
        <w:t>up after3 stable at screen switch.</w:t>
      </w:r>
    </w:p>
    <w:p>
      <w:pPr>
        <w:pStyle w:val="TicketLabel"/>
      </w:pPr>
      <w:r>
        <w:t>Erzeugtes Artefakt</w:t>
      </w:r>
    </w:p>
    <w:p>
      <w:r>
        <w:t>quality-selector/runtime.</w:t>
      </w:r>
    </w:p>
    <w:p>
      <w:pPr>
        <w:pStyle w:val="TicketLabel"/>
      </w:pPr>
      <w:r>
        <w:t>Abnahme</w:t>
      </w:r>
    </w:p>
    <w:p>
      <w:pPr>
        <w:pStyle w:val="Gate"/>
        <w:ind w:left="288" w:hanging="173"/>
      </w:pPr>
      <w:r>
        <w:rPr>
          <w:b/>
        </w:rPr>
        <w:t xml:space="preserve">• </w:t>
      </w:r>
      <w:r>
        <w:t>Decision vectors, thermal/frame downgrade, no gameplay hash change, no strategic visibility loss.</w:t>
      </w:r>
    </w:p>
    <w:p>
      <w:pPr>
        <w:pStyle w:val="Heading3"/>
      </w:pPr>
      <w:r>
        <w:t>41.3.6 P41-T06 - Bundle/Thermal/Battery Gate</w:t>
      </w:r>
    </w:p>
    <w:p>
      <w:pPr>
        <w:pStyle w:val="TicketLabel"/>
      </w:pPr>
      <w:r>
        <w:t>Implementierungsfolge</w:t>
      </w:r>
    </w:p>
    <w:p>
      <w:pPr>
        <w:ind w:left="374" w:hanging="317"/>
      </w:pPr>
      <w:r>
        <w:rPr>
          <w:b/>
        </w:rPr>
        <w:t xml:space="preserve">1. </w:t>
      </w:r>
      <w:r>
        <w:t>Web JS gzip target1.5/hard2.5MiB, bootstrap20MiB, active region60MiB target, installed250 target/350 hard, saves/logs20</w:t>
      </w:r>
    </w:p>
    <w:p>
      <w:pPr>
        <w:ind w:left="374" w:hanging="317"/>
      </w:pPr>
      <w:r>
        <w:rPr>
          <w:b/>
        </w:rPr>
        <w:t xml:space="preserve">2. </w:t>
      </w:r>
      <w:r>
        <w:t>30min no OS warning/uncontrolled throttle</w:t>
      </w:r>
    </w:p>
    <w:p>
      <w:pPr>
        <w:ind w:left="374" w:hanging="317"/>
      </w:pPr>
      <w:r>
        <w:rPr>
          <w:b/>
        </w:rPr>
        <w:t xml:space="preserve">3. </w:t>
      </w:r>
      <w:r>
        <w:t>background0 frames/ticks/audio/wakelock</w:t>
      </w:r>
    </w:p>
    <w:p>
      <w:pPr>
        <w:ind w:left="374" w:hanging="317"/>
      </w:pPr>
      <w:r>
        <w:rPr>
          <w:b/>
        </w:rPr>
        <w:t xml:space="preserve">4. </w:t>
      </w:r>
      <w:r>
        <w:t>device report.</w:t>
      </w:r>
    </w:p>
    <w:p>
      <w:pPr>
        <w:pStyle w:val="TicketLabel"/>
      </w:pPr>
      <w:r>
        <w:t>Erzeugtes Artefakt</w:t>
      </w:r>
    </w:p>
    <w:p>
      <w:r>
        <w:t>Release performance gate report.</w:t>
      </w:r>
    </w:p>
    <w:p>
      <w:pPr>
        <w:pStyle w:val="TicketLabel"/>
      </w:pPr>
      <w:r>
        <w:t>Abnahme</w:t>
      </w:r>
    </w:p>
    <w:p>
      <w:pPr>
        <w:pStyle w:val="Gate"/>
        <w:ind w:left="288" w:hanging="173"/>
      </w:pPr>
      <w:r>
        <w:rPr>
          <w:b/>
        </w:rPr>
        <w:t xml:space="preserve">• </w:t>
      </w:r>
      <w:r>
        <w:t>All hard limits pass or NO-GO</w:t>
      </w:r>
    </w:p>
    <w:p>
      <w:pPr>
        <w:pStyle w:val="Gate"/>
        <w:ind w:left="288" w:hanging="173"/>
      </w:pPr>
      <w:r>
        <w:rPr>
          <w:b/>
        </w:rPr>
        <w:t xml:space="preserve">• </w:t>
      </w:r>
      <w:r>
        <w:t>AAB/IPA measurements</w:t>
      </w:r>
    </w:p>
    <w:p>
      <w:pPr>
        <w:pStyle w:val="Gate"/>
        <w:ind w:left="288" w:hanging="173"/>
      </w:pPr>
      <w:r>
        <w:rPr>
          <w:b/>
        </w:rPr>
        <w:t xml:space="preserve">• </w:t>
      </w:r>
      <w:r>
        <w:t>thermal/energy real devices</w:t>
      </w:r>
    </w:p>
    <w:p>
      <w:pPr>
        <w:pStyle w:val="Gate"/>
        <w:ind w:left="288" w:hanging="173"/>
      </w:pPr>
      <w:r>
        <w:rPr>
          <w:b/>
        </w:rPr>
        <w:t xml:space="preserve">• </w:t>
      </w:r>
      <w:r>
        <w:t>no network downloads.</w:t>
      </w:r>
    </w:p>
    <w:p>
      <w:pPr>
        <w:pStyle w:val="Heading2"/>
      </w:pPr>
      <w:r>
        <w:t>41.4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src/performance/metrics.ts</w:t>
            </w:r>
          </w:p>
        </w:tc>
        <w:tc>
          <w:tcPr>
            <w:tcW w:type="dxa" w:w="4968"/>
            <w:vAlign w:val="center"/>
          </w:tcPr>
          <w:p>
            <w:pPr>
              <w:spacing w:after="0"/>
            </w:pPr>
            <w:r/>
            <w:r>
              <w:rPr>
                <w:rFonts w:ascii="Aptos" w:hAnsi="Aptos"/>
                <w:b w:val="0"/>
                <w:sz w:val="14"/>
              </w:rPr>
              <w:t>Metric collection QA-only</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src/performance/benchmark-scenarios.ts</w:t>
            </w:r>
          </w:p>
        </w:tc>
        <w:tc>
          <w:tcPr>
            <w:tcW w:type="dxa" w:w="4968"/>
            <w:vAlign w:val="center"/>
          </w:tcPr>
          <w:p>
            <w:pPr>
              <w:spacing w:after="0"/>
            </w:pPr>
            <w:r/>
            <w:r>
              <w:rPr>
                <w:rFonts w:ascii="Aptos" w:hAnsi="Aptos"/>
                <w:b w:val="0"/>
                <w:sz w:val="14"/>
              </w:rPr>
              <w:t>Fixed scenarios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src/game/render/quality/quality-selector.ts</w:t>
            </w:r>
          </w:p>
        </w:tc>
        <w:tc>
          <w:tcPr>
            <w:tcW w:type="dxa" w:w="4968"/>
            <w:vAlign w:val="center"/>
          </w:tcPr>
          <w:p>
            <w:pPr>
              <w:spacing w:after="0"/>
            </w:pPr>
            <w:r/>
            <w:r>
              <w:rPr>
                <w:rFonts w:ascii="Aptos" w:hAnsi="Aptos"/>
                <w:b w:val="0"/>
                <w:sz w:val="14"/>
              </w:rPr>
              <w:t>Initial tier</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src/game/render/quality/quality-controller.ts</w:t>
            </w:r>
          </w:p>
        </w:tc>
        <w:tc>
          <w:tcPr>
            <w:tcW w:type="dxa" w:w="4968"/>
            <w:vAlign w:val="center"/>
          </w:tcPr>
          <w:p>
            <w:pPr>
              <w:spacing w:after="0"/>
            </w:pPr>
            <w:r/>
            <w:r>
              <w:rPr>
                <w:rFonts w:ascii="Aptos" w:hAnsi="Aptos"/>
                <w:b w:val="0"/>
                <w:sz w:val="14"/>
              </w:rPr>
              <w:t>Runtime downgrade</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tools/perf/run-benchmarks.mjs</w:t>
            </w:r>
          </w:p>
        </w:tc>
        <w:tc>
          <w:tcPr>
            <w:tcW w:type="dxa" w:w="4968"/>
            <w:vAlign w:val="center"/>
          </w:tcPr>
          <w:p>
            <w:pPr>
              <w:spacing w:after="0"/>
            </w:pPr>
            <w:r/>
            <w:r>
              <w:rPr>
                <w:rFonts w:ascii="Aptos" w:hAnsi="Aptos"/>
                <w:b w:val="0"/>
                <w:sz w:val="14"/>
              </w:rPr>
              <w:t>Automation/report</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docs/reports/performance/</w:t>
            </w:r>
          </w:p>
        </w:tc>
        <w:tc>
          <w:tcPr>
            <w:tcW w:type="dxa" w:w="4968"/>
            <w:vAlign w:val="center"/>
          </w:tcPr>
          <w:p>
            <w:pPr>
              <w:spacing w:after="0"/>
            </w:pPr>
            <w:r/>
            <w:r>
              <w:rPr>
                <w:rFonts w:ascii="Aptos" w:hAnsi="Aptos"/>
                <w:b w:val="0"/>
                <w:sz w:val="14"/>
              </w:rPr>
              <w:t>Device results/budgets</w:t>
            </w:r>
          </w:p>
        </w:tc>
        <w:tc>
          <w:tcPr>
            <w:tcW w:type="dxa" w:w="1800"/>
            <w:vAlign w:val="center"/>
          </w:tcPr>
          <w:p>
            <w:pPr>
              <w:spacing w:after="0"/>
            </w:pPr>
            <w:r/>
            <w:r>
              <w:rPr>
                <w:rFonts w:ascii="Aptos" w:hAnsi="Aptos"/>
                <w:b w:val="0"/>
                <w:sz w:val="14"/>
              </w:rPr>
              <w:t>&lt;=300 summary + generated data</w:t>
            </w:r>
          </w:p>
        </w:tc>
      </w:tr>
      <w:tr>
        <w:trPr>
          <w:cantSplit/>
        </w:trPr>
        <w:tc>
          <w:tcPr>
            <w:tcW w:type="dxa" w:w="3888"/>
            <w:vAlign w:val="center"/>
          </w:tcPr>
          <w:p>
            <w:pPr>
              <w:spacing w:after="0"/>
            </w:pPr>
            <w:r/>
            <w:r>
              <w:rPr>
                <w:rFonts w:ascii="Aptos" w:hAnsi="Aptos"/>
                <w:b w:val="0"/>
                <w:sz w:val="14"/>
              </w:rPr>
              <w:t>tests/performance/</w:t>
            </w:r>
          </w:p>
        </w:tc>
        <w:tc>
          <w:tcPr>
            <w:tcW w:type="dxa" w:w="4968"/>
            <w:vAlign w:val="center"/>
          </w:tcPr>
          <w:p>
            <w:pPr>
              <w:spacing w:after="0"/>
            </w:pPr>
            <w:r/>
            <w:r>
              <w:rPr>
                <w:rFonts w:ascii="Aptos" w:hAnsi="Aptos"/>
                <w:b w:val="0"/>
                <w:sz w:val="14"/>
              </w:rPr>
              <w:t>Hash/budget regression</w:t>
            </w:r>
          </w:p>
        </w:tc>
        <w:tc>
          <w:tcPr>
            <w:tcW w:type="dxa" w:w="1800"/>
            <w:vAlign w:val="center"/>
          </w:tcPr>
          <w:p>
            <w:pPr>
              <w:spacing w:after="0"/>
            </w:pPr>
            <w:r/>
            <w:r>
              <w:rPr>
                <w:rFonts w:ascii="Aptos" w:hAnsi="Aptos"/>
                <w:b w:val="0"/>
                <w:sz w:val="14"/>
              </w:rPr>
              <w:t>&lt;=300 je Datei</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41.5 Pflichtprüfungen</w:t>
      </w:r>
    </w:p>
    <w:p>
      <w:pPr>
        <w:pStyle w:val="Heading3"/>
      </w:pPr>
      <w:r>
        <w:t>Simulation/UI</w:t>
      </w:r>
    </w:p>
    <w:p>
      <w:pPr>
        <w:ind w:left="288" w:hanging="173"/>
      </w:pPr>
      <w:r>
        <w:rPr>
          <w:b/>
        </w:rPr>
        <w:t xml:space="preserve">• </w:t>
      </w:r>
      <w:r>
        <w:t>Tick p95, Long tasks, hashes.</w:t>
      </w:r>
    </w:p>
    <w:p>
      <w:pPr>
        <w:pStyle w:val="Heading3"/>
      </w:pPr>
      <w:r>
        <w:t>Render/GPU</w:t>
      </w:r>
    </w:p>
    <w:p>
      <w:pPr>
        <w:ind w:left="288" w:hanging="173"/>
      </w:pPr>
      <w:r>
        <w:rPr>
          <w:b/>
        </w:rPr>
        <w:t xml:space="preserve">• </w:t>
      </w:r>
      <w:r>
        <w:t>Frame p95/p99, draw, textures, visual.</w:t>
      </w:r>
    </w:p>
    <w:p>
      <w:pPr>
        <w:pStyle w:val="Heading3"/>
      </w:pPr>
      <w:r>
        <w:t>Memory/Load/Save</w:t>
      </w:r>
    </w:p>
    <w:p>
      <w:pPr>
        <w:ind w:left="288" w:hanging="173"/>
      </w:pPr>
      <w:r>
        <w:rPr>
          <w:b/>
        </w:rPr>
        <w:t xml:space="preserve">• </w:t>
      </w:r>
      <w:r>
        <w:t>20 battles/30min/start/screen/save.</w:t>
      </w:r>
    </w:p>
    <w:p>
      <w:pPr>
        <w:pStyle w:val="Heading3"/>
      </w:pPr>
      <w:r>
        <w:t>Auto Quality</w:t>
      </w:r>
    </w:p>
    <w:p>
      <w:pPr>
        <w:ind w:left="288" w:hanging="173"/>
      </w:pPr>
      <w:r>
        <w:rPr>
          <w:b/>
        </w:rPr>
        <w:t xml:space="preserve">• </w:t>
      </w:r>
      <w:r>
        <w:t>Decision/downgrade/never gameplay.</w:t>
      </w:r>
    </w:p>
    <w:p>
      <w:pPr>
        <w:pStyle w:val="Heading3"/>
      </w:pPr>
      <w:r>
        <w:t>Bundle/Thermal/Battery</w:t>
      </w:r>
    </w:p>
    <w:p>
      <w:pPr>
        <w:ind w:left="288" w:hanging="173"/>
      </w:pPr>
      <w:r>
        <w:rPr>
          <w:b/>
        </w:rPr>
        <w:t xml:space="preserve">• </w:t>
      </w:r>
      <w:r>
        <w:t>AAB/IPA sizes, real device energy.</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41.6 Git-, PR- und Rollbackplan</w:t>
      </w:r>
    </w:p>
    <w:p>
      <w:pPr>
        <w:ind w:left="288" w:hanging="173"/>
      </w:pPr>
      <w:r>
        <w:rPr>
          <w:b/>
        </w:rPr>
        <w:t xml:space="preserve">• </w:t>
      </w:r>
      <w:r>
        <w:t>perf(core): meet simulation UI and memory budgets</w:t>
      </w:r>
    </w:p>
    <w:p>
      <w:pPr>
        <w:ind w:left="288" w:hanging="173"/>
      </w:pPr>
      <w:r>
        <w:rPr>
          <w:b/>
        </w:rPr>
        <w:t xml:space="preserve">• </w:t>
      </w:r>
      <w:r>
        <w:t>perf(render): meet GPU frame and auto-quality contracts</w:t>
      </w:r>
    </w:p>
    <w:p>
      <w:pPr>
        <w:ind w:left="288" w:hanging="173"/>
      </w:pPr>
      <w:r>
        <w:rPr>
          <w:b/>
        </w:rPr>
        <w:t xml:space="preserve">• </w:t>
      </w:r>
      <w:r>
        <w:t>test(perf): establish bundle thermal and device release gates</w:t>
      </w:r>
    </w:p>
    <w:p>
      <w:pPr>
        <w:ind w:left="288" w:hanging="173"/>
      </w:pPr>
      <w:r>
        <w:rPr>
          <w:b/>
        </w:rPr>
        <w:t xml:space="preserve">• </w:t>
      </w:r>
      <w:r>
        <w:t>Empfohlener Squash-Titel: feat(core): complete phase 41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41.7 Exit-Gate G41</w:t>
      </w:r>
    </w:p>
    <w:p>
      <w:pPr>
        <w:pStyle w:val="Gate"/>
      </w:pPr>
      <w:r>
        <w:rPr>
          <w:b/>
        </w:rPr>
        <w:t xml:space="preserve">✓ </w:t>
      </w:r>
      <w:r>
        <w:t>Alle harten Kapitel-84-Budgets sind auf definierten Geräten gemessen und bestanden.</w:t>
      </w:r>
    </w:p>
    <w:p>
      <w:pPr>
        <w:pStyle w:val="Gate"/>
      </w:pPr>
      <w:r>
        <w:rPr>
          <w:b/>
        </w:rPr>
        <w:t xml:space="preserve">✓ </w:t>
      </w:r>
      <w:r>
        <w:t>Auto-Quality verändert ausschließlich Kosmetik und nie während Kampf nach oben.</w:t>
      </w:r>
    </w:p>
    <w:p>
      <w:pPr>
        <w:pStyle w:val="Gate"/>
      </w:pPr>
      <w:r>
        <w:rPr>
          <w:b/>
        </w:rPr>
        <w:t xml:space="preserve">✓ </w:t>
      </w:r>
      <w:r>
        <w:t>Keine Memory-/Timer-/Audioakkumulation in 30-Minuten-Soaks.</w:t>
      </w:r>
    </w:p>
    <w:p>
      <w:pPr>
        <w:pStyle w:val="Gate"/>
      </w:pPr>
      <w:r>
        <w:rPr>
          <w:b/>
        </w:rPr>
        <w:t xml:space="preserve">✓ </w:t>
      </w:r>
      <w:r>
        <w:t>Install-/JS-/Bootstrap-/Regionbudgets sind innerhalb harter Grenzen.</w:t>
      </w:r>
    </w:p>
    <w:p>
      <w:pPr>
        <w:pStyle w:val="Blocker"/>
      </w:pPr>
      <w:r>
        <w:rPr>
          <w:b/>
        </w:rPr>
        <w:t xml:space="preserve">NO-GO: </w:t>
      </w:r>
      <w:r>
        <w:t>Ein Pflichtnachweis fehlt, ein relevanter Test ist rot, ein P0/P1 ist offen oder der Phase-Report behauptet nicht reproduzierte Ergebnisse.</w:t>
      </w:r>
    </w:p>
    <w:p>
      <w:pPr>
        <w:pStyle w:val="Heading2"/>
      </w:pPr>
      <w:r>
        <w:t>41.8 Copy-and-Paste-Ausführungsauftrag für M3</w:t>
      </w:r>
    </w:p>
    <w:p>
      <w:pPr>
        <w:pStyle w:val="Code"/>
        <w:spacing w:after="12"/>
        <w:ind w:left="288"/>
      </w:pPr>
      <w:r>
        <w:t>Du implementierst ausschließlich Phase 41: „Performance, Speicher, GPU, Bundle, Thermik und Auto-Quality“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52, Kapitel 65, Kapitel 67, Kapitel 79, Kapitel 81, Kapitel 82, Kapitel 83, Kapitel 84, Kapitel 85 vollständig.</w:t>
      </w:r>
    </w:p>
    <w:p>
      <w:pPr>
        <w:pStyle w:val="Code"/>
        <w:spacing w:after="12"/>
        <w:ind w:left="288"/>
      </w:pPr>
      <w:r>
        <w:t>- Prüfe Gate G40; Feature/Content/Assets/Audio/A11y vollständig; reale Minimum-/Targetgeräte verfügbar.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P41-T01: Deterministische Benchmark-Szenen</w:t>
      </w:r>
    </w:p>
    <w:p>
      <w:pPr>
        <w:pStyle w:val="Code"/>
        <w:spacing w:after="12"/>
        <w:ind w:left="288"/>
      </w:pPr>
      <w:r>
        <w:t>- P41-T02: Simulation/Main Thread</w:t>
      </w:r>
    </w:p>
    <w:p>
      <w:pPr>
        <w:pStyle w:val="Code"/>
        <w:spacing w:after="12"/>
        <w:ind w:left="288"/>
      </w:pPr>
      <w:r>
        <w:t>- P41-T03: Renderer/GPU</w:t>
      </w:r>
    </w:p>
    <w:p>
      <w:pPr>
        <w:pStyle w:val="Code"/>
        <w:spacing w:after="12"/>
        <w:ind w:left="288"/>
      </w:pPr>
      <w:r>
        <w:t>- P41-T04: Heap/Memory/Load/Save</w:t>
      </w:r>
    </w:p>
    <w:p>
      <w:pPr>
        <w:pStyle w:val="Code"/>
        <w:spacing w:after="12"/>
        <w:ind w:left="288"/>
      </w:pPr>
      <w:r>
        <w:t>- P41-T05: Auto-Quality</w:t>
      </w:r>
    </w:p>
    <w:p>
      <w:pPr>
        <w:pStyle w:val="Code"/>
        <w:spacing w:after="12"/>
        <w:ind w:left="288"/>
      </w:pPr>
      <w:r>
        <w:t>- P41-T06: Bundle/Thermal/Battery Gate</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41.5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G41: PASS oder BLOCKED, niemals unbewiesenes PASS</w:t>
      </w:r>
    </w:p>
    <w:p>
      <w:pPr>
        <w:pStyle w:val="Heading1"/>
      </w:pPr>
      <w:r>
        <w:t>Phase 42: Security, Privacy, Offline- und Supply-Chain-Härtung</w:t>
      </w:r>
    </w:p>
    <w:p>
      <w:r>
        <w:t>Phase 42 beweist, dass das finale Binary keine Daten sammelt/überträgt, vollständig offline läuft, WebView/Imports/Nativeflächen gehärtet sind und Dependencies/Assets rechtlich sowie technisch freigegeben sind.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3, Kapitel 42, Kapitel 49, Kapitel 50, Kapitel 58, Kapitel 61, Kapitel 62, Kapitel 63, Kapitel 66, Kapitel 68, Kapitel 74, Kapitel 83, Kapitel 85</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feat/42-security-privacy-offline-und-supply-chain-</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G41; vollständige Releasecandidate-nahe App/Dependencies/Assets; keine Placeholder-Securityannahmen.</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Threat Model, production CSP, network/permission/entitlement binary audits, import hardening verification, SBOM/license signoff, privacy declaration evidence and offline full-flow test.</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Telemetrie zur „Sicherheit“, kein Crash-SDK, keine Remote Config/Live Update.</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G42; Phase-Report docs/reports/phase-42.md; Main nach Merge vollständig grün.</w:t>
            </w:r>
          </w:p>
        </w:tc>
      </w:tr>
    </w:tbl>
    <w:p>
      <w:pPr>
        <w:spacing w:after="0"/>
      </w:pPr>
    </w:p>
    <w:p>
      <w:pPr>
        <w:pStyle w:val="Heading2"/>
      </w:pPr>
      <w:r>
        <w:t>42.1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G41; vollständige Releasecandidate-nahe App/Dependencies/Assets; keine Placeholder-Securityannahmen. anhand realer CI-/Evidence-Artefakte prüfen. Ein Handbuch oder früherer Plan gilt nicht als Ausführungsnachweis.</w:t>
      </w:r>
    </w:p>
    <w:p>
      <w:pPr>
        <w:ind w:left="288" w:hanging="173"/>
      </w:pPr>
      <w:r>
        <w:rPr>
          <w:b/>
        </w:rPr>
        <w:t xml:space="preserve">• </w:t>
      </w:r>
      <w:r>
        <w:t>GDD Kapitel 3, Kapitel 42, Kapitel 49, Kapitel 50, Kapitel 58, Kapitel 61, Kapitel 62, Kapitel 63, Kapitel 66, Kapitel 68, Kapitel 74, Kapitel 83, Kapitel 85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42.2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42.3 Arbeitspakete und Ticketdefinitionen</w:t>
      </w:r>
    </w:p>
    <w:p>
      <w:pPr>
        <w:pStyle w:val="Heading3"/>
      </w:pPr>
      <w:r>
        <w:t>42.3.1 P42-T01 - Threat Model und Datenfluss</w:t>
      </w:r>
    </w:p>
    <w:p>
      <w:pPr>
        <w:pStyle w:val="TicketLabel"/>
      </w:pPr>
      <w:r>
        <w:t>Implementierungsfolge</w:t>
      </w:r>
    </w:p>
    <w:p>
      <w:pPr>
        <w:ind w:left="374" w:hanging="317"/>
      </w:pPr>
      <w:r>
        <w:rPr>
          <w:b/>
        </w:rPr>
        <w:t xml:space="preserve">1. </w:t>
      </w:r>
      <w:r>
        <w:t>Assets, Content, Saves, Imports, system Browser, Native bridges, build/CI/secrets</w:t>
      </w:r>
    </w:p>
    <w:p>
      <w:pPr>
        <w:ind w:left="374" w:hanging="317"/>
      </w:pPr>
      <w:r>
        <w:rPr>
          <w:b/>
        </w:rPr>
        <w:t xml:space="preserve">2. </w:t>
      </w:r>
      <w:r>
        <w:t>attackers corrupt file, malicious URL, supply package, lost device</w:t>
      </w:r>
    </w:p>
    <w:p>
      <w:pPr>
        <w:ind w:left="374" w:hanging="317"/>
      </w:pPr>
      <w:r>
        <w:rPr>
          <w:b/>
        </w:rPr>
        <w:t xml:space="preserve">3. </w:t>
      </w:r>
      <w:r>
        <w:t>data inventory confirms no IDs/free text/network</w:t>
      </w:r>
    </w:p>
    <w:p>
      <w:pPr>
        <w:ind w:left="374" w:hanging="317"/>
      </w:pPr>
      <w:r>
        <w:rPr>
          <w:b/>
        </w:rPr>
        <w:t xml:space="preserve">4. </w:t>
      </w:r>
      <w:r>
        <w:t>mitigations/owners/residual risks.</w:t>
      </w:r>
    </w:p>
    <w:p>
      <w:pPr>
        <w:pStyle w:val="TicketLabel"/>
      </w:pPr>
      <w:r>
        <w:t>Erzeugtes Artefakt</w:t>
      </w:r>
    </w:p>
    <w:p>
      <w:r>
        <w:t>docs/security/threat-model.md/data-flow.</w:t>
      </w:r>
    </w:p>
    <w:p>
      <w:pPr>
        <w:pStyle w:val="TicketLabel"/>
      </w:pPr>
      <w:r>
        <w:t>Abnahme</w:t>
      </w:r>
    </w:p>
    <w:p>
      <w:pPr>
        <w:pStyle w:val="Gate"/>
        <w:ind w:left="288" w:hanging="173"/>
      </w:pPr>
      <w:r>
        <w:rPr>
          <w:b/>
        </w:rPr>
        <w:t xml:space="preserve">• </w:t>
      </w:r>
      <w:r>
        <w:t>Every external boundary</w:t>
      </w:r>
    </w:p>
    <w:p>
      <w:pPr>
        <w:pStyle w:val="Gate"/>
        <w:ind w:left="288" w:hanging="173"/>
      </w:pPr>
      <w:r>
        <w:rPr>
          <w:b/>
        </w:rPr>
        <w:t xml:space="preserve">• </w:t>
      </w:r>
      <w:r>
        <w:t>no undocumented data store/flow</w:t>
      </w:r>
    </w:p>
    <w:p>
      <w:pPr>
        <w:pStyle w:val="Gate"/>
        <w:ind w:left="288" w:hanging="173"/>
      </w:pPr>
      <w:r>
        <w:rPr>
          <w:b/>
        </w:rPr>
        <w:t xml:space="preserve">• </w:t>
      </w:r>
      <w:r>
        <w:t>review after binary scan.</w:t>
      </w:r>
    </w:p>
    <w:p>
      <w:pPr>
        <w:pStyle w:val="Heading3"/>
      </w:pPr>
      <w:r>
        <w:t>42.3.2 P42-T02 - Production CSP/WebView</w:t>
      </w:r>
    </w:p>
    <w:p>
      <w:pPr>
        <w:pStyle w:val="TicketLabel"/>
      </w:pPr>
      <w:r>
        <w:t>Implementierungsfolge</w:t>
      </w:r>
    </w:p>
    <w:p>
      <w:pPr>
        <w:ind w:left="374" w:hanging="317"/>
      </w:pPr>
      <w:r>
        <w:rPr>
          <w:b/>
        </w:rPr>
        <w:t xml:space="preserve">1. </w:t>
      </w:r>
      <w:r>
        <w:t>default self, img self data blob, media self blob, font self, style self unsafe-inline, script self, connect none, object/frame/base/form none</w:t>
      </w:r>
    </w:p>
    <w:p>
      <w:pPr>
        <w:ind w:left="374" w:hanging="317"/>
      </w:pPr>
      <w:r>
        <w:rPr>
          <w:b/>
        </w:rPr>
        <w:t xml:space="preserve">2. </w:t>
      </w:r>
      <w:r>
        <w:t>no eval/new Function</w:t>
      </w:r>
    </w:p>
    <w:p>
      <w:pPr>
        <w:ind w:left="374" w:hanging="317"/>
      </w:pPr>
      <w:r>
        <w:rPr>
          <w:b/>
        </w:rPr>
        <w:t xml:space="preserve">3. </w:t>
      </w:r>
      <w:r>
        <w:t>no server.url/allowNavigation/mixed content</w:t>
      </w:r>
    </w:p>
    <w:p>
      <w:pPr>
        <w:ind w:left="374" w:hanging="317"/>
      </w:pPr>
      <w:r>
        <w:rPr>
          <w:b/>
        </w:rPr>
        <w:t xml:space="preserve">4. </w:t>
      </w:r>
      <w:r>
        <w:t>WebView debugging off</w:t>
      </w:r>
    </w:p>
    <w:p>
      <w:pPr>
        <w:ind w:left="374" w:hanging="317"/>
      </w:pPr>
      <w:r>
        <w:rPr>
          <w:b/>
        </w:rPr>
        <w:t xml:space="preserve">5. </w:t>
      </w:r>
      <w:r>
        <w:t>sourcemaps not bundled.</w:t>
      </w:r>
    </w:p>
    <w:p>
      <w:pPr>
        <w:pStyle w:val="TicketLabel"/>
      </w:pPr>
      <w:r>
        <w:t>Erzeugtes Artefakt</w:t>
      </w:r>
    </w:p>
    <w:p>
      <w:r>
        <w:t>CSP/build/native config and tests.</w:t>
      </w:r>
    </w:p>
    <w:p>
      <w:pPr>
        <w:pStyle w:val="TicketLabel"/>
      </w:pPr>
      <w:r>
        <w:t>Abnahme</w:t>
      </w:r>
    </w:p>
    <w:p>
      <w:pPr>
        <w:pStyle w:val="Gate"/>
        <w:ind w:left="288" w:hanging="173"/>
      </w:pPr>
      <w:r>
        <w:rPr>
          <w:b/>
        </w:rPr>
        <w:t xml:space="preserve">• </w:t>
      </w:r>
      <w:r>
        <w:t>Injected fetch/ws/eventsource/form/frame/eval blocked</w:t>
      </w:r>
    </w:p>
    <w:p>
      <w:pPr>
        <w:pStyle w:val="Gate"/>
        <w:ind w:left="288" w:hanging="173"/>
      </w:pPr>
      <w:r>
        <w:rPr>
          <w:b/>
        </w:rPr>
        <w:t xml:space="preserve">• </w:t>
      </w:r>
      <w:r>
        <w:t>app core works</w:t>
      </w:r>
    </w:p>
    <w:p>
      <w:pPr>
        <w:pStyle w:val="Gate"/>
        <w:ind w:left="288" w:hanging="173"/>
      </w:pPr>
      <w:r>
        <w:rPr>
          <w:b/>
        </w:rPr>
        <w:t xml:space="preserve">• </w:t>
      </w:r>
      <w:r>
        <w:t>release bundle scan.</w:t>
      </w:r>
    </w:p>
    <w:p>
      <w:pPr>
        <w:pStyle w:val="Heading3"/>
      </w:pPr>
      <w:r>
        <w:t>42.3.3 P42-T03 - Network/Identifier/Permission Binary Audit</w:t>
      </w:r>
    </w:p>
    <w:p>
      <w:pPr>
        <w:pStyle w:val="TicketLabel"/>
      </w:pPr>
      <w:r>
        <w:t>Implementierungsfolge</w:t>
      </w:r>
    </w:p>
    <w:p>
      <w:pPr>
        <w:ind w:left="374" w:hanging="317"/>
      </w:pPr>
      <w:r>
        <w:rPr>
          <w:b/>
        </w:rPr>
        <w:t xml:space="preserve">1. </w:t>
      </w:r>
      <w:r>
        <w:t>Proxy/DNS sinkhole/OS network stats full campaign smoke</w:t>
      </w:r>
    </w:p>
    <w:p>
      <w:pPr>
        <w:ind w:left="374" w:hanging="317"/>
      </w:pPr>
      <w:r>
        <w:rPr>
          <w:b/>
        </w:rPr>
        <w:t xml:space="preserve">2. </w:t>
      </w:r>
      <w:r>
        <w:t>Android no INTERNET/dangerous perms/backup</w:t>
      </w:r>
    </w:p>
    <w:p>
      <w:pPr>
        <w:ind w:left="374" w:hanging="317"/>
      </w:pPr>
      <w:r>
        <w:rPr>
          <w:b/>
        </w:rPr>
        <w:t xml:space="preserve">3. </w:t>
      </w:r>
      <w:r>
        <w:t>iOS no ATS exception/unneeded entitlement/tracking domains</w:t>
      </w:r>
    </w:p>
    <w:p>
      <w:pPr>
        <w:ind w:left="374" w:hanging="317"/>
      </w:pPr>
      <w:r>
        <w:rPr>
          <w:b/>
        </w:rPr>
        <w:t xml:space="preserve">4. </w:t>
      </w:r>
      <w:r>
        <w:t>scan package symbols for Firebase/AdMob/Sentry/etc and Advertising IDs.</w:t>
      </w:r>
    </w:p>
    <w:p>
      <w:pPr>
        <w:pStyle w:val="TicketLabel"/>
      </w:pPr>
      <w:r>
        <w:t>Erzeugtes Artefakt</w:t>
      </w:r>
    </w:p>
    <w:p>
      <w:r>
        <w:t>SEC network/binary reports.</w:t>
      </w:r>
    </w:p>
    <w:p>
      <w:pPr>
        <w:pStyle w:val="TicketLabel"/>
      </w:pPr>
      <w:r>
        <w:t>Abnahme</w:t>
      </w:r>
    </w:p>
    <w:p>
      <w:pPr>
        <w:pStyle w:val="Gate"/>
        <w:ind w:left="288" w:hanging="173"/>
      </w:pPr>
      <w:r>
        <w:rPr>
          <w:b/>
        </w:rPr>
        <w:t xml:space="preserve">• </w:t>
      </w:r>
      <w:r>
        <w:t>Zero app network requests</w:t>
      </w:r>
    </w:p>
    <w:p>
      <w:pPr>
        <w:pStyle w:val="Gate"/>
        <w:ind w:left="288" w:hanging="173"/>
      </w:pPr>
      <w:r>
        <w:rPr>
          <w:b/>
        </w:rPr>
        <w:t xml:space="preserve">• </w:t>
      </w:r>
      <w:r>
        <w:t>zero forbidden SDK identifiers</w:t>
      </w:r>
    </w:p>
    <w:p>
      <w:pPr>
        <w:pStyle w:val="Gate"/>
        <w:ind w:left="288" w:hanging="173"/>
      </w:pPr>
      <w:r>
        <w:rPr>
          <w:b/>
        </w:rPr>
        <w:t xml:space="preserve">• </w:t>
      </w:r>
      <w:r>
        <w:t>declarations match actual binary.</w:t>
      </w:r>
    </w:p>
    <w:p>
      <w:pPr>
        <w:pStyle w:val="Heading3"/>
      </w:pPr>
      <w:r>
        <w:t>42.3.4 P42-T04 - Import/URL/Bridge Hardening</w:t>
      </w:r>
    </w:p>
    <w:p>
      <w:pPr>
        <w:pStyle w:val="TicketLabel"/>
      </w:pPr>
      <w:r>
        <w:t>Implementierungsfolge</w:t>
      </w:r>
    </w:p>
    <w:p>
      <w:pPr>
        <w:ind w:left="374" w:hanging="317"/>
      </w:pPr>
      <w:r>
        <w:rPr>
          <w:b/>
        </w:rPr>
        <w:t xml:space="preserve">1. </w:t>
      </w:r>
      <w:r>
        <w:t>Re-run malicious archive/path/symlink/bomb, size/hash/schema</w:t>
      </w:r>
    </w:p>
    <w:p>
      <w:pPr>
        <w:ind w:left="374" w:hanging="317"/>
      </w:pPr>
      <w:r>
        <w:rPr>
          <w:b/>
        </w:rPr>
        <w:t xml:space="preserve">2. </w:t>
      </w:r>
      <w:r>
        <w:t>external HTTPS allowlist/confirmation/system Browser</w:t>
      </w:r>
    </w:p>
    <w:p>
      <w:pPr>
        <w:ind w:left="374" w:hanging="317"/>
      </w:pPr>
      <w:r>
        <w:rPr>
          <w:b/>
        </w:rPr>
        <w:t xml:space="preserve">3. </w:t>
      </w:r>
      <w:r>
        <w:t>bridge DTO strict unknown rejection</w:t>
      </w:r>
    </w:p>
    <w:p>
      <w:pPr>
        <w:ind w:left="374" w:hanging="317"/>
      </w:pPr>
      <w:r>
        <w:rPr>
          <w:b/>
        </w:rPr>
        <w:t xml:space="preserve">4. </w:t>
      </w:r>
      <w:r>
        <w:t>native paths private/staging only</w:t>
      </w:r>
    </w:p>
    <w:p>
      <w:pPr>
        <w:ind w:left="374" w:hanging="317"/>
      </w:pPr>
      <w:r>
        <w:rPr>
          <w:b/>
        </w:rPr>
        <w:t xml:space="preserve">5. </w:t>
      </w:r>
      <w:r>
        <w:t>no arbitrary file read/write.</w:t>
      </w:r>
    </w:p>
    <w:p>
      <w:pPr>
        <w:pStyle w:val="TicketLabel"/>
      </w:pPr>
      <w:r>
        <w:t>Erzeugtes Artefakt</w:t>
      </w:r>
    </w:p>
    <w:p>
      <w:r>
        <w:t>Security regression suite.</w:t>
      </w:r>
    </w:p>
    <w:p>
      <w:pPr>
        <w:pStyle w:val="TicketLabel"/>
      </w:pPr>
      <w:r>
        <w:t>Abnahme</w:t>
      </w:r>
    </w:p>
    <w:p>
      <w:pPr>
        <w:pStyle w:val="Gate"/>
        <w:ind w:left="288" w:hanging="173"/>
      </w:pPr>
      <w:r>
        <w:rPr>
          <w:b/>
        </w:rPr>
        <w:t xml:space="preserve">• </w:t>
      </w:r>
      <w:r>
        <w:t>Fuzz corpus no crash/overwrite</w:t>
      </w:r>
    </w:p>
    <w:p>
      <w:pPr>
        <w:pStyle w:val="Gate"/>
        <w:ind w:left="288" w:hanging="173"/>
      </w:pPr>
      <w:r>
        <w:rPr>
          <w:b/>
        </w:rPr>
        <w:t xml:space="preserve">• </w:t>
      </w:r>
      <w:r>
        <w:t>javascript/file/custom host blocked</w:t>
      </w:r>
    </w:p>
    <w:p>
      <w:pPr>
        <w:pStyle w:val="Gate"/>
        <w:ind w:left="288" w:hanging="173"/>
      </w:pPr>
      <w:r>
        <w:rPr>
          <w:b/>
        </w:rPr>
        <w:t xml:space="preserve">• </w:t>
      </w:r>
      <w:r>
        <w:t>picker callbacks idempotent.</w:t>
      </w:r>
    </w:p>
    <w:p>
      <w:pPr>
        <w:pStyle w:val="Heading3"/>
      </w:pPr>
      <w:r>
        <w:t>42.3.5 P42-T05 - Supply Chain/Licenses/Secrets</w:t>
      </w:r>
    </w:p>
    <w:p>
      <w:pPr>
        <w:pStyle w:val="TicketLabel"/>
      </w:pPr>
      <w:r>
        <w:t>Implementierungsfolge</w:t>
      </w:r>
    </w:p>
    <w:p>
      <w:pPr>
        <w:ind w:left="374" w:hanging="317"/>
      </w:pPr>
      <w:r>
        <w:rPr>
          <w:b/>
        </w:rPr>
        <w:t xml:space="preserve">1. </w:t>
      </w:r>
      <w:r>
        <w:t>Frozen lock, advisory scan, SBOM, direct/transitive license/URL, asset provenance/commercial rights</w:t>
      </w:r>
    </w:p>
    <w:p>
      <w:pPr>
        <w:ind w:left="374" w:hanging="317"/>
      </w:pPr>
      <w:r>
        <w:rPr>
          <w:b/>
        </w:rPr>
        <w:t xml:space="preserve">2. </w:t>
      </w:r>
      <w:r>
        <w:t>no unknown/copyleft incompatible</w:t>
      </w:r>
    </w:p>
    <w:p>
      <w:pPr>
        <w:ind w:left="374" w:hanging="317"/>
      </w:pPr>
      <w:r>
        <w:rPr>
          <w:b/>
        </w:rPr>
        <w:t xml:space="preserve">3. </w:t>
      </w:r>
      <w:r>
        <w:t>secret scan history/current</w:t>
      </w:r>
    </w:p>
    <w:p>
      <w:pPr>
        <w:ind w:left="374" w:hanging="317"/>
      </w:pPr>
      <w:r>
        <w:rPr>
          <w:b/>
        </w:rPr>
        <w:t xml:space="preserve">4. </w:t>
      </w:r>
      <w:r>
        <w:t>signing keys only secret store/local protected</w:t>
      </w:r>
    </w:p>
    <w:p>
      <w:pPr>
        <w:ind w:left="374" w:hanging="317"/>
      </w:pPr>
      <w:r>
        <w:rPr>
          <w:b/>
        </w:rPr>
        <w:t xml:space="preserve">5. </w:t>
      </w:r>
      <w:r>
        <w:t>CI actions pinned.</w:t>
      </w:r>
    </w:p>
    <w:p>
      <w:pPr>
        <w:pStyle w:val="TicketLabel"/>
      </w:pPr>
      <w:r>
        <w:t>Erzeugtes Artefakt</w:t>
      </w:r>
    </w:p>
    <w:p>
      <w:r>
        <w:t>Final SBOM/license/secret report.</w:t>
      </w:r>
    </w:p>
    <w:p>
      <w:pPr>
        <w:pStyle w:val="TicketLabel"/>
      </w:pPr>
      <w:r>
        <w:t>Abnahme</w:t>
      </w:r>
    </w:p>
    <w:p>
      <w:pPr>
        <w:pStyle w:val="Gate"/>
        <w:ind w:left="288" w:hanging="173"/>
      </w:pPr>
      <w:r>
        <w:rPr>
          <w:b/>
        </w:rPr>
        <w:t xml:space="preserve">• </w:t>
      </w:r>
      <w:r>
        <w:t>High/critical exploitable finding blocks</w:t>
      </w:r>
    </w:p>
    <w:p>
      <w:pPr>
        <w:pStyle w:val="Gate"/>
        <w:ind w:left="288" w:hanging="173"/>
      </w:pPr>
      <w:r>
        <w:rPr>
          <w:b/>
        </w:rPr>
        <w:t xml:space="preserve">• </w:t>
      </w:r>
      <w:r>
        <w:t>unknown license blocks</w:t>
      </w:r>
    </w:p>
    <w:p>
      <w:pPr>
        <w:pStyle w:val="Gate"/>
        <w:ind w:left="288" w:hanging="173"/>
      </w:pPr>
      <w:r>
        <w:rPr>
          <w:b/>
        </w:rPr>
        <w:t xml:space="preserve">• </w:t>
      </w:r>
      <w:r>
        <w:t>seeded secret caught</w:t>
      </w:r>
    </w:p>
    <w:p>
      <w:pPr>
        <w:pStyle w:val="Gate"/>
        <w:ind w:left="288" w:hanging="173"/>
      </w:pPr>
      <w:r>
        <w:rPr>
          <w:b/>
        </w:rPr>
        <w:t xml:space="preserve">• </w:t>
      </w:r>
      <w:r>
        <w:t>clean checkout build.</w:t>
      </w:r>
    </w:p>
    <w:p>
      <w:pPr>
        <w:pStyle w:val="Heading3"/>
      </w:pPr>
      <w:r>
        <w:t>42.3.6 P42-T06 - Privacy/Offline Evidence</w:t>
      </w:r>
    </w:p>
    <w:p>
      <w:pPr>
        <w:pStyle w:val="TicketLabel"/>
      </w:pPr>
      <w:r>
        <w:t>Implementierungsfolge</w:t>
      </w:r>
    </w:p>
    <w:p>
      <w:pPr>
        <w:ind w:left="374" w:hanging="317"/>
      </w:pPr>
      <w:r>
        <w:rPr>
          <w:b/>
        </w:rPr>
        <w:t xml:space="preserve">1. </w:t>
      </w:r>
      <w:r>
        <w:t>Privacy page and Store answers “Data Not Collected/No sharing” only after audit</w:t>
      </w:r>
    </w:p>
    <w:p>
      <w:pPr>
        <w:ind w:left="374" w:hanging="317"/>
      </w:pPr>
      <w:r>
        <w:rPr>
          <w:b/>
        </w:rPr>
        <w:t xml:space="preserve">2. </w:t>
      </w:r>
      <w:r>
        <w:t>diagnostics user-initiated contents preview</w:t>
      </w:r>
    </w:p>
    <w:p>
      <w:pPr>
        <w:ind w:left="374" w:hanging="317"/>
      </w:pPr>
      <w:r>
        <w:rPr>
          <w:b/>
        </w:rPr>
        <w:t xml:space="preserve">3. </w:t>
      </w:r>
      <w:r>
        <w:t>full install→campaign/endgame/import/export in airplane mode</w:t>
      </w:r>
    </w:p>
    <w:p>
      <w:pPr>
        <w:ind w:left="374" w:hanging="317"/>
      </w:pPr>
      <w:r>
        <w:rPr>
          <w:b/>
        </w:rPr>
        <w:t xml:space="preserve">4. </w:t>
      </w:r>
      <w:r>
        <w:t>no spinner/error</w:t>
      </w:r>
    </w:p>
    <w:p>
      <w:pPr>
        <w:ind w:left="374" w:hanging="317"/>
      </w:pPr>
      <w:r>
        <w:rPr>
          <w:b/>
        </w:rPr>
        <w:t xml:space="preserve">5. </w:t>
      </w:r>
      <w:r>
        <w:t>external pages optional system Browser.</w:t>
      </w:r>
    </w:p>
    <w:p>
      <w:pPr>
        <w:pStyle w:val="TicketLabel"/>
      </w:pPr>
      <w:r>
        <w:t>Erzeugtes Artefakt</w:t>
      </w:r>
    </w:p>
    <w:p>
      <w:r>
        <w:t>Privacy evidence package and offline E2E/FQA.</w:t>
      </w:r>
    </w:p>
    <w:p>
      <w:pPr>
        <w:pStyle w:val="TicketLabel"/>
      </w:pPr>
      <w:r>
        <w:t>Abnahme</w:t>
      </w:r>
    </w:p>
    <w:p>
      <w:pPr>
        <w:pStyle w:val="Gate"/>
        <w:ind w:left="288" w:hanging="173"/>
      </w:pPr>
      <w:r>
        <w:rPr>
          <w:b/>
        </w:rPr>
        <w:t xml:space="preserve">• </w:t>
      </w:r>
      <w:r>
        <w:t>Binary, manifests, SDKs, observed traffic and declarations consistent</w:t>
      </w:r>
    </w:p>
    <w:p>
      <w:pPr>
        <w:pStyle w:val="Gate"/>
        <w:ind w:left="288" w:hanging="173"/>
      </w:pPr>
      <w:r>
        <w:rPr>
          <w:b/>
        </w:rPr>
        <w:t xml:space="preserve">• </w:t>
      </w:r>
      <w:r>
        <w:t>no backend dependency.</w:t>
      </w:r>
    </w:p>
    <w:p>
      <w:pPr>
        <w:pStyle w:val="Heading2"/>
      </w:pPr>
      <w:r>
        <w:t>42.4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docs/security/threat-model.md</w:t>
            </w:r>
          </w:p>
        </w:tc>
        <w:tc>
          <w:tcPr>
            <w:tcW w:type="dxa" w:w="4968"/>
            <w:vAlign w:val="center"/>
          </w:tcPr>
          <w:p>
            <w:pPr>
              <w:spacing w:after="0"/>
            </w:pPr>
            <w:r/>
            <w:r>
              <w:rPr>
                <w:rFonts w:ascii="Aptos" w:hAnsi="Aptos"/>
                <w:b w:val="0"/>
                <w:sz w:val="14"/>
              </w:rPr>
              <w:t>Threat/data flow</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src/platform/security/safe-external-link.ts</w:t>
            </w:r>
          </w:p>
        </w:tc>
        <w:tc>
          <w:tcPr>
            <w:tcW w:type="dxa" w:w="4968"/>
            <w:vAlign w:val="center"/>
          </w:tcPr>
          <w:p>
            <w:pPr>
              <w:spacing w:after="0"/>
            </w:pPr>
            <w:r/>
            <w:r>
              <w:rPr>
                <w:rFonts w:ascii="Aptos" w:hAnsi="Aptos"/>
                <w:b w:val="0"/>
                <w:sz w:val="14"/>
              </w:rPr>
              <w:t>URL policy</w:t>
            </w:r>
          </w:p>
        </w:tc>
        <w:tc>
          <w:tcPr>
            <w:tcW w:type="dxa" w:w="1800"/>
            <w:vAlign w:val="center"/>
          </w:tcPr>
          <w:p>
            <w:pPr>
              <w:spacing w:after="0"/>
            </w:pPr>
            <w:r/>
            <w:r>
              <w:rPr>
                <w:rFonts w:ascii="Aptos" w:hAnsi="Aptos"/>
                <w:b w:val="0"/>
                <w:sz w:val="14"/>
              </w:rPr>
              <w:t>&lt;=240</w:t>
            </w:r>
          </w:p>
        </w:tc>
      </w:tr>
      <w:tr>
        <w:trPr>
          <w:cantSplit/>
        </w:trPr>
        <w:tc>
          <w:tcPr>
            <w:tcW w:type="dxa" w:w="3888"/>
            <w:vAlign w:val="center"/>
          </w:tcPr>
          <w:p>
            <w:pPr>
              <w:spacing w:after="0"/>
            </w:pPr>
            <w:r/>
            <w:r>
              <w:rPr>
                <w:rFonts w:ascii="Aptos" w:hAnsi="Aptos"/>
                <w:b w:val="0"/>
                <w:sz w:val="14"/>
              </w:rPr>
              <w:t>src/platform/security/bridge-validation.ts</w:t>
            </w:r>
          </w:p>
        </w:tc>
        <w:tc>
          <w:tcPr>
            <w:tcW w:type="dxa" w:w="4968"/>
            <w:vAlign w:val="center"/>
          </w:tcPr>
          <w:p>
            <w:pPr>
              <w:spacing w:after="0"/>
            </w:pPr>
            <w:r/>
            <w:r>
              <w:rPr>
                <w:rFonts w:ascii="Aptos" w:hAnsi="Aptos"/>
                <w:b w:val="0"/>
                <w:sz w:val="14"/>
              </w:rPr>
              <w:t>DTO boundary</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tools/security/scan-binary.mjs</w:t>
            </w:r>
          </w:p>
        </w:tc>
        <w:tc>
          <w:tcPr>
            <w:tcW w:type="dxa" w:w="4968"/>
            <w:vAlign w:val="center"/>
          </w:tcPr>
          <w:p>
            <w:pPr>
              <w:spacing w:after="0"/>
            </w:pPr>
            <w:r/>
            <w:r>
              <w:rPr>
                <w:rFonts w:ascii="Aptos" w:hAnsi="Aptos"/>
                <w:b w:val="0"/>
                <w:sz w:val="14"/>
              </w:rPr>
              <w:t>SDK/URL/sourcemap scan</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tools/security/verify-csp.mjs</w:t>
            </w:r>
          </w:p>
        </w:tc>
        <w:tc>
          <w:tcPr>
            <w:tcW w:type="dxa" w:w="4968"/>
            <w:vAlign w:val="center"/>
          </w:tcPr>
          <w:p>
            <w:pPr>
              <w:spacing w:after="0"/>
            </w:pPr>
            <w:r/>
            <w:r>
              <w:rPr>
                <w:rFonts w:ascii="Aptos" w:hAnsi="Aptos"/>
                <w:b w:val="0"/>
                <w:sz w:val="14"/>
              </w:rPr>
              <w:t>CSP/runtime probes</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docs/reports/security/</w:t>
            </w:r>
          </w:p>
        </w:tc>
        <w:tc>
          <w:tcPr>
            <w:tcW w:type="dxa" w:w="4968"/>
            <w:vAlign w:val="center"/>
          </w:tcPr>
          <w:p>
            <w:pPr>
              <w:spacing w:after="0"/>
            </w:pPr>
            <w:r/>
            <w:r>
              <w:rPr>
                <w:rFonts w:ascii="Aptos" w:hAnsi="Aptos"/>
                <w:b w:val="0"/>
                <w:sz w:val="14"/>
              </w:rPr>
              <w:t>SBOM/license/network/privacy</w:t>
            </w:r>
          </w:p>
        </w:tc>
        <w:tc>
          <w:tcPr>
            <w:tcW w:type="dxa" w:w="1800"/>
            <w:vAlign w:val="center"/>
          </w:tcPr>
          <w:p>
            <w:pPr>
              <w:spacing w:after="0"/>
            </w:pPr>
            <w:r/>
            <w:r>
              <w:rPr>
                <w:rFonts w:ascii="Aptos" w:hAnsi="Aptos"/>
                <w:b w:val="0"/>
                <w:sz w:val="14"/>
              </w:rPr>
              <w:t>&lt;=300 summaries</w:t>
            </w:r>
          </w:p>
        </w:tc>
      </w:tr>
      <w:tr>
        <w:trPr>
          <w:cantSplit/>
        </w:trPr>
        <w:tc>
          <w:tcPr>
            <w:tcW w:type="dxa" w:w="3888"/>
            <w:vAlign w:val="center"/>
          </w:tcPr>
          <w:p>
            <w:pPr>
              <w:spacing w:after="0"/>
            </w:pPr>
            <w:r/>
            <w:r>
              <w:rPr>
                <w:rFonts w:ascii="Aptos" w:hAnsi="Aptos"/>
                <w:b w:val="0"/>
                <w:sz w:val="14"/>
              </w:rPr>
              <w:t>tests/security/</w:t>
            </w:r>
          </w:p>
        </w:tc>
        <w:tc>
          <w:tcPr>
            <w:tcW w:type="dxa" w:w="4968"/>
            <w:vAlign w:val="center"/>
          </w:tcPr>
          <w:p>
            <w:pPr>
              <w:spacing w:after="0"/>
            </w:pPr>
            <w:r/>
            <w:r>
              <w:rPr>
                <w:rFonts w:ascii="Aptos" w:hAnsi="Aptos"/>
                <w:b w:val="0"/>
                <w:sz w:val="14"/>
              </w:rPr>
              <w:t>CSP/import/url/offline</w:t>
            </w:r>
          </w:p>
        </w:tc>
        <w:tc>
          <w:tcPr>
            <w:tcW w:type="dxa" w:w="1800"/>
            <w:vAlign w:val="center"/>
          </w:tcPr>
          <w:p>
            <w:pPr>
              <w:spacing w:after="0"/>
            </w:pPr>
            <w:r/>
            <w:r>
              <w:rPr>
                <w:rFonts w:ascii="Aptos" w:hAnsi="Aptos"/>
                <w:b w:val="0"/>
                <w:sz w:val="14"/>
              </w:rPr>
              <w:t>&lt;=300 je Datei</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42.5 Pflichtprüfungen</w:t>
      </w:r>
    </w:p>
    <w:p>
      <w:pPr>
        <w:pStyle w:val="Heading3"/>
      </w:pPr>
      <w:r>
        <w:t>Static</w:t>
      </w:r>
    </w:p>
    <w:p>
      <w:pPr>
        <w:ind w:left="288" w:hanging="173"/>
      </w:pPr>
      <w:r>
        <w:rPr>
          <w:b/>
        </w:rPr>
        <w:t xml:space="preserve">• </w:t>
      </w:r>
      <w:r>
        <w:t>CSP, bundle symbols, permissions, entitlements, SBOM, secrets.</w:t>
      </w:r>
    </w:p>
    <w:p>
      <w:pPr>
        <w:pStyle w:val="Heading3"/>
      </w:pPr>
      <w:r>
        <w:t>Dynamic</w:t>
      </w:r>
    </w:p>
    <w:p>
      <w:pPr>
        <w:ind w:left="288" w:hanging="173"/>
      </w:pPr>
      <w:r>
        <w:rPr>
          <w:b/>
        </w:rPr>
        <w:t xml:space="preserve">• </w:t>
      </w:r>
      <w:r>
        <w:t>Proxy/sinkhole full flow, attempted network APIs.</w:t>
      </w:r>
    </w:p>
    <w:p>
      <w:pPr>
        <w:pStyle w:val="Heading3"/>
      </w:pPr>
      <w:r>
        <w:t>Import/Bridge</w:t>
      </w:r>
    </w:p>
    <w:p>
      <w:pPr>
        <w:ind w:left="288" w:hanging="173"/>
      </w:pPr>
      <w:r>
        <w:rPr>
          <w:b/>
        </w:rPr>
        <w:t xml:space="preserve">• </w:t>
      </w:r>
      <w:r>
        <w:t>Malicious corpus/fuzz/boundaries.</w:t>
      </w:r>
    </w:p>
    <w:p>
      <w:pPr>
        <w:pStyle w:val="Heading3"/>
      </w:pPr>
      <w:r>
        <w:t>Privacy</w:t>
      </w:r>
    </w:p>
    <w:p>
      <w:pPr>
        <w:ind w:left="288" w:hanging="173"/>
      </w:pPr>
      <w:r>
        <w:rPr>
          <w:b/>
        </w:rPr>
        <w:t xml:space="preserve">• </w:t>
      </w:r>
      <w:r>
        <w:t>Declaration-to-binary traceability.</w:t>
      </w:r>
    </w:p>
    <w:p>
      <w:pPr>
        <w:pStyle w:val="Heading3"/>
      </w:pPr>
      <w:r>
        <w:t>Offline</w:t>
      </w:r>
    </w:p>
    <w:p>
      <w:pPr>
        <w:ind w:left="288" w:hanging="173"/>
      </w:pPr>
      <w:r>
        <w:rPr>
          <w:b/>
        </w:rPr>
        <w:t xml:space="preserve">• </w:t>
      </w:r>
      <w:r>
        <w:t>Fresh install full core flow airplane mode.</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42.6 Git-, PR- und Rollbackplan</w:t>
      </w:r>
    </w:p>
    <w:p>
      <w:pPr>
        <w:ind w:left="288" w:hanging="173"/>
      </w:pPr>
      <w:r>
        <w:rPr>
          <w:b/>
        </w:rPr>
        <w:t xml:space="preserve">• </w:t>
      </w:r>
      <w:r>
        <w:t>security: harden CSP WebView native bridges and imports</w:t>
      </w:r>
    </w:p>
    <w:p>
      <w:pPr>
        <w:ind w:left="288" w:hanging="173"/>
      </w:pPr>
      <w:r>
        <w:rPr>
          <w:b/>
        </w:rPr>
        <w:t xml:space="preserve">• </w:t>
      </w:r>
      <w:r>
        <w:t>security: verify no network identifiers permissions or telemetry</w:t>
      </w:r>
    </w:p>
    <w:p>
      <w:pPr>
        <w:ind w:left="288" w:hanging="173"/>
      </w:pPr>
      <w:r>
        <w:rPr>
          <w:b/>
        </w:rPr>
        <w:t xml:space="preserve">• </w:t>
      </w:r>
      <w:r>
        <w:t>docs(privacy): finalize binary-backed privacy and license evidence</w:t>
      </w:r>
    </w:p>
    <w:p>
      <w:pPr>
        <w:ind w:left="288" w:hanging="173"/>
      </w:pPr>
      <w:r>
        <w:rPr>
          <w:b/>
        </w:rPr>
        <w:t xml:space="preserve">• </w:t>
      </w:r>
      <w:r>
        <w:t>Empfohlener Squash-Titel: feat(core): complete phase 42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42.7 Exit-Gate G42</w:t>
      </w:r>
    </w:p>
    <w:p>
      <w:pPr>
        <w:pStyle w:val="Gate"/>
      </w:pPr>
      <w:r>
        <w:rPr>
          <w:b/>
        </w:rPr>
        <w:t xml:space="preserve">✓ </w:t>
      </w:r>
      <w:r>
        <w:t>Vollständiger Offlineflow erzeugt keinen App-Netzwerkverkehr.</w:t>
      </w:r>
    </w:p>
    <w:p>
      <w:pPr>
        <w:pStyle w:val="Gate"/>
      </w:pPr>
      <w:r>
        <w:rPr>
          <w:b/>
        </w:rPr>
        <w:t xml:space="preserve">✓ </w:t>
      </w:r>
      <w:r>
        <w:t>Productionbinary enthält keine verbotene Permission, Entitlement, SDK-ID oder Remotequelle.</w:t>
      </w:r>
    </w:p>
    <w:p>
      <w:pPr>
        <w:pStyle w:val="Gate"/>
      </w:pPr>
      <w:r>
        <w:rPr>
          <w:b/>
        </w:rPr>
        <w:t xml:space="preserve">✓ </w:t>
      </w:r>
      <w:r>
        <w:t>SBOM/Lizenzen/Assets/Secrets sind vollständig freigegeben.</w:t>
      </w:r>
    </w:p>
    <w:p>
      <w:pPr>
        <w:pStyle w:val="Gate"/>
      </w:pPr>
      <w:r>
        <w:rPr>
          <w:b/>
        </w:rPr>
        <w:t xml:space="preserve">✓ </w:t>
      </w:r>
      <w:r>
        <w:t>Privacy-/Data-Safety-/App-Privacy-Aussagen sind durch Binary- und Trafficnachweis gedeckt.</w:t>
      </w:r>
    </w:p>
    <w:p>
      <w:pPr>
        <w:pStyle w:val="Blocker"/>
      </w:pPr>
      <w:r>
        <w:rPr>
          <w:b/>
        </w:rPr>
        <w:t xml:space="preserve">NO-GO: </w:t>
      </w:r>
      <w:r>
        <w:t>Ein Pflichtnachweis fehlt, ein relevanter Test ist rot, ein P0/P1 ist offen oder der Phase-Report behauptet nicht reproduzierte Ergebnisse.</w:t>
      </w:r>
    </w:p>
    <w:p>
      <w:pPr>
        <w:pStyle w:val="Heading2"/>
      </w:pPr>
      <w:r>
        <w:t>42.8 Copy-and-Paste-Ausführungsauftrag für M3</w:t>
      </w:r>
    </w:p>
    <w:p>
      <w:pPr>
        <w:pStyle w:val="Code"/>
        <w:spacing w:after="12"/>
        <w:ind w:left="288"/>
      </w:pPr>
      <w:r>
        <w:t>Du implementierst ausschließlich Phase 42: „Security, Privacy, Offline- und Supply-Chain-Härtung“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3, Kapitel 42, Kapitel 49, Kapitel 50, Kapitel 58, Kapitel 61, Kapitel 62, Kapitel 63, Kapitel 66, Kapitel 68, Kapitel 74, Kapitel 83, Kapitel 85 vollständig.</w:t>
      </w:r>
    </w:p>
    <w:p>
      <w:pPr>
        <w:pStyle w:val="Code"/>
        <w:spacing w:after="12"/>
        <w:ind w:left="288"/>
      </w:pPr>
      <w:r>
        <w:t>- Prüfe Gate G41; vollständige Releasecandidate-nahe App/Dependencies/Assets; keine Placeholder-Securityannahmen.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P42-T01: Threat Model und Datenfluss</w:t>
      </w:r>
    </w:p>
    <w:p>
      <w:pPr>
        <w:pStyle w:val="Code"/>
        <w:spacing w:after="12"/>
        <w:ind w:left="288"/>
      </w:pPr>
      <w:r>
        <w:t>- P42-T02: Production CSP/WebView</w:t>
      </w:r>
    </w:p>
    <w:p>
      <w:pPr>
        <w:pStyle w:val="Code"/>
        <w:spacing w:after="12"/>
        <w:ind w:left="288"/>
      </w:pPr>
      <w:r>
        <w:t>- P42-T03: Network/Identifier/Permission Binary Audit</w:t>
      </w:r>
    </w:p>
    <w:p>
      <w:pPr>
        <w:pStyle w:val="Code"/>
        <w:spacing w:after="12"/>
        <w:ind w:left="288"/>
      </w:pPr>
      <w:r>
        <w:t>- P42-T04: Import/URL/Bridge Hardening</w:t>
      </w:r>
    </w:p>
    <w:p>
      <w:pPr>
        <w:pStyle w:val="Code"/>
        <w:spacing w:after="12"/>
        <w:ind w:left="288"/>
      </w:pPr>
      <w:r>
        <w:t>- P42-T05: Supply Chain/Licenses/Secrets</w:t>
      </w:r>
    </w:p>
    <w:p>
      <w:pPr>
        <w:pStyle w:val="Code"/>
        <w:spacing w:after="12"/>
        <w:ind w:left="288"/>
      </w:pPr>
      <w:r>
        <w:t>- P42-T06: Privacy/Offline Evidence</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42.5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G42: PASS oder BLOCKED, niemals unbewiesenes PASS</w:t>
      </w:r>
    </w:p>
    <w:p>
      <w:pPr>
        <w:pStyle w:val="Heading1"/>
      </w:pPr>
      <w:r>
        <w:t>Phase 43: Android Release, Google Play und Store-CERT</w:t>
      </w:r>
    </w:p>
    <w:p>
      <w:r>
        <w:t>Phase 43 erzeugt das signierbare Android-AAB, erfüllt API-/16-KB-/Edge-to-Edge-/Back-/Resize-/Lifecycle-/Accessibility-Gates und bereitet alle Play-Console-Deklarationen, Tests und staged Rollout vor.</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62, Kapitel 64, Kapitel 66, Kapitel 68, Kapitel 69, Kapitel 84, Kapitel 85</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feat/43-android-release-google-play-und-store-cert</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G42; Security/Privacy/Performance vollständig; Google Play Konto/Package-ID/Upload-Key real vorbereitet.</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Android Release Pipeline, AAB/Signing/16KB validation, full Android CERT matrix, Play Console declarations/listing hooks, closed/internal test evidence and Production Access readiness.</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 Produktions-APK, keine Debugsignatur, keine Annahme alter Storeregeln.</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G43; Phase-Report docs/reports/phase-43.md; Main nach Merge vollständig grün.</w:t>
            </w:r>
          </w:p>
        </w:tc>
      </w:tr>
    </w:tbl>
    <w:p>
      <w:pPr>
        <w:spacing w:after="0"/>
      </w:pPr>
    </w:p>
    <w:p>
      <w:pPr>
        <w:pStyle w:val="Heading2"/>
      </w:pPr>
      <w:r>
        <w:t>43.1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G42; Security/Privacy/Performance vollständig; Google Play Konto/Package-ID/Upload-Key real vorbereitet. anhand realer CI-/Evidence-Artefakte prüfen. Ein Handbuch oder früherer Plan gilt nicht als Ausführungsnachweis.</w:t>
      </w:r>
    </w:p>
    <w:p>
      <w:pPr>
        <w:ind w:left="288" w:hanging="173"/>
      </w:pPr>
      <w:r>
        <w:rPr>
          <w:b/>
        </w:rPr>
        <w:t xml:space="preserve">• </w:t>
      </w:r>
      <w:r>
        <w:t>GDD Kapitel 62, Kapitel 64, Kapitel 66, Kapitel 68, Kapitel 69, Kapitel 84, Kapitel 85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43.2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43.3 Arbeitspakete und Ticketdefinitionen</w:t>
      </w:r>
    </w:p>
    <w:p>
      <w:pPr>
        <w:pStyle w:val="Heading3"/>
      </w:pPr>
      <w:r>
        <w:t>43.3.1 P43-T01 - Aktuelle offizielle Regeln revalidieren</w:t>
      </w:r>
    </w:p>
    <w:p>
      <w:pPr>
        <w:pStyle w:val="TicketLabel"/>
      </w:pPr>
      <w:r>
        <w:t>Implementierungsfolge</w:t>
      </w:r>
    </w:p>
    <w:p>
      <w:pPr>
        <w:ind w:left="374" w:hanging="317"/>
      </w:pPr>
      <w:r>
        <w:rPr>
          <w:b/>
        </w:rPr>
        <w:t xml:space="preserve">1. </w:t>
      </w:r>
      <w:r>
        <w:t>Spätestens14 Tage vor Upload offizielle Target API, 16-KB, Testing, Core Quality, Data Safety und Vitals prüfen</w:t>
      </w:r>
    </w:p>
    <w:p>
      <w:pPr>
        <w:ind w:left="374" w:hanging="317"/>
      </w:pPr>
      <w:r>
        <w:rPr>
          <w:b/>
        </w:rPr>
        <w:t xml:space="preserve">2. </w:t>
      </w:r>
      <w:r>
        <w:t>dated source snapshot/changes</w:t>
      </w:r>
    </w:p>
    <w:p>
      <w:pPr>
        <w:ind w:left="374" w:hanging="317"/>
      </w:pPr>
      <w:r>
        <w:rPr>
          <w:b/>
        </w:rPr>
        <w:t xml:space="preserve">3. </w:t>
      </w:r>
      <w:r>
        <w:t>technische Mindestwerte dürfen erhöht, Produkt-/Privacygrenzen nicht geschwächt</w:t>
      </w:r>
    </w:p>
    <w:p>
      <w:pPr>
        <w:ind w:left="374" w:hanging="317"/>
      </w:pPr>
      <w:r>
        <w:rPr>
          <w:b/>
        </w:rPr>
        <w:t xml:space="preserve">4. </w:t>
      </w:r>
      <w:r>
        <w:t>Plan/CI aktualisieren.</w:t>
      </w:r>
    </w:p>
    <w:p>
      <w:pPr>
        <w:pStyle w:val="TicketLabel"/>
      </w:pPr>
      <w:r>
        <w:t>Erzeugtes Artefakt</w:t>
      </w:r>
    </w:p>
    <w:p>
      <w:r>
        <w:t>Android rules revalidation report.</w:t>
      </w:r>
    </w:p>
    <w:p>
      <w:pPr>
        <w:pStyle w:val="TicketLabel"/>
      </w:pPr>
      <w:r>
        <w:t>Abnahme</w:t>
      </w:r>
    </w:p>
    <w:p>
      <w:pPr>
        <w:pStyle w:val="Gate"/>
        <w:ind w:left="288" w:hanging="173"/>
      </w:pPr>
      <w:r>
        <w:rPr>
          <w:b/>
        </w:rPr>
        <w:t xml:space="preserve">• </w:t>
      </w:r>
      <w:r>
        <w:t>All official pages/date/owner/diff</w:t>
      </w:r>
    </w:p>
    <w:p>
      <w:pPr>
        <w:pStyle w:val="Gate"/>
        <w:ind w:left="288" w:hanging="173"/>
      </w:pPr>
      <w:r>
        <w:rPr>
          <w:b/>
        </w:rPr>
        <w:t xml:space="preserve">• </w:t>
      </w:r>
      <w:r>
        <w:t>unresolved change blocks AAB submission.</w:t>
      </w:r>
    </w:p>
    <w:p>
      <w:pPr>
        <w:pStyle w:val="Heading3"/>
      </w:pPr>
      <w:r>
        <w:t>43.3.2 P43-T02 - Release AAB/Signing</w:t>
      </w:r>
    </w:p>
    <w:p>
      <w:pPr>
        <w:pStyle w:val="TicketLabel"/>
      </w:pPr>
      <w:r>
        <w:t>Implementierungsfolge</w:t>
      </w:r>
    </w:p>
    <w:p>
      <w:pPr>
        <w:ind w:left="374" w:hanging="317"/>
      </w:pPr>
      <w:r>
        <w:rPr>
          <w:b/>
        </w:rPr>
        <w:t xml:space="preserve">1. </w:t>
      </w:r>
      <w:r>
        <w:t>versionName SemVer/versionCode strictly increasing, Play App Signing, protected Upload Key backup/recovery, release R8/proguard tested, arm64-v8a and if native armeabi-v7a, x86_64 QA only</w:t>
      </w:r>
    </w:p>
    <w:p>
      <w:pPr>
        <w:ind w:left="374" w:hanging="317"/>
      </w:pPr>
      <w:r>
        <w:rPr>
          <w:b/>
        </w:rPr>
        <w:t xml:space="preserve">2. </w:t>
      </w:r>
      <w:r>
        <w:t>clean verify:release entry</w:t>
      </w:r>
    </w:p>
    <w:p>
      <w:pPr>
        <w:ind w:left="374" w:hanging="317"/>
      </w:pPr>
      <w:r>
        <w:rPr>
          <w:b/>
        </w:rPr>
        <w:t xml:space="preserve">3. </w:t>
      </w:r>
      <w:r>
        <w:t>certificate fingerprint check.</w:t>
      </w:r>
    </w:p>
    <w:p>
      <w:pPr>
        <w:pStyle w:val="TicketLabel"/>
      </w:pPr>
      <w:r>
        <w:t>Erzeugtes Artefakt</w:t>
      </w:r>
    </w:p>
    <w:p>
      <w:r>
        <w:t>Signed RC AAB and provenance.</w:t>
      </w:r>
    </w:p>
    <w:p>
      <w:pPr>
        <w:pStyle w:val="TicketLabel"/>
      </w:pPr>
      <w:r>
        <w:t>Abnahme</w:t>
      </w:r>
    </w:p>
    <w:p>
      <w:pPr>
        <w:pStyle w:val="Gate"/>
        <w:ind w:left="288" w:hanging="173"/>
      </w:pPr>
      <w:r>
        <w:rPr>
          <w:b/>
        </w:rPr>
        <w:t xml:space="preserve">• </w:t>
      </w:r>
      <w:r>
        <w:t>bundletool install, fingerprint not debug, same tag/content, no secrets in artifact/repo.</w:t>
      </w:r>
    </w:p>
    <w:p>
      <w:pPr>
        <w:pStyle w:val="Heading3"/>
      </w:pPr>
      <w:r>
        <w:t>43.3.3 P43-T03 - 16-KB/API/Manifest/Backup</w:t>
      </w:r>
    </w:p>
    <w:p>
      <w:pPr>
        <w:pStyle w:val="TicketLabel"/>
      </w:pPr>
      <w:r>
        <w:t>Implementierungsfolge</w:t>
      </w:r>
    </w:p>
    <w:p>
      <w:pPr>
        <w:ind w:left="374" w:hanging="317"/>
      </w:pPr>
      <w:r>
        <w:rPr>
          <w:b/>
        </w:rPr>
        <w:t xml:space="preserve">1. </w:t>
      </w:r>
      <w:r>
        <w:t>target/compile required current (GDD36 baseline), native libs 16KB page aligned/safe, API24 min, INTERNET removed, allowBackup false/data extraction excludes saves, no dangerous permission, edge-to-edge/systembars</w:t>
      </w:r>
    </w:p>
    <w:p>
      <w:pPr>
        <w:ind w:left="374" w:hanging="317"/>
      </w:pPr>
      <w:r>
        <w:rPr>
          <w:b/>
        </w:rPr>
        <w:t xml:space="preserve">2. </w:t>
      </w:r>
      <w:r>
        <w:t>APK Analyzer/bundletool/device/emulator.</w:t>
      </w:r>
    </w:p>
    <w:p>
      <w:pPr>
        <w:pStyle w:val="TicketLabel"/>
      </w:pPr>
      <w:r>
        <w:t>Erzeugtes Artefakt</w:t>
      </w:r>
    </w:p>
    <w:p>
      <w:r>
        <w:t>Binary config reports.</w:t>
      </w:r>
    </w:p>
    <w:p>
      <w:pPr>
        <w:pStyle w:val="TicketLabel"/>
      </w:pPr>
      <w:r>
        <w:t>Abnahme</w:t>
      </w:r>
    </w:p>
    <w:p>
      <w:pPr>
        <w:pStyle w:val="Gate"/>
        <w:ind w:left="288" w:hanging="173"/>
      </w:pPr>
      <w:r>
        <w:rPr>
          <w:b/>
        </w:rPr>
        <w:t xml:space="preserve">• </w:t>
      </w:r>
      <w:r>
        <w:t>All native .so pass</w:t>
      </w:r>
    </w:p>
    <w:p>
      <w:pPr>
        <w:pStyle w:val="Gate"/>
        <w:ind w:left="288" w:hanging="173"/>
      </w:pPr>
      <w:r>
        <w:rPr>
          <w:b/>
        </w:rPr>
        <w:t xml:space="preserve">• </w:t>
      </w:r>
      <w:r>
        <w:t>merged manifest exact</w:t>
      </w:r>
    </w:p>
    <w:p>
      <w:pPr>
        <w:pStyle w:val="Gate"/>
        <w:ind w:left="288" w:hanging="173"/>
      </w:pPr>
      <w:r>
        <w:rPr>
          <w:b/>
        </w:rPr>
        <w:t xml:space="preserve">• </w:t>
      </w:r>
      <w:r>
        <w:t>API24 and Android16+ smoke.</w:t>
      </w:r>
    </w:p>
    <w:p>
      <w:pPr>
        <w:pStyle w:val="Heading3"/>
      </w:pPr>
      <w:r>
        <w:t>43.3.4 P43-T04 - Android CERT Matrix</w:t>
      </w:r>
    </w:p>
    <w:p>
      <w:pPr>
        <w:pStyle w:val="TicketLabel"/>
      </w:pPr>
      <w:r>
        <w:t>Implementierungsfolge</w:t>
      </w:r>
    </w:p>
    <w:p>
      <w:pPr>
        <w:ind w:left="374" w:hanging="317"/>
      </w:pPr>
      <w:r>
        <w:rPr>
          <w:b/>
        </w:rPr>
        <w:t xml:space="preserve">1. </w:t>
      </w:r>
      <w:r>
        <w:t>Clean/update/downgrade, cold/warm/recents/sleep/lock/kill/low memory, predictive/gesture/3button Back all screens, rotate/fold/multiwindow/desktop resize, cutouts/system bars, offline, audio interruptions, min/target performance, TalkBack/200%/switch/keyboard, 30min.</w:t>
      </w:r>
    </w:p>
    <w:p>
      <w:pPr>
        <w:pStyle w:val="TicketLabel"/>
      </w:pPr>
      <w:r>
        <w:t>Erzeugtes Artefakt</w:t>
      </w:r>
    </w:p>
    <w:p>
      <w:r>
        <w:t>NAT-A test records by device/OS/buildhash.</w:t>
      </w:r>
    </w:p>
    <w:p>
      <w:pPr>
        <w:pStyle w:val="TicketLabel"/>
      </w:pPr>
      <w:r>
        <w:t>Abnahme</w:t>
      </w:r>
    </w:p>
    <w:p>
      <w:pPr>
        <w:pStyle w:val="Gate"/>
        <w:ind w:left="288" w:hanging="173"/>
      </w:pPr>
      <w:r>
        <w:rPr>
          <w:b/>
        </w:rPr>
        <w:t xml:space="preserve">• </w:t>
      </w:r>
      <w:r>
        <w:t>0 P0/P1</w:t>
      </w:r>
    </w:p>
    <w:p>
      <w:pPr>
        <w:pStyle w:val="Gate"/>
        <w:ind w:left="288" w:hanging="173"/>
      </w:pPr>
      <w:r>
        <w:rPr>
          <w:b/>
        </w:rPr>
        <w:t xml:space="preserve">• </w:t>
      </w:r>
      <w:r>
        <w:t>each matrix row evidence</w:t>
      </w:r>
    </w:p>
    <w:p>
      <w:pPr>
        <w:pStyle w:val="Gate"/>
        <w:ind w:left="288" w:hanging="173"/>
      </w:pPr>
      <w:r>
        <w:rPr>
          <w:b/>
        </w:rPr>
        <w:t xml:space="preserve">• </w:t>
      </w:r>
      <w:r>
        <w:t>real low/mainstream/tablet/foldable coverage.</w:t>
      </w:r>
    </w:p>
    <w:p>
      <w:pPr>
        <w:pStyle w:val="Heading3"/>
      </w:pPr>
      <w:r>
        <w:t>43.3.5 P43-T05 - Play Console Declarations</w:t>
      </w:r>
    </w:p>
    <w:p>
      <w:pPr>
        <w:pStyle w:val="TicketLabel"/>
      </w:pPr>
      <w:r>
        <w:t>Implementierungsfolge</w:t>
      </w:r>
    </w:p>
    <w:p>
      <w:pPr>
        <w:ind w:left="374" w:hanging="317"/>
      </w:pPr>
      <w:r>
        <w:rPr>
          <w:b/>
        </w:rPr>
        <w:t xml:space="preserve">1. </w:t>
      </w:r>
      <w:r>
        <w:t>Game, paid/no IAP/no ads, Data Safety no collection after audit, privacy URL, no login/access creds, content rating fantasy violence/no blood, target audience not kids, permissions none, DSA trader status</w:t>
      </w:r>
    </w:p>
    <w:p>
      <w:pPr>
        <w:ind w:left="374" w:hanging="317"/>
      </w:pPr>
      <w:r>
        <w:rPr>
          <w:b/>
        </w:rPr>
        <w:t xml:space="preserve">2. </w:t>
      </w:r>
      <w:r>
        <w:t>descriptions/screens/support.</w:t>
      </w:r>
    </w:p>
    <w:p>
      <w:pPr>
        <w:pStyle w:val="TicketLabel"/>
      </w:pPr>
      <w:r>
        <w:t>Erzeugtes Artefakt</w:t>
      </w:r>
    </w:p>
    <w:p>
      <w:r>
        <w:t>Completed console checklist/export/screens.</w:t>
      </w:r>
    </w:p>
    <w:p>
      <w:pPr>
        <w:pStyle w:val="TicketLabel"/>
      </w:pPr>
      <w:r>
        <w:t>Abnahme</w:t>
      </w:r>
    </w:p>
    <w:p>
      <w:pPr>
        <w:pStyle w:val="Gate"/>
        <w:ind w:left="288" w:hanging="173"/>
      </w:pPr>
      <w:r>
        <w:rPr>
          <w:b/>
        </w:rPr>
        <w:t xml:space="preserve">• </w:t>
      </w:r>
      <w:r>
        <w:t>Every answer traceable to binary/GDD</w:t>
      </w:r>
    </w:p>
    <w:p>
      <w:pPr>
        <w:pStyle w:val="Gate"/>
        <w:ind w:left="288" w:hanging="173"/>
      </w:pPr>
      <w:r>
        <w:rPr>
          <w:b/>
        </w:rPr>
        <w:t xml:space="preserve">• </w:t>
      </w:r>
      <w:r>
        <w:t>URLs live</w:t>
      </w:r>
    </w:p>
    <w:p>
      <w:pPr>
        <w:pStyle w:val="Gate"/>
        <w:ind w:left="288" w:hanging="173"/>
      </w:pPr>
      <w:r>
        <w:rPr>
          <w:b/>
        </w:rPr>
        <w:t xml:space="preserve">• </w:t>
      </w:r>
      <w:r>
        <w:t>no placeholder</w:t>
      </w:r>
    </w:p>
    <w:p>
      <w:pPr>
        <w:pStyle w:val="Gate"/>
        <w:ind w:left="288" w:hanging="173"/>
      </w:pPr>
      <w:r>
        <w:rPr>
          <w:b/>
        </w:rPr>
        <w:t xml:space="preserve">• </w:t>
      </w:r>
      <w:r>
        <w:t>IARC truthful.</w:t>
      </w:r>
    </w:p>
    <w:p>
      <w:pPr>
        <w:pStyle w:val="Heading3"/>
      </w:pPr>
      <w:r>
        <w:t>43.3.6 P43-T06 - Testing/Pre-launch/Rollout Readiness</w:t>
      </w:r>
    </w:p>
    <w:p>
      <w:pPr>
        <w:pStyle w:val="TicketLabel"/>
      </w:pPr>
      <w:r>
        <w:t>Implementierungsfolge</w:t>
      </w:r>
    </w:p>
    <w:p>
      <w:pPr>
        <w:ind w:left="374" w:hanging="317"/>
      </w:pPr>
      <w:r>
        <w:rPr>
          <w:b/>
        </w:rPr>
        <w:t xml:space="preserve">1. </w:t>
      </w:r>
      <w:r>
        <w:t>Internal signed AAB, Pre-launch Report triage</w:t>
      </w:r>
    </w:p>
    <w:p>
      <w:pPr>
        <w:ind w:left="374" w:hanging="317"/>
      </w:pPr>
      <w:r>
        <w:rPr>
          <w:b/>
        </w:rPr>
        <w:t xml:space="preserve">2. </w:t>
      </w:r>
      <w:r>
        <w:t>if account subject, closed test min12 testers continuously14 days and feedback evidence</w:t>
      </w:r>
    </w:p>
    <w:p>
      <w:pPr>
        <w:ind w:left="374" w:hanging="317"/>
      </w:pPr>
      <w:r>
        <w:rPr>
          <w:b/>
        </w:rPr>
        <w:t xml:space="preserve">3. </w:t>
      </w:r>
      <w:r>
        <w:t>production access application</w:t>
      </w:r>
    </w:p>
    <w:p>
      <w:pPr>
        <w:ind w:left="374" w:hanging="317"/>
      </w:pPr>
      <w:r>
        <w:rPr>
          <w:b/>
        </w:rPr>
        <w:t xml:space="preserve">4. </w:t>
      </w:r>
      <w:r>
        <w:t>planned10→25→50→100 with stop criteria crash/ANR/support</w:t>
      </w:r>
    </w:p>
    <w:p>
      <w:pPr>
        <w:ind w:left="374" w:hanging="317"/>
      </w:pPr>
      <w:r>
        <w:rPr>
          <w:b/>
        </w:rPr>
        <w:t xml:space="preserve">5. </w:t>
      </w:r>
      <w:r>
        <w:t>Vitals targets.</w:t>
      </w:r>
    </w:p>
    <w:p>
      <w:pPr>
        <w:pStyle w:val="TicketLabel"/>
      </w:pPr>
      <w:r>
        <w:t>Erzeugtes Artefakt</w:t>
      </w:r>
    </w:p>
    <w:p>
      <w:r>
        <w:t>Play test/production access evidence and rollout plan.</w:t>
      </w:r>
    </w:p>
    <w:p>
      <w:pPr>
        <w:pStyle w:val="TicketLabel"/>
      </w:pPr>
      <w:r>
        <w:t>Abnahme</w:t>
      </w:r>
    </w:p>
    <w:p>
      <w:pPr>
        <w:pStyle w:val="Gate"/>
        <w:ind w:left="288" w:hanging="173"/>
      </w:pPr>
      <w:r>
        <w:rPr>
          <w:b/>
        </w:rPr>
        <w:t xml:space="preserve">• </w:t>
      </w:r>
      <w:r>
        <w:t>Pre-launch no blockers</w:t>
      </w:r>
    </w:p>
    <w:p>
      <w:pPr>
        <w:pStyle w:val="Gate"/>
        <w:ind w:left="288" w:hanging="173"/>
      </w:pPr>
      <w:r>
        <w:rPr>
          <w:b/>
        </w:rPr>
        <w:t xml:space="preserve">• </w:t>
      </w:r>
      <w:r>
        <w:t>eligibility proven</w:t>
      </w:r>
    </w:p>
    <w:p>
      <w:pPr>
        <w:pStyle w:val="Gate"/>
        <w:ind w:left="288" w:hanging="173"/>
      </w:pPr>
      <w:r>
        <w:rPr>
          <w:b/>
        </w:rPr>
        <w:t xml:space="preserve">• </w:t>
      </w:r>
      <w:r>
        <w:t>no rollout before GO G47</w:t>
      </w:r>
    </w:p>
    <w:p>
      <w:pPr>
        <w:pStyle w:val="Gate"/>
        <w:ind w:left="288" w:hanging="173"/>
      </w:pPr>
      <w:r>
        <w:rPr>
          <w:b/>
        </w:rPr>
        <w:t xml:space="preserve">• </w:t>
      </w:r>
      <w:r>
        <w:t>rollback/stop owner.</w:t>
      </w:r>
    </w:p>
    <w:p>
      <w:pPr>
        <w:pStyle w:val="Heading2"/>
      </w:pPr>
      <w:r>
        <w:t>43.4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android/</w:t>
            </w:r>
          </w:p>
        </w:tc>
        <w:tc>
          <w:tcPr>
            <w:tcW w:type="dxa" w:w="4968"/>
            <w:vAlign w:val="center"/>
          </w:tcPr>
          <w:p>
            <w:pPr>
              <w:spacing w:after="0"/>
            </w:pPr>
            <w:r/>
            <w:r>
              <w:rPr>
                <w:rFonts w:ascii="Aptos" w:hAnsi="Aptos"/>
                <w:b w:val="0"/>
                <w:sz w:val="14"/>
              </w:rPr>
              <w:t>Native release project</w:t>
            </w:r>
          </w:p>
        </w:tc>
        <w:tc>
          <w:tcPr>
            <w:tcW w:type="dxa" w:w="1800"/>
            <w:vAlign w:val="center"/>
          </w:tcPr>
          <w:p>
            <w:pPr>
              <w:spacing w:after="0"/>
            </w:pPr>
            <w:r/>
            <w:r>
              <w:rPr>
                <w:rFonts w:ascii="Aptos" w:hAnsi="Aptos"/>
                <w:b w:val="0"/>
                <w:sz w:val="14"/>
              </w:rPr>
              <w:t>&lt;=300 je handgepflegte Datei</w:t>
            </w:r>
          </w:p>
        </w:tc>
      </w:tr>
      <w:tr>
        <w:trPr>
          <w:cantSplit/>
        </w:trPr>
        <w:tc>
          <w:tcPr>
            <w:tcW w:type="dxa" w:w="3888"/>
            <w:vAlign w:val="center"/>
          </w:tcPr>
          <w:p>
            <w:pPr>
              <w:spacing w:after="0"/>
            </w:pPr>
            <w:r/>
            <w:r>
              <w:rPr>
                <w:rFonts w:ascii="Aptos" w:hAnsi="Aptos"/>
                <w:b w:val="0"/>
                <w:sz w:val="14"/>
              </w:rPr>
              <w:t>.github/workflows/android-release.yml</w:t>
            </w:r>
          </w:p>
        </w:tc>
        <w:tc>
          <w:tcPr>
            <w:tcW w:type="dxa" w:w="4968"/>
            <w:vAlign w:val="center"/>
          </w:tcPr>
          <w:p>
            <w:pPr>
              <w:spacing w:after="0"/>
            </w:pPr>
            <w:r/>
            <w:r>
              <w:rPr>
                <w:rFonts w:ascii="Aptos" w:hAnsi="Aptos"/>
                <w:b w:val="0"/>
                <w:sz w:val="14"/>
              </w:rPr>
              <w:t>AAB/validation/sign</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tools/android/verify-aab.mjs</w:t>
            </w:r>
          </w:p>
        </w:tc>
        <w:tc>
          <w:tcPr>
            <w:tcW w:type="dxa" w:w="4968"/>
            <w:vAlign w:val="center"/>
          </w:tcPr>
          <w:p>
            <w:pPr>
              <w:spacing w:after="0"/>
            </w:pPr>
            <w:r/>
            <w:r>
              <w:rPr>
                <w:rFonts w:ascii="Aptos" w:hAnsi="Aptos"/>
                <w:b w:val="0"/>
                <w:sz w:val="14"/>
              </w:rPr>
              <w:t>Manifest/ABI/16KB/cert</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docs/qa/android-cert-matrix.md</w:t>
            </w:r>
          </w:p>
        </w:tc>
        <w:tc>
          <w:tcPr>
            <w:tcW w:type="dxa" w:w="4968"/>
            <w:vAlign w:val="center"/>
          </w:tcPr>
          <w:p>
            <w:pPr>
              <w:spacing w:after="0"/>
            </w:pPr>
            <w:r/>
            <w:r>
              <w:rPr>
                <w:rFonts w:ascii="Aptos" w:hAnsi="Aptos"/>
                <w:b w:val="0"/>
                <w:sz w:val="14"/>
              </w:rPr>
              <w:t>Cases/evidence links</w:t>
            </w:r>
          </w:p>
        </w:tc>
        <w:tc>
          <w:tcPr>
            <w:tcW w:type="dxa" w:w="1800"/>
            <w:vAlign w:val="center"/>
          </w:tcPr>
          <w:p>
            <w:pPr>
              <w:spacing w:after="0"/>
            </w:pPr>
            <w:r/>
            <w:r>
              <w:rPr>
                <w:rFonts w:ascii="Aptos" w:hAnsi="Aptos"/>
                <w:b w:val="0"/>
                <w:sz w:val="14"/>
              </w:rPr>
              <w:t>&lt;=300 + generated</w:t>
            </w:r>
          </w:p>
        </w:tc>
      </w:tr>
      <w:tr>
        <w:trPr>
          <w:cantSplit/>
        </w:trPr>
        <w:tc>
          <w:tcPr>
            <w:tcW w:type="dxa" w:w="3888"/>
            <w:vAlign w:val="center"/>
          </w:tcPr>
          <w:p>
            <w:pPr>
              <w:spacing w:after="0"/>
            </w:pPr>
            <w:r/>
            <w:r>
              <w:rPr>
                <w:rFonts w:ascii="Aptos" w:hAnsi="Aptos"/>
                <w:b w:val="0"/>
                <w:sz w:val="14"/>
              </w:rPr>
              <w:t>store/android/console-checklist.md</w:t>
            </w:r>
          </w:p>
        </w:tc>
        <w:tc>
          <w:tcPr>
            <w:tcW w:type="dxa" w:w="4968"/>
            <w:vAlign w:val="center"/>
          </w:tcPr>
          <w:p>
            <w:pPr>
              <w:spacing w:after="0"/>
            </w:pPr>
            <w:r/>
            <w:r>
              <w:rPr>
                <w:rFonts w:ascii="Aptos" w:hAnsi="Aptos"/>
                <w:b w:val="0"/>
                <w:sz w:val="14"/>
              </w:rPr>
              <w:t>Declarations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docs/release/android-rules-snapshot.md</w:t>
            </w:r>
          </w:p>
        </w:tc>
        <w:tc>
          <w:tcPr>
            <w:tcW w:type="dxa" w:w="4968"/>
            <w:vAlign w:val="center"/>
          </w:tcPr>
          <w:p>
            <w:pPr>
              <w:spacing w:after="0"/>
            </w:pPr>
            <w:r/>
            <w:r>
              <w:rPr>
                <w:rFonts w:ascii="Aptos" w:hAnsi="Aptos"/>
                <w:b w:val="0"/>
                <w:sz w:val="14"/>
              </w:rPr>
              <w:t>Official revalidation</w:t>
            </w:r>
          </w:p>
        </w:tc>
        <w:tc>
          <w:tcPr>
            <w:tcW w:type="dxa" w:w="1800"/>
            <w:vAlign w:val="center"/>
          </w:tcPr>
          <w:p>
            <w:pPr>
              <w:spacing w:after="0"/>
            </w:pPr>
            <w:r/>
            <w:r>
              <w:rPr>
                <w:rFonts w:ascii="Aptos" w:hAnsi="Aptos"/>
                <w:b w:val="0"/>
                <w:sz w:val="14"/>
              </w:rPr>
              <w:t>&lt;=260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43.5 Pflichtprüfungen</w:t>
      </w:r>
    </w:p>
    <w:p>
      <w:pPr>
        <w:pStyle w:val="Heading3"/>
      </w:pPr>
      <w:r>
        <w:t>Binary</w:t>
      </w:r>
    </w:p>
    <w:p>
      <w:pPr>
        <w:ind w:left="288" w:hanging="173"/>
      </w:pPr>
      <w:r>
        <w:rPr>
          <w:b/>
        </w:rPr>
        <w:t xml:space="preserve">• </w:t>
      </w:r>
      <w:r>
        <w:t>AAB install/sign/ABI/16KB/manifest/backup.</w:t>
      </w:r>
    </w:p>
    <w:p>
      <w:pPr>
        <w:pStyle w:val="Heading3"/>
      </w:pPr>
      <w:r>
        <w:t>Lifecycle/UI</w:t>
      </w:r>
    </w:p>
    <w:p>
      <w:pPr>
        <w:ind w:left="288" w:hanging="173"/>
      </w:pPr>
      <w:r>
        <w:rPr>
          <w:b/>
        </w:rPr>
        <w:t xml:space="preserve">• </w:t>
      </w:r>
      <w:r>
        <w:t>Back/resize/fold/cutout/process/low memory.</w:t>
      </w:r>
    </w:p>
    <w:p>
      <w:pPr>
        <w:pStyle w:val="Heading3"/>
      </w:pPr>
      <w:r>
        <w:t>Audio/A11y/Perf</w:t>
      </w:r>
    </w:p>
    <w:p>
      <w:pPr>
        <w:ind w:left="288" w:hanging="173"/>
      </w:pPr>
      <w:r>
        <w:rPr>
          <w:b/>
        </w:rPr>
        <w:t xml:space="preserve">• </w:t>
      </w:r>
      <w:r>
        <w:t>Real devices TalkBack/focus/30min/min.</w:t>
      </w:r>
    </w:p>
    <w:p>
      <w:pPr>
        <w:pStyle w:val="Heading3"/>
      </w:pPr>
      <w:r>
        <w:t>Console</w:t>
      </w:r>
    </w:p>
    <w:p>
      <w:pPr>
        <w:ind w:left="288" w:hanging="173"/>
      </w:pPr>
      <w:r>
        <w:rPr>
          <w:b/>
        </w:rPr>
        <w:t xml:space="preserve">• </w:t>
      </w:r>
      <w:r>
        <w:t>Data Safety/rating/access/DSA/URLs.</w:t>
      </w:r>
    </w:p>
    <w:p>
      <w:pPr>
        <w:pStyle w:val="Heading3"/>
      </w:pPr>
      <w:r>
        <w:t>Test Track</w:t>
      </w:r>
    </w:p>
    <w:p>
      <w:pPr>
        <w:ind w:left="288" w:hanging="173"/>
      </w:pPr>
      <w:r>
        <w:rPr>
          <w:b/>
        </w:rPr>
        <w:t xml:space="preserve">• </w:t>
      </w:r>
      <w:r>
        <w:t>Pre-launch/closed eligibility/feedback.</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43.6 Git-, PR- und Rollbackplan</w:t>
      </w:r>
    </w:p>
    <w:p>
      <w:pPr>
        <w:ind w:left="288" w:hanging="173"/>
      </w:pPr>
      <w:r>
        <w:rPr>
          <w:b/>
        </w:rPr>
        <w:t xml:space="preserve">• </w:t>
      </w:r>
      <w:r>
        <w:t>build(android): create signed production AAB and binary gates</w:t>
      </w:r>
    </w:p>
    <w:p>
      <w:pPr>
        <w:ind w:left="288" w:hanging="173"/>
      </w:pPr>
      <w:r>
        <w:rPr>
          <w:b/>
        </w:rPr>
        <w:t xml:space="preserve">• </w:t>
      </w:r>
      <w:r>
        <w:t>test(android): complete core quality 16KB and device CERT matrix</w:t>
      </w:r>
    </w:p>
    <w:p>
      <w:pPr>
        <w:ind w:left="288" w:hanging="173"/>
      </w:pPr>
      <w:r>
        <w:rPr>
          <w:b/>
        </w:rPr>
        <w:t xml:space="preserve">• </w:t>
      </w:r>
      <w:r>
        <w:t>docs(play): finalize declarations testing and staged rollout readiness</w:t>
      </w:r>
    </w:p>
    <w:p>
      <w:pPr>
        <w:ind w:left="288" w:hanging="173"/>
      </w:pPr>
      <w:r>
        <w:rPr>
          <w:b/>
        </w:rPr>
        <w:t xml:space="preserve">• </w:t>
      </w:r>
      <w:r>
        <w:t>Empfohlener Squash-Titel: feat(core): complete phase 43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43.7 Exit-Gate G43</w:t>
      </w:r>
    </w:p>
    <w:p>
      <w:pPr>
        <w:pStyle w:val="Gate"/>
      </w:pPr>
      <w:r>
        <w:rPr>
          <w:b/>
        </w:rPr>
        <w:t xml:space="preserve">✓ </w:t>
      </w:r>
      <w:r>
        <w:t>Signiertes RC-AAB ist aus clean Tag reproduzierbar und Storeinstallierbar.</w:t>
      </w:r>
    </w:p>
    <w:p>
      <w:pPr>
        <w:pStyle w:val="Gate"/>
      </w:pPr>
      <w:r>
        <w:rPr>
          <w:b/>
        </w:rPr>
        <w:t xml:space="preserve">✓ </w:t>
      </w:r>
      <w:r>
        <w:t>API-/16-KB-/Permission-/Backup-/Signinggates sind grün.</w:t>
      </w:r>
    </w:p>
    <w:p>
      <w:pPr>
        <w:pStyle w:val="Gate"/>
      </w:pPr>
      <w:r>
        <w:rPr>
          <w:b/>
        </w:rPr>
        <w:t xml:space="preserve">✓ </w:t>
      </w:r>
      <w:r>
        <w:t>Android CERT-Matrix enthält 0 P0/P1 und reale Gerätebelege.</w:t>
      </w:r>
    </w:p>
    <w:p>
      <w:pPr>
        <w:pStyle w:val="Gate"/>
      </w:pPr>
      <w:r>
        <w:rPr>
          <w:b/>
        </w:rPr>
        <w:t xml:space="preserve">✓ </w:t>
      </w:r>
      <w:r>
        <w:t>Play Console/Testvoraussetzungen/URLs/Deklarationen sind vollständig und binärkonsistent.</w:t>
      </w:r>
    </w:p>
    <w:p>
      <w:pPr>
        <w:pStyle w:val="Blocker"/>
      </w:pPr>
      <w:r>
        <w:rPr>
          <w:b/>
        </w:rPr>
        <w:t xml:space="preserve">NO-GO: </w:t>
      </w:r>
      <w:r>
        <w:t>Ein Pflichtnachweis fehlt, ein relevanter Test ist rot, ein P0/P1 ist offen oder der Phase-Report behauptet nicht reproduzierte Ergebnisse.</w:t>
      </w:r>
    </w:p>
    <w:p>
      <w:pPr>
        <w:pStyle w:val="Heading2"/>
      </w:pPr>
      <w:r>
        <w:t>43.8 Copy-and-Paste-Ausführungsauftrag für M3</w:t>
      </w:r>
    </w:p>
    <w:p>
      <w:pPr>
        <w:pStyle w:val="Code"/>
        <w:spacing w:after="12"/>
        <w:ind w:left="288"/>
      </w:pPr>
      <w:r>
        <w:t>Du implementierst ausschließlich Phase 43: „Android Release, Google Play und Store-CERT“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62, Kapitel 64, Kapitel 66, Kapitel 68, Kapitel 69, Kapitel 84, Kapitel 85 vollständig.</w:t>
      </w:r>
    </w:p>
    <w:p>
      <w:pPr>
        <w:pStyle w:val="Code"/>
        <w:spacing w:after="12"/>
        <w:ind w:left="288"/>
      </w:pPr>
      <w:r>
        <w:t>- Prüfe Gate G42; Security/Privacy/Performance vollständig; Google Play Konto/Package-ID/Upload-Key real vorbereitet.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P43-T01: Aktuelle offizielle Regeln revalidieren</w:t>
      </w:r>
    </w:p>
    <w:p>
      <w:pPr>
        <w:pStyle w:val="Code"/>
        <w:spacing w:after="12"/>
        <w:ind w:left="288"/>
      </w:pPr>
      <w:r>
        <w:t>- P43-T02: Release AAB/Signing</w:t>
      </w:r>
    </w:p>
    <w:p>
      <w:pPr>
        <w:pStyle w:val="Code"/>
        <w:spacing w:after="12"/>
        <w:ind w:left="288"/>
      </w:pPr>
      <w:r>
        <w:t>- P43-T03: 16-KB/API/Manifest/Backup</w:t>
      </w:r>
    </w:p>
    <w:p>
      <w:pPr>
        <w:pStyle w:val="Code"/>
        <w:spacing w:after="12"/>
        <w:ind w:left="288"/>
      </w:pPr>
      <w:r>
        <w:t>- P43-T04: Android CERT Matrix</w:t>
      </w:r>
    </w:p>
    <w:p>
      <w:pPr>
        <w:pStyle w:val="Code"/>
        <w:spacing w:after="12"/>
        <w:ind w:left="288"/>
      </w:pPr>
      <w:r>
        <w:t>- P43-T05: Play Console Declarations</w:t>
      </w:r>
    </w:p>
    <w:p>
      <w:pPr>
        <w:pStyle w:val="Code"/>
        <w:spacing w:after="12"/>
        <w:ind w:left="288"/>
      </w:pPr>
      <w:r>
        <w:t>- P43-T06: Testing/Pre-launch/Rollout Readiness</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43.5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G43: PASS oder BLOCKED, niemals unbewiesenes PASS</w:t>
      </w:r>
    </w:p>
    <w:p>
      <w:pPr>
        <w:pStyle w:val="Heading1"/>
      </w:pPr>
      <w:r>
        <w:t>Phase 44: iOS/iPadOS Release, App Store und Store-CERT</w:t>
      </w:r>
    </w:p>
    <w:p>
      <w:r>
        <w:t>Phase 44 erzeugt ein signiertes Universal Archive, erfüllt aktuelle Xcode/SDK-, Privacy Manifest-, Entitlement-, Safe-Area-, iPad-Multitasking-, Audio-/Accessibility- und App-Review-Gates und bereitet TestFlight/App Store Connect vor.</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63, Kapitel 64, Kapitel 66, Kapitel 68, Kapitel 69, Kapitel 80, Kapitel 82, Kapitel 84, Kapitel 85</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feat/44-ios-ipados-release-app-store-und-store-cer</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G43; Apple Developer Team/Bundle-ID/Distribution/ASC Key real; macOS/Xcode Runner und echte iPhone/iPad-Geräte.</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iOS Release Pipeline/Archive, Privacy/Entitlement audits, complete iPhone/iPad CERT, TestFlight evidence, App Store declarations/review notes and submission readiness.</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 PASS nur aus Windows/Simulator; keine Ad-hoc Binary als öffentliche Quelle.</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G44; Phase-Report docs/reports/phase-44.md; Main nach Merge vollständig grün.</w:t>
            </w:r>
          </w:p>
        </w:tc>
      </w:tr>
    </w:tbl>
    <w:p>
      <w:pPr>
        <w:spacing w:after="0"/>
      </w:pPr>
    </w:p>
    <w:p>
      <w:pPr>
        <w:pStyle w:val="Heading2"/>
      </w:pPr>
      <w:r>
        <w:t>44.1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G43; Apple Developer Team/Bundle-ID/Distribution/ASC Key real; macOS/Xcode Runner und echte iPhone/iPad-Geräte. anhand realer CI-/Evidence-Artefakte prüfen. Ein Handbuch oder früherer Plan gilt nicht als Ausführungsnachweis.</w:t>
      </w:r>
    </w:p>
    <w:p>
      <w:pPr>
        <w:ind w:left="288" w:hanging="173"/>
      </w:pPr>
      <w:r>
        <w:rPr>
          <w:b/>
        </w:rPr>
        <w:t xml:space="preserve">• </w:t>
      </w:r>
      <w:r>
        <w:t>GDD Kapitel 63, Kapitel 64, Kapitel 66, Kapitel 68, Kapitel 69, Kapitel 80, Kapitel 82, Kapitel 84, Kapitel 85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44.2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44.3 Arbeitspakete und Ticketdefinitionen</w:t>
      </w:r>
    </w:p>
    <w:p>
      <w:pPr>
        <w:pStyle w:val="Heading3"/>
      </w:pPr>
      <w:r>
        <w:t>44.3.1 P44-T01 - Aktuelle offizielle Regeln revalidieren</w:t>
      </w:r>
    </w:p>
    <w:p>
      <w:pPr>
        <w:pStyle w:val="TicketLabel"/>
      </w:pPr>
      <w:r>
        <w:t>Implementierungsfolge</w:t>
      </w:r>
    </w:p>
    <w:p>
      <w:pPr>
        <w:ind w:left="374" w:hanging="317"/>
      </w:pPr>
      <w:r>
        <w:rPr>
          <w:b/>
        </w:rPr>
        <w:t xml:space="preserve">1. </w:t>
      </w:r>
      <w:r>
        <w:t>Spätestens14 Tage vor Upload Apple Upcoming Requirements, Review Guidelines, Privacy Manifests, Age Rating und DSA prüfen</w:t>
      </w:r>
    </w:p>
    <w:p>
      <w:pPr>
        <w:ind w:left="374" w:hanging="317"/>
      </w:pPr>
      <w:r>
        <w:rPr>
          <w:b/>
        </w:rPr>
        <w:t xml:space="preserve">2. </w:t>
      </w:r>
      <w:r>
        <w:t>Xcode/SDK Mindeststand/Questionnaires dokumentieren</w:t>
      </w:r>
    </w:p>
    <w:p>
      <w:pPr>
        <w:ind w:left="374" w:hanging="317"/>
      </w:pPr>
      <w:r>
        <w:rPr>
          <w:b/>
        </w:rPr>
        <w:t xml:space="preserve">3. </w:t>
      </w:r>
      <w:r>
        <w:t>CI/metadata update.</w:t>
      </w:r>
    </w:p>
    <w:p>
      <w:pPr>
        <w:pStyle w:val="TicketLabel"/>
      </w:pPr>
      <w:r>
        <w:t>Erzeugtes Artefakt</w:t>
      </w:r>
    </w:p>
    <w:p>
      <w:r>
        <w:t>iOS rules revalidation report.</w:t>
      </w:r>
    </w:p>
    <w:p>
      <w:pPr>
        <w:pStyle w:val="TicketLabel"/>
      </w:pPr>
      <w:r>
        <w:t>Abnahme</w:t>
      </w:r>
    </w:p>
    <w:p>
      <w:pPr>
        <w:pStyle w:val="Gate"/>
        <w:ind w:left="288" w:hanging="173"/>
      </w:pPr>
      <w:r>
        <w:rPr>
          <w:b/>
        </w:rPr>
        <w:t xml:space="preserve">• </w:t>
      </w:r>
      <w:r>
        <w:t>Official URL/date/diff</w:t>
      </w:r>
    </w:p>
    <w:p>
      <w:pPr>
        <w:pStyle w:val="Gate"/>
        <w:ind w:left="288" w:hanging="173"/>
      </w:pPr>
      <w:r>
        <w:rPr>
          <w:b/>
        </w:rPr>
        <w:t xml:space="preserve">• </w:t>
      </w:r>
      <w:r>
        <w:t>current Xcode builds accepted</w:t>
      </w:r>
    </w:p>
    <w:p>
      <w:pPr>
        <w:pStyle w:val="Gate"/>
        <w:ind w:left="288" w:hanging="173"/>
      </w:pPr>
      <w:r>
        <w:rPr>
          <w:b/>
        </w:rPr>
        <w:t xml:space="preserve">• </w:t>
      </w:r>
      <w:r>
        <w:t>unresolved requirement blocks archive submission.</w:t>
      </w:r>
    </w:p>
    <w:p>
      <w:pPr>
        <w:pStyle w:val="Heading3"/>
      </w:pPr>
      <w:r>
        <w:t>44.3.2 P44-T02 - Archive/Signing/Versioning</w:t>
      </w:r>
    </w:p>
    <w:p>
      <w:pPr>
        <w:pStyle w:val="TicketLabel"/>
      </w:pPr>
      <w:r>
        <w:t>Implementierungsfolge</w:t>
      </w:r>
    </w:p>
    <w:p>
      <w:pPr>
        <w:ind w:left="374" w:hanging="317"/>
      </w:pPr>
      <w:r>
        <w:rPr>
          <w:b/>
        </w:rPr>
        <w:t xml:space="preserve">1. </w:t>
      </w:r>
      <w:r>
        <w:t>Bundle com.ceegore.riftwarden, CFBundleVersion strictly increasing, Distribution signing/App Store profile via protected secrets, Universal iPhone/iPad, deployment15, archive from clean tag, dSYM and manifest archived</w:t>
      </w:r>
    </w:p>
    <w:p>
      <w:pPr>
        <w:ind w:left="374" w:hanging="317"/>
      </w:pPr>
      <w:r>
        <w:rPr>
          <w:b/>
        </w:rPr>
        <w:t xml:space="preserve">2. </w:t>
      </w:r>
      <w:r>
        <w:t>certificate/team check.</w:t>
      </w:r>
    </w:p>
    <w:p>
      <w:pPr>
        <w:pStyle w:val="TicketLabel"/>
      </w:pPr>
      <w:r>
        <w:t>Erzeugtes Artefakt</w:t>
      </w:r>
    </w:p>
    <w:p>
      <w:r>
        <w:t>Signed .xcarchive/export package/provenance.</w:t>
      </w:r>
    </w:p>
    <w:p>
      <w:pPr>
        <w:pStyle w:val="TicketLabel"/>
      </w:pPr>
      <w:r>
        <w:t>Abnahme</w:t>
      </w:r>
    </w:p>
    <w:p>
      <w:pPr>
        <w:pStyle w:val="Gate"/>
        <w:ind w:left="288" w:hanging="173"/>
      </w:pPr>
      <w:r>
        <w:rPr>
          <w:b/>
        </w:rPr>
        <w:t xml:space="preserve">• </w:t>
      </w:r>
      <w:r>
        <w:t>Install TestFlight/internal</w:t>
      </w:r>
    </w:p>
    <w:p>
      <w:pPr>
        <w:pStyle w:val="Gate"/>
        <w:ind w:left="288" w:hanging="173"/>
      </w:pPr>
      <w:r>
        <w:rPr>
          <w:b/>
        </w:rPr>
        <w:t xml:space="preserve">• </w:t>
      </w:r>
      <w:r>
        <w:t>not dev/ad-hoc</w:t>
      </w:r>
    </w:p>
    <w:p>
      <w:pPr>
        <w:pStyle w:val="Gate"/>
        <w:ind w:left="288" w:hanging="173"/>
      </w:pPr>
      <w:r>
        <w:rPr>
          <w:b/>
        </w:rPr>
        <w:t xml:space="preserve">• </w:t>
      </w:r>
      <w:r>
        <w:t>same source tag as Android RC</w:t>
      </w:r>
    </w:p>
    <w:p>
      <w:pPr>
        <w:pStyle w:val="Gate"/>
        <w:ind w:left="288" w:hanging="173"/>
      </w:pPr>
      <w:r>
        <w:rPr>
          <w:b/>
        </w:rPr>
        <w:t xml:space="preserve">• </w:t>
      </w:r>
      <w:r>
        <w:t>no secret leakage.</w:t>
      </w:r>
    </w:p>
    <w:p>
      <w:pPr>
        <w:pStyle w:val="Heading3"/>
      </w:pPr>
      <w:r>
        <w:t>44.3.3 P44-T03 - Privacy/Entitlements/Files/Network</w:t>
      </w:r>
    </w:p>
    <w:p>
      <w:pPr>
        <w:pStyle w:val="TicketLabel"/>
      </w:pPr>
      <w:r>
        <w:t>Implementierungsfolge</w:t>
      </w:r>
    </w:p>
    <w:p>
      <w:pPr>
        <w:ind w:left="374" w:hanging="317"/>
      </w:pPr>
      <w:r>
        <w:rPr>
          <w:b/>
        </w:rPr>
        <w:t xml:space="preserve">1. </w:t>
      </w:r>
      <w:r>
        <w:t>PrivacyInfo.xcprivacy actual Required-Reason APIs, all SDK manifests</w:t>
      </w:r>
    </w:p>
    <w:p>
      <w:pPr>
        <w:ind w:left="374" w:hanging="317"/>
      </w:pPr>
      <w:r>
        <w:rPr>
          <w:b/>
        </w:rPr>
        <w:t xml:space="preserve">2. </w:t>
      </w:r>
      <w:r>
        <w:t>no iCloud/GameCenter/Push/SignIn/BackgroundModes/ATS exceptions</w:t>
      </w:r>
    </w:p>
    <w:p>
      <w:pPr>
        <w:ind w:left="374" w:hanging="317"/>
      </w:pPr>
      <w:r>
        <w:rPr>
          <w:b/>
        </w:rPr>
        <w:t xml:space="preserve">3. </w:t>
      </w:r>
      <w:r>
        <w:t>Application Support excludes saves from backup</w:t>
      </w:r>
    </w:p>
    <w:p>
      <w:pPr>
        <w:ind w:left="374" w:hanging="317"/>
      </w:pPr>
      <w:r>
        <w:rPr>
          <w:b/>
        </w:rPr>
        <w:t xml:space="preserve">4. </w:t>
      </w:r>
      <w:r>
        <w:t>UIDocumentPicker</w:t>
      </w:r>
    </w:p>
    <w:p>
      <w:pPr>
        <w:ind w:left="374" w:hanging="317"/>
      </w:pPr>
      <w:r>
        <w:rPr>
          <w:b/>
        </w:rPr>
        <w:t xml:space="preserve">5. </w:t>
      </w:r>
      <w:r>
        <w:t>no tracking/network endpoints.</w:t>
      </w:r>
    </w:p>
    <w:p>
      <w:pPr>
        <w:pStyle w:val="TicketLabel"/>
      </w:pPr>
      <w:r>
        <w:t>Erzeugtes Artefakt</w:t>
      </w:r>
    </w:p>
    <w:p>
      <w:r>
        <w:t>Entitlement/privacy/binary reports.</w:t>
      </w:r>
    </w:p>
    <w:p>
      <w:pPr>
        <w:pStyle w:val="TicketLabel"/>
      </w:pPr>
      <w:r>
        <w:t>Abnahme</w:t>
      </w:r>
    </w:p>
    <w:p>
      <w:pPr>
        <w:pStyle w:val="Gate"/>
        <w:ind w:left="288" w:hanging="173"/>
      </w:pPr>
      <w:r>
        <w:rPr>
          <w:b/>
        </w:rPr>
        <w:t xml:space="preserve">• </w:t>
      </w:r>
      <w:r>
        <w:t>Binary/manifest/observed traffic/App Privacy consistent</w:t>
      </w:r>
    </w:p>
    <w:p>
      <w:pPr>
        <w:pStyle w:val="Gate"/>
        <w:ind w:left="288" w:hanging="173"/>
      </w:pPr>
      <w:r>
        <w:rPr>
          <w:b/>
        </w:rPr>
        <w:t xml:space="preserve">• </w:t>
      </w:r>
      <w:r>
        <w:t>backup test</w:t>
      </w:r>
    </w:p>
    <w:p>
      <w:pPr>
        <w:pStyle w:val="Gate"/>
        <w:ind w:left="288" w:hanging="173"/>
      </w:pPr>
      <w:r>
        <w:rPr>
          <w:b/>
        </w:rPr>
        <w:t xml:space="preserve">• </w:t>
      </w:r>
      <w:r>
        <w:t>archive scan.</w:t>
      </w:r>
    </w:p>
    <w:p>
      <w:pPr>
        <w:pStyle w:val="Heading3"/>
      </w:pPr>
      <w:r>
        <w:t>44.3.4 P44-T04 - iPhone/iPad CERT Matrix</w:t>
      </w:r>
    </w:p>
    <w:p>
      <w:pPr>
        <w:pStyle w:val="TicketLabel"/>
      </w:pPr>
      <w:r>
        <w:t>Implementierungsfolge</w:t>
      </w:r>
    </w:p>
    <w:p>
      <w:pPr>
        <w:ind w:left="374" w:hanging="317"/>
      </w:pPr>
      <w:r>
        <w:rPr>
          <w:b/>
        </w:rPr>
        <w:t xml:space="preserve">1. </w:t>
      </w:r>
      <w:r>
        <w:t>Clean/update, home/lock/switcher/memory warning/termination/restore</w:t>
      </w:r>
    </w:p>
    <w:p>
      <w:pPr>
        <w:ind w:left="374" w:hanging="317"/>
      </w:pPr>
      <w:r>
        <w:rPr>
          <w:b/>
        </w:rPr>
        <w:t xml:space="preserve">2. </w:t>
      </w:r>
      <w:r>
        <w:t>iPhone landscape/notch/Dynamic Island/Home indicator</w:t>
      </w:r>
    </w:p>
    <w:p>
      <w:pPr>
        <w:ind w:left="374" w:hanging="317"/>
      </w:pPr>
      <w:r>
        <w:rPr>
          <w:b/>
        </w:rPr>
        <w:t xml:space="preserve">3. </w:t>
      </w:r>
      <w:r>
        <w:t>iPad split view/stage manager/resize/rounded corners</w:t>
      </w:r>
    </w:p>
    <w:p>
      <w:pPr>
        <w:ind w:left="374" w:hanging="317"/>
      </w:pPr>
      <w:r>
        <w:rPr>
          <w:b/>
        </w:rPr>
        <w:t xml:space="preserve">4. </w:t>
      </w:r>
      <w:r>
        <w:t>Silent Switch/call/Siri/AirPods/other audio</w:t>
      </w:r>
    </w:p>
    <w:p>
      <w:pPr>
        <w:ind w:left="374" w:hanging="317"/>
      </w:pPr>
      <w:r>
        <w:rPr>
          <w:b/>
        </w:rPr>
        <w:t xml:space="preserve">5. </w:t>
      </w:r>
      <w:r>
        <w:t>VoiceOver/Larger Text/Bold/Reduce/Contrast</w:t>
      </w:r>
    </w:p>
    <w:p>
      <w:pPr>
        <w:ind w:left="374" w:hanging="317"/>
      </w:pPr>
      <w:r>
        <w:rPr>
          <w:b/>
        </w:rPr>
        <w:t xml:space="preserve">6. </w:t>
      </w:r>
      <w:r>
        <w:t>energy30min.</w:t>
      </w:r>
    </w:p>
    <w:p>
      <w:pPr>
        <w:pStyle w:val="TicketLabel"/>
      </w:pPr>
      <w:r>
        <w:t>Erzeugtes Artefakt</w:t>
      </w:r>
    </w:p>
    <w:p>
      <w:r>
        <w:t>NAT-I device records.</w:t>
      </w:r>
    </w:p>
    <w:p>
      <w:pPr>
        <w:pStyle w:val="TicketLabel"/>
      </w:pPr>
      <w:r>
        <w:t>Abnahme</w:t>
      </w:r>
    </w:p>
    <w:p>
      <w:pPr>
        <w:pStyle w:val="Gate"/>
        <w:ind w:left="288" w:hanging="173"/>
      </w:pPr>
      <w:r>
        <w:rPr>
          <w:b/>
        </w:rPr>
        <w:t xml:space="preserve">• </w:t>
      </w:r>
      <w:r>
        <w:t>0 P0/P1</w:t>
      </w:r>
    </w:p>
    <w:p>
      <w:pPr>
        <w:pStyle w:val="Gate"/>
        <w:ind w:left="288" w:hanging="173"/>
      </w:pPr>
      <w:r>
        <w:rPr>
          <w:b/>
        </w:rPr>
        <w:t xml:space="preserve">• </w:t>
      </w:r>
      <w:r>
        <w:t>real iPhone and iPad</w:t>
      </w:r>
    </w:p>
    <w:p>
      <w:pPr>
        <w:pStyle w:val="Gate"/>
        <w:ind w:left="288" w:hanging="173"/>
      </w:pPr>
      <w:r>
        <w:rPr>
          <w:b/>
        </w:rPr>
        <w:t xml:space="preserve">• </w:t>
      </w:r>
      <w:r>
        <w:t>all rows buildhash/evidence.</w:t>
      </w:r>
    </w:p>
    <w:p>
      <w:pPr>
        <w:pStyle w:val="Heading3"/>
      </w:pPr>
      <w:r>
        <w:t>44.3.5 P44-T05 - App Store Connect Declarations</w:t>
      </w:r>
    </w:p>
    <w:p>
      <w:pPr>
        <w:pStyle w:val="TicketLabel"/>
      </w:pPr>
      <w:r>
        <w:t>Implementierungsfolge</w:t>
      </w:r>
    </w:p>
    <w:p>
      <w:pPr>
        <w:ind w:left="374" w:hanging="317"/>
      </w:pPr>
      <w:r>
        <w:rPr>
          <w:b/>
        </w:rPr>
        <w:t xml:space="preserve">1. </w:t>
      </w:r>
      <w:r>
        <w:t>Paid/no IAP, Data Not Collected after audit, age rating actual mild fantasy violence/new questionnaire, categories RPG/Strategy, no account/review access, support/privacy URLs, EU DSA trader status, export compliance</w:t>
      </w:r>
    </w:p>
    <w:p>
      <w:pPr>
        <w:ind w:left="374" w:hanging="317"/>
      </w:pPr>
      <w:r>
        <w:rPr>
          <w:b/>
        </w:rPr>
        <w:t xml:space="preserve">2. </w:t>
      </w:r>
      <w:r>
        <w:t>screenshots/metadata.</w:t>
      </w:r>
    </w:p>
    <w:p>
      <w:pPr>
        <w:pStyle w:val="TicketLabel"/>
      </w:pPr>
      <w:r>
        <w:t>Erzeugtes Artefakt</w:t>
      </w:r>
    </w:p>
    <w:p>
      <w:r>
        <w:t>ASC checklist/export.</w:t>
      </w:r>
    </w:p>
    <w:p>
      <w:pPr>
        <w:pStyle w:val="TicketLabel"/>
      </w:pPr>
      <w:r>
        <w:t>Abnahme</w:t>
      </w:r>
    </w:p>
    <w:p>
      <w:pPr>
        <w:pStyle w:val="Gate"/>
        <w:ind w:left="288" w:hanging="173"/>
      </w:pPr>
      <w:r>
        <w:rPr>
          <w:b/>
        </w:rPr>
        <w:t xml:space="preserve">• </w:t>
      </w:r>
      <w:r>
        <w:t>Every answer binary-backed</w:t>
      </w:r>
    </w:p>
    <w:p>
      <w:pPr>
        <w:pStyle w:val="Gate"/>
        <w:ind w:left="288" w:hanging="173"/>
      </w:pPr>
      <w:r>
        <w:rPr>
          <w:b/>
        </w:rPr>
        <w:t xml:space="preserve">• </w:t>
      </w:r>
      <w:r>
        <w:t>no placeholder/broken links</w:t>
      </w:r>
    </w:p>
    <w:p>
      <w:pPr>
        <w:pStyle w:val="Gate"/>
        <w:ind w:left="288" w:hanging="173"/>
      </w:pPr>
      <w:r>
        <w:rPr>
          <w:b/>
        </w:rPr>
        <w:t xml:space="preserve">• </w:t>
      </w:r>
      <w:r>
        <w:t>correct device/screens.</w:t>
      </w:r>
    </w:p>
    <w:p>
      <w:pPr>
        <w:pStyle w:val="Heading3"/>
      </w:pPr>
      <w:r>
        <w:t>44.3.6 P44-T06 - TestFlight/Review Package</w:t>
      </w:r>
    </w:p>
    <w:p>
      <w:pPr>
        <w:pStyle w:val="TicketLabel"/>
      </w:pPr>
      <w:r>
        <w:t>Implementierungsfolge</w:t>
      </w:r>
    </w:p>
    <w:p>
      <w:pPr>
        <w:ind w:left="374" w:hanging="317"/>
      </w:pPr>
      <w:r>
        <w:rPr>
          <w:b/>
        </w:rPr>
        <w:t xml:space="preserve">1. </w:t>
      </w:r>
      <w:r>
        <w:t>Internal then external where needed, feedback/Crash organizer without SDK</w:t>
      </w:r>
    </w:p>
    <w:p>
      <w:pPr>
        <w:ind w:left="374" w:hanging="317"/>
      </w:pPr>
      <w:r>
        <w:rPr>
          <w:b/>
        </w:rPr>
        <w:t xml:space="preserve">2. </w:t>
      </w:r>
      <w:r>
        <w:t>Review Notes path first battle, offline/no account, landscape/adaptive, optional save import</w:t>
      </w:r>
    </w:p>
    <w:p>
      <w:pPr>
        <w:ind w:left="374" w:hanging="317"/>
      </w:pPr>
      <w:r>
        <w:rPr>
          <w:b/>
        </w:rPr>
        <w:t xml:space="preserve">3. </w:t>
      </w:r>
      <w:r>
        <w:t>demo not required</w:t>
      </w:r>
    </w:p>
    <w:p>
      <w:pPr>
        <w:ind w:left="374" w:hanging="317"/>
      </w:pPr>
      <w:r>
        <w:rPr>
          <w:b/>
        </w:rPr>
        <w:t xml:space="preserve">4. </w:t>
      </w:r>
      <w:r>
        <w:t>rejection response template and new build policy.</w:t>
      </w:r>
    </w:p>
    <w:p>
      <w:pPr>
        <w:pStyle w:val="TicketLabel"/>
      </w:pPr>
      <w:r>
        <w:t>Erzeugtes Artefakt</w:t>
      </w:r>
    </w:p>
    <w:p>
      <w:r>
        <w:t>TestFlight evidence/review notes/rejection plan.</w:t>
      </w:r>
    </w:p>
    <w:p>
      <w:pPr>
        <w:pStyle w:val="TicketLabel"/>
      </w:pPr>
      <w:r>
        <w:t>Abnahme</w:t>
      </w:r>
    </w:p>
    <w:p>
      <w:pPr>
        <w:pStyle w:val="Gate"/>
        <w:ind w:left="288" w:hanging="173"/>
      </w:pPr>
      <w:r>
        <w:rPr>
          <w:b/>
        </w:rPr>
        <w:t xml:space="preserve">• </w:t>
      </w:r>
      <w:r>
        <w:t>Install/update/save retained</w:t>
      </w:r>
    </w:p>
    <w:p>
      <w:pPr>
        <w:pStyle w:val="Gate"/>
        <w:ind w:left="288" w:hanging="173"/>
      </w:pPr>
      <w:r>
        <w:rPr>
          <w:b/>
        </w:rPr>
        <w:t xml:space="preserve">• </w:t>
      </w:r>
      <w:r>
        <w:t>no incomplete/hidden/debug content</w:t>
      </w:r>
    </w:p>
    <w:p>
      <w:pPr>
        <w:pStyle w:val="Gate"/>
        <w:ind w:left="288" w:hanging="173"/>
      </w:pPr>
      <w:r>
        <w:rPr>
          <w:b/>
        </w:rPr>
        <w:t xml:space="preserve">• </w:t>
      </w:r>
      <w:r>
        <w:t>reviewer can reach feature path.</w:t>
      </w:r>
    </w:p>
    <w:p>
      <w:pPr>
        <w:pStyle w:val="Heading2"/>
      </w:pPr>
      <w:r>
        <w:t>44.4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ios/</w:t>
            </w:r>
          </w:p>
        </w:tc>
        <w:tc>
          <w:tcPr>
            <w:tcW w:type="dxa" w:w="4968"/>
            <w:vAlign w:val="center"/>
          </w:tcPr>
          <w:p>
            <w:pPr>
              <w:spacing w:after="0"/>
            </w:pPr>
            <w:r/>
            <w:r>
              <w:rPr>
                <w:rFonts w:ascii="Aptos" w:hAnsi="Aptos"/>
                <w:b w:val="0"/>
                <w:sz w:val="14"/>
              </w:rPr>
              <w:t>Native SPM project</w:t>
            </w:r>
          </w:p>
        </w:tc>
        <w:tc>
          <w:tcPr>
            <w:tcW w:type="dxa" w:w="1800"/>
            <w:vAlign w:val="center"/>
          </w:tcPr>
          <w:p>
            <w:pPr>
              <w:spacing w:after="0"/>
            </w:pPr>
            <w:r/>
            <w:r>
              <w:rPr>
                <w:rFonts w:ascii="Aptos" w:hAnsi="Aptos"/>
                <w:b w:val="0"/>
                <w:sz w:val="14"/>
              </w:rPr>
              <w:t>&lt;=300 je handgepflegte Datei</w:t>
            </w:r>
          </w:p>
        </w:tc>
      </w:tr>
      <w:tr>
        <w:trPr>
          <w:cantSplit/>
        </w:trPr>
        <w:tc>
          <w:tcPr>
            <w:tcW w:type="dxa" w:w="3888"/>
            <w:vAlign w:val="center"/>
          </w:tcPr>
          <w:p>
            <w:pPr>
              <w:spacing w:after="0"/>
            </w:pPr>
            <w:r/>
            <w:r>
              <w:rPr>
                <w:rFonts w:ascii="Aptos" w:hAnsi="Aptos"/>
                <w:b w:val="0"/>
                <w:sz w:val="14"/>
              </w:rPr>
              <w:t>.github/workflows/ios-release.yml</w:t>
            </w:r>
          </w:p>
        </w:tc>
        <w:tc>
          <w:tcPr>
            <w:tcW w:type="dxa" w:w="4968"/>
            <w:vAlign w:val="center"/>
          </w:tcPr>
          <w:p>
            <w:pPr>
              <w:spacing w:after="0"/>
            </w:pPr>
            <w:r/>
            <w:r>
              <w:rPr>
                <w:rFonts w:ascii="Aptos" w:hAnsi="Aptos"/>
                <w:b w:val="0"/>
                <w:sz w:val="14"/>
              </w:rPr>
              <w:t>Archive/sign/audit</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tools/ios/verify-archive.mjs</w:t>
            </w:r>
          </w:p>
        </w:tc>
        <w:tc>
          <w:tcPr>
            <w:tcW w:type="dxa" w:w="4968"/>
            <w:vAlign w:val="center"/>
          </w:tcPr>
          <w:p>
            <w:pPr>
              <w:spacing w:after="0"/>
            </w:pPr>
            <w:r/>
            <w:r>
              <w:rPr>
                <w:rFonts w:ascii="Aptos" w:hAnsi="Aptos"/>
                <w:b w:val="0"/>
                <w:sz w:val="14"/>
              </w:rPr>
              <w:t>Entitlement/privacy/framework scan</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ios/App/PrivacyInfo.xcprivacy</w:t>
            </w:r>
          </w:p>
        </w:tc>
        <w:tc>
          <w:tcPr>
            <w:tcW w:type="dxa" w:w="4968"/>
            <w:vAlign w:val="center"/>
          </w:tcPr>
          <w:p>
            <w:pPr>
              <w:spacing w:after="0"/>
            </w:pPr>
            <w:r/>
            <w:r>
              <w:rPr>
                <w:rFonts w:ascii="Aptos" w:hAnsi="Aptos"/>
                <w:b w:val="0"/>
                <w:sz w:val="14"/>
              </w:rPr>
              <w:t>Required reasons only</w:t>
            </w:r>
          </w:p>
        </w:tc>
        <w:tc>
          <w:tcPr>
            <w:tcW w:type="dxa" w:w="1800"/>
            <w:vAlign w:val="center"/>
          </w:tcPr>
          <w:p>
            <w:pPr>
              <w:spacing w:after="0"/>
            </w:pPr>
            <w:r/>
            <w:r>
              <w:rPr>
                <w:rFonts w:ascii="Aptos" w:hAnsi="Aptos"/>
                <w:b w:val="0"/>
                <w:sz w:val="14"/>
              </w:rPr>
              <w:t>&lt;=180</w:t>
            </w:r>
          </w:p>
        </w:tc>
      </w:tr>
      <w:tr>
        <w:trPr>
          <w:cantSplit/>
        </w:trPr>
        <w:tc>
          <w:tcPr>
            <w:tcW w:type="dxa" w:w="3888"/>
            <w:vAlign w:val="center"/>
          </w:tcPr>
          <w:p>
            <w:pPr>
              <w:spacing w:after="0"/>
            </w:pPr>
            <w:r/>
            <w:r>
              <w:rPr>
                <w:rFonts w:ascii="Aptos" w:hAnsi="Aptos"/>
                <w:b w:val="0"/>
                <w:sz w:val="14"/>
              </w:rPr>
              <w:t>docs/qa/ios-cert-matrix.md</w:t>
            </w:r>
          </w:p>
        </w:tc>
        <w:tc>
          <w:tcPr>
            <w:tcW w:type="dxa" w:w="4968"/>
            <w:vAlign w:val="center"/>
          </w:tcPr>
          <w:p>
            <w:pPr>
              <w:spacing w:after="0"/>
            </w:pPr>
            <w:r/>
            <w:r>
              <w:rPr>
                <w:rFonts w:ascii="Aptos" w:hAnsi="Aptos"/>
                <w:b w:val="0"/>
                <w:sz w:val="14"/>
              </w:rPr>
              <w:t>Cases/evidence</w:t>
            </w:r>
          </w:p>
        </w:tc>
        <w:tc>
          <w:tcPr>
            <w:tcW w:type="dxa" w:w="1800"/>
            <w:vAlign w:val="center"/>
          </w:tcPr>
          <w:p>
            <w:pPr>
              <w:spacing w:after="0"/>
            </w:pPr>
            <w:r/>
            <w:r>
              <w:rPr>
                <w:rFonts w:ascii="Aptos" w:hAnsi="Aptos"/>
                <w:b w:val="0"/>
                <w:sz w:val="14"/>
              </w:rPr>
              <w:t>&lt;=300 + generated</w:t>
            </w:r>
          </w:p>
        </w:tc>
      </w:tr>
      <w:tr>
        <w:trPr>
          <w:cantSplit/>
        </w:trPr>
        <w:tc>
          <w:tcPr>
            <w:tcW w:type="dxa" w:w="3888"/>
            <w:vAlign w:val="center"/>
          </w:tcPr>
          <w:p>
            <w:pPr>
              <w:spacing w:after="0"/>
            </w:pPr>
            <w:r/>
            <w:r>
              <w:rPr>
                <w:rFonts w:ascii="Aptos" w:hAnsi="Aptos"/>
                <w:b w:val="0"/>
                <w:sz w:val="14"/>
              </w:rPr>
              <w:t>store/ios/connect-checklist.md</w:t>
            </w:r>
          </w:p>
        </w:tc>
        <w:tc>
          <w:tcPr>
            <w:tcW w:type="dxa" w:w="4968"/>
            <w:vAlign w:val="center"/>
          </w:tcPr>
          <w:p>
            <w:pPr>
              <w:spacing w:after="0"/>
            </w:pPr>
            <w:r/>
            <w:r>
              <w:rPr>
                <w:rFonts w:ascii="Aptos" w:hAnsi="Aptos"/>
                <w:b w:val="0"/>
                <w:sz w:val="14"/>
              </w:rPr>
              <w:t>Declarations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docs/release/ios-rules-snapshot.md</w:t>
            </w:r>
          </w:p>
        </w:tc>
        <w:tc>
          <w:tcPr>
            <w:tcW w:type="dxa" w:w="4968"/>
            <w:vAlign w:val="center"/>
          </w:tcPr>
          <w:p>
            <w:pPr>
              <w:spacing w:after="0"/>
            </w:pPr>
            <w:r/>
            <w:r>
              <w:rPr>
                <w:rFonts w:ascii="Aptos" w:hAnsi="Aptos"/>
                <w:b w:val="0"/>
                <w:sz w:val="14"/>
              </w:rPr>
              <w:t>Official revalidation</w:t>
            </w:r>
          </w:p>
        </w:tc>
        <w:tc>
          <w:tcPr>
            <w:tcW w:type="dxa" w:w="1800"/>
            <w:vAlign w:val="center"/>
          </w:tcPr>
          <w:p>
            <w:pPr>
              <w:spacing w:after="0"/>
            </w:pPr>
            <w:r/>
            <w:r>
              <w:rPr>
                <w:rFonts w:ascii="Aptos" w:hAnsi="Aptos"/>
                <w:b w:val="0"/>
                <w:sz w:val="14"/>
              </w:rPr>
              <w:t>&lt;=260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44.5 Pflichtprüfungen</w:t>
      </w:r>
    </w:p>
    <w:p>
      <w:pPr>
        <w:pStyle w:val="Heading3"/>
      </w:pPr>
      <w:r>
        <w:t>Archive</w:t>
      </w:r>
    </w:p>
    <w:p>
      <w:pPr>
        <w:ind w:left="288" w:hanging="173"/>
      </w:pPr>
      <w:r>
        <w:rPr>
          <w:b/>
        </w:rPr>
        <w:t xml:space="preserve">• </w:t>
      </w:r>
      <w:r>
        <w:t>Signing/version/dSYM/same tag/install.</w:t>
      </w:r>
    </w:p>
    <w:p>
      <w:pPr>
        <w:pStyle w:val="Heading3"/>
      </w:pPr>
      <w:r>
        <w:t>Privacy</w:t>
      </w:r>
    </w:p>
    <w:p>
      <w:pPr>
        <w:ind w:left="288" w:hanging="173"/>
      </w:pPr>
      <w:r>
        <w:rPr>
          <w:b/>
        </w:rPr>
        <w:t xml:space="preserve">• </w:t>
      </w:r>
      <w:r>
        <w:t>Manifest/entitlements/network/backup/App Privacy.</w:t>
      </w:r>
    </w:p>
    <w:p>
      <w:pPr>
        <w:pStyle w:val="Heading3"/>
      </w:pPr>
      <w:r>
        <w:t>Lifecycle/Layout</w:t>
      </w:r>
    </w:p>
    <w:p>
      <w:pPr>
        <w:ind w:left="288" w:hanging="173"/>
      </w:pPr>
      <w:r>
        <w:rPr>
          <w:b/>
        </w:rPr>
        <w:t xml:space="preserve">• </w:t>
      </w:r>
      <w:r>
        <w:t>iPhone/iPad/Split/Stage/restore.</w:t>
      </w:r>
    </w:p>
    <w:p>
      <w:pPr>
        <w:pStyle w:val="Heading3"/>
      </w:pPr>
      <w:r>
        <w:t>Audio/A11y/Energy</w:t>
      </w:r>
    </w:p>
    <w:p>
      <w:pPr>
        <w:ind w:left="288" w:hanging="173"/>
      </w:pPr>
      <w:r>
        <w:rPr>
          <w:b/>
        </w:rPr>
        <w:t xml:space="preserve">• </w:t>
      </w:r>
      <w:r>
        <w:t>Real devices Silent/VoiceOver/30min.</w:t>
      </w:r>
    </w:p>
    <w:p>
      <w:pPr>
        <w:pStyle w:val="Heading3"/>
      </w:pPr>
      <w:r>
        <w:t>Review</w:t>
      </w:r>
    </w:p>
    <w:p>
      <w:pPr>
        <w:ind w:left="288" w:hanging="173"/>
      </w:pPr>
      <w:r>
        <w:rPr>
          <w:b/>
        </w:rPr>
        <w:t xml:space="preserve">• </w:t>
      </w:r>
      <w:r>
        <w:t>TestFlight/notes/completeness/links.</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44.6 Git-, PR- und Rollbackplan</w:t>
      </w:r>
    </w:p>
    <w:p>
      <w:pPr>
        <w:ind w:left="288" w:hanging="173"/>
      </w:pPr>
      <w:r>
        <w:rPr>
          <w:b/>
        </w:rPr>
        <w:t xml:space="preserve">• </w:t>
      </w:r>
      <w:r>
        <w:t>build(ios): create signed universal App Store archive</w:t>
      </w:r>
    </w:p>
    <w:p>
      <w:pPr>
        <w:ind w:left="288" w:hanging="173"/>
      </w:pPr>
      <w:r>
        <w:rPr>
          <w:b/>
        </w:rPr>
        <w:t xml:space="preserve">• </w:t>
      </w:r>
      <w:r>
        <w:t>test(ios): complete iPhone iPad privacy audio and CERT matrix</w:t>
      </w:r>
    </w:p>
    <w:p>
      <w:pPr>
        <w:ind w:left="288" w:hanging="173"/>
      </w:pPr>
      <w:r>
        <w:rPr>
          <w:b/>
        </w:rPr>
        <w:t xml:space="preserve">• </w:t>
      </w:r>
      <w:r>
        <w:t>docs(app-store): finalize declarations TestFlight and review package</w:t>
      </w:r>
    </w:p>
    <w:p>
      <w:pPr>
        <w:ind w:left="288" w:hanging="173"/>
      </w:pPr>
      <w:r>
        <w:rPr>
          <w:b/>
        </w:rPr>
        <w:t xml:space="preserve">• </w:t>
      </w:r>
      <w:r>
        <w:t>Empfohlener Squash-Titel: feat(core): complete phase 44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44.7 Exit-Gate G44</w:t>
      </w:r>
    </w:p>
    <w:p>
      <w:pPr>
        <w:pStyle w:val="Gate"/>
      </w:pPr>
      <w:r>
        <w:rPr>
          <w:b/>
        </w:rPr>
        <w:t xml:space="preserve">✓ </w:t>
      </w:r>
      <w:r>
        <w:t>Signiertes Universal Archive ist aus clean Tag reproduzierbar und via TestFlight installierbar.</w:t>
      </w:r>
    </w:p>
    <w:p>
      <w:pPr>
        <w:pStyle w:val="Gate"/>
      </w:pPr>
      <w:r>
        <w:rPr>
          <w:b/>
        </w:rPr>
        <w:t xml:space="preserve">✓ </w:t>
      </w:r>
      <w:r>
        <w:t>Privacy Manifest, Entitlements, Backup und App Privacy stimmen mit Binary überein.</w:t>
      </w:r>
    </w:p>
    <w:p>
      <w:pPr>
        <w:pStyle w:val="Gate"/>
      </w:pPr>
      <w:r>
        <w:rPr>
          <w:b/>
        </w:rPr>
        <w:t xml:space="preserve">✓ </w:t>
      </w:r>
      <w:r>
        <w:t>iPhone/iPad CERT-Matrix enthält 0 P0/P1 und reale Gerätebelege.</w:t>
      </w:r>
    </w:p>
    <w:p>
      <w:pPr>
        <w:pStyle w:val="Gate"/>
      </w:pPr>
      <w:r>
        <w:rPr>
          <w:b/>
        </w:rPr>
        <w:t xml:space="preserve">✓ </w:t>
      </w:r>
      <w:r>
        <w:t>Review Package/URLs/Rating/DSA sind vollständig und ohne Placeholder.</w:t>
      </w:r>
    </w:p>
    <w:p>
      <w:pPr>
        <w:pStyle w:val="Blocker"/>
      </w:pPr>
      <w:r>
        <w:rPr>
          <w:b/>
        </w:rPr>
        <w:t xml:space="preserve">NO-GO: </w:t>
      </w:r>
      <w:r>
        <w:t>Ein Pflichtnachweis fehlt, ein relevanter Test ist rot, ein P0/P1 ist offen oder der Phase-Report behauptet nicht reproduzierte Ergebnisse.</w:t>
      </w:r>
    </w:p>
    <w:p>
      <w:pPr>
        <w:pStyle w:val="Heading2"/>
      </w:pPr>
      <w:r>
        <w:t>44.8 Copy-and-Paste-Ausführungsauftrag für M3</w:t>
      </w:r>
    </w:p>
    <w:p>
      <w:pPr>
        <w:pStyle w:val="Code"/>
        <w:spacing w:after="12"/>
        <w:ind w:left="288"/>
      </w:pPr>
      <w:r>
        <w:t>Du implementierst ausschließlich Phase 44: „iOS/iPadOS Release, App Store und Store-CERT“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63, Kapitel 64, Kapitel 66, Kapitel 68, Kapitel 69, Kapitel 80, Kapitel 82, Kapitel 84, Kapitel 85 vollständig.</w:t>
      </w:r>
    </w:p>
    <w:p>
      <w:pPr>
        <w:pStyle w:val="Code"/>
        <w:spacing w:after="12"/>
        <w:ind w:left="288"/>
      </w:pPr>
      <w:r>
        <w:t>- Prüfe Gate G43; Apple Developer Team/Bundle-ID/Distribution/ASC Key real; macOS/Xcode Runner und echte iPhone/iPad-Geräte.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P44-T01: Aktuelle offizielle Regeln revalidieren</w:t>
      </w:r>
    </w:p>
    <w:p>
      <w:pPr>
        <w:pStyle w:val="Code"/>
        <w:spacing w:after="12"/>
        <w:ind w:left="288"/>
      </w:pPr>
      <w:r>
        <w:t>- P44-T02: Archive/Signing/Versioning</w:t>
      </w:r>
    </w:p>
    <w:p>
      <w:pPr>
        <w:pStyle w:val="Code"/>
        <w:spacing w:after="12"/>
        <w:ind w:left="288"/>
      </w:pPr>
      <w:r>
        <w:t>- P44-T03: Privacy/Entitlements/Files/Network</w:t>
      </w:r>
    </w:p>
    <w:p>
      <w:pPr>
        <w:pStyle w:val="Code"/>
        <w:spacing w:after="12"/>
        <w:ind w:left="288"/>
      </w:pPr>
      <w:r>
        <w:t>- P44-T04: iPhone/iPad CERT Matrix</w:t>
      </w:r>
    </w:p>
    <w:p>
      <w:pPr>
        <w:pStyle w:val="Code"/>
        <w:spacing w:after="12"/>
        <w:ind w:left="288"/>
      </w:pPr>
      <w:r>
        <w:t>- P44-T05: App Store Connect Declarations</w:t>
      </w:r>
    </w:p>
    <w:p>
      <w:pPr>
        <w:pStyle w:val="Code"/>
        <w:spacing w:after="12"/>
        <w:ind w:left="288"/>
      </w:pPr>
      <w:r>
        <w:t>- P44-T06: TestFlight/Review Package</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44.5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G44: PASS oder BLOCKED, niemals unbewiesenes PASS</w:t>
      </w:r>
    </w:p>
    <w:p>
      <w:pPr>
        <w:pStyle w:val="Heading1"/>
      </w:pPr>
      <w:r>
        <w:t>Phase 45: Storegrafiken, Icons, Screenshots und DE/EN-Metadaten</w:t>
      </w:r>
    </w:p>
    <w:p>
      <w:r>
        <w:t>Phase 45 erstellt den ehrlichen, lokalisierten Storeauftritt aus finalen RC-nahen Builds: Icon/Splash, echte Screenshots, Titel/Beschreibung, Privacy/Support, Ratings und Listing-Validatoren.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64, Kapitel 68, Kapitel 69, Kapitel 79, Kapitel 81, Kapitel 85</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feat/45-storegrafiken-icons-screenshots-und-de-en-</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G44; Android/iOS Releasebuilds installierbar; finale Assets/Copy; öffentliche HTTPS-Seiten verfügbar.</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Android/iOS Storepackages DE/EN, Icon/Splash Masters, seven screenshot motifs, metadata, legal/support/privacy pages and automated validation.</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erfundenen Features, AAA/best Claims, Preisversprechen im Titel oder Debug-/Mockscreens.</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G45; Phase-Report docs/reports/phase-45.md; Main nach Merge vollständig grün.</w:t>
            </w:r>
          </w:p>
        </w:tc>
      </w:tr>
    </w:tbl>
    <w:p>
      <w:pPr>
        <w:spacing w:after="0"/>
      </w:pPr>
    </w:p>
    <w:p>
      <w:pPr>
        <w:pStyle w:val="Heading2"/>
      </w:pPr>
      <w:r>
        <w:t>45.1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G44; Android/iOS Releasebuilds installierbar; finale Assets/Copy; öffentliche HTTPS-Seiten verfügbar. anhand realer CI-/Evidence-Artefakte prüfen. Ein Handbuch oder früherer Plan gilt nicht als Ausführungsnachweis.</w:t>
      </w:r>
    </w:p>
    <w:p>
      <w:pPr>
        <w:ind w:left="288" w:hanging="173"/>
      </w:pPr>
      <w:r>
        <w:rPr>
          <w:b/>
        </w:rPr>
        <w:t xml:space="preserve">• </w:t>
      </w:r>
      <w:r>
        <w:t>GDD Kapitel 64, Kapitel 68, Kapitel 69, Kapitel 79, Kapitel 81, Kapitel 85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45.2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45.3 Arbeitspakete und Ticketdefinitionen</w:t>
      </w:r>
    </w:p>
    <w:p>
      <w:pPr>
        <w:pStyle w:val="Heading3"/>
      </w:pPr>
      <w:r>
        <w:t>45.3.1 P45-T01 - Icon/Splash Final</w:t>
      </w:r>
    </w:p>
    <w:p>
      <w:pPr>
        <w:pStyle w:val="TicketLabel"/>
      </w:pPr>
      <w:r>
        <w:t>Implementierungsfolge</w:t>
      </w:r>
    </w:p>
    <w:p>
      <w:pPr>
        <w:ind w:left="374" w:hanging="317"/>
      </w:pPr>
      <w:r>
        <w:rPr>
          <w:b/>
        </w:rPr>
        <w:t xml:space="preserve">1. </w:t>
      </w:r>
      <w:r>
        <w:t>Broken gold ring around violet Rift core, no text/alpha final icon, 32px/mono recognisable</w:t>
      </w:r>
    </w:p>
    <w:p>
      <w:pPr>
        <w:ind w:left="374" w:hanging="317"/>
      </w:pPr>
      <w:r>
        <w:rPr>
          <w:b/>
        </w:rPr>
        <w:t xml:space="preserve">2. </w:t>
      </w:r>
      <w:r>
        <w:t>Android adaptive safe zone</w:t>
      </w:r>
    </w:p>
    <w:p>
      <w:pPr>
        <w:ind w:left="374" w:hanging="317"/>
      </w:pPr>
      <w:r>
        <w:rPr>
          <w:b/>
        </w:rPr>
        <w:t xml:space="preserve">3. </w:t>
      </w:r>
      <w:r>
        <w:t>iOS required sizes</w:t>
      </w:r>
    </w:p>
    <w:p>
      <w:pPr>
        <w:ind w:left="374" w:hanging="317"/>
      </w:pPr>
      <w:r>
        <w:rPr>
          <w:b/>
        </w:rPr>
        <w:t xml:space="preserve">4. </w:t>
      </w:r>
      <w:r>
        <w:t>native splash bg-void centered seal/subtle static glow, no fake loading.</w:t>
      </w:r>
    </w:p>
    <w:p>
      <w:pPr>
        <w:pStyle w:val="TicketLabel"/>
      </w:pPr>
      <w:r>
        <w:t>Erzeugtes Artefakt</w:t>
      </w:r>
    </w:p>
    <w:p>
      <w:r>
        <w:t>Store/native icon and splash packages.</w:t>
      </w:r>
    </w:p>
    <w:p>
      <w:pPr>
        <w:pStyle w:val="TicketLabel"/>
      </w:pPr>
      <w:r>
        <w:t>Abnahme</w:t>
      </w:r>
    </w:p>
    <w:p>
      <w:pPr>
        <w:pStyle w:val="Gate"/>
        <w:ind w:left="288" w:hanging="173"/>
      </w:pPr>
      <w:r>
        <w:rPr>
          <w:b/>
        </w:rPr>
        <w:t xml:space="preserve">• </w:t>
      </w:r>
      <w:r>
        <w:t>All sizes/masks/safezones/colors</w:t>
      </w:r>
    </w:p>
    <w:p>
      <w:pPr>
        <w:pStyle w:val="Gate"/>
        <w:ind w:left="288" w:hanging="173"/>
      </w:pPr>
      <w:r>
        <w:rPr>
          <w:b/>
        </w:rPr>
        <w:t xml:space="preserve">• </w:t>
      </w:r>
      <w:r>
        <w:t>no clipping/transparency where prohibited</w:t>
      </w:r>
    </w:p>
    <w:p>
      <w:pPr>
        <w:pStyle w:val="Gate"/>
        <w:ind w:left="288" w:hanging="173"/>
      </w:pPr>
      <w:r>
        <w:rPr>
          <w:b/>
        </w:rPr>
        <w:t xml:space="preserve">• </w:t>
      </w:r>
      <w:r>
        <w:t>installed device review.</w:t>
      </w:r>
    </w:p>
    <w:p>
      <w:pPr>
        <w:pStyle w:val="Heading3"/>
      </w:pPr>
      <w:r>
        <w:t>45.3.2 P45-T02 - Screenshot Capture Harness</w:t>
      </w:r>
    </w:p>
    <w:p>
      <w:pPr>
        <w:pStyle w:val="TicketLabel"/>
      </w:pPr>
      <w:r>
        <w:t>Implementierungsfolge</w:t>
      </w:r>
    </w:p>
    <w:p>
      <w:pPr>
        <w:ind w:left="374" w:hanging="317"/>
      </w:pPr>
      <w:r>
        <w:rPr>
          <w:b/>
        </w:rPr>
        <w:t xml:space="preserve">1. </w:t>
      </w:r>
      <w:r>
        <w:t>Final build, fixed production save/seed, debug off, actual supported device sizes</w:t>
      </w:r>
    </w:p>
    <w:p>
      <w:pPr>
        <w:ind w:left="374" w:hanging="317"/>
      </w:pPr>
      <w:r>
        <w:rPr>
          <w:b/>
        </w:rPr>
        <w:t xml:space="preserve">2. </w:t>
      </w:r>
      <w:r>
        <w:t>motifs battle boss, formation, HQ/hero, dungeon route, bosses, endgame, offline/no ads</w:t>
      </w:r>
    </w:p>
    <w:p>
      <w:pPr>
        <w:ind w:left="374" w:hanging="317"/>
      </w:pPr>
      <w:r>
        <w:rPr>
          <w:b/>
        </w:rPr>
        <w:t xml:space="preserve">3. </w:t>
      </w:r>
      <w:r>
        <w:t>DE/EN</w:t>
      </w:r>
    </w:p>
    <w:p>
      <w:pPr>
        <w:ind w:left="374" w:hanging="317"/>
      </w:pPr>
      <w:r>
        <w:rPr>
          <w:b/>
        </w:rPr>
        <w:t xml:space="preserve">4. </w:t>
      </w:r>
      <w:r>
        <w:t>safe crop zones and caption source.</w:t>
      </w:r>
    </w:p>
    <w:p>
      <w:pPr>
        <w:pStyle w:val="TicketLabel"/>
      </w:pPr>
      <w:r>
        <w:t>Erzeugtes Artefakt</w:t>
      </w:r>
    </w:p>
    <w:p>
      <w:r>
        <w:t>Raw screenshots and capture manifest.</w:t>
      </w:r>
    </w:p>
    <w:p>
      <w:pPr>
        <w:pStyle w:val="TicketLabel"/>
      </w:pPr>
      <w:r>
        <w:t>Abnahme</w:t>
      </w:r>
    </w:p>
    <w:p>
      <w:pPr>
        <w:pStyle w:val="Gate"/>
        <w:ind w:left="288" w:hanging="173"/>
      </w:pPr>
      <w:r>
        <w:rPr>
          <w:b/>
        </w:rPr>
        <w:t xml:space="preserve">• </w:t>
      </w:r>
      <w:r>
        <w:t>Hash to RC build</w:t>
      </w:r>
    </w:p>
    <w:p>
      <w:pPr>
        <w:pStyle w:val="Gate"/>
        <w:ind w:left="288" w:hanging="173"/>
      </w:pPr>
      <w:r>
        <w:rPr>
          <w:b/>
        </w:rPr>
        <w:t xml:space="preserve">• </w:t>
      </w:r>
      <w:r>
        <w:t>no placeholder/testseed UI</w:t>
      </w:r>
    </w:p>
    <w:p>
      <w:pPr>
        <w:pStyle w:val="Gate"/>
        <w:ind w:left="288" w:hanging="173"/>
      </w:pPr>
      <w:r>
        <w:rPr>
          <w:b/>
        </w:rPr>
        <w:t xml:space="preserve">• </w:t>
      </w:r>
      <w:r>
        <w:t>all text accurate/readable</w:t>
      </w:r>
    </w:p>
    <w:p>
      <w:pPr>
        <w:pStyle w:val="Gate"/>
        <w:ind w:left="288" w:hanging="173"/>
      </w:pPr>
      <w:r>
        <w:rPr>
          <w:b/>
        </w:rPr>
        <w:t xml:space="preserve">• </w:t>
      </w:r>
      <w:r>
        <w:t>no unsupported feature.</w:t>
      </w:r>
    </w:p>
    <w:p>
      <w:pPr>
        <w:pStyle w:val="Heading3"/>
      </w:pPr>
      <w:r>
        <w:t>45.3.3 P45-T03 - Composited Storegraphics</w:t>
      </w:r>
    </w:p>
    <w:p>
      <w:pPr>
        <w:pStyle w:val="TicketLabel"/>
      </w:pPr>
      <w:r>
        <w:t>Implementierungsfolge</w:t>
      </w:r>
    </w:p>
    <w:p>
      <w:pPr>
        <w:ind w:left="374" w:hanging="317"/>
      </w:pPr>
      <w:r>
        <w:rPr>
          <w:b/>
        </w:rPr>
        <w:t xml:space="preserve">1. </w:t>
      </w:r>
      <w:r>
        <w:t>Optional device frame/caption only</w:t>
      </w:r>
    </w:p>
    <w:p>
      <w:pPr>
        <w:ind w:left="374" w:hanging="317"/>
      </w:pPr>
      <w:r>
        <w:rPr>
          <w:b/>
        </w:rPr>
        <w:t xml:space="preserve">2. </w:t>
      </w:r>
      <w:r>
        <w:t>no altered gameplay state/quality</w:t>
      </w:r>
    </w:p>
    <w:p>
      <w:pPr>
        <w:ind w:left="374" w:hanging="317"/>
      </w:pPr>
      <w:r>
        <w:rPr>
          <w:b/>
        </w:rPr>
        <w:t xml:space="preserve">3. </w:t>
      </w:r>
      <w:r>
        <w:t>localized messages “Dein Plan kämpft…” etc approved</w:t>
      </w:r>
    </w:p>
    <w:p>
      <w:pPr>
        <w:ind w:left="374" w:hanging="317"/>
      </w:pPr>
      <w:r>
        <w:rPr>
          <w:b/>
        </w:rPr>
        <w:t xml:space="preserve">4. </w:t>
      </w:r>
      <w:r>
        <w:t>age-rating appropriate</w:t>
      </w:r>
    </w:p>
    <w:p>
      <w:pPr>
        <w:ind w:left="374" w:hanging="317"/>
      </w:pPr>
      <w:r>
        <w:rPr>
          <w:b/>
        </w:rPr>
        <w:t xml:space="preserve">5. </w:t>
      </w:r>
      <w:r>
        <w:t>Android/iOS crop previews</w:t>
      </w:r>
    </w:p>
    <w:p>
      <w:pPr>
        <w:ind w:left="374" w:hanging="317"/>
      </w:pPr>
      <w:r>
        <w:rPr>
          <w:b/>
        </w:rPr>
        <w:t xml:space="preserve">6. </w:t>
      </w:r>
      <w:r>
        <w:t>license/provenance.</w:t>
      </w:r>
    </w:p>
    <w:p>
      <w:pPr>
        <w:pStyle w:val="TicketLabel"/>
      </w:pPr>
      <w:r>
        <w:t>Erzeugtes Artefakt</w:t>
      </w:r>
    </w:p>
    <w:p>
      <w:r>
        <w:t>Final listing image sets.</w:t>
      </w:r>
    </w:p>
    <w:p>
      <w:pPr>
        <w:pStyle w:val="TicketLabel"/>
      </w:pPr>
      <w:r>
        <w:t>Abnahme</w:t>
      </w:r>
    </w:p>
    <w:p>
      <w:pPr>
        <w:pStyle w:val="Gate"/>
        <w:ind w:left="288" w:hanging="173"/>
      </w:pPr>
      <w:r>
        <w:rPr>
          <w:b/>
        </w:rPr>
        <w:t xml:space="preserve">• </w:t>
      </w:r>
      <w:r>
        <w:t>Comparison against raw screen</w:t>
      </w:r>
    </w:p>
    <w:p>
      <w:pPr>
        <w:pStyle w:val="Gate"/>
        <w:ind w:left="288" w:hanging="173"/>
      </w:pPr>
      <w:r>
        <w:rPr>
          <w:b/>
        </w:rPr>
        <w:t xml:space="preserve">• </w:t>
      </w:r>
      <w:r>
        <w:t>crops</w:t>
      </w:r>
    </w:p>
    <w:p>
      <w:pPr>
        <w:pStyle w:val="Gate"/>
        <w:ind w:left="288" w:hanging="173"/>
      </w:pPr>
      <w:r>
        <w:rPr>
          <w:b/>
        </w:rPr>
        <w:t xml:space="preserve">• </w:t>
      </w:r>
      <w:r>
        <w:t>color/profile</w:t>
      </w:r>
    </w:p>
    <w:p>
      <w:pPr>
        <w:pStyle w:val="Gate"/>
        <w:ind w:left="288" w:hanging="173"/>
      </w:pPr>
      <w:r>
        <w:rPr>
          <w:b/>
        </w:rPr>
        <w:t xml:space="preserve">• </w:t>
      </w:r>
      <w:r>
        <w:t>no misleading currency/IAP/online/controller.</w:t>
      </w:r>
    </w:p>
    <w:p>
      <w:pPr>
        <w:pStyle w:val="Heading3"/>
      </w:pPr>
      <w:r>
        <w:t>45.3.4 P45-T04 - Metadata DE/EN</w:t>
      </w:r>
    </w:p>
    <w:p>
      <w:pPr>
        <w:pStyle w:val="TicketLabel"/>
      </w:pPr>
      <w:r>
        <w:t>Implementierungsfolge</w:t>
      </w:r>
    </w:p>
    <w:p>
      <w:pPr>
        <w:ind w:left="374" w:hanging="317"/>
      </w:pPr>
      <w:r>
        <w:rPr>
          <w:b/>
        </w:rPr>
        <w:t xml:space="preserve">1. </w:t>
      </w:r>
      <w:r>
        <w:t>Store title &lt;=30 with fallback “Riftwarden: Auto RPG”, subtitle/short/long, keywords/category, features auto battle/premium/offline/no ads/IAP/campaign/endgame</w:t>
      </w:r>
    </w:p>
    <w:p>
      <w:pPr>
        <w:ind w:left="374" w:hanging="317"/>
      </w:pPr>
      <w:r>
        <w:rPr>
          <w:b/>
        </w:rPr>
        <w:t xml:space="preserve">2. </w:t>
      </w:r>
      <w:r>
        <w:t>What’s New</w:t>
      </w:r>
    </w:p>
    <w:p>
      <w:pPr>
        <w:ind w:left="374" w:hanging="317"/>
      </w:pPr>
      <w:r>
        <w:rPr>
          <w:b/>
        </w:rPr>
        <w:t xml:space="preserve">3. </w:t>
      </w:r>
      <w:r>
        <w:t>character limits</w:t>
      </w:r>
    </w:p>
    <w:p>
      <w:pPr>
        <w:ind w:left="374" w:hanging="317"/>
      </w:pPr>
      <w:r>
        <w:rPr>
          <w:b/>
        </w:rPr>
        <w:t xml:space="preserve">4. </w:t>
      </w:r>
      <w:r>
        <w:t>no price/competitors/best/AAA.</w:t>
      </w:r>
    </w:p>
    <w:p>
      <w:pPr>
        <w:pStyle w:val="TicketLabel"/>
      </w:pPr>
      <w:r>
        <w:t>Erzeugtes Artefakt</w:t>
      </w:r>
    </w:p>
    <w:p>
      <w:r>
        <w:t>Metadata JSON/text per store/locale.</w:t>
      </w:r>
    </w:p>
    <w:p>
      <w:pPr>
        <w:pStyle w:val="TicketLabel"/>
      </w:pPr>
      <w:r>
        <w:t>Abnahme</w:t>
      </w:r>
    </w:p>
    <w:p>
      <w:pPr>
        <w:pStyle w:val="Gate"/>
        <w:ind w:left="288" w:hanging="173"/>
      </w:pPr>
      <w:r>
        <w:rPr>
          <w:b/>
        </w:rPr>
        <w:t xml:space="preserve">• </w:t>
      </w:r>
      <w:r>
        <w:t>Automated limits/prohibited claims/spelling/key parity</w:t>
      </w:r>
    </w:p>
    <w:p>
      <w:pPr>
        <w:pStyle w:val="Gate"/>
        <w:ind w:left="288" w:hanging="173"/>
      </w:pPr>
      <w:r>
        <w:rPr>
          <w:b/>
        </w:rPr>
        <w:t xml:space="preserve">• </w:t>
      </w:r>
      <w:r>
        <w:t>human approval.</w:t>
      </w:r>
    </w:p>
    <w:p>
      <w:pPr>
        <w:pStyle w:val="Heading3"/>
      </w:pPr>
      <w:r>
        <w:t>45.3.5 P45-T05 - Privacy/Support/Legal URLs</w:t>
      </w:r>
    </w:p>
    <w:p>
      <w:pPr>
        <w:pStyle w:val="TicketLabel"/>
      </w:pPr>
      <w:r>
        <w:t>Implementierungsfolge</w:t>
      </w:r>
    </w:p>
    <w:p>
      <w:pPr>
        <w:ind w:left="374" w:hanging="317"/>
      </w:pPr>
      <w:r>
        <w:rPr>
          <w:b/>
        </w:rPr>
        <w:t xml:space="preserve">1. </w:t>
      </w:r>
      <w:r>
        <w:t>Public HTTPS support/contact/privacy/no-data/credits/licenses pages, reachable desktop/mobile, exact publisher/trader/copyright</w:t>
      </w:r>
    </w:p>
    <w:p>
      <w:pPr>
        <w:ind w:left="374" w:hanging="317"/>
      </w:pPr>
      <w:r>
        <w:rPr>
          <w:b/>
        </w:rPr>
        <w:t xml:space="preserve">2. </w:t>
      </w:r>
      <w:r>
        <w:t>App links system Browser</w:t>
      </w:r>
    </w:p>
    <w:p>
      <w:pPr>
        <w:ind w:left="374" w:hanging="317"/>
      </w:pPr>
      <w:r>
        <w:rPr>
          <w:b/>
        </w:rPr>
        <w:t xml:space="preserve">3. </w:t>
      </w:r>
      <w:r>
        <w:t>no tracker inconsistent with promise</w:t>
      </w:r>
    </w:p>
    <w:p>
      <w:pPr>
        <w:ind w:left="374" w:hanging="317"/>
      </w:pPr>
      <w:r>
        <w:rPr>
          <w:b/>
        </w:rPr>
        <w:t xml:space="preserve">4. </w:t>
      </w:r>
      <w:r>
        <w:t>support email tested.</w:t>
      </w:r>
    </w:p>
    <w:p>
      <w:pPr>
        <w:pStyle w:val="TicketLabel"/>
      </w:pPr>
      <w:r>
        <w:t>Erzeugtes Artefakt</w:t>
      </w:r>
    </w:p>
    <w:p>
      <w:r>
        <w:t>Live-page evidence and source snapshot.</w:t>
      </w:r>
    </w:p>
    <w:p>
      <w:pPr>
        <w:pStyle w:val="TicketLabel"/>
      </w:pPr>
      <w:r>
        <w:t>Abnahme</w:t>
      </w:r>
    </w:p>
    <w:p>
      <w:pPr>
        <w:pStyle w:val="Gate"/>
        <w:ind w:left="288" w:hanging="173"/>
      </w:pPr>
      <w:r>
        <w:rPr>
          <w:b/>
        </w:rPr>
        <w:t xml:space="preserve">• </w:t>
      </w:r>
      <w:r>
        <w:t>HTTPS/200/contact response/privacy binary parity/no example.invalid</w:t>
      </w:r>
    </w:p>
    <w:p>
      <w:pPr>
        <w:pStyle w:val="Gate"/>
        <w:ind w:left="288" w:hanging="173"/>
      </w:pPr>
      <w:r>
        <w:rPr>
          <w:b/>
        </w:rPr>
        <w:t xml:space="preserve">• </w:t>
      </w:r>
      <w:r>
        <w:t>external link FQA.</w:t>
      </w:r>
    </w:p>
    <w:p>
      <w:pPr>
        <w:pStyle w:val="Heading3"/>
      </w:pPr>
      <w:r>
        <w:t>45.3.6 P45-T06 - Store Package Validator</w:t>
      </w:r>
    </w:p>
    <w:p>
      <w:pPr>
        <w:pStyle w:val="TicketLabel"/>
      </w:pPr>
      <w:r>
        <w:t>Implementierungsfolge</w:t>
      </w:r>
    </w:p>
    <w:p>
      <w:pPr>
        <w:ind w:left="374" w:hanging="317"/>
      </w:pPr>
      <w:r>
        <w:rPr>
          <w:b/>
        </w:rPr>
        <w:t xml:space="preserve">1. </w:t>
      </w:r>
      <w:r>
        <w:t>Required file sizes, locales, metadata lengths, URL, icon alpha, screenshot count/dimensions, RC source/build ID, declaration checklist and pending EXT blockers</w:t>
      </w:r>
    </w:p>
    <w:p>
      <w:pPr>
        <w:ind w:left="374" w:hanging="317"/>
      </w:pPr>
      <w:r>
        <w:rPr>
          <w:b/>
        </w:rPr>
        <w:t xml:space="preserve">2. </w:t>
      </w:r>
      <w:r>
        <w:t>report blocks Submission.</w:t>
      </w:r>
    </w:p>
    <w:p>
      <w:pPr>
        <w:pStyle w:val="TicketLabel"/>
      </w:pPr>
      <w:r>
        <w:t>Erzeugtes Artefakt</w:t>
      </w:r>
    </w:p>
    <w:p>
      <w:r>
        <w:t>pnpm store:validate and package reports.</w:t>
      </w:r>
    </w:p>
    <w:p>
      <w:pPr>
        <w:pStyle w:val="TicketLabel"/>
      </w:pPr>
      <w:r>
        <w:t>Abnahme</w:t>
      </w:r>
    </w:p>
    <w:p>
      <w:pPr>
        <w:pStyle w:val="Gate"/>
        <w:ind w:left="288" w:hanging="173"/>
      </w:pPr>
      <w:r>
        <w:rPr>
          <w:b/>
        </w:rPr>
        <w:t xml:space="preserve">• </w:t>
      </w:r>
      <w:r>
        <w:t>Missing/wrong/placeholder/stale build/misleading claim fixtures</w:t>
      </w:r>
    </w:p>
    <w:p>
      <w:pPr>
        <w:pStyle w:val="Gate"/>
        <w:ind w:left="288" w:hanging="173"/>
      </w:pPr>
      <w:r>
        <w:rPr>
          <w:b/>
        </w:rPr>
        <w:t xml:space="preserve">• </w:t>
      </w:r>
      <w:r>
        <w:t>Android/iOS both green.</w:t>
      </w:r>
    </w:p>
    <w:p>
      <w:pPr>
        <w:pStyle w:val="Heading2"/>
      </w:pPr>
      <w:r>
        <w:t>45.4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store/source/</w:t>
            </w:r>
          </w:p>
        </w:tc>
        <w:tc>
          <w:tcPr>
            <w:tcW w:type="dxa" w:w="4968"/>
            <w:vAlign w:val="center"/>
          </w:tcPr>
          <w:p>
            <w:pPr>
              <w:spacing w:after="0"/>
            </w:pPr>
            <w:r/>
            <w:r>
              <w:rPr>
                <w:rFonts w:ascii="Aptos" w:hAnsi="Aptos"/>
                <w:b w:val="0"/>
                <w:sz w:val="14"/>
              </w:rPr>
              <w:t>Masters/captions</w:t>
            </w:r>
          </w:p>
        </w:tc>
        <w:tc>
          <w:tcPr>
            <w:tcW w:type="dxa" w:w="1800"/>
            <w:vAlign w:val="center"/>
          </w:tcPr>
          <w:p>
            <w:pPr>
              <w:spacing w:after="0"/>
            </w:pPr>
            <w:r/>
            <w:r>
              <w:rPr>
                <w:rFonts w:ascii="Aptos" w:hAnsi="Aptos"/>
                <w:b w:val="0"/>
                <w:sz w:val="14"/>
              </w:rPr>
              <w:t>&lt;=300 manifest</w:t>
            </w:r>
          </w:p>
        </w:tc>
      </w:tr>
      <w:tr>
        <w:trPr>
          <w:cantSplit/>
        </w:trPr>
        <w:tc>
          <w:tcPr>
            <w:tcW w:type="dxa" w:w="3888"/>
            <w:vAlign w:val="center"/>
          </w:tcPr>
          <w:p>
            <w:pPr>
              <w:spacing w:after="0"/>
            </w:pPr>
            <w:r/>
            <w:r>
              <w:rPr>
                <w:rFonts w:ascii="Aptos" w:hAnsi="Aptos"/>
                <w:b w:val="0"/>
                <w:sz w:val="14"/>
              </w:rPr>
              <w:t>store/android/de/</w:t>
            </w:r>
          </w:p>
        </w:tc>
        <w:tc>
          <w:tcPr>
            <w:tcW w:type="dxa" w:w="4968"/>
            <w:vAlign w:val="center"/>
          </w:tcPr>
          <w:p>
            <w:pPr>
              <w:spacing w:after="0"/>
            </w:pPr>
            <w:r/>
            <w:r>
              <w:rPr>
                <w:rFonts w:ascii="Aptos" w:hAnsi="Aptos"/>
                <w:b w:val="0"/>
                <w:sz w:val="14"/>
              </w:rPr>
              <w:t>Play DE package</w:t>
            </w:r>
          </w:p>
        </w:tc>
        <w:tc>
          <w:tcPr>
            <w:tcW w:type="dxa" w:w="1800"/>
            <w:vAlign w:val="center"/>
          </w:tcPr>
          <w:p>
            <w:pPr>
              <w:spacing w:after="0"/>
            </w:pPr>
            <w:r/>
            <w:r>
              <w:rPr>
                <w:rFonts w:ascii="Aptos" w:hAnsi="Aptos"/>
                <w:b w:val="0"/>
                <w:sz w:val="14"/>
              </w:rPr>
              <w:t>assets + &lt;=300 text</w:t>
            </w:r>
          </w:p>
        </w:tc>
      </w:tr>
      <w:tr>
        <w:trPr>
          <w:cantSplit/>
        </w:trPr>
        <w:tc>
          <w:tcPr>
            <w:tcW w:type="dxa" w:w="3888"/>
            <w:vAlign w:val="center"/>
          </w:tcPr>
          <w:p>
            <w:pPr>
              <w:spacing w:after="0"/>
            </w:pPr>
            <w:r/>
            <w:r>
              <w:rPr>
                <w:rFonts w:ascii="Aptos" w:hAnsi="Aptos"/>
                <w:b w:val="0"/>
                <w:sz w:val="14"/>
              </w:rPr>
              <w:t>store/android/en/</w:t>
            </w:r>
          </w:p>
        </w:tc>
        <w:tc>
          <w:tcPr>
            <w:tcW w:type="dxa" w:w="4968"/>
            <w:vAlign w:val="center"/>
          </w:tcPr>
          <w:p>
            <w:pPr>
              <w:spacing w:after="0"/>
            </w:pPr>
            <w:r/>
            <w:r>
              <w:rPr>
                <w:rFonts w:ascii="Aptos" w:hAnsi="Aptos"/>
                <w:b w:val="0"/>
                <w:sz w:val="14"/>
              </w:rPr>
              <w:t>Play EN package</w:t>
            </w:r>
          </w:p>
        </w:tc>
        <w:tc>
          <w:tcPr>
            <w:tcW w:type="dxa" w:w="1800"/>
            <w:vAlign w:val="center"/>
          </w:tcPr>
          <w:p>
            <w:pPr>
              <w:spacing w:after="0"/>
            </w:pPr>
            <w:r/>
            <w:r>
              <w:rPr>
                <w:rFonts w:ascii="Aptos" w:hAnsi="Aptos"/>
                <w:b w:val="0"/>
                <w:sz w:val="14"/>
              </w:rPr>
              <w:t>assets + &lt;=300 text</w:t>
            </w:r>
          </w:p>
        </w:tc>
      </w:tr>
      <w:tr>
        <w:trPr>
          <w:cantSplit/>
        </w:trPr>
        <w:tc>
          <w:tcPr>
            <w:tcW w:type="dxa" w:w="3888"/>
            <w:vAlign w:val="center"/>
          </w:tcPr>
          <w:p>
            <w:pPr>
              <w:spacing w:after="0"/>
            </w:pPr>
            <w:r/>
            <w:r>
              <w:rPr>
                <w:rFonts w:ascii="Aptos" w:hAnsi="Aptos"/>
                <w:b w:val="0"/>
                <w:sz w:val="14"/>
              </w:rPr>
              <w:t>store/ios/de/</w:t>
            </w:r>
          </w:p>
        </w:tc>
        <w:tc>
          <w:tcPr>
            <w:tcW w:type="dxa" w:w="4968"/>
            <w:vAlign w:val="center"/>
          </w:tcPr>
          <w:p>
            <w:pPr>
              <w:spacing w:after="0"/>
            </w:pPr>
            <w:r/>
            <w:r>
              <w:rPr>
                <w:rFonts w:ascii="Aptos" w:hAnsi="Aptos"/>
                <w:b w:val="0"/>
                <w:sz w:val="14"/>
              </w:rPr>
              <w:t>App Store DE</w:t>
            </w:r>
          </w:p>
        </w:tc>
        <w:tc>
          <w:tcPr>
            <w:tcW w:type="dxa" w:w="1800"/>
            <w:vAlign w:val="center"/>
          </w:tcPr>
          <w:p>
            <w:pPr>
              <w:spacing w:after="0"/>
            </w:pPr>
            <w:r/>
            <w:r>
              <w:rPr>
                <w:rFonts w:ascii="Aptos" w:hAnsi="Aptos"/>
                <w:b w:val="0"/>
                <w:sz w:val="14"/>
              </w:rPr>
              <w:t>assets + &lt;=300 text</w:t>
            </w:r>
          </w:p>
        </w:tc>
      </w:tr>
      <w:tr>
        <w:trPr>
          <w:cantSplit/>
        </w:trPr>
        <w:tc>
          <w:tcPr>
            <w:tcW w:type="dxa" w:w="3888"/>
            <w:vAlign w:val="center"/>
          </w:tcPr>
          <w:p>
            <w:pPr>
              <w:spacing w:after="0"/>
            </w:pPr>
            <w:r/>
            <w:r>
              <w:rPr>
                <w:rFonts w:ascii="Aptos" w:hAnsi="Aptos"/>
                <w:b w:val="0"/>
                <w:sz w:val="14"/>
              </w:rPr>
              <w:t>store/ios/en/</w:t>
            </w:r>
          </w:p>
        </w:tc>
        <w:tc>
          <w:tcPr>
            <w:tcW w:type="dxa" w:w="4968"/>
            <w:vAlign w:val="center"/>
          </w:tcPr>
          <w:p>
            <w:pPr>
              <w:spacing w:after="0"/>
            </w:pPr>
            <w:r/>
            <w:r>
              <w:rPr>
                <w:rFonts w:ascii="Aptos" w:hAnsi="Aptos"/>
                <w:b w:val="0"/>
                <w:sz w:val="14"/>
              </w:rPr>
              <w:t>App Store EN</w:t>
            </w:r>
          </w:p>
        </w:tc>
        <w:tc>
          <w:tcPr>
            <w:tcW w:type="dxa" w:w="1800"/>
            <w:vAlign w:val="center"/>
          </w:tcPr>
          <w:p>
            <w:pPr>
              <w:spacing w:after="0"/>
            </w:pPr>
            <w:r/>
            <w:r>
              <w:rPr>
                <w:rFonts w:ascii="Aptos" w:hAnsi="Aptos"/>
                <w:b w:val="0"/>
                <w:sz w:val="14"/>
              </w:rPr>
              <w:t>assets + &lt;=300 text</w:t>
            </w:r>
          </w:p>
        </w:tc>
      </w:tr>
      <w:tr>
        <w:trPr>
          <w:cantSplit/>
        </w:trPr>
        <w:tc>
          <w:tcPr>
            <w:tcW w:type="dxa" w:w="3888"/>
            <w:vAlign w:val="center"/>
          </w:tcPr>
          <w:p>
            <w:pPr>
              <w:spacing w:after="0"/>
            </w:pPr>
            <w:r/>
            <w:r>
              <w:rPr>
                <w:rFonts w:ascii="Aptos" w:hAnsi="Aptos"/>
                <w:b w:val="0"/>
                <w:sz w:val="14"/>
              </w:rPr>
              <w:t>tools/store/validate.mjs</w:t>
            </w:r>
          </w:p>
        </w:tc>
        <w:tc>
          <w:tcPr>
            <w:tcW w:type="dxa" w:w="4968"/>
            <w:vAlign w:val="center"/>
          </w:tcPr>
          <w:p>
            <w:pPr>
              <w:spacing w:after="0"/>
            </w:pPr>
            <w:r/>
            <w:r>
              <w:rPr>
                <w:rFonts w:ascii="Aptos" w:hAnsi="Aptos"/>
                <w:b w:val="0"/>
                <w:sz w:val="14"/>
              </w:rPr>
              <w:t>Listing validator</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docs/reports/store-package.md</w:t>
            </w:r>
          </w:p>
        </w:tc>
        <w:tc>
          <w:tcPr>
            <w:tcW w:type="dxa" w:w="4968"/>
            <w:vAlign w:val="center"/>
          </w:tcPr>
          <w:p>
            <w:pPr>
              <w:spacing w:after="0"/>
            </w:pPr>
            <w:r/>
            <w:r>
              <w:rPr>
                <w:rFonts w:ascii="Aptos" w:hAnsi="Aptos"/>
                <w:b w:val="0"/>
                <w:sz w:val="14"/>
              </w:rPr>
              <w:t>RC linkage/approval</w:t>
            </w:r>
          </w:p>
        </w:tc>
        <w:tc>
          <w:tcPr>
            <w:tcW w:type="dxa" w:w="1800"/>
            <w:vAlign w:val="center"/>
          </w:tcPr>
          <w:p>
            <w:pPr>
              <w:spacing w:after="0"/>
            </w:pPr>
            <w:r/>
            <w:r>
              <w:rPr>
                <w:rFonts w:ascii="Aptos" w:hAnsi="Aptos"/>
                <w:b w:val="0"/>
                <w:sz w:val="14"/>
              </w:rPr>
              <w:t>&lt;=300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45.5 Pflichtprüfungen</w:t>
      </w:r>
    </w:p>
    <w:p>
      <w:pPr>
        <w:pStyle w:val="Heading3"/>
      </w:pPr>
      <w:r>
        <w:t>Assets</w:t>
      </w:r>
    </w:p>
    <w:p>
      <w:pPr>
        <w:ind w:left="288" w:hanging="173"/>
      </w:pPr>
      <w:r>
        <w:rPr>
          <w:b/>
        </w:rPr>
        <w:t xml:space="preserve">• </w:t>
      </w:r>
      <w:r>
        <w:t>Icon/splash/sizes/masks/alpha/crops.</w:t>
      </w:r>
    </w:p>
    <w:p>
      <w:pPr>
        <w:pStyle w:val="Heading3"/>
      </w:pPr>
      <w:r>
        <w:t>Truthfulness</w:t>
      </w:r>
    </w:p>
    <w:p>
      <w:pPr>
        <w:ind w:left="288" w:hanging="173"/>
      </w:pPr>
      <w:r>
        <w:rPr>
          <w:b/>
        </w:rPr>
        <w:t xml:space="preserve">• </w:t>
      </w:r>
      <w:r>
        <w:t>Raw vs composite; no unsupported feature.</w:t>
      </w:r>
    </w:p>
    <w:p>
      <w:pPr>
        <w:pStyle w:val="Heading3"/>
      </w:pPr>
      <w:r>
        <w:t>Metadata</w:t>
      </w:r>
    </w:p>
    <w:p>
      <w:pPr>
        <w:ind w:left="288" w:hanging="173"/>
      </w:pPr>
      <w:r>
        <w:rPr>
          <w:b/>
        </w:rPr>
        <w:t xml:space="preserve">• </w:t>
      </w:r>
      <w:r>
        <w:t>Limits/prohibited claims/DE EN.</w:t>
      </w:r>
    </w:p>
    <w:p>
      <w:pPr>
        <w:pStyle w:val="Heading3"/>
      </w:pPr>
      <w:r>
        <w:t>URLs</w:t>
      </w:r>
    </w:p>
    <w:p>
      <w:pPr>
        <w:ind w:left="288" w:hanging="173"/>
      </w:pPr>
      <w:r>
        <w:rPr>
          <w:b/>
        </w:rPr>
        <w:t xml:space="preserve">• </w:t>
      </w:r>
      <w:r>
        <w:t>HTTPS/reachable/contact/privacy parity.</w:t>
      </w:r>
    </w:p>
    <w:p>
      <w:pPr>
        <w:pStyle w:val="Heading3"/>
      </w:pPr>
      <w:r>
        <w:t>Validator</w:t>
      </w:r>
    </w:p>
    <w:p>
      <w:pPr>
        <w:ind w:left="288" w:hanging="173"/>
      </w:pPr>
      <w:r>
        <w:rPr>
          <w:b/>
        </w:rPr>
        <w:t xml:space="preserve">• </w:t>
      </w:r>
      <w:r>
        <w:t>Missing/placeholder/stale RC negative cases.</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45.6 Git-, PR- und Rollbackplan</w:t>
      </w:r>
    </w:p>
    <w:p>
      <w:pPr>
        <w:ind w:left="288" w:hanging="173"/>
      </w:pPr>
      <w:r>
        <w:rPr>
          <w:b/>
        </w:rPr>
        <w:t xml:space="preserve">• </w:t>
      </w:r>
      <w:r>
        <w:t>feat(store-assets): create final icon splash and screenshot sets</w:t>
      </w:r>
    </w:p>
    <w:p>
      <w:pPr>
        <w:ind w:left="288" w:hanging="173"/>
      </w:pPr>
      <w:r>
        <w:rPr>
          <w:b/>
        </w:rPr>
        <w:t xml:space="preserve">• </w:t>
      </w:r>
      <w:r>
        <w:t>docs(store): finalize German and English listings and public URLs</w:t>
      </w:r>
    </w:p>
    <w:p>
      <w:pPr>
        <w:ind w:left="288" w:hanging="173"/>
      </w:pPr>
      <w:r>
        <w:rPr>
          <w:b/>
        </w:rPr>
        <w:t xml:space="preserve">• </w:t>
      </w:r>
      <w:r>
        <w:t>test(store): enforce dimensions claims placeholders and RC provenance</w:t>
      </w:r>
    </w:p>
    <w:p>
      <w:pPr>
        <w:ind w:left="288" w:hanging="173"/>
      </w:pPr>
      <w:r>
        <w:rPr>
          <w:b/>
        </w:rPr>
        <w:t xml:space="preserve">• </w:t>
      </w:r>
      <w:r>
        <w:t>Empfohlener Squash-Titel: feat(core): complete phase 45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45.7 Exit-Gate G45</w:t>
      </w:r>
    </w:p>
    <w:p>
      <w:pPr>
        <w:pStyle w:val="Gate"/>
      </w:pPr>
      <w:r>
        <w:rPr>
          <w:b/>
        </w:rPr>
        <w:t xml:space="preserve">✓ </w:t>
      </w:r>
      <w:r>
        <w:t>Beide Storepakete sind vollständig, lokalisiert und mit finalem Build verknüpft.</w:t>
      </w:r>
    </w:p>
    <w:p>
      <w:pPr>
        <w:pStyle w:val="Gate"/>
      </w:pPr>
      <w:r>
        <w:rPr>
          <w:b/>
        </w:rPr>
        <w:t xml:space="preserve">✓ </w:t>
      </w:r>
      <w:r>
        <w:t>Screenshots zeigen echte Funktionen und keine Debug-/Placeholderzustände.</w:t>
      </w:r>
    </w:p>
    <w:p>
      <w:pPr>
        <w:pStyle w:val="Gate"/>
      </w:pPr>
      <w:r>
        <w:rPr>
          <w:b/>
        </w:rPr>
        <w:t xml:space="preserve">✓ </w:t>
      </w:r>
      <w:r>
        <w:t>Metadata/URLs/Legalwerte sind freigegeben und validiert.</w:t>
      </w:r>
    </w:p>
    <w:p>
      <w:pPr>
        <w:pStyle w:val="Gate"/>
      </w:pPr>
      <w:r>
        <w:rPr>
          <w:b/>
        </w:rPr>
        <w:t xml:space="preserve">✓ </w:t>
      </w:r>
      <w:r>
        <w:t>Storevalidator hat keine offene EXT-/Placeholder-/Formatverletzung.</w:t>
      </w:r>
    </w:p>
    <w:p>
      <w:pPr>
        <w:pStyle w:val="Blocker"/>
      </w:pPr>
      <w:r>
        <w:rPr>
          <w:b/>
        </w:rPr>
        <w:t xml:space="preserve">NO-GO: </w:t>
      </w:r>
      <w:r>
        <w:t>Ein Pflichtnachweis fehlt, ein relevanter Test ist rot, ein P0/P1 ist offen oder der Phase-Report behauptet nicht reproduzierte Ergebnisse.</w:t>
      </w:r>
    </w:p>
    <w:p>
      <w:pPr>
        <w:pStyle w:val="Heading2"/>
      </w:pPr>
      <w:r>
        <w:t>45.8 Copy-and-Paste-Ausführungsauftrag für M3</w:t>
      </w:r>
    </w:p>
    <w:p>
      <w:pPr>
        <w:pStyle w:val="Code"/>
        <w:spacing w:after="12"/>
        <w:ind w:left="288"/>
      </w:pPr>
      <w:r>
        <w:t>Du implementierst ausschließlich Phase 45: „Storegrafiken, Icons, Screenshots und DE/EN-Metadaten“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64, Kapitel 68, Kapitel 69, Kapitel 79, Kapitel 81, Kapitel 85 vollständig.</w:t>
      </w:r>
    </w:p>
    <w:p>
      <w:pPr>
        <w:pStyle w:val="Code"/>
        <w:spacing w:after="12"/>
        <w:ind w:left="288"/>
      </w:pPr>
      <w:r>
        <w:t>- Prüfe Gate G44; Android/iOS Releasebuilds installierbar; finale Assets/Copy; öffentliche HTTPS-Seiten verfügbar.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P45-T01: Icon/Splash Final</w:t>
      </w:r>
    </w:p>
    <w:p>
      <w:pPr>
        <w:pStyle w:val="Code"/>
        <w:spacing w:after="12"/>
        <w:ind w:left="288"/>
      </w:pPr>
      <w:r>
        <w:t>- P45-T02: Screenshot Capture Harness</w:t>
      </w:r>
    </w:p>
    <w:p>
      <w:pPr>
        <w:pStyle w:val="Code"/>
        <w:spacing w:after="12"/>
        <w:ind w:left="288"/>
      </w:pPr>
      <w:r>
        <w:t>- P45-T03: Composited Storegraphics</w:t>
      </w:r>
    </w:p>
    <w:p>
      <w:pPr>
        <w:pStyle w:val="Code"/>
        <w:spacing w:after="12"/>
        <w:ind w:left="288"/>
      </w:pPr>
      <w:r>
        <w:t>- P45-T04: Metadata DE/EN</w:t>
      </w:r>
    </w:p>
    <w:p>
      <w:pPr>
        <w:pStyle w:val="Code"/>
        <w:spacing w:after="12"/>
        <w:ind w:left="288"/>
      </w:pPr>
      <w:r>
        <w:t>- P45-T05: Privacy/Support/Legal URLs</w:t>
      </w:r>
    </w:p>
    <w:p>
      <w:pPr>
        <w:pStyle w:val="Code"/>
        <w:spacing w:after="12"/>
        <w:ind w:left="288"/>
      </w:pPr>
      <w:r>
        <w:t>- P45-T06: Store Package Validator</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45.5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G45: PASS oder BLOCKED, niemals unbewiesenes PASS</w:t>
      </w:r>
    </w:p>
    <w:p>
      <w:pPr>
        <w:pStyle w:val="Heading1"/>
      </w:pPr>
      <w:r>
        <w:t>Phase 46: Adversariale Vollregression, Traceability und Defektausräumung</w:t>
      </w:r>
    </w:p>
    <w:p>
      <w:r>
        <w:t>Phase 46 führt auf einem eingefrorenen Feature-Complete Build die vollständige automatisierte und manuelle Regression aus, versucht systematisch jeden Vertrag zu brechen und schließt die Requirements-Traceability.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45, Kapitel 65, Kapitel 68, Kapitel 71, Kapitel 79, Kapitel 80, Kapitel 83, Kapitel 84, Kapitel 85, Kapitel 87</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feat/46-adversariale-vollregression-traceability-u</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G45; Feature/Content/Assets/Storepackages vollständig; RC-Kandidat eindeutig gehasht.</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Full automated battery, all-screen E2E/Visual, fault injection, mass sims/maps, device FQA, traceability report, defect triage/fixes and independent rerun.</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Testabschwächung, keine Ergebnisausnahme ohne P2-Prozess, keine Übernahme älterer Buildresultate.</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G46; Phase-Report docs/reports/phase-46.md; Main nach Merge vollständig grün.</w:t>
            </w:r>
          </w:p>
        </w:tc>
      </w:tr>
    </w:tbl>
    <w:p>
      <w:pPr>
        <w:spacing w:after="0"/>
      </w:pPr>
    </w:p>
    <w:p>
      <w:pPr>
        <w:pStyle w:val="Heading2"/>
      </w:pPr>
      <w:r>
        <w:t>46.1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G45; Feature/Content/Assets/Storepackages vollständig; RC-Kandidat eindeutig gehasht. anhand realer CI-/Evidence-Artefakte prüfen. Ein Handbuch oder früherer Plan gilt nicht als Ausführungsnachweis.</w:t>
      </w:r>
    </w:p>
    <w:p>
      <w:pPr>
        <w:ind w:left="288" w:hanging="173"/>
      </w:pPr>
      <w:r>
        <w:rPr>
          <w:b/>
        </w:rPr>
        <w:t xml:space="preserve">• </w:t>
      </w:r>
      <w:r>
        <w:t>GDD Kapitel 45, Kapitel 65, Kapitel 68, Kapitel 71, Kapitel 79, Kapitel 80, Kapitel 83, Kapitel 84, Kapitel 85, Kapitel 87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46.2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46.3 Arbeitspakete und Ticketdefinitionen</w:t>
      </w:r>
    </w:p>
    <w:p>
      <w:pPr>
        <w:pStyle w:val="Heading3"/>
      </w:pPr>
      <w:r>
        <w:t>46.3.1 P46-T01 - Requirements→Test Closure</w:t>
      </w:r>
    </w:p>
    <w:p>
      <w:pPr>
        <w:pStyle w:val="TicketLabel"/>
      </w:pPr>
      <w:r>
        <w:t>Implementierungsfolge</w:t>
      </w:r>
    </w:p>
    <w:p>
      <w:pPr>
        <w:ind w:left="374" w:hanging="317"/>
      </w:pPr>
      <w:r>
        <w:rPr>
          <w:b/>
        </w:rPr>
        <w:t xml:space="preserve">1. </w:t>
      </w:r>
      <w:r>
        <w:t>Alle REQ-IDs mit implemented+verified, TEST/MANUAL evidence und Buildhash</w:t>
      </w:r>
    </w:p>
    <w:p>
      <w:pPr>
        <w:ind w:left="374" w:hanging="317"/>
      </w:pPr>
      <w:r>
        <w:rPr>
          <w:b/>
        </w:rPr>
        <w:t xml:space="preserve">2. </w:t>
      </w:r>
      <w:r>
        <w:t>orphan/missing/waiver report</w:t>
      </w:r>
    </w:p>
    <w:p>
      <w:pPr>
        <w:ind w:left="374" w:hanging="317"/>
      </w:pPr>
      <w:r>
        <w:rPr>
          <w:b/>
        </w:rPr>
        <w:t xml:space="preserve">3. </w:t>
      </w:r>
      <w:r>
        <w:t>Kapitel1-87 audit</w:t>
      </w:r>
    </w:p>
    <w:p>
      <w:pPr>
        <w:ind w:left="374" w:hanging="317"/>
      </w:pPr>
      <w:r>
        <w:rPr>
          <w:b/>
        </w:rPr>
        <w:t xml:space="preserve">4. </w:t>
      </w:r>
      <w:r>
        <w:t>each screen/overlay/content count/store gate linked</w:t>
      </w:r>
    </w:p>
    <w:p>
      <w:pPr>
        <w:ind w:left="374" w:hanging="317"/>
      </w:pPr>
      <w:r>
        <w:rPr>
          <w:b/>
        </w:rPr>
        <w:t xml:space="preserve">5. </w:t>
      </w:r>
      <w:r>
        <w:t>no self-reported unverifiable PASS.</w:t>
      </w:r>
    </w:p>
    <w:p>
      <w:pPr>
        <w:pStyle w:val="TicketLabel"/>
      </w:pPr>
      <w:r>
        <w:t>Erzeugtes Artefakt</w:t>
      </w:r>
    </w:p>
    <w:p>
      <w:r>
        <w:t>Final Traceability Report.</w:t>
      </w:r>
    </w:p>
    <w:p>
      <w:pPr>
        <w:pStyle w:val="TicketLabel"/>
      </w:pPr>
      <w:r>
        <w:t>Abnahme</w:t>
      </w:r>
    </w:p>
    <w:p>
      <w:pPr>
        <w:pStyle w:val="Gate"/>
        <w:ind w:left="288" w:hanging="173"/>
      </w:pPr>
      <w:r>
        <w:rPr>
          <w:b/>
        </w:rPr>
        <w:t xml:space="preserve">• </w:t>
      </w:r>
      <w:r>
        <w:t>100% hard REQ closed</w:t>
      </w:r>
    </w:p>
    <w:p>
      <w:pPr>
        <w:pStyle w:val="Gate"/>
        <w:ind w:left="288" w:hanging="173"/>
      </w:pPr>
      <w:r>
        <w:rPr>
          <w:b/>
        </w:rPr>
        <w:t xml:space="preserve">• </w:t>
      </w:r>
      <w:r>
        <w:t>contextual exceptions explained</w:t>
      </w:r>
    </w:p>
    <w:p>
      <w:pPr>
        <w:pStyle w:val="Gate"/>
        <w:ind w:left="288" w:hanging="173"/>
      </w:pPr>
      <w:r>
        <w:rPr>
          <w:b/>
        </w:rPr>
        <w:t xml:space="preserve">• </w:t>
      </w:r>
      <w:r>
        <w:t>links valid and same build.</w:t>
      </w:r>
    </w:p>
    <w:p>
      <w:pPr>
        <w:pStyle w:val="Heading3"/>
      </w:pPr>
      <w:r>
        <w:t>46.3.2 P46-T02 - Full Automated Battery</w:t>
      </w:r>
    </w:p>
    <w:p>
      <w:pPr>
        <w:pStyle w:val="TicketLabel"/>
      </w:pPr>
      <w:r>
        <w:t>Implementierungsfolge</w:t>
      </w:r>
    </w:p>
    <w:p>
      <w:pPr>
        <w:ind w:left="374" w:hanging="317"/>
      </w:pPr>
      <w:r>
        <w:rPr>
          <w:b/>
        </w:rPr>
        <w:t xml:space="preserve">1. </w:t>
      </w:r>
      <w:r>
        <w:t>Clean verify:release: format/line/lint/type/content/locale/assets/store/security/unit&gt;=95/property/golden/integration/E2E/visual/native configs/builds</w:t>
      </w:r>
    </w:p>
    <w:p>
      <w:pPr>
        <w:ind w:left="374" w:hanging="317"/>
      </w:pPr>
      <w:r>
        <w:rPr>
          <w:b/>
        </w:rPr>
        <w:t xml:space="preserve">2. </w:t>
      </w:r>
      <w:r>
        <w:t>no cached false positives</w:t>
      </w:r>
    </w:p>
    <w:p>
      <w:pPr>
        <w:ind w:left="374" w:hanging="317"/>
      </w:pPr>
      <w:r>
        <w:rPr>
          <w:b/>
        </w:rPr>
        <w:t xml:space="preserve">3. </w:t>
      </w:r>
      <w:r>
        <w:t>repeat key pipelines</w:t>
      </w:r>
    </w:p>
    <w:p>
      <w:pPr>
        <w:ind w:left="374" w:hanging="317"/>
      </w:pPr>
      <w:r>
        <w:rPr>
          <w:b/>
        </w:rPr>
        <w:t xml:space="preserve">4. </w:t>
      </w:r>
      <w:r>
        <w:t>flake quarantine forbidden for release tests.</w:t>
      </w:r>
    </w:p>
    <w:p>
      <w:pPr>
        <w:pStyle w:val="TicketLabel"/>
      </w:pPr>
      <w:r>
        <w:t>Erzeugtes Artefakt</w:t>
      </w:r>
    </w:p>
    <w:p>
      <w:r>
        <w:t>CI Evidence Bundle.</w:t>
      </w:r>
    </w:p>
    <w:p>
      <w:pPr>
        <w:pStyle w:val="TicketLabel"/>
      </w:pPr>
      <w:r>
        <w:t>Abnahme</w:t>
      </w:r>
    </w:p>
    <w:p>
      <w:pPr>
        <w:pStyle w:val="Gate"/>
        <w:ind w:left="288" w:hanging="173"/>
      </w:pPr>
      <w:r>
        <w:rPr>
          <w:b/>
        </w:rPr>
        <w:t xml:space="preserve">• </w:t>
      </w:r>
      <w:r>
        <w:t>Three consecutive green full runs where practical</w:t>
      </w:r>
    </w:p>
    <w:p>
      <w:pPr>
        <w:pStyle w:val="Gate"/>
        <w:ind w:left="288" w:hanging="173"/>
      </w:pPr>
      <w:r>
        <w:rPr>
          <w:b/>
        </w:rPr>
        <w:t xml:space="preserve">• </w:t>
      </w:r>
      <w:r>
        <w:t>retry occurrences investigated</w:t>
      </w:r>
    </w:p>
    <w:p>
      <w:pPr>
        <w:pStyle w:val="Gate"/>
        <w:ind w:left="288" w:hanging="173"/>
      </w:pPr>
      <w:r>
        <w:rPr>
          <w:b/>
        </w:rPr>
        <w:t xml:space="preserve">• </w:t>
      </w:r>
      <w:r>
        <w:t>no skipped required test.</w:t>
      </w:r>
    </w:p>
    <w:p>
      <w:pPr>
        <w:pStyle w:val="Heading3"/>
      </w:pPr>
      <w:r>
        <w:t>46.3.3 P46-T03 - Mass/Generator/Soak</w:t>
      </w:r>
    </w:p>
    <w:p>
      <w:pPr>
        <w:pStyle w:val="TicketLabel"/>
      </w:pPr>
      <w:r>
        <w:t>Implementierungsfolge</w:t>
      </w:r>
    </w:p>
    <w:p>
      <w:pPr>
        <w:ind w:left="374" w:hanging="317"/>
      </w:pPr>
      <w:r>
        <w:rPr>
          <w:b/>
        </w:rPr>
        <w:t xml:space="preserve">1. </w:t>
      </w:r>
      <w:r>
        <w:t>100k final fights,100k maps, all golden, campaign complete, Ascension, Beyond, Endless depth25, 30min/20 fights</w:t>
      </w:r>
    </w:p>
    <w:p>
      <w:pPr>
        <w:ind w:left="374" w:hanging="317"/>
      </w:pPr>
      <w:r>
        <w:rPr>
          <w:b/>
        </w:rPr>
        <w:t xml:space="preserve">2. </w:t>
      </w:r>
      <w:r>
        <w:t>seeds saved</w:t>
      </w:r>
    </w:p>
    <w:p>
      <w:pPr>
        <w:ind w:left="374" w:hanging="317"/>
      </w:pPr>
      <w:r>
        <w:rPr>
          <w:b/>
        </w:rPr>
        <w:t xml:space="preserve">3. </w:t>
      </w:r>
      <w:r>
        <w:t>compare balance/perf prior reports</w:t>
      </w:r>
    </w:p>
    <w:p>
      <w:pPr>
        <w:ind w:left="374" w:hanging="317"/>
      </w:pPr>
      <w:r>
        <w:rPr>
          <w:b/>
        </w:rPr>
        <w:t xml:space="preserve">4. </w:t>
      </w:r>
      <w:r>
        <w:t>no invariant/deadlock/leak.</w:t>
      </w:r>
    </w:p>
    <w:p>
      <w:pPr>
        <w:pStyle w:val="TicketLabel"/>
      </w:pPr>
      <w:r>
        <w:t>Erzeugtes Artefakt</w:t>
      </w:r>
    </w:p>
    <w:p>
      <w:r>
        <w:t>Final simulation/performance reports.</w:t>
      </w:r>
    </w:p>
    <w:p>
      <w:pPr>
        <w:pStyle w:val="TicketLabel"/>
      </w:pPr>
      <w:r>
        <w:t>Abnahme</w:t>
      </w:r>
    </w:p>
    <w:p>
      <w:pPr>
        <w:pStyle w:val="Gate"/>
        <w:ind w:left="288" w:hanging="173"/>
      </w:pPr>
      <w:r>
        <w:rPr>
          <w:b/>
        </w:rPr>
        <w:t xml:space="preserve">• </w:t>
      </w:r>
      <w:r>
        <w:t>Zero hard invariant</w:t>
      </w:r>
    </w:p>
    <w:p>
      <w:pPr>
        <w:pStyle w:val="Gate"/>
        <w:ind w:left="288" w:hanging="173"/>
      </w:pPr>
      <w:r>
        <w:rPr>
          <w:b/>
        </w:rPr>
        <w:t xml:space="preserve">• </w:t>
      </w:r>
      <w:r>
        <w:t>any mismatch P1</w:t>
      </w:r>
    </w:p>
    <w:p>
      <w:pPr>
        <w:pStyle w:val="Gate"/>
        <w:ind w:left="288" w:hanging="173"/>
      </w:pPr>
      <w:r>
        <w:rPr>
          <w:b/>
        </w:rPr>
        <w:t xml:space="preserve">• </w:t>
      </w:r>
      <w:r>
        <w:t>no unreviewed baseline update.</w:t>
      </w:r>
    </w:p>
    <w:p>
      <w:pPr>
        <w:pStyle w:val="Heading3"/>
      </w:pPr>
      <w:r>
        <w:t>46.3.4 P46-T04 - Fault/Recovery/Transaction Offensive</w:t>
      </w:r>
    </w:p>
    <w:p>
      <w:pPr>
        <w:pStyle w:val="TicketLabel"/>
      </w:pPr>
      <w:r>
        <w:t>Implementierungsfolge</w:t>
      </w:r>
    </w:p>
    <w:p>
      <w:pPr>
        <w:ind w:left="374" w:hanging="317"/>
      </w:pPr>
      <w:r>
        <w:rPr>
          <w:b/>
        </w:rPr>
        <w:t xml:space="preserve">1. </w:t>
      </w:r>
      <w:r>
        <w:t>Every save commit step, disk full, corrupt slots, old/new schema, malicious import, context loss, network blocked, audio interruption, process kill, rapid tap/back/rotate/locale/textscale during transactions</w:t>
      </w:r>
    </w:p>
    <w:p>
      <w:pPr>
        <w:ind w:left="374" w:hanging="317"/>
      </w:pPr>
      <w:r>
        <w:rPr>
          <w:b/>
        </w:rPr>
        <w:t xml:space="preserve">2. </w:t>
      </w:r>
      <w:r>
        <w:t>scripted and manual.</w:t>
      </w:r>
    </w:p>
    <w:p>
      <w:pPr>
        <w:pStyle w:val="TicketLabel"/>
      </w:pPr>
      <w:r>
        <w:t>Erzeugtes Artefakt</w:t>
      </w:r>
    </w:p>
    <w:p>
      <w:r>
        <w:t>Fault Matrix Report.</w:t>
      </w:r>
    </w:p>
    <w:p>
      <w:pPr>
        <w:pStyle w:val="TicketLabel"/>
      </w:pPr>
      <w:r>
        <w:t>Abnahme</w:t>
      </w:r>
    </w:p>
    <w:p>
      <w:pPr>
        <w:pStyle w:val="Gate"/>
        <w:ind w:left="288" w:hanging="173"/>
      </w:pPr>
      <w:r>
        <w:rPr>
          <w:b/>
        </w:rPr>
        <w:t xml:space="preserve">• </w:t>
      </w:r>
      <w:r>
        <w:t>No save loss beyond defined commit, no duplicate reward/cost, safe recovery, no crash/softlock.</w:t>
      </w:r>
    </w:p>
    <w:p>
      <w:pPr>
        <w:pStyle w:val="Heading3"/>
      </w:pPr>
      <w:r>
        <w:t>46.3.5 P46-T05 - Independent Device FQA</w:t>
      </w:r>
    </w:p>
    <w:p>
      <w:pPr>
        <w:pStyle w:val="TicketLabel"/>
      </w:pPr>
      <w:r>
        <w:t>Implementierungsfolge</w:t>
      </w:r>
    </w:p>
    <w:p>
      <w:pPr>
        <w:ind w:left="374" w:hanging="317"/>
      </w:pPr>
      <w:r>
        <w:rPr>
          <w:b/>
        </w:rPr>
        <w:t xml:space="preserve">1. </w:t>
      </w:r>
      <w:r>
        <w:t>At least two independent passes where possible on Android min/main/tablet/fold and iPhone/iPad</w:t>
      </w:r>
    </w:p>
    <w:p>
      <w:pPr>
        <w:ind w:left="374" w:hanging="317"/>
      </w:pPr>
      <w:r>
        <w:rPr>
          <w:b/>
        </w:rPr>
        <w:t xml:space="preserve">2. </w:t>
      </w:r>
      <w:r>
        <w:t>fresh/update/offline/accessibility/audio/thermal/storebinary</w:t>
      </w:r>
    </w:p>
    <w:p>
      <w:pPr>
        <w:ind w:left="374" w:hanging="317"/>
      </w:pPr>
      <w:r>
        <w:rPr>
          <w:b/>
        </w:rPr>
        <w:t xml:space="preserve">3. </w:t>
      </w:r>
      <w:r>
        <w:t>testers receive hostile brief, not implementation explanations</w:t>
      </w:r>
    </w:p>
    <w:p>
      <w:pPr>
        <w:ind w:left="374" w:hanging="317"/>
      </w:pPr>
      <w:r>
        <w:rPr>
          <w:b/>
        </w:rPr>
        <w:t xml:space="preserve">4. </w:t>
      </w:r>
      <w:r>
        <w:t>defects reproduce on hash.</w:t>
      </w:r>
    </w:p>
    <w:p>
      <w:pPr>
        <w:pStyle w:val="TicketLabel"/>
      </w:pPr>
      <w:r>
        <w:t>Erzeugtes Artefakt</w:t>
      </w:r>
    </w:p>
    <w:p>
      <w:r>
        <w:t>Signed device FQA reports.</w:t>
      </w:r>
    </w:p>
    <w:p>
      <w:pPr>
        <w:pStyle w:val="TicketLabel"/>
      </w:pPr>
      <w:r>
        <w:t>Abnahme</w:t>
      </w:r>
    </w:p>
    <w:p>
      <w:pPr>
        <w:pStyle w:val="Gate"/>
        <w:ind w:left="288" w:hanging="173"/>
      </w:pPr>
      <w:r>
        <w:rPr>
          <w:b/>
        </w:rPr>
        <w:t xml:space="preserve">• </w:t>
      </w:r>
      <w:r>
        <w:t>0 P0/P1</w:t>
      </w:r>
    </w:p>
    <w:p>
      <w:pPr>
        <w:pStyle w:val="Gate"/>
        <w:ind w:left="288" w:hanging="173"/>
      </w:pPr>
      <w:r>
        <w:rPr>
          <w:b/>
        </w:rPr>
        <w:t xml:space="preserve">• </w:t>
      </w:r>
      <w:r>
        <w:t>P2 documented owner/publisher decision</w:t>
      </w:r>
    </w:p>
    <w:p>
      <w:pPr>
        <w:pStyle w:val="Gate"/>
        <w:ind w:left="288" w:hanging="173"/>
      </w:pPr>
      <w:r>
        <w:rPr>
          <w:b/>
        </w:rPr>
        <w:t xml:space="preserve">• </w:t>
      </w:r>
      <w:r>
        <w:t>all test cases same RC binary.</w:t>
      </w:r>
    </w:p>
    <w:p>
      <w:pPr>
        <w:pStyle w:val="Heading3"/>
      </w:pPr>
      <w:r>
        <w:t>46.3.6 P46-T06 - Defect Fix/Rerun Discipline</w:t>
      </w:r>
    </w:p>
    <w:p>
      <w:pPr>
        <w:pStyle w:val="TicketLabel"/>
      </w:pPr>
      <w:r>
        <w:t>Implementierungsfolge</w:t>
      </w:r>
    </w:p>
    <w:p>
      <w:pPr>
        <w:ind w:left="374" w:hanging="317"/>
      </w:pPr>
      <w:r>
        <w:rPr>
          <w:b/>
        </w:rPr>
        <w:t xml:space="preserve">1. </w:t>
      </w:r>
      <w:r>
        <w:t>Each defect root cause, regression test, smallest fix branch, impacted-neighbor matrix</w:t>
      </w:r>
    </w:p>
    <w:p>
      <w:pPr>
        <w:ind w:left="374" w:hanging="317"/>
      </w:pPr>
      <w:r>
        <w:rPr>
          <w:b/>
        </w:rPr>
        <w:t xml:space="preserve">2. </w:t>
      </w:r>
      <w:r>
        <w:t>no broad cleanup</w:t>
      </w:r>
    </w:p>
    <w:p>
      <w:pPr>
        <w:ind w:left="374" w:hanging="317"/>
      </w:pPr>
      <w:r>
        <w:rPr>
          <w:b/>
        </w:rPr>
        <w:t xml:space="preserve">3. </w:t>
      </w:r>
      <w:r>
        <w:t>rerun failed, adjacent and full gate for P0/P1</w:t>
      </w:r>
    </w:p>
    <w:p>
      <w:pPr>
        <w:ind w:left="374" w:hanging="317"/>
      </w:pPr>
      <w:r>
        <w:rPr>
          <w:b/>
        </w:rPr>
        <w:t xml:space="preserve">4. </w:t>
      </w:r>
      <w:r>
        <w:t>independent confirmation</w:t>
      </w:r>
    </w:p>
    <w:p>
      <w:pPr>
        <w:ind w:left="374" w:hanging="317"/>
      </w:pPr>
      <w:r>
        <w:rPr>
          <w:b/>
        </w:rPr>
        <w:t xml:space="preserve">5. </w:t>
      </w:r>
      <w:r>
        <w:t>defect disposition versioned.</w:t>
      </w:r>
    </w:p>
    <w:p>
      <w:pPr>
        <w:pStyle w:val="TicketLabel"/>
      </w:pPr>
      <w:r>
        <w:t>Erzeugtes Artefakt</w:t>
      </w:r>
    </w:p>
    <w:p>
      <w:r>
        <w:t>Closed defect ledger and post-fix evidence.</w:t>
      </w:r>
    </w:p>
    <w:p>
      <w:pPr>
        <w:pStyle w:val="TicketLabel"/>
      </w:pPr>
      <w:r>
        <w:t>Abnahme</w:t>
      </w:r>
    </w:p>
    <w:p>
      <w:pPr>
        <w:pStyle w:val="Gate"/>
        <w:ind w:left="288" w:hanging="173"/>
      </w:pPr>
      <w:r>
        <w:rPr>
          <w:b/>
        </w:rPr>
        <w:t xml:space="preserve">• </w:t>
      </w:r>
      <w:r>
        <w:t>Every closed defect has pre-fix repro+post-fix pass</w:t>
      </w:r>
    </w:p>
    <w:p>
      <w:pPr>
        <w:pStyle w:val="Gate"/>
        <w:ind w:left="288" w:hanging="173"/>
      </w:pPr>
      <w:r>
        <w:rPr>
          <w:b/>
        </w:rPr>
        <w:t xml:space="preserve">• </w:t>
      </w:r>
      <w:r>
        <w:t>no “cannot reproduce” without environment sweep.</w:t>
      </w:r>
    </w:p>
    <w:p>
      <w:pPr>
        <w:pStyle w:val="Heading2"/>
      </w:pPr>
      <w:r>
        <w:t>46.4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docs/qa/traceability-final.json</w:t>
            </w:r>
          </w:p>
        </w:tc>
        <w:tc>
          <w:tcPr>
            <w:tcW w:type="dxa" w:w="4968"/>
            <w:vAlign w:val="center"/>
          </w:tcPr>
          <w:p>
            <w:pPr>
              <w:spacing w:after="0"/>
            </w:pPr>
            <w:r/>
            <w:r>
              <w:rPr>
                <w:rFonts w:ascii="Aptos" w:hAnsi="Aptos"/>
                <w:b w:val="0"/>
                <w:sz w:val="14"/>
              </w:rPr>
              <w:t>REQ/TEST/Evidence</w:t>
            </w:r>
          </w:p>
        </w:tc>
        <w:tc>
          <w:tcPr>
            <w:tcW w:type="dxa" w:w="1800"/>
            <w:vAlign w:val="center"/>
          </w:tcPr>
          <w:p>
            <w:pPr>
              <w:spacing w:after="0"/>
            </w:pPr>
            <w:r/>
            <w:r>
              <w:rPr>
                <w:rFonts w:ascii="Aptos" w:hAnsi="Aptos"/>
                <w:b w:val="0"/>
                <w:sz w:val="14"/>
              </w:rPr>
              <w:t>generated + split</w:t>
            </w:r>
          </w:p>
        </w:tc>
      </w:tr>
      <w:tr>
        <w:trPr>
          <w:cantSplit/>
        </w:trPr>
        <w:tc>
          <w:tcPr>
            <w:tcW w:type="dxa" w:w="3888"/>
            <w:vAlign w:val="center"/>
          </w:tcPr>
          <w:p>
            <w:pPr>
              <w:spacing w:after="0"/>
            </w:pPr>
            <w:r/>
            <w:r>
              <w:rPr>
                <w:rFonts w:ascii="Aptos" w:hAnsi="Aptos"/>
                <w:b w:val="0"/>
                <w:sz w:val="14"/>
              </w:rPr>
              <w:t>docs/qa/master-test-plan.md</w:t>
            </w:r>
          </w:p>
        </w:tc>
        <w:tc>
          <w:tcPr>
            <w:tcW w:type="dxa" w:w="4968"/>
            <w:vAlign w:val="center"/>
          </w:tcPr>
          <w:p>
            <w:pPr>
              <w:spacing w:after="0"/>
            </w:pPr>
            <w:r/>
            <w:r>
              <w:rPr>
                <w:rFonts w:ascii="Aptos" w:hAnsi="Aptos"/>
                <w:b w:val="0"/>
                <w:sz w:val="14"/>
              </w:rPr>
              <w:t>Run order/same build</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docs/qa/fault-matrix.md</w:t>
            </w:r>
          </w:p>
        </w:tc>
        <w:tc>
          <w:tcPr>
            <w:tcW w:type="dxa" w:w="4968"/>
            <w:vAlign w:val="center"/>
          </w:tcPr>
          <w:p>
            <w:pPr>
              <w:spacing w:after="0"/>
            </w:pPr>
            <w:r/>
            <w:r>
              <w:rPr>
                <w:rFonts w:ascii="Aptos" w:hAnsi="Aptos"/>
                <w:b w:val="0"/>
                <w:sz w:val="14"/>
              </w:rPr>
              <w:t>Fault/transaction cases</w:t>
            </w:r>
          </w:p>
        </w:tc>
        <w:tc>
          <w:tcPr>
            <w:tcW w:type="dxa" w:w="1800"/>
            <w:vAlign w:val="center"/>
          </w:tcPr>
          <w:p>
            <w:pPr>
              <w:spacing w:after="0"/>
            </w:pPr>
            <w:r/>
            <w:r>
              <w:rPr>
                <w:rFonts w:ascii="Aptos" w:hAnsi="Aptos"/>
                <w:b w:val="0"/>
                <w:sz w:val="14"/>
              </w:rPr>
              <w:t>&lt;=300 + generated</w:t>
            </w:r>
          </w:p>
        </w:tc>
      </w:tr>
      <w:tr>
        <w:trPr>
          <w:cantSplit/>
        </w:trPr>
        <w:tc>
          <w:tcPr>
            <w:tcW w:type="dxa" w:w="3888"/>
            <w:vAlign w:val="center"/>
          </w:tcPr>
          <w:p>
            <w:pPr>
              <w:spacing w:after="0"/>
            </w:pPr>
            <w:r/>
            <w:r>
              <w:rPr>
                <w:rFonts w:ascii="Aptos" w:hAnsi="Aptos"/>
                <w:b w:val="0"/>
                <w:sz w:val="14"/>
              </w:rPr>
              <w:t>docs/qa/device-fqa/</w:t>
            </w:r>
          </w:p>
        </w:tc>
        <w:tc>
          <w:tcPr>
            <w:tcW w:type="dxa" w:w="4968"/>
            <w:vAlign w:val="center"/>
          </w:tcPr>
          <w:p>
            <w:pPr>
              <w:spacing w:after="0"/>
            </w:pPr>
            <w:r/>
            <w:r>
              <w:rPr>
                <w:rFonts w:ascii="Aptos" w:hAnsi="Aptos"/>
                <w:b w:val="0"/>
                <w:sz w:val="14"/>
              </w:rPr>
              <w:t>Per device reports</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docs/qa/defects/</w:t>
            </w:r>
          </w:p>
        </w:tc>
        <w:tc>
          <w:tcPr>
            <w:tcW w:type="dxa" w:w="4968"/>
            <w:vAlign w:val="center"/>
          </w:tcPr>
          <w:p>
            <w:pPr>
              <w:spacing w:after="0"/>
            </w:pPr>
            <w:r/>
            <w:r>
              <w:rPr>
                <w:rFonts w:ascii="Aptos" w:hAnsi="Aptos"/>
                <w:b w:val="0"/>
                <w:sz w:val="14"/>
              </w:rPr>
              <w:t>One record per defect</w:t>
            </w:r>
          </w:p>
        </w:tc>
        <w:tc>
          <w:tcPr>
            <w:tcW w:type="dxa" w:w="1800"/>
            <w:vAlign w:val="center"/>
          </w:tcPr>
          <w:p>
            <w:pPr>
              <w:spacing w:after="0"/>
            </w:pPr>
            <w:r/>
            <w:r>
              <w:rPr>
                <w:rFonts w:ascii="Aptos" w:hAnsi="Aptos"/>
                <w:b w:val="0"/>
                <w:sz w:val="14"/>
              </w:rPr>
              <w:t>&lt;=220</w:t>
            </w:r>
          </w:p>
        </w:tc>
      </w:tr>
      <w:tr>
        <w:trPr>
          <w:cantSplit/>
        </w:trPr>
        <w:tc>
          <w:tcPr>
            <w:tcW w:type="dxa" w:w="3888"/>
            <w:vAlign w:val="center"/>
          </w:tcPr>
          <w:p>
            <w:pPr>
              <w:spacing w:after="0"/>
            </w:pPr>
            <w:r/>
            <w:r>
              <w:rPr>
                <w:rFonts w:ascii="Aptos" w:hAnsi="Aptos"/>
                <w:b w:val="0"/>
                <w:sz w:val="14"/>
              </w:rPr>
              <w:t>tests/regression/</w:t>
            </w:r>
          </w:p>
        </w:tc>
        <w:tc>
          <w:tcPr>
            <w:tcW w:type="dxa" w:w="4968"/>
            <w:vAlign w:val="center"/>
          </w:tcPr>
          <w:p>
            <w:pPr>
              <w:spacing w:after="0"/>
            </w:pPr>
            <w:r/>
            <w:r>
              <w:rPr>
                <w:rFonts w:ascii="Aptos" w:hAnsi="Aptos"/>
                <w:b w:val="0"/>
                <w:sz w:val="14"/>
              </w:rPr>
              <w:t>Defect regressions</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docs/reports/release-regression.md</w:t>
            </w:r>
          </w:p>
        </w:tc>
        <w:tc>
          <w:tcPr>
            <w:tcW w:type="dxa" w:w="4968"/>
            <w:vAlign w:val="center"/>
          </w:tcPr>
          <w:p>
            <w:pPr>
              <w:spacing w:after="0"/>
            </w:pPr>
            <w:r/>
            <w:r>
              <w:rPr>
                <w:rFonts w:ascii="Aptos" w:hAnsi="Aptos"/>
                <w:b w:val="0"/>
                <w:sz w:val="14"/>
              </w:rPr>
              <w:t>Summary/go-no-go input</w:t>
            </w:r>
          </w:p>
        </w:tc>
        <w:tc>
          <w:tcPr>
            <w:tcW w:type="dxa" w:w="1800"/>
            <w:vAlign w:val="center"/>
          </w:tcPr>
          <w:p>
            <w:pPr>
              <w:spacing w:after="0"/>
            </w:pPr>
            <w:r/>
            <w:r>
              <w:rPr>
                <w:rFonts w:ascii="Aptos" w:hAnsi="Aptos"/>
                <w:b w:val="0"/>
                <w:sz w:val="14"/>
              </w:rPr>
              <w:t>&lt;=300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46.5 Pflichtprüfungen</w:t>
      </w:r>
    </w:p>
    <w:p>
      <w:pPr>
        <w:pStyle w:val="Heading3"/>
      </w:pPr>
      <w:r>
        <w:t>Automated</w:t>
      </w:r>
    </w:p>
    <w:p>
      <w:pPr>
        <w:ind w:left="288" w:hanging="173"/>
      </w:pPr>
      <w:r>
        <w:rPr>
          <w:b/>
        </w:rPr>
        <w:t xml:space="preserve">• </w:t>
      </w:r>
      <w:r>
        <w:t>All required checks same RC, coverage/mass/maps/goldens.</w:t>
      </w:r>
    </w:p>
    <w:p>
      <w:pPr>
        <w:pStyle w:val="Heading3"/>
      </w:pPr>
      <w:r>
        <w:t>Fault</w:t>
      </w:r>
    </w:p>
    <w:p>
      <w:pPr>
        <w:ind w:left="288" w:hanging="173"/>
      </w:pPr>
      <w:r>
        <w:rPr>
          <w:b/>
        </w:rPr>
        <w:t xml:space="preserve">• </w:t>
      </w:r>
      <w:r>
        <w:t>Save/import/context/network/audio/transaction/kill.</w:t>
      </w:r>
    </w:p>
    <w:p>
      <w:pPr>
        <w:pStyle w:val="Heading3"/>
      </w:pPr>
      <w:r>
        <w:t>Device</w:t>
      </w:r>
    </w:p>
    <w:p>
      <w:pPr>
        <w:ind w:left="288" w:hanging="173"/>
      </w:pPr>
      <w:r>
        <w:rPr>
          <w:b/>
        </w:rPr>
        <w:t xml:space="preserve">• </w:t>
      </w:r>
      <w:r>
        <w:t>Independent Android/iOS full matrices.</w:t>
      </w:r>
    </w:p>
    <w:p>
      <w:pPr>
        <w:pStyle w:val="Heading3"/>
      </w:pPr>
      <w:r>
        <w:t>Traceability</w:t>
      </w:r>
    </w:p>
    <w:p>
      <w:pPr>
        <w:ind w:left="288" w:hanging="173"/>
      </w:pPr>
      <w:r>
        <w:rPr>
          <w:b/>
        </w:rPr>
        <w:t xml:space="preserve">• </w:t>
      </w:r>
      <w:r>
        <w:t>100% hard requirements/screens/content/store.</w:t>
      </w:r>
    </w:p>
    <w:p>
      <w:pPr>
        <w:pStyle w:val="Heading3"/>
      </w:pPr>
      <w:r>
        <w:t>Defects</w:t>
      </w:r>
    </w:p>
    <w:p>
      <w:pPr>
        <w:ind w:left="288" w:hanging="173"/>
      </w:pPr>
      <w:r>
        <w:rPr>
          <w:b/>
        </w:rPr>
        <w:t xml:space="preserve">• </w:t>
      </w:r>
      <w:r>
        <w:t>Regression + neighbor/full rerun.</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46.6 Git-, PR- und Rollbackplan</w:t>
      </w:r>
    </w:p>
    <w:p>
      <w:pPr>
        <w:ind w:left="288" w:hanging="173"/>
      </w:pPr>
      <w:r>
        <w:rPr>
          <w:b/>
        </w:rPr>
        <w:t xml:space="preserve">• </w:t>
      </w:r>
      <w:r>
        <w:t>test(release): execute complete adversarial automated regression</w:t>
      </w:r>
    </w:p>
    <w:p>
      <w:pPr>
        <w:ind w:left="288" w:hanging="173"/>
      </w:pPr>
      <w:r>
        <w:rPr>
          <w:b/>
        </w:rPr>
        <w:t xml:space="preserve">• </w:t>
      </w:r>
      <w:r>
        <w:t>test(fqa): complete independent device fault and accessibility passes</w:t>
      </w:r>
    </w:p>
    <w:p>
      <w:pPr>
        <w:ind w:left="288" w:hanging="173"/>
      </w:pPr>
      <w:r>
        <w:rPr>
          <w:b/>
        </w:rPr>
        <w:t xml:space="preserve">• </w:t>
      </w:r>
      <w:r>
        <w:t>fix(release): resolve blockers with permanent regression coverage</w:t>
      </w:r>
    </w:p>
    <w:p>
      <w:pPr>
        <w:ind w:left="288" w:hanging="173"/>
      </w:pPr>
      <w:r>
        <w:rPr>
          <w:b/>
        </w:rPr>
        <w:t xml:space="preserve">• </w:t>
      </w:r>
      <w:r>
        <w:t>Empfohlener Squash-Titel: feat(core): complete phase 46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46.7 Exit-Gate G46</w:t>
      </w:r>
    </w:p>
    <w:p>
      <w:pPr>
        <w:pStyle w:val="Gate"/>
      </w:pPr>
      <w:r>
        <w:rPr>
          <w:b/>
        </w:rPr>
        <w:t xml:space="preserve">✓ </w:t>
      </w:r>
      <w:r>
        <w:t>100% der harten REQ-IDs besitzt Nachweis am selben RC-Hash.</w:t>
      </w:r>
    </w:p>
    <w:p>
      <w:pPr>
        <w:pStyle w:val="Gate"/>
      </w:pPr>
      <w:r>
        <w:rPr>
          <w:b/>
        </w:rPr>
        <w:t xml:space="preserve">✓ </w:t>
      </w:r>
      <w:r>
        <w:t>Alle Pflichtpipelines/Mass-/Map-/Soak-/Faulttests sind grün.</w:t>
      </w:r>
    </w:p>
    <w:p>
      <w:pPr>
        <w:pStyle w:val="Gate"/>
      </w:pPr>
      <w:r>
        <w:rPr>
          <w:b/>
        </w:rPr>
        <w:t xml:space="preserve">✓ </w:t>
      </w:r>
      <w:r>
        <w:t>Unabhängige Device-FQA meldet P0/P1=0.</w:t>
      </w:r>
    </w:p>
    <w:p>
      <w:pPr>
        <w:pStyle w:val="Gate"/>
      </w:pPr>
      <w:r>
        <w:rPr>
          <w:b/>
        </w:rPr>
        <w:t xml:space="preserve">✓ </w:t>
      </w:r>
      <w:r>
        <w:t>Offene P2 sind ausschließlich explizit entschieden, mit Risiko/Fixplan; keine unbewiesenen Testergebnisse.</w:t>
      </w:r>
    </w:p>
    <w:p>
      <w:pPr>
        <w:pStyle w:val="Blocker"/>
      </w:pPr>
      <w:r>
        <w:rPr>
          <w:b/>
        </w:rPr>
        <w:t xml:space="preserve">NO-GO: </w:t>
      </w:r>
      <w:r>
        <w:t>Ein Pflichtnachweis fehlt, ein relevanter Test ist rot, ein P0/P1 ist offen oder der Phase-Report behauptet nicht reproduzierte Ergebnisse.</w:t>
      </w:r>
    </w:p>
    <w:p>
      <w:pPr>
        <w:pStyle w:val="Heading2"/>
      </w:pPr>
      <w:r>
        <w:t>46.8 Copy-and-Paste-Ausführungsauftrag für M3</w:t>
      </w:r>
    </w:p>
    <w:p>
      <w:pPr>
        <w:pStyle w:val="Code"/>
        <w:spacing w:after="12"/>
        <w:ind w:left="288"/>
      </w:pPr>
      <w:r>
        <w:t>Du implementierst ausschließlich Phase 46: „Adversariale Vollregression, Traceability und Defektausräumung“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45, Kapitel 65, Kapitel 68, Kapitel 71, Kapitel 79, Kapitel 80, Kapitel 83, Kapitel 84, Kapitel 85, Kapitel 87 vollständig.</w:t>
      </w:r>
    </w:p>
    <w:p>
      <w:pPr>
        <w:pStyle w:val="Code"/>
        <w:spacing w:after="12"/>
        <w:ind w:left="288"/>
      </w:pPr>
      <w:r>
        <w:t>- Prüfe Gate G45; Feature/Content/Assets/Storepackages vollständig; RC-Kandidat eindeutig gehasht.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P46-T01: Requirements→Test Closure</w:t>
      </w:r>
    </w:p>
    <w:p>
      <w:pPr>
        <w:pStyle w:val="Code"/>
        <w:spacing w:after="12"/>
        <w:ind w:left="288"/>
      </w:pPr>
      <w:r>
        <w:t>- P46-T02: Full Automated Battery</w:t>
      </w:r>
    </w:p>
    <w:p>
      <w:pPr>
        <w:pStyle w:val="Code"/>
        <w:spacing w:after="12"/>
        <w:ind w:left="288"/>
      </w:pPr>
      <w:r>
        <w:t>- P46-T03: Mass/Generator/Soak</w:t>
      </w:r>
    </w:p>
    <w:p>
      <w:pPr>
        <w:pStyle w:val="Code"/>
        <w:spacing w:after="12"/>
        <w:ind w:left="288"/>
      </w:pPr>
      <w:r>
        <w:t>- P46-T04: Fault/Recovery/Transaction Offensive</w:t>
      </w:r>
    </w:p>
    <w:p>
      <w:pPr>
        <w:pStyle w:val="Code"/>
        <w:spacing w:after="12"/>
        <w:ind w:left="288"/>
      </w:pPr>
      <w:r>
        <w:t>- P46-T05: Independent Device FQA</w:t>
      </w:r>
    </w:p>
    <w:p>
      <w:pPr>
        <w:pStyle w:val="Code"/>
        <w:spacing w:after="12"/>
        <w:ind w:left="288"/>
      </w:pPr>
      <w:r>
        <w:t>- P46-T06: Defect Fix/Rerun Discipline</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46.5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G46: PASS oder BLOCKED, niemals unbewiesenes PASS</w:t>
      </w:r>
    </w:p>
    <w:p>
      <w:pPr>
        <w:pStyle w:val="Heading1"/>
      </w:pPr>
      <w:r>
        <w:t>Phase 47: Release-Candidate-Freeze, reproduzierbare Binaries und Go/No-Go</w:t>
      </w:r>
    </w:p>
    <w:p>
      <w:r>
        <w:t>Phase 47 friert Source, Content, Simulation, Save, Dependencies und Storepakete ein, baut Android/iOS aus demselben Tag, verifiziert Provenienz/Signatur und trifft die formale Go/No-Go-Entscheidung.</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45, Kapitel 61, Kapitel 62, Kapitel 63, Kapitel 65, Kapitel 66, Kapitel 68, Kapitel 69, Kapitel 83, Kapitel 84, Kapitel 85</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feat/47-release-candidate-freeze-reproduzierbare-b</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G46; Full Regression grün; alle externen Releasewerte geschlossen; Signingsecrets verfügbar.</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release/1.0.0, version freezes, verify:release, signed AAB/Archive from same tag, complete release manifest, final smokes, signoff and v1.0.0 tag.</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Feature-/Content-/Dependencyänderung; nur freigegebene Blockerfixes mit Vollregression.</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G47; Phase-Report docs/reports/phase-47.md; Main nach Merge vollständig grün.</w:t>
            </w:r>
          </w:p>
        </w:tc>
      </w:tr>
    </w:tbl>
    <w:p>
      <w:pPr>
        <w:spacing w:after="0"/>
      </w:pPr>
    </w:p>
    <w:p>
      <w:pPr>
        <w:pStyle w:val="Heading2"/>
      </w:pPr>
      <w:r>
        <w:t>47.1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G46; Full Regression grün; alle externen Releasewerte geschlossen; Signingsecrets verfügbar. anhand realer CI-/Evidence-Artefakte prüfen. Ein Handbuch oder früherer Plan gilt nicht als Ausführungsnachweis.</w:t>
      </w:r>
    </w:p>
    <w:p>
      <w:pPr>
        <w:ind w:left="288" w:hanging="173"/>
      </w:pPr>
      <w:r>
        <w:rPr>
          <w:b/>
        </w:rPr>
        <w:t xml:space="preserve">• </w:t>
      </w:r>
      <w:r>
        <w:t>GDD Kapitel 45, Kapitel 61, Kapitel 62, Kapitel 63, Kapitel 65, Kapitel 66, Kapitel 68, Kapitel 69, Kapitel 83, Kapitel 84, Kapitel 85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47.2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47.3 Arbeitspakete und Ticketdefinitionen</w:t>
      </w:r>
    </w:p>
    <w:p>
      <w:pPr>
        <w:pStyle w:val="Heading3"/>
      </w:pPr>
      <w:r>
        <w:t>47.3.1 P47-T01 - Freeze und Versionen</w:t>
      </w:r>
    </w:p>
    <w:p>
      <w:pPr>
        <w:pStyle w:val="TicketLabel"/>
      </w:pPr>
      <w:r>
        <w:t>Implementierungsfolge</w:t>
      </w:r>
    </w:p>
    <w:p>
      <w:pPr>
        <w:ind w:left="374" w:hanging="317"/>
      </w:pPr>
      <w:r>
        <w:rPr>
          <w:b/>
        </w:rPr>
        <w:t xml:space="preserve">1. </w:t>
      </w:r>
      <w:r>
        <w:t>release/1.0.0 from green main</w:t>
      </w:r>
    </w:p>
    <w:p>
      <w:pPr>
        <w:ind w:left="374" w:hanging="317"/>
      </w:pPr>
      <w:r>
        <w:rPr>
          <w:b/>
        </w:rPr>
        <w:t xml:space="preserve">2. </w:t>
      </w:r>
      <w:r>
        <w:t>app1.0.0, build codes strictly increasing, contentVersion hash, simulationVersion, save schema, dependency lock</w:t>
      </w:r>
    </w:p>
    <w:p>
      <w:pPr>
        <w:ind w:left="374" w:hanging="317"/>
      </w:pPr>
      <w:r>
        <w:rPr>
          <w:b/>
        </w:rPr>
        <w:t xml:space="preserve">3. </w:t>
      </w:r>
      <w:r>
        <w:t>release change policy</w:t>
      </w:r>
    </w:p>
    <w:p>
      <w:pPr>
        <w:ind w:left="374" w:hanging="317"/>
      </w:pPr>
      <w:r>
        <w:rPr>
          <w:b/>
        </w:rPr>
        <w:t xml:space="preserve">4. </w:t>
      </w:r>
      <w:r>
        <w:t>branch protected</w:t>
      </w:r>
    </w:p>
    <w:p>
      <w:pPr>
        <w:ind w:left="374" w:hanging="317"/>
      </w:pPr>
      <w:r>
        <w:rPr>
          <w:b/>
        </w:rPr>
        <w:t xml:space="preserve">5. </w:t>
      </w:r>
      <w:r>
        <w:t>changelog final.</w:t>
      </w:r>
    </w:p>
    <w:p>
      <w:pPr>
        <w:pStyle w:val="TicketLabel"/>
      </w:pPr>
      <w:r>
        <w:t>Erzeugtes Artefakt</w:t>
      </w:r>
    </w:p>
    <w:p>
      <w:r>
        <w:t>Release freeze manifest.</w:t>
      </w:r>
    </w:p>
    <w:p>
      <w:pPr>
        <w:pStyle w:val="TicketLabel"/>
      </w:pPr>
      <w:r>
        <w:t>Abnahme</w:t>
      </w:r>
    </w:p>
    <w:p>
      <w:pPr>
        <w:pStyle w:val="Gate"/>
        <w:ind w:left="288" w:hanging="173"/>
      </w:pPr>
      <w:r>
        <w:rPr>
          <w:b/>
        </w:rPr>
        <w:t xml:space="preserve">• </w:t>
      </w:r>
      <w:r>
        <w:t>No dirty/untracked</w:t>
      </w:r>
    </w:p>
    <w:p>
      <w:pPr>
        <w:pStyle w:val="Gate"/>
        <w:ind w:left="288" w:hanging="173"/>
      </w:pPr>
      <w:r>
        <w:rPr>
          <w:b/>
        </w:rPr>
        <w:t xml:space="preserve">• </w:t>
      </w:r>
      <w:r>
        <w:t>all version fields consistent</w:t>
      </w:r>
    </w:p>
    <w:p>
      <w:pPr>
        <w:pStyle w:val="Gate"/>
        <w:ind w:left="288" w:hanging="173"/>
      </w:pPr>
      <w:r>
        <w:rPr>
          <w:b/>
        </w:rPr>
        <w:t xml:space="preserve">• </w:t>
      </w:r>
      <w:r>
        <w:t>no draft/placeholder/TODO.</w:t>
      </w:r>
    </w:p>
    <w:p>
      <w:pPr>
        <w:pStyle w:val="Heading3"/>
      </w:pPr>
      <w:r>
        <w:t>47.3.2 P47-T02 - verify:release Clean Build</w:t>
      </w:r>
    </w:p>
    <w:p>
      <w:pPr>
        <w:pStyle w:val="TicketLabel"/>
      </w:pPr>
      <w:r>
        <w:t>Implementierungsfolge</w:t>
      </w:r>
    </w:p>
    <w:p>
      <w:pPr>
        <w:ind w:left="374" w:hanging="317"/>
      </w:pPr>
      <w:r>
        <w:rPr>
          <w:b/>
        </w:rPr>
        <w:t xml:space="preserve">1. </w:t>
      </w:r>
      <w:r>
        <w:t>Fresh isolated checkout and pinned tools, full pipeline, content/locale/assets/store/CSP/security, tests, cap sync, native builds</w:t>
      </w:r>
    </w:p>
    <w:p>
      <w:pPr>
        <w:ind w:left="374" w:hanging="317"/>
      </w:pPr>
      <w:r>
        <w:rPr>
          <w:b/>
        </w:rPr>
        <w:t xml:space="preserve">2. </w:t>
      </w:r>
      <w:r>
        <w:t>no developer env</w:t>
      </w:r>
    </w:p>
    <w:p>
      <w:pPr>
        <w:ind w:left="374" w:hanging="317"/>
      </w:pPr>
      <w:r>
        <w:rPr>
          <w:b/>
        </w:rPr>
        <w:t xml:space="preserve">3. </w:t>
      </w:r>
      <w:r>
        <w:t>cache-independent confirmation</w:t>
      </w:r>
    </w:p>
    <w:p>
      <w:pPr>
        <w:ind w:left="374" w:hanging="317"/>
      </w:pPr>
      <w:r>
        <w:rPr>
          <w:b/>
        </w:rPr>
        <w:t xml:space="preserve">4. </w:t>
      </w:r>
      <w:r>
        <w:t>archive logs/hashes.</w:t>
      </w:r>
    </w:p>
    <w:p>
      <w:pPr>
        <w:pStyle w:val="TicketLabel"/>
      </w:pPr>
      <w:r>
        <w:t>Erzeugtes Artefakt</w:t>
      </w:r>
    </w:p>
    <w:p>
      <w:r>
        <w:t>verify release evidence.</w:t>
      </w:r>
    </w:p>
    <w:p>
      <w:pPr>
        <w:pStyle w:val="TicketLabel"/>
      </w:pPr>
      <w:r>
        <w:t>Abnahme</w:t>
      </w:r>
    </w:p>
    <w:p>
      <w:pPr>
        <w:pStyle w:val="Gate"/>
        <w:ind w:left="288" w:hanging="173"/>
      </w:pPr>
      <w:r>
        <w:rPr>
          <w:b/>
        </w:rPr>
        <w:t xml:space="preserve">• </w:t>
      </w:r>
      <w:r>
        <w:t>At least one clean no-cache run</w:t>
      </w:r>
    </w:p>
    <w:p>
      <w:pPr>
        <w:pStyle w:val="Gate"/>
        <w:ind w:left="288" w:hanging="173"/>
      </w:pPr>
      <w:r>
        <w:rPr>
          <w:b/>
        </w:rPr>
        <w:t xml:space="preserve">• </w:t>
      </w:r>
      <w:r>
        <w:t>exact commands</w:t>
      </w:r>
    </w:p>
    <w:p>
      <w:pPr>
        <w:pStyle w:val="Gate"/>
        <w:ind w:left="288" w:hanging="173"/>
      </w:pPr>
      <w:r>
        <w:rPr>
          <w:b/>
        </w:rPr>
        <w:t xml:space="preserve">• </w:t>
      </w:r>
      <w:r>
        <w:t>any warning classified, no ignored error.</w:t>
      </w:r>
    </w:p>
    <w:p>
      <w:pPr>
        <w:pStyle w:val="Heading3"/>
      </w:pPr>
      <w:r>
        <w:t>47.3.3 P47-T03 - Same-Tag Signed Binaries</w:t>
      </w:r>
    </w:p>
    <w:p>
      <w:pPr>
        <w:pStyle w:val="TicketLabel"/>
      </w:pPr>
      <w:r>
        <w:t>Implementierungsfolge</w:t>
      </w:r>
    </w:p>
    <w:p>
      <w:pPr>
        <w:ind w:left="374" w:hanging="317"/>
      </w:pPr>
      <w:r>
        <w:rPr>
          <w:b/>
        </w:rPr>
        <w:t xml:space="preserve">1. </w:t>
      </w:r>
      <w:r>
        <w:t>Android signed AAB and iOS signed Archive from exact v1.0.0 candidate commit/lock/content</w:t>
      </w:r>
    </w:p>
    <w:p>
      <w:pPr>
        <w:ind w:left="374" w:hanging="317"/>
      </w:pPr>
      <w:r>
        <w:rPr>
          <w:b/>
        </w:rPr>
        <w:t xml:space="preserve">2. </w:t>
      </w:r>
      <w:r>
        <w:t>manifests embed SourceRevision</w:t>
      </w:r>
    </w:p>
    <w:p>
      <w:pPr>
        <w:ind w:left="374" w:hanging="317"/>
      </w:pPr>
      <w:r>
        <w:rPr>
          <w:b/>
        </w:rPr>
        <w:t xml:space="preserve">3. </w:t>
      </w:r>
      <w:r>
        <w:t>signing fingerprints/team</w:t>
      </w:r>
    </w:p>
    <w:p>
      <w:pPr>
        <w:ind w:left="374" w:hanging="317"/>
      </w:pPr>
      <w:r>
        <w:rPr>
          <w:b/>
        </w:rPr>
        <w:t xml:space="preserve">4. </w:t>
      </w:r>
      <w:r>
        <w:t>dSYM/mapping/SBOM/license/checksums archived.</w:t>
      </w:r>
    </w:p>
    <w:p>
      <w:pPr>
        <w:pStyle w:val="TicketLabel"/>
      </w:pPr>
      <w:r>
        <w:t>Erzeugtes Artefakt</w:t>
      </w:r>
    </w:p>
    <w:p>
      <w:r>
        <w:t>Release artifacts/provenance index.</w:t>
      </w:r>
    </w:p>
    <w:p>
      <w:pPr>
        <w:pStyle w:val="TicketLabel"/>
      </w:pPr>
      <w:r>
        <w:t>Abnahme</w:t>
      </w:r>
    </w:p>
    <w:p>
      <w:pPr>
        <w:pStyle w:val="Gate"/>
        <w:ind w:left="288" w:hanging="173"/>
      </w:pPr>
      <w:r>
        <w:rPr>
          <w:b/>
        </w:rPr>
        <w:t xml:space="preserve">• </w:t>
      </w:r>
      <w:r>
        <w:t>Binary manifests match</w:t>
      </w:r>
    </w:p>
    <w:p>
      <w:pPr>
        <w:pStyle w:val="Gate"/>
        <w:ind w:left="288" w:hanging="173"/>
      </w:pPr>
      <w:r>
        <w:rPr>
          <w:b/>
        </w:rPr>
        <w:t xml:space="preserve">• </w:t>
      </w:r>
      <w:r>
        <w:t>no debug cert/flags</w:t>
      </w:r>
    </w:p>
    <w:p>
      <w:pPr>
        <w:pStyle w:val="Gate"/>
        <w:ind w:left="288" w:hanging="173"/>
      </w:pPr>
      <w:r>
        <w:rPr>
          <w:b/>
        </w:rPr>
        <w:t xml:space="preserve">• </w:t>
      </w:r>
      <w:r>
        <w:t>artifact hashes immutable</w:t>
      </w:r>
    </w:p>
    <w:p>
      <w:pPr>
        <w:pStyle w:val="Gate"/>
        <w:ind w:left="288" w:hanging="173"/>
      </w:pPr>
      <w:r>
        <w:rPr>
          <w:b/>
        </w:rPr>
        <w:t xml:space="preserve">• </w:t>
      </w:r>
      <w:r>
        <w:t>Android/iOS same tag.</w:t>
      </w:r>
    </w:p>
    <w:p>
      <w:pPr>
        <w:pStyle w:val="Heading3"/>
      </w:pPr>
      <w:r>
        <w:t>47.3.4 P47-T04 - Final Storebinary Smokes</w:t>
      </w:r>
    </w:p>
    <w:p>
      <w:pPr>
        <w:pStyle w:val="TicketLabel"/>
      </w:pPr>
      <w:r>
        <w:t>Implementierungsfolge</w:t>
      </w:r>
    </w:p>
    <w:p>
      <w:pPr>
        <w:ind w:left="374" w:hanging="317"/>
      </w:pPr>
      <w:r>
        <w:rPr>
          <w:b/>
        </w:rPr>
        <w:t xml:space="preserve">1. </w:t>
      </w:r>
      <w:r>
        <w:t>Install from internal/TestFlight, fresh and upgrade, DE/EN, offline, first battle, campaign save, import/export, recovery, Ascension, Endless25, audio/a11y, URLs</w:t>
      </w:r>
    </w:p>
    <w:p>
      <w:pPr>
        <w:ind w:left="374" w:hanging="317"/>
      </w:pPr>
      <w:r>
        <w:rPr>
          <w:b/>
        </w:rPr>
        <w:t xml:space="preserve">2. </w:t>
      </w:r>
      <w:r>
        <w:t>no developer cable assumptions</w:t>
      </w:r>
    </w:p>
    <w:p>
      <w:pPr>
        <w:ind w:left="374" w:hanging="317"/>
      </w:pPr>
      <w:r>
        <w:rPr>
          <w:b/>
        </w:rPr>
        <w:t xml:space="preserve">3. </w:t>
      </w:r>
      <w:r>
        <w:t>final screenshot provenance check.</w:t>
      </w:r>
    </w:p>
    <w:p>
      <w:pPr>
        <w:pStyle w:val="TicketLabel"/>
      </w:pPr>
      <w:r>
        <w:t>Erzeugtes Artefakt</w:t>
      </w:r>
    </w:p>
    <w:p>
      <w:r>
        <w:t>Final smoke report.</w:t>
      </w:r>
    </w:p>
    <w:p>
      <w:pPr>
        <w:pStyle w:val="TicketLabel"/>
      </w:pPr>
      <w:r>
        <w:t>Abnahme</w:t>
      </w:r>
    </w:p>
    <w:p>
      <w:pPr>
        <w:pStyle w:val="Gate"/>
        <w:ind w:left="288" w:hanging="173"/>
      </w:pPr>
      <w:r>
        <w:rPr>
          <w:b/>
        </w:rPr>
        <w:t xml:space="preserve">• </w:t>
      </w:r>
      <w:r>
        <w:t>All PASS on exact hashes</w:t>
      </w:r>
    </w:p>
    <w:p>
      <w:pPr>
        <w:pStyle w:val="Gate"/>
        <w:ind w:left="288" w:hanging="173"/>
      </w:pPr>
      <w:r>
        <w:rPr>
          <w:b/>
        </w:rPr>
        <w:t xml:space="preserve">• </w:t>
      </w:r>
      <w:r>
        <w:t>no old test result</w:t>
      </w:r>
    </w:p>
    <w:p>
      <w:pPr>
        <w:pStyle w:val="Gate"/>
        <w:ind w:left="288" w:hanging="173"/>
      </w:pPr>
      <w:r>
        <w:rPr>
          <w:b/>
        </w:rPr>
        <w:t xml:space="preserve">• </w:t>
      </w:r>
      <w:r>
        <w:t>store screenshots match current UI.</w:t>
      </w:r>
    </w:p>
    <w:p>
      <w:pPr>
        <w:pStyle w:val="Heading3"/>
      </w:pPr>
      <w:r>
        <w:t>47.3.5 P47-T05 - Formal Go/No-Go Board</w:t>
      </w:r>
    </w:p>
    <w:p>
      <w:pPr>
        <w:pStyle w:val="TicketLabel"/>
      </w:pPr>
      <w:r>
        <w:t>Implementierungsfolge</w:t>
      </w:r>
    </w:p>
    <w:p>
      <w:pPr>
        <w:ind w:left="374" w:hanging="317"/>
      </w:pPr>
      <w:r>
        <w:rPr>
          <w:b/>
        </w:rPr>
        <w:t xml:space="preserve">1. </w:t>
      </w:r>
      <w:r>
        <w:t>Checklist: verify green, P0/P1=0, P2 decision, migration/recovery, binary declarations, full campaign, Ascension/Endless/import/update, licenses, placeholders, platforms</w:t>
      </w:r>
    </w:p>
    <w:p>
      <w:pPr>
        <w:ind w:left="374" w:hanging="317"/>
      </w:pPr>
      <w:r>
        <w:rPr>
          <w:b/>
        </w:rPr>
        <w:t xml:space="preserve">2. </w:t>
      </w:r>
      <w:r>
        <w:t>named publisher/tech/QA signoffs</w:t>
      </w:r>
    </w:p>
    <w:p>
      <w:pPr>
        <w:ind w:left="374" w:hanging="317"/>
      </w:pPr>
      <w:r>
        <w:rPr>
          <w:b/>
        </w:rPr>
        <w:t xml:space="preserve">3. </w:t>
      </w:r>
      <w:r>
        <w:t>NO-GO triggers immutable.</w:t>
      </w:r>
    </w:p>
    <w:p>
      <w:pPr>
        <w:pStyle w:val="TicketLabel"/>
      </w:pPr>
      <w:r>
        <w:t>Erzeugtes Artefakt</w:t>
      </w:r>
    </w:p>
    <w:p>
      <w:r>
        <w:t>Signed go-no-go record.</w:t>
      </w:r>
    </w:p>
    <w:p>
      <w:pPr>
        <w:pStyle w:val="TicketLabel"/>
      </w:pPr>
      <w:r>
        <w:t>Abnahme</w:t>
      </w:r>
    </w:p>
    <w:p>
      <w:pPr>
        <w:pStyle w:val="Gate"/>
        <w:ind w:left="288" w:hanging="173"/>
      </w:pPr>
      <w:r>
        <w:rPr>
          <w:b/>
        </w:rPr>
        <w:t xml:space="preserve">• </w:t>
      </w:r>
      <w:r>
        <w:t>Every GO line evidence link</w:t>
      </w:r>
    </w:p>
    <w:p>
      <w:pPr>
        <w:pStyle w:val="Gate"/>
        <w:ind w:left="288" w:hanging="173"/>
      </w:pPr>
      <w:r>
        <w:rPr>
          <w:b/>
        </w:rPr>
        <w:t xml:space="preserve">• </w:t>
      </w:r>
      <w:r>
        <w:t>missing signer/evidence→NO-GO</w:t>
      </w:r>
    </w:p>
    <w:p>
      <w:pPr>
        <w:pStyle w:val="Gate"/>
        <w:ind w:left="288" w:hanging="173"/>
      </w:pPr>
      <w:r>
        <w:rPr>
          <w:b/>
        </w:rPr>
        <w:t xml:space="preserve">• </w:t>
      </w:r>
      <w:r>
        <w:t>no schedule override.</w:t>
      </w:r>
    </w:p>
    <w:p>
      <w:pPr>
        <w:pStyle w:val="Heading3"/>
      </w:pPr>
      <w:r>
        <w:t>47.3.6 P47-T06 - Tag/Archive/Release Notes</w:t>
      </w:r>
    </w:p>
    <w:p>
      <w:pPr>
        <w:pStyle w:val="TicketLabel"/>
      </w:pPr>
      <w:r>
        <w:t>Implementierungsfolge</w:t>
      </w:r>
    </w:p>
    <w:p>
      <w:pPr>
        <w:ind w:left="374" w:hanging="317"/>
      </w:pPr>
      <w:r>
        <w:rPr>
          <w:b/>
        </w:rPr>
        <w:t xml:space="preserve">1. </w:t>
      </w:r>
      <w:r>
        <w:t>After GO create annotated v1.0.0 on exact commit</w:t>
      </w:r>
    </w:p>
    <w:p>
      <w:pPr>
        <w:ind w:left="374" w:hanging="317"/>
      </w:pPr>
      <w:r>
        <w:rPr>
          <w:b/>
        </w:rPr>
        <w:t xml:space="preserve">2. </w:t>
      </w:r>
      <w:r>
        <w:t>tag cannot move</w:t>
      </w:r>
    </w:p>
    <w:p>
      <w:pPr>
        <w:ind w:left="374" w:hanging="317"/>
      </w:pPr>
      <w:r>
        <w:rPr>
          <w:b/>
        </w:rPr>
        <w:t xml:space="preserve">3. </w:t>
      </w:r>
      <w:r>
        <w:t>archive source/lock/build manifests/test/store metadata/screens/licences</w:t>
      </w:r>
    </w:p>
    <w:p>
      <w:pPr>
        <w:ind w:left="374" w:hanging="317"/>
      </w:pPr>
      <w:r>
        <w:rPr>
          <w:b/>
        </w:rPr>
        <w:t xml:space="preserve">4. </w:t>
      </w:r>
      <w:r>
        <w:t>release notes/review notes freeze</w:t>
      </w:r>
    </w:p>
    <w:p>
      <w:pPr>
        <w:ind w:left="374" w:hanging="317"/>
      </w:pPr>
      <w:r>
        <w:rPr>
          <w:b/>
        </w:rPr>
        <w:t xml:space="preserve">5. </w:t>
      </w:r>
      <w:r>
        <w:t>any later fix new build/tag/version.</w:t>
      </w:r>
    </w:p>
    <w:p>
      <w:pPr>
        <w:pStyle w:val="TicketLabel"/>
      </w:pPr>
      <w:r>
        <w:t>Erzeugtes Artefakt</w:t>
      </w:r>
    </w:p>
    <w:p>
      <w:r>
        <w:t>v1.0.0 tag and archive index.</w:t>
      </w:r>
    </w:p>
    <w:p>
      <w:pPr>
        <w:pStyle w:val="TicketLabel"/>
      </w:pPr>
      <w:r>
        <w:t>Abnahme</w:t>
      </w:r>
    </w:p>
    <w:p>
      <w:pPr>
        <w:pStyle w:val="Gate"/>
        <w:ind w:left="288" w:hanging="173"/>
      </w:pPr>
      <w:r>
        <w:rPr>
          <w:b/>
        </w:rPr>
        <w:t xml:space="preserve">• </w:t>
      </w:r>
      <w:r>
        <w:t>Tag resolves exact artifacts</w:t>
      </w:r>
    </w:p>
    <w:p>
      <w:pPr>
        <w:pStyle w:val="Gate"/>
        <w:ind w:left="288" w:hanging="173"/>
      </w:pPr>
      <w:r>
        <w:rPr>
          <w:b/>
        </w:rPr>
        <w:t xml:space="preserve">• </w:t>
      </w:r>
      <w:r>
        <w:t>archive restore test</w:t>
      </w:r>
    </w:p>
    <w:p>
      <w:pPr>
        <w:pStyle w:val="Gate"/>
        <w:ind w:left="288" w:hanging="173"/>
      </w:pPr>
      <w:r>
        <w:rPr>
          <w:b/>
        </w:rPr>
        <w:t xml:space="preserve">• </w:t>
      </w:r>
      <w:r>
        <w:t>no secrets/private keys included.</w:t>
      </w:r>
    </w:p>
    <w:p>
      <w:pPr>
        <w:pStyle w:val="Heading2"/>
      </w:pPr>
      <w:r>
        <w:t>47.4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docs/release/1.0.0/freeze-manifest.json</w:t>
            </w:r>
          </w:p>
        </w:tc>
        <w:tc>
          <w:tcPr>
            <w:tcW w:type="dxa" w:w="4968"/>
            <w:vAlign w:val="center"/>
          </w:tcPr>
          <w:p>
            <w:pPr>
              <w:spacing w:after="0"/>
            </w:pPr>
            <w:r/>
            <w:r>
              <w:rPr>
                <w:rFonts w:ascii="Aptos" w:hAnsi="Aptos"/>
                <w:b w:val="0"/>
                <w:sz w:val="14"/>
              </w:rPr>
              <w:t>Version/source freeze</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docs/release/1.0.0/go-no-go.md</w:t>
            </w:r>
          </w:p>
        </w:tc>
        <w:tc>
          <w:tcPr>
            <w:tcW w:type="dxa" w:w="4968"/>
            <w:vAlign w:val="center"/>
          </w:tcPr>
          <w:p>
            <w:pPr>
              <w:spacing w:after="0"/>
            </w:pPr>
            <w:r/>
            <w:r>
              <w:rPr>
                <w:rFonts w:ascii="Aptos" w:hAnsi="Aptos"/>
                <w:b w:val="0"/>
                <w:sz w:val="14"/>
              </w:rPr>
              <w:t>Formal decision</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docs/release/1.0.0/artifact-index.json</w:t>
            </w:r>
          </w:p>
        </w:tc>
        <w:tc>
          <w:tcPr>
            <w:tcW w:type="dxa" w:w="4968"/>
            <w:vAlign w:val="center"/>
          </w:tcPr>
          <w:p>
            <w:pPr>
              <w:spacing w:after="0"/>
            </w:pPr>
            <w:r/>
            <w:r>
              <w:rPr>
                <w:rFonts w:ascii="Aptos" w:hAnsi="Aptos"/>
                <w:b w:val="0"/>
                <w:sz w:val="14"/>
              </w:rPr>
              <w:t>Hashes/provenance</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CHANGELOG.md</w:t>
            </w:r>
          </w:p>
        </w:tc>
        <w:tc>
          <w:tcPr>
            <w:tcW w:type="dxa" w:w="4968"/>
            <w:vAlign w:val="center"/>
          </w:tcPr>
          <w:p>
            <w:pPr>
              <w:spacing w:after="0"/>
            </w:pPr>
            <w:r/>
            <w:r>
              <w:rPr>
                <w:rFonts w:ascii="Aptos" w:hAnsi="Aptos"/>
                <w:b w:val="0"/>
                <w:sz w:val="14"/>
              </w:rPr>
              <w:t>1.0.0 changes</w:t>
            </w:r>
          </w:p>
        </w:tc>
        <w:tc>
          <w:tcPr>
            <w:tcW w:type="dxa" w:w="1800"/>
            <w:vAlign w:val="center"/>
          </w:tcPr>
          <w:p>
            <w:pPr>
              <w:spacing w:after="0"/>
            </w:pPr>
            <w:r/>
            <w:r>
              <w:rPr>
                <w:rFonts w:ascii="Aptos" w:hAnsi="Aptos"/>
                <w:b w:val="0"/>
                <w:sz w:val="14"/>
              </w:rPr>
              <w:t>&lt;=300 current file</w:t>
            </w:r>
          </w:p>
        </w:tc>
      </w:tr>
      <w:tr>
        <w:trPr>
          <w:cantSplit/>
        </w:trPr>
        <w:tc>
          <w:tcPr>
            <w:tcW w:type="dxa" w:w="3888"/>
            <w:vAlign w:val="center"/>
          </w:tcPr>
          <w:p>
            <w:pPr>
              <w:spacing w:after="0"/>
            </w:pPr>
            <w:r/>
            <w:r>
              <w:rPr>
                <w:rFonts w:ascii="Aptos" w:hAnsi="Aptos"/>
                <w:b w:val="0"/>
                <w:sz w:val="14"/>
              </w:rPr>
              <w:t>.github/workflows/release.yml</w:t>
            </w:r>
          </w:p>
        </w:tc>
        <w:tc>
          <w:tcPr>
            <w:tcW w:type="dxa" w:w="4968"/>
            <w:vAlign w:val="center"/>
          </w:tcPr>
          <w:p>
            <w:pPr>
              <w:spacing w:after="0"/>
            </w:pPr>
            <w:r/>
            <w:r>
              <w:rPr>
                <w:rFonts w:ascii="Aptos" w:hAnsi="Aptos"/>
                <w:b w:val="0"/>
                <w:sz w:val="14"/>
              </w:rPr>
              <w:t>Final protected pipeline</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release-manifest.json</w:t>
            </w:r>
          </w:p>
        </w:tc>
        <w:tc>
          <w:tcPr>
            <w:tcW w:type="dxa" w:w="4968"/>
            <w:vAlign w:val="center"/>
          </w:tcPr>
          <w:p>
            <w:pPr>
              <w:spacing w:after="0"/>
            </w:pPr>
            <w:r/>
            <w:r>
              <w:rPr>
                <w:rFonts w:ascii="Aptos" w:hAnsi="Aptos"/>
                <w:b w:val="0"/>
                <w:sz w:val="14"/>
              </w:rPr>
              <w:t>Embedded/public-safe build identity</w:t>
            </w:r>
          </w:p>
        </w:tc>
        <w:tc>
          <w:tcPr>
            <w:tcW w:type="dxa" w:w="1800"/>
            <w:vAlign w:val="center"/>
          </w:tcPr>
          <w:p>
            <w:pPr>
              <w:spacing w:after="0"/>
            </w:pPr>
            <w:r/>
            <w:r>
              <w:rPr>
                <w:rFonts w:ascii="Aptos" w:hAnsi="Aptos"/>
                <w:b w:val="0"/>
                <w:sz w:val="14"/>
              </w:rPr>
              <w:t>&lt;=220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47.5 Pflichtprüfungen</w:t>
      </w:r>
    </w:p>
    <w:p>
      <w:pPr>
        <w:pStyle w:val="Heading3"/>
      </w:pPr>
      <w:r>
        <w:t>Reproducibility</w:t>
      </w:r>
    </w:p>
    <w:p>
      <w:pPr>
        <w:ind w:left="288" w:hanging="173"/>
      </w:pPr>
      <w:r>
        <w:rPr>
          <w:b/>
        </w:rPr>
        <w:t xml:space="preserve">• </w:t>
      </w:r>
      <w:r>
        <w:t>Clean no-cache build and hashes/provenance.</w:t>
      </w:r>
    </w:p>
    <w:p>
      <w:pPr>
        <w:pStyle w:val="Heading3"/>
      </w:pPr>
      <w:r>
        <w:t>Binary</w:t>
      </w:r>
    </w:p>
    <w:p>
      <w:pPr>
        <w:ind w:left="288" w:hanging="173"/>
      </w:pPr>
      <w:r>
        <w:rPr>
          <w:b/>
        </w:rPr>
        <w:t xml:space="preserve">• </w:t>
      </w:r>
      <w:r>
        <w:t>Signing/config/store install/same tag.</w:t>
      </w:r>
    </w:p>
    <w:p>
      <w:pPr>
        <w:pStyle w:val="Heading3"/>
      </w:pPr>
      <w:r>
        <w:t>Final Smoke</w:t>
      </w:r>
    </w:p>
    <w:p>
      <w:pPr>
        <w:ind w:left="288" w:hanging="173"/>
      </w:pPr>
      <w:r>
        <w:rPr>
          <w:b/>
        </w:rPr>
        <w:t xml:space="preserve">• </w:t>
      </w:r>
      <w:r>
        <w:t>Fresh/update/offline/campaign/endgame/transfer/a11y.</w:t>
      </w:r>
    </w:p>
    <w:p>
      <w:pPr>
        <w:pStyle w:val="Heading3"/>
      </w:pPr>
      <w:r>
        <w:t>Decision</w:t>
      </w:r>
    </w:p>
    <w:p>
      <w:pPr>
        <w:ind w:left="288" w:hanging="173"/>
      </w:pPr>
      <w:r>
        <w:rPr>
          <w:b/>
        </w:rPr>
        <w:t xml:space="preserve">• </w:t>
      </w:r>
      <w:r>
        <w:t>All GO evidence, no missing signer/P0/P1.</w:t>
      </w:r>
    </w:p>
    <w:p>
      <w:pPr>
        <w:pStyle w:val="Heading3"/>
      </w:pPr>
      <w:r>
        <w:t>Archive</w:t>
      </w:r>
    </w:p>
    <w:p>
      <w:pPr>
        <w:ind w:left="288" w:hanging="173"/>
      </w:pPr>
      <w:r>
        <w:rPr>
          <w:b/>
        </w:rPr>
        <w:t xml:space="preserve">• </w:t>
      </w:r>
      <w:r>
        <w:t>Restore source/artifact mapping without secrets.</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47.6 Git-, PR- und Rollbackplan</w:t>
      </w:r>
    </w:p>
    <w:p>
      <w:pPr>
        <w:ind w:left="288" w:hanging="173"/>
      </w:pPr>
      <w:r>
        <w:rPr>
          <w:b/>
        </w:rPr>
        <w:t xml:space="preserve">• </w:t>
      </w:r>
      <w:r>
        <w:t>chore(release): freeze Riftwarden 1.0.0 source content and versions</w:t>
      </w:r>
    </w:p>
    <w:p>
      <w:pPr>
        <w:ind w:left="288" w:hanging="173"/>
      </w:pPr>
      <w:r>
        <w:rPr>
          <w:b/>
        </w:rPr>
        <w:t xml:space="preserve">• </w:t>
      </w:r>
      <w:r>
        <w:t>build(release): produce same-tag signed Android and iOS binaries</w:t>
      </w:r>
    </w:p>
    <w:p>
      <w:pPr>
        <w:ind w:left="288" w:hanging="173"/>
      </w:pPr>
      <w:r>
        <w:rPr>
          <w:b/>
        </w:rPr>
        <w:t xml:space="preserve">• </w:t>
      </w:r>
      <w:r>
        <w:t>docs(release): record final go-no-go provenance and v1.0.0 archive</w:t>
      </w:r>
    </w:p>
    <w:p>
      <w:pPr>
        <w:ind w:left="288" w:hanging="173"/>
      </w:pPr>
      <w:r>
        <w:rPr>
          <w:b/>
        </w:rPr>
        <w:t xml:space="preserve">• </w:t>
      </w:r>
      <w:r>
        <w:t>Empfohlener Squash-Titel: feat(core): complete phase 47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47.7 Exit-Gate G47</w:t>
      </w:r>
    </w:p>
    <w:p>
      <w:pPr>
        <w:pStyle w:val="Gate"/>
      </w:pPr>
      <w:r>
        <w:rPr>
          <w:b/>
        </w:rPr>
        <w:t xml:space="preserve">✓ </w:t>
      </w:r>
      <w:r>
        <w:t>verify:release ist auf clean checkout grün.</w:t>
      </w:r>
    </w:p>
    <w:p>
      <w:pPr>
        <w:pStyle w:val="Gate"/>
      </w:pPr>
      <w:r>
        <w:rPr>
          <w:b/>
        </w:rPr>
        <w:t xml:space="preserve">✓ </w:t>
      </w:r>
      <w:r>
        <w:t>Android- und iOS-Binaries stammen aus exakt demselben v1.0.0-Commit.</w:t>
      </w:r>
    </w:p>
    <w:p>
      <w:pPr>
        <w:pStyle w:val="Gate"/>
      </w:pPr>
      <w:r>
        <w:rPr>
          <w:b/>
        </w:rPr>
        <w:t xml:space="preserve">✓ </w:t>
      </w:r>
      <w:r>
        <w:t>P0/P1=0; P2 ausschließlich formal entschieden; alle GO-Nachweise vorhanden.</w:t>
      </w:r>
    </w:p>
    <w:p>
      <w:pPr>
        <w:pStyle w:val="Gate"/>
      </w:pPr>
      <w:r>
        <w:rPr>
          <w:b/>
        </w:rPr>
        <w:t xml:space="preserve">✓ </w:t>
      </w:r>
      <w:r>
        <w:t>Tag/Artefakte/Reports/Storepakete sind unveränderlich zuordenbar und secretsicher archiviert.</w:t>
      </w:r>
    </w:p>
    <w:p>
      <w:pPr>
        <w:pStyle w:val="Blocker"/>
      </w:pPr>
      <w:r>
        <w:rPr>
          <w:b/>
        </w:rPr>
        <w:t xml:space="preserve">NO-GO: </w:t>
      </w:r>
      <w:r>
        <w:t>Ein Pflichtnachweis fehlt, ein relevanter Test ist rot, ein P0/P1 ist offen oder der Phase-Report behauptet nicht reproduzierte Ergebnisse.</w:t>
      </w:r>
    </w:p>
    <w:p>
      <w:pPr>
        <w:pStyle w:val="Heading2"/>
      </w:pPr>
      <w:r>
        <w:t>47.8 Copy-and-Paste-Ausführungsauftrag für M3</w:t>
      </w:r>
    </w:p>
    <w:p>
      <w:pPr>
        <w:pStyle w:val="Code"/>
        <w:spacing w:after="12"/>
        <w:ind w:left="288"/>
      </w:pPr>
      <w:r>
        <w:t>Du implementierst ausschließlich Phase 47: „Release-Candidate-Freeze, reproduzierbare Binaries und Go/No-Go“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45, Kapitel 61, Kapitel 62, Kapitel 63, Kapitel 65, Kapitel 66, Kapitel 68, Kapitel 69, Kapitel 83, Kapitel 84, Kapitel 85 vollständig.</w:t>
      </w:r>
    </w:p>
    <w:p>
      <w:pPr>
        <w:pStyle w:val="Code"/>
        <w:spacing w:after="12"/>
        <w:ind w:left="288"/>
      </w:pPr>
      <w:r>
        <w:t>- Prüfe Gate G46; Full Regression grün; alle externen Releasewerte geschlossen; Signingsecrets verfügbar.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P47-T01: Freeze und Versionen</w:t>
      </w:r>
    </w:p>
    <w:p>
      <w:pPr>
        <w:pStyle w:val="Code"/>
        <w:spacing w:after="12"/>
        <w:ind w:left="288"/>
      </w:pPr>
      <w:r>
        <w:t>- P47-T02: verify:release Clean Build</w:t>
      </w:r>
    </w:p>
    <w:p>
      <w:pPr>
        <w:pStyle w:val="Code"/>
        <w:spacing w:after="12"/>
        <w:ind w:left="288"/>
      </w:pPr>
      <w:r>
        <w:t>- P47-T03: Same-Tag Signed Binaries</w:t>
      </w:r>
    </w:p>
    <w:p>
      <w:pPr>
        <w:pStyle w:val="Code"/>
        <w:spacing w:after="12"/>
        <w:ind w:left="288"/>
      </w:pPr>
      <w:r>
        <w:t>- P47-T04: Final Storebinary Smokes</w:t>
      </w:r>
    </w:p>
    <w:p>
      <w:pPr>
        <w:pStyle w:val="Code"/>
        <w:spacing w:after="12"/>
        <w:ind w:left="288"/>
      </w:pPr>
      <w:r>
        <w:t>- P47-T05: Formal Go/No-Go Board</w:t>
      </w:r>
    </w:p>
    <w:p>
      <w:pPr>
        <w:pStyle w:val="Code"/>
        <w:spacing w:after="12"/>
        <w:ind w:left="288"/>
      </w:pPr>
      <w:r>
        <w:t>- P47-T06: Tag/Archive/Release Notes</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47.5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G47: PASS oder BLOCKED, niemals unbewiesenes PASS</w:t>
      </w:r>
    </w:p>
    <w:p>
      <w:pPr>
        <w:pStyle w:val="Heading1"/>
      </w:pPr>
      <w:r>
        <w:t>Phase 48: Store Submission, Review und gestaffelter Rollout</w:t>
      </w:r>
    </w:p>
    <w:p>
      <w:r>
        <w:t>Phase 48 reicht exakt die freigegebenen Binaries ein, betreibt interne/geschlossene/TestFlight-/Reviewprozesse, reagiert kontrolliert auf Ablehnung und startet nur nach unverändertem GO einen gestaffelten Rollout.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62, Kapitel 63, Kapitel 64, Kapitel 68, Kapitel 69, Kapitel 85</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feat/48-store-submission-review-und-gestaffelter-r</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G47; v1.0.0 tag/artifacts signed and GO; Storekonten/declarations/listings ready.</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Uploaded artifacts, completed store submissions, review communication logs, staged rollout controls, rejection/new-build process and release decision records.</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Keine Binary-/Metadataänderung außerhalb versioniertem Fixprozess; kein stilles Ersetzen von Artefakten.</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G48; Phase-Report docs/reports/phase-48.md; Main nach Merge vollständig grün.</w:t>
            </w:r>
          </w:p>
        </w:tc>
      </w:tr>
    </w:tbl>
    <w:p>
      <w:pPr>
        <w:spacing w:after="0"/>
      </w:pPr>
    </w:p>
    <w:p>
      <w:pPr>
        <w:pStyle w:val="Heading2"/>
      </w:pPr>
      <w:r>
        <w:t>48.1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G47; v1.0.0 tag/artifacts signed and GO; Storekonten/declarations/listings ready. anhand realer CI-/Evidence-Artefakte prüfen. Ein Handbuch oder früherer Plan gilt nicht als Ausführungsnachweis.</w:t>
      </w:r>
    </w:p>
    <w:p>
      <w:pPr>
        <w:ind w:left="288" w:hanging="173"/>
      </w:pPr>
      <w:r>
        <w:rPr>
          <w:b/>
        </w:rPr>
        <w:t xml:space="preserve">• </w:t>
      </w:r>
      <w:r>
        <w:t>GDD Kapitel 62, Kapitel 63, Kapitel 64, Kapitel 68, Kapitel 69, Kapitel 85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48.2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48.3 Arbeitspakete und Ticketdefinitionen</w:t>
      </w:r>
    </w:p>
    <w:p>
      <w:pPr>
        <w:pStyle w:val="Heading3"/>
      </w:pPr>
      <w:r>
        <w:t>48.3.1 P48-T01 - Upload und Artifact Verification</w:t>
      </w:r>
    </w:p>
    <w:p>
      <w:pPr>
        <w:pStyle w:val="TicketLabel"/>
      </w:pPr>
      <w:r>
        <w:t>Implementierungsfolge</w:t>
      </w:r>
    </w:p>
    <w:p>
      <w:pPr>
        <w:ind w:left="374" w:hanging="317"/>
      </w:pPr>
      <w:r>
        <w:rPr>
          <w:b/>
        </w:rPr>
        <w:t xml:space="preserve">1. </w:t>
      </w:r>
      <w:r>
        <w:t>Upload exact AAB/Archive hashes to Play internal/TestFlight</w:t>
      </w:r>
    </w:p>
    <w:p>
      <w:pPr>
        <w:ind w:left="374" w:hanging="317"/>
      </w:pPr>
      <w:r>
        <w:rPr>
          <w:b/>
        </w:rPr>
        <w:t xml:space="preserve">2. </w:t>
      </w:r>
      <w:r>
        <w:t>console processing results, symbol/dSYM/mapping</w:t>
      </w:r>
    </w:p>
    <w:p>
      <w:pPr>
        <w:ind w:left="374" w:hanging="317"/>
      </w:pPr>
      <w:r>
        <w:rPr>
          <w:b/>
        </w:rPr>
        <w:t xml:space="preserve">3. </w:t>
      </w:r>
      <w:r>
        <w:t>re-download/console build identity compare</w:t>
      </w:r>
    </w:p>
    <w:p>
      <w:pPr>
        <w:ind w:left="374" w:hanging="317"/>
      </w:pPr>
      <w:r>
        <w:rPr>
          <w:b/>
        </w:rPr>
        <w:t xml:space="preserve">4. </w:t>
      </w:r>
      <w:r>
        <w:t>no ad-hoc/new local rebuild.</w:t>
      </w:r>
    </w:p>
    <w:p>
      <w:pPr>
        <w:pStyle w:val="TicketLabel"/>
      </w:pPr>
      <w:r>
        <w:t>Erzeugtes Artefakt</w:t>
      </w:r>
    </w:p>
    <w:p>
      <w:r>
        <w:t>Submission artifact record.</w:t>
      </w:r>
    </w:p>
    <w:p>
      <w:pPr>
        <w:pStyle w:val="TicketLabel"/>
      </w:pPr>
      <w:r>
        <w:t>Abnahme</w:t>
      </w:r>
    </w:p>
    <w:p>
      <w:pPr>
        <w:pStyle w:val="Gate"/>
        <w:ind w:left="288" w:hanging="173"/>
      </w:pPr>
      <w:r>
        <w:rPr>
          <w:b/>
        </w:rPr>
        <w:t xml:space="preserve">• </w:t>
      </w:r>
      <w:r>
        <w:t>Store build number/hash/source mapping exact</w:t>
      </w:r>
    </w:p>
    <w:p>
      <w:pPr>
        <w:pStyle w:val="Gate"/>
        <w:ind w:left="288" w:hanging="173"/>
      </w:pPr>
      <w:r>
        <w:rPr>
          <w:b/>
        </w:rPr>
        <w:t xml:space="preserve">• </w:t>
      </w:r>
      <w:r>
        <w:t>processing warnings resolved</w:t>
      </w:r>
    </w:p>
    <w:p>
      <w:pPr>
        <w:pStyle w:val="Gate"/>
        <w:ind w:left="288" w:hanging="173"/>
      </w:pPr>
      <w:r>
        <w:rPr>
          <w:b/>
        </w:rPr>
        <w:t xml:space="preserve">• </w:t>
      </w:r>
      <w:r>
        <w:t>wrong binary withdraw.</w:t>
      </w:r>
    </w:p>
    <w:p>
      <w:pPr>
        <w:pStyle w:val="Heading3"/>
      </w:pPr>
      <w:r>
        <w:t>48.3.2 P48-T02 - Listing/Declarations final submit</w:t>
      </w:r>
    </w:p>
    <w:p>
      <w:pPr>
        <w:pStyle w:val="TicketLabel"/>
      </w:pPr>
      <w:r>
        <w:t>Implementierungsfolge</w:t>
      </w:r>
    </w:p>
    <w:p>
      <w:pPr>
        <w:ind w:left="374" w:hanging="317"/>
      </w:pPr>
      <w:r>
        <w:rPr>
          <w:b/>
        </w:rPr>
        <w:t xml:space="preserve">1. </w:t>
      </w:r>
      <w:r>
        <w:t>Apply DE/EN metadata/screens, price tier, countries, privacy/data safety/app privacy, rating, DSA, support</w:t>
      </w:r>
    </w:p>
    <w:p>
      <w:pPr>
        <w:ind w:left="374" w:hanging="317"/>
      </w:pPr>
      <w:r>
        <w:rPr>
          <w:b/>
        </w:rPr>
        <w:t xml:space="preserve">2. </w:t>
      </w:r>
      <w:r>
        <w:t>review notes/test path</w:t>
      </w:r>
    </w:p>
    <w:p>
      <w:pPr>
        <w:ind w:left="374" w:hanging="317"/>
      </w:pPr>
      <w:r>
        <w:rPr>
          <w:b/>
        </w:rPr>
        <w:t xml:space="preserve">3. </w:t>
      </w:r>
      <w:r>
        <w:t>no login</w:t>
      </w:r>
    </w:p>
    <w:p>
      <w:pPr>
        <w:ind w:left="374" w:hanging="317"/>
      </w:pPr>
      <w:r>
        <w:rPr>
          <w:b/>
        </w:rPr>
        <w:t xml:space="preserve">4. </w:t>
      </w:r>
      <w:r>
        <w:t>final diff against package report and GO.</w:t>
      </w:r>
    </w:p>
    <w:p>
      <w:pPr>
        <w:pStyle w:val="TicketLabel"/>
      </w:pPr>
      <w:r>
        <w:t>Erzeugtes Artefakt</w:t>
      </w:r>
    </w:p>
    <w:p>
      <w:r>
        <w:t>Submitted listing snapshots.</w:t>
      </w:r>
    </w:p>
    <w:p>
      <w:pPr>
        <w:pStyle w:val="TicketLabel"/>
      </w:pPr>
      <w:r>
        <w:t>Abnahme</w:t>
      </w:r>
    </w:p>
    <w:p>
      <w:pPr>
        <w:pStyle w:val="Gate"/>
        <w:ind w:left="288" w:hanging="173"/>
      </w:pPr>
      <w:r>
        <w:rPr>
          <w:b/>
        </w:rPr>
        <w:t xml:space="preserve">• </w:t>
      </w:r>
      <w:r>
        <w:t>No console field differs unapproved</w:t>
      </w:r>
    </w:p>
    <w:p>
      <w:pPr>
        <w:pStyle w:val="Gate"/>
        <w:ind w:left="288" w:hanging="173"/>
      </w:pPr>
      <w:r>
        <w:rPr>
          <w:b/>
        </w:rPr>
        <w:t xml:space="preserve">• </w:t>
      </w:r>
      <w:r>
        <w:t>URLs live</w:t>
      </w:r>
    </w:p>
    <w:p>
      <w:pPr>
        <w:pStyle w:val="Gate"/>
        <w:ind w:left="288" w:hanging="173"/>
      </w:pPr>
      <w:r>
        <w:rPr>
          <w:b/>
        </w:rPr>
        <w:t xml:space="preserve">• </w:t>
      </w:r>
      <w:r>
        <w:t>price independent balance</w:t>
      </w:r>
    </w:p>
    <w:p>
      <w:pPr>
        <w:pStyle w:val="Gate"/>
        <w:ind w:left="288" w:hanging="173"/>
      </w:pPr>
      <w:r>
        <w:rPr>
          <w:b/>
        </w:rPr>
        <w:t xml:space="preserve">• </w:t>
      </w:r>
      <w:r>
        <w:t>screenshots current.</w:t>
      </w:r>
    </w:p>
    <w:p>
      <w:pPr>
        <w:pStyle w:val="Heading3"/>
      </w:pPr>
      <w:r>
        <w:t>48.3.3 P48-T03 - Android Testing/Production Access</w:t>
      </w:r>
    </w:p>
    <w:p>
      <w:pPr>
        <w:pStyle w:val="TicketLabel"/>
      </w:pPr>
      <w:r>
        <w:t>Implementierungsfolge</w:t>
      </w:r>
    </w:p>
    <w:p>
      <w:pPr>
        <w:ind w:left="374" w:hanging="317"/>
      </w:pPr>
      <w:r>
        <w:rPr>
          <w:b/>
        </w:rPr>
        <w:t xml:space="preserve">1. </w:t>
      </w:r>
      <w:r>
        <w:t>Complete required internal/pre-launch/closed test evidence and production access if applicable</w:t>
      </w:r>
    </w:p>
    <w:p>
      <w:pPr>
        <w:ind w:left="374" w:hanging="317"/>
      </w:pPr>
      <w:r>
        <w:rPr>
          <w:b/>
        </w:rPr>
        <w:t xml:space="preserve">2. </w:t>
      </w:r>
      <w:r>
        <w:t>feedback triaged by build</w:t>
      </w:r>
    </w:p>
    <w:p>
      <w:pPr>
        <w:ind w:left="374" w:hanging="317"/>
      </w:pPr>
      <w:r>
        <w:rPr>
          <w:b/>
        </w:rPr>
        <w:t xml:space="preserve">3. </w:t>
      </w:r>
      <w:r>
        <w:t>no new P0/P1</w:t>
      </w:r>
    </w:p>
    <w:p>
      <w:pPr>
        <w:ind w:left="374" w:hanging="317"/>
      </w:pPr>
      <w:r>
        <w:rPr>
          <w:b/>
        </w:rPr>
        <w:t xml:space="preserve">4. </w:t>
      </w:r>
      <w:r>
        <w:t>production release prepared not started until approval/decision.</w:t>
      </w:r>
    </w:p>
    <w:p>
      <w:pPr>
        <w:pStyle w:val="TicketLabel"/>
      </w:pPr>
      <w:r>
        <w:t>Erzeugtes Artefakt</w:t>
      </w:r>
    </w:p>
    <w:p>
      <w:r>
        <w:t>Play access/review log.</w:t>
      </w:r>
    </w:p>
    <w:p>
      <w:pPr>
        <w:pStyle w:val="TicketLabel"/>
      </w:pPr>
      <w:r>
        <w:t>Abnahme</w:t>
      </w:r>
    </w:p>
    <w:p>
      <w:pPr>
        <w:pStyle w:val="Gate"/>
        <w:ind w:left="288" w:hanging="173"/>
      </w:pPr>
      <w:r>
        <w:rPr>
          <w:b/>
        </w:rPr>
        <w:t xml:space="preserve">• </w:t>
      </w:r>
      <w:r>
        <w:t>Eligibility confirmed by console</w:t>
      </w:r>
    </w:p>
    <w:p>
      <w:pPr>
        <w:pStyle w:val="Gate"/>
        <w:ind w:left="288" w:hanging="173"/>
      </w:pPr>
      <w:r>
        <w:rPr>
          <w:b/>
        </w:rPr>
        <w:t xml:space="preserve">• </w:t>
      </w:r>
      <w:r>
        <w:t>testers continuous if required</w:t>
      </w:r>
    </w:p>
    <w:p>
      <w:pPr>
        <w:pStyle w:val="Gate"/>
        <w:ind w:left="288" w:hanging="173"/>
      </w:pPr>
      <w:r>
        <w:rPr>
          <w:b/>
        </w:rPr>
        <w:t xml:space="preserve">• </w:t>
      </w:r>
      <w:r>
        <w:t>feedback disposition.</w:t>
      </w:r>
    </w:p>
    <w:p>
      <w:pPr>
        <w:pStyle w:val="Heading3"/>
      </w:pPr>
      <w:r>
        <w:t>48.3.4 P48-T04 - Apple TestFlight/App Review</w:t>
      </w:r>
    </w:p>
    <w:p>
      <w:pPr>
        <w:pStyle w:val="TicketLabel"/>
      </w:pPr>
      <w:r>
        <w:t>Implementierungsfolge</w:t>
      </w:r>
    </w:p>
    <w:p>
      <w:pPr>
        <w:ind w:left="374" w:hanging="317"/>
      </w:pPr>
      <w:r>
        <w:rPr>
          <w:b/>
        </w:rPr>
        <w:t xml:space="preserve">1. </w:t>
      </w:r>
      <w:r>
        <w:t>TestFlight exact build, export compliance, beta feedback</w:t>
      </w:r>
    </w:p>
    <w:p>
      <w:pPr>
        <w:ind w:left="374" w:hanging="317"/>
      </w:pPr>
      <w:r>
        <w:rPr>
          <w:b/>
        </w:rPr>
        <w:t xml:space="preserve">2. </w:t>
      </w:r>
      <w:r>
        <w:t>submit App Review, reply with concise path/offline/no account</w:t>
      </w:r>
    </w:p>
    <w:p>
      <w:pPr>
        <w:ind w:left="374" w:hanging="317"/>
      </w:pPr>
      <w:r>
        <w:rPr>
          <w:b/>
        </w:rPr>
        <w:t xml:space="preserve">3. </w:t>
      </w:r>
      <w:r>
        <w:t>provide diagnostics only user-safe</w:t>
      </w:r>
    </w:p>
    <w:p>
      <w:pPr>
        <w:ind w:left="374" w:hanging="317"/>
      </w:pPr>
      <w:r>
        <w:rPr>
          <w:b/>
        </w:rPr>
        <w:t xml:space="preserve">4. </w:t>
      </w:r>
      <w:r>
        <w:t>no reviewer-only hidden mode.</w:t>
      </w:r>
    </w:p>
    <w:p>
      <w:pPr>
        <w:pStyle w:val="TicketLabel"/>
      </w:pPr>
      <w:r>
        <w:t>Erzeugtes Artefakt</w:t>
      </w:r>
    </w:p>
    <w:p>
      <w:r>
        <w:t>ASC review communication log.</w:t>
      </w:r>
    </w:p>
    <w:p>
      <w:pPr>
        <w:pStyle w:val="TicketLabel"/>
      </w:pPr>
      <w:r>
        <w:t>Abnahme</w:t>
      </w:r>
    </w:p>
    <w:p>
      <w:pPr>
        <w:pStyle w:val="Gate"/>
        <w:ind w:left="288" w:hanging="173"/>
      </w:pPr>
      <w:r>
        <w:rPr>
          <w:b/>
        </w:rPr>
        <w:t xml:space="preserve">• </w:t>
      </w:r>
      <w:r>
        <w:t>Review can reach first battle/endgame explanation</w:t>
      </w:r>
    </w:p>
    <w:p>
      <w:pPr>
        <w:pStyle w:val="Gate"/>
        <w:ind w:left="288" w:hanging="173"/>
      </w:pPr>
      <w:r>
        <w:rPr>
          <w:b/>
        </w:rPr>
        <w:t xml:space="preserve">• </w:t>
      </w:r>
      <w:r>
        <w:t>no incomplete/broken link</w:t>
      </w:r>
    </w:p>
    <w:p>
      <w:pPr>
        <w:pStyle w:val="Gate"/>
        <w:ind w:left="288" w:hanging="173"/>
      </w:pPr>
      <w:r>
        <w:rPr>
          <w:b/>
        </w:rPr>
        <w:t xml:space="preserve">• </w:t>
      </w:r>
      <w:r>
        <w:t>responses versioned.</w:t>
      </w:r>
    </w:p>
    <w:p>
      <w:pPr>
        <w:pStyle w:val="Heading3"/>
      </w:pPr>
      <w:r>
        <w:t>48.3.5 P48-T05 - Rejection/Metadata Fix Policy</w:t>
      </w:r>
    </w:p>
    <w:p>
      <w:pPr>
        <w:pStyle w:val="TicketLabel"/>
      </w:pPr>
      <w:r>
        <w:t>Implementierungsfolge</w:t>
      </w:r>
    </w:p>
    <w:p>
      <w:pPr>
        <w:ind w:left="374" w:hanging="317"/>
      </w:pPr>
      <w:r>
        <w:rPr>
          <w:b/>
        </w:rPr>
        <w:t xml:space="preserve">1. </w:t>
      </w:r>
      <w:r>
        <w:t>Classify metadata-only vs binary issue</w:t>
      </w:r>
    </w:p>
    <w:p>
      <w:pPr>
        <w:ind w:left="374" w:hanging="317"/>
      </w:pPr>
      <w:r>
        <w:rPr>
          <w:b/>
        </w:rPr>
        <w:t xml:space="preserve">2. </w:t>
      </w:r>
      <w:r>
        <w:t>metadata change reviewed/archived</w:t>
      </w:r>
    </w:p>
    <w:p>
      <w:pPr>
        <w:ind w:left="374" w:hanging="317"/>
      </w:pPr>
      <w:r>
        <w:rPr>
          <w:b/>
        </w:rPr>
        <w:t xml:space="preserve">3. </w:t>
      </w:r>
      <w:r>
        <w:t>binary issue creates fix/release branch, new build code, required regression and new GO delta</w:t>
      </w:r>
    </w:p>
    <w:p>
      <w:pPr>
        <w:ind w:left="374" w:hanging="317"/>
      </w:pPr>
      <w:r>
        <w:rPr>
          <w:b/>
        </w:rPr>
        <w:t xml:space="preserve">4. </w:t>
      </w:r>
      <w:r>
        <w:t>never mutate tag or reuse build number</w:t>
      </w:r>
    </w:p>
    <w:p>
      <w:pPr>
        <w:ind w:left="374" w:hanging="317"/>
      </w:pPr>
      <w:r>
        <w:rPr>
          <w:b/>
        </w:rPr>
        <w:t xml:space="preserve">5. </w:t>
      </w:r>
      <w:r>
        <w:t>root cause/postmortem.</w:t>
      </w:r>
    </w:p>
    <w:p>
      <w:pPr>
        <w:pStyle w:val="TicketLabel"/>
      </w:pPr>
      <w:r>
        <w:t>Erzeugtes Artefakt</w:t>
      </w:r>
    </w:p>
    <w:p>
      <w:r>
        <w:t>Rejection playbook and records.</w:t>
      </w:r>
    </w:p>
    <w:p>
      <w:pPr>
        <w:pStyle w:val="TicketLabel"/>
      </w:pPr>
      <w:r>
        <w:t>Abnahme</w:t>
      </w:r>
    </w:p>
    <w:p>
      <w:pPr>
        <w:pStyle w:val="Gate"/>
        <w:ind w:left="288" w:hanging="173"/>
      </w:pPr>
      <w:r>
        <w:rPr>
          <w:b/>
        </w:rPr>
        <w:t xml:space="preserve">• </w:t>
      </w:r>
      <w:r>
        <w:t>Simulated rejection drill</w:t>
      </w:r>
    </w:p>
    <w:p>
      <w:pPr>
        <w:pStyle w:val="Gate"/>
        <w:ind w:left="288" w:hanging="173"/>
      </w:pPr>
      <w:r>
        <w:rPr>
          <w:b/>
        </w:rPr>
        <w:t xml:space="preserve">• </w:t>
      </w:r>
      <w:r>
        <w:t>no direct console workaround violating GDD/privacy.</w:t>
      </w:r>
    </w:p>
    <w:p>
      <w:pPr>
        <w:pStyle w:val="Heading3"/>
      </w:pPr>
      <w:r>
        <w:t>48.3.6 P48-T06 - Staged Rollout and Stop Criteria</w:t>
      </w:r>
    </w:p>
    <w:p>
      <w:pPr>
        <w:pStyle w:val="TicketLabel"/>
      </w:pPr>
      <w:r>
        <w:t>Implementierungsfolge</w:t>
      </w:r>
    </w:p>
    <w:p>
      <w:pPr>
        <w:ind w:left="374" w:hanging="317"/>
      </w:pPr>
      <w:r>
        <w:rPr>
          <w:b/>
        </w:rPr>
        <w:t xml:space="preserve">1. </w:t>
      </w:r>
      <w:r>
        <w:t>Android10→25→50→100</w:t>
      </w:r>
    </w:p>
    <w:p>
      <w:pPr>
        <w:ind w:left="374" w:hanging="317"/>
      </w:pPr>
      <w:r>
        <w:rPr>
          <w:b/>
        </w:rPr>
        <w:t xml:space="preserve">2. </w:t>
      </w:r>
      <w:r>
        <w:t>Apple phased/manual plan if used</w:t>
      </w:r>
    </w:p>
    <w:p>
      <w:pPr>
        <w:ind w:left="374" w:hanging="317"/>
      </w:pPr>
      <w:r>
        <w:rPr>
          <w:b/>
        </w:rPr>
        <w:t xml:space="preserve">3. </w:t>
      </w:r>
      <w:r>
        <w:t>hold windows and manual checks of Vitals/store crash reports/reviews/support</w:t>
      </w:r>
    </w:p>
    <w:p>
      <w:pPr>
        <w:ind w:left="374" w:hanging="317"/>
      </w:pPr>
      <w:r>
        <w:rPr>
          <w:b/>
        </w:rPr>
        <w:t xml:space="preserve">4. </w:t>
      </w:r>
      <w:r>
        <w:t>stop for P0/P1, abnormal crash/ANR, save/privacy</w:t>
      </w:r>
    </w:p>
    <w:p>
      <w:pPr>
        <w:ind w:left="374" w:hanging="317"/>
      </w:pPr>
      <w:r>
        <w:rPr>
          <w:b/>
        </w:rPr>
        <w:t xml:space="preserve">5. </w:t>
      </w:r>
      <w:r>
        <w:t>no in-app telemetry</w:t>
      </w:r>
    </w:p>
    <w:p>
      <w:pPr>
        <w:ind w:left="374" w:hanging="317"/>
      </w:pPr>
      <w:r>
        <w:rPr>
          <w:b/>
        </w:rPr>
        <w:t xml:space="preserve">6. </w:t>
      </w:r>
      <w:r>
        <w:t>named owner/rollback.</w:t>
      </w:r>
    </w:p>
    <w:p>
      <w:pPr>
        <w:pStyle w:val="TicketLabel"/>
      </w:pPr>
      <w:r>
        <w:t>Erzeugtes Artefakt</w:t>
      </w:r>
    </w:p>
    <w:p>
      <w:r>
        <w:t>Rollout dashboard/checklist (manual sources).</w:t>
      </w:r>
    </w:p>
    <w:p>
      <w:pPr>
        <w:pStyle w:val="TicketLabel"/>
      </w:pPr>
      <w:r>
        <w:t>Abnahme</w:t>
      </w:r>
    </w:p>
    <w:p>
      <w:pPr>
        <w:pStyle w:val="Gate"/>
        <w:ind w:left="288" w:hanging="173"/>
      </w:pPr>
      <w:r>
        <w:rPr>
          <w:b/>
        </w:rPr>
        <w:t xml:space="preserve">• </w:t>
      </w:r>
      <w:r>
        <w:t>Each step explicit approval/data</w:t>
      </w:r>
    </w:p>
    <w:p>
      <w:pPr>
        <w:pStyle w:val="Gate"/>
        <w:ind w:left="288" w:hanging="173"/>
      </w:pPr>
      <w:r>
        <w:rPr>
          <w:b/>
        </w:rPr>
        <w:t xml:space="preserve">• </w:t>
      </w:r>
      <w:r>
        <w:t>no auto 100%</w:t>
      </w:r>
    </w:p>
    <w:p>
      <w:pPr>
        <w:pStyle w:val="Gate"/>
        <w:ind w:left="288" w:hanging="173"/>
      </w:pPr>
      <w:r>
        <w:rPr>
          <w:b/>
        </w:rPr>
        <w:t xml:space="preserve">• </w:t>
      </w:r>
      <w:r>
        <w:t>stop/restart/version policy tested.</w:t>
      </w:r>
    </w:p>
    <w:p>
      <w:pPr>
        <w:pStyle w:val="Heading2"/>
      </w:pPr>
      <w:r>
        <w:t>48.4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docs/release/1.0.0/submission-record.md</w:t>
            </w:r>
          </w:p>
        </w:tc>
        <w:tc>
          <w:tcPr>
            <w:tcW w:type="dxa" w:w="4968"/>
            <w:vAlign w:val="center"/>
          </w:tcPr>
          <w:p>
            <w:pPr>
              <w:spacing w:after="0"/>
            </w:pPr>
            <w:r/>
            <w:r>
              <w:rPr>
                <w:rFonts w:ascii="Aptos" w:hAnsi="Aptos"/>
                <w:b w:val="0"/>
                <w:sz w:val="14"/>
              </w:rPr>
              <w:t>Uploaded hashes/console IDs</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store/submission/</w:t>
            </w:r>
          </w:p>
        </w:tc>
        <w:tc>
          <w:tcPr>
            <w:tcW w:type="dxa" w:w="4968"/>
            <w:vAlign w:val="center"/>
          </w:tcPr>
          <w:p>
            <w:pPr>
              <w:spacing w:after="0"/>
            </w:pPr>
            <w:r/>
            <w:r>
              <w:rPr>
                <w:rFonts w:ascii="Aptos" w:hAnsi="Aptos"/>
                <w:b w:val="0"/>
                <w:sz w:val="14"/>
              </w:rPr>
              <w:t>Listing snapshots/review notes</w:t>
            </w:r>
          </w:p>
        </w:tc>
        <w:tc>
          <w:tcPr>
            <w:tcW w:type="dxa" w:w="1800"/>
            <w:vAlign w:val="center"/>
          </w:tcPr>
          <w:p>
            <w:pPr>
              <w:spacing w:after="0"/>
            </w:pPr>
            <w:r/>
            <w:r>
              <w:rPr>
                <w:rFonts w:ascii="Aptos" w:hAnsi="Aptos"/>
                <w:b w:val="0"/>
                <w:sz w:val="14"/>
              </w:rPr>
              <w:t>&lt;=300 je Datei</w:t>
            </w:r>
          </w:p>
        </w:tc>
      </w:tr>
      <w:tr>
        <w:trPr>
          <w:cantSplit/>
        </w:trPr>
        <w:tc>
          <w:tcPr>
            <w:tcW w:type="dxa" w:w="3888"/>
            <w:vAlign w:val="center"/>
          </w:tcPr>
          <w:p>
            <w:pPr>
              <w:spacing w:after="0"/>
            </w:pPr>
            <w:r/>
            <w:r>
              <w:rPr>
                <w:rFonts w:ascii="Aptos" w:hAnsi="Aptos"/>
                <w:b w:val="0"/>
                <w:sz w:val="14"/>
              </w:rPr>
              <w:t>docs/release/review-log.md</w:t>
            </w:r>
          </w:p>
        </w:tc>
        <w:tc>
          <w:tcPr>
            <w:tcW w:type="dxa" w:w="4968"/>
            <w:vAlign w:val="center"/>
          </w:tcPr>
          <w:p>
            <w:pPr>
              <w:spacing w:after="0"/>
            </w:pPr>
            <w:r/>
            <w:r>
              <w:rPr>
                <w:rFonts w:ascii="Aptos" w:hAnsi="Aptos"/>
                <w:b w:val="0"/>
                <w:sz w:val="14"/>
              </w:rPr>
              <w:t>Google/Apple communications</w:t>
            </w:r>
          </w:p>
        </w:tc>
        <w:tc>
          <w:tcPr>
            <w:tcW w:type="dxa" w:w="1800"/>
            <w:vAlign w:val="center"/>
          </w:tcPr>
          <w:p>
            <w:pPr>
              <w:spacing w:after="0"/>
            </w:pPr>
            <w:r/>
            <w:r>
              <w:rPr>
                <w:rFonts w:ascii="Aptos" w:hAnsi="Aptos"/>
                <w:b w:val="0"/>
                <w:sz w:val="14"/>
              </w:rPr>
              <w:t>&lt;=300 current split</w:t>
            </w:r>
          </w:p>
        </w:tc>
      </w:tr>
      <w:tr>
        <w:trPr>
          <w:cantSplit/>
        </w:trPr>
        <w:tc>
          <w:tcPr>
            <w:tcW w:type="dxa" w:w="3888"/>
            <w:vAlign w:val="center"/>
          </w:tcPr>
          <w:p>
            <w:pPr>
              <w:spacing w:after="0"/>
            </w:pPr>
            <w:r/>
            <w:r>
              <w:rPr>
                <w:rFonts w:ascii="Aptos" w:hAnsi="Aptos"/>
                <w:b w:val="0"/>
                <w:sz w:val="14"/>
              </w:rPr>
              <w:t>docs/release/rejection-playbook.md</w:t>
            </w:r>
          </w:p>
        </w:tc>
        <w:tc>
          <w:tcPr>
            <w:tcW w:type="dxa" w:w="4968"/>
            <w:vAlign w:val="center"/>
          </w:tcPr>
          <w:p>
            <w:pPr>
              <w:spacing w:after="0"/>
            </w:pPr>
            <w:r/>
            <w:r>
              <w:rPr>
                <w:rFonts w:ascii="Aptos" w:hAnsi="Aptos"/>
                <w:b w:val="0"/>
                <w:sz w:val="14"/>
              </w:rPr>
              <w:t>Fix classification</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docs/release/rollout-plan.md</w:t>
            </w:r>
          </w:p>
        </w:tc>
        <w:tc>
          <w:tcPr>
            <w:tcW w:type="dxa" w:w="4968"/>
            <w:vAlign w:val="center"/>
          </w:tcPr>
          <w:p>
            <w:pPr>
              <w:spacing w:after="0"/>
            </w:pPr>
            <w:r/>
            <w:r>
              <w:rPr>
                <w:rFonts w:ascii="Aptos" w:hAnsi="Aptos"/>
                <w:b w:val="0"/>
                <w:sz w:val="14"/>
              </w:rPr>
              <w:t>Stages/stop criteria</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docs/release/rollout-observations/</w:t>
            </w:r>
          </w:p>
        </w:tc>
        <w:tc>
          <w:tcPr>
            <w:tcW w:type="dxa" w:w="4968"/>
            <w:vAlign w:val="center"/>
          </w:tcPr>
          <w:p>
            <w:pPr>
              <w:spacing w:after="0"/>
            </w:pPr>
            <w:r/>
            <w:r>
              <w:rPr>
                <w:rFonts w:ascii="Aptos" w:hAnsi="Aptos"/>
                <w:b w:val="0"/>
                <w:sz w:val="14"/>
              </w:rPr>
              <w:t>Per stage records</w:t>
            </w:r>
          </w:p>
        </w:tc>
        <w:tc>
          <w:tcPr>
            <w:tcW w:type="dxa" w:w="1800"/>
            <w:vAlign w:val="center"/>
          </w:tcPr>
          <w:p>
            <w:pPr>
              <w:spacing w:after="0"/>
            </w:pPr>
            <w:r/>
            <w:r>
              <w:rPr>
                <w:rFonts w:ascii="Aptos" w:hAnsi="Aptos"/>
                <w:b w:val="0"/>
                <w:sz w:val="14"/>
              </w:rPr>
              <w:t>&lt;=220 je Datei</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48.5 Pflichtprüfungen</w:t>
      </w:r>
    </w:p>
    <w:p>
      <w:pPr>
        <w:pStyle w:val="Heading3"/>
      </w:pPr>
      <w:r>
        <w:t>Upload</w:t>
      </w:r>
    </w:p>
    <w:p>
      <w:pPr>
        <w:ind w:left="288" w:hanging="173"/>
      </w:pPr>
      <w:r>
        <w:rPr>
          <w:b/>
        </w:rPr>
        <w:t xml:space="preserve">• </w:t>
      </w:r>
      <w:r>
        <w:t>Exact hash/build/source and processed artifact.</w:t>
      </w:r>
    </w:p>
    <w:p>
      <w:pPr>
        <w:pStyle w:val="Heading3"/>
      </w:pPr>
      <w:r>
        <w:t>Declarations</w:t>
      </w:r>
    </w:p>
    <w:p>
      <w:pPr>
        <w:ind w:left="288" w:hanging="173"/>
      </w:pPr>
      <w:r>
        <w:rPr>
          <w:b/>
        </w:rPr>
        <w:t xml:space="preserve">• </w:t>
      </w:r>
      <w:r>
        <w:t>Console snapshot vs GO/binary.</w:t>
      </w:r>
    </w:p>
    <w:p>
      <w:pPr>
        <w:pStyle w:val="Heading3"/>
      </w:pPr>
      <w:r>
        <w:t>Review</w:t>
      </w:r>
    </w:p>
    <w:p>
      <w:pPr>
        <w:ind w:left="288" w:hanging="173"/>
      </w:pPr>
      <w:r>
        <w:rPr>
          <w:b/>
        </w:rPr>
        <w:t xml:space="preserve">• </w:t>
      </w:r>
      <w:r>
        <w:t>Reachable test path/no hidden mode.</w:t>
      </w:r>
    </w:p>
    <w:p>
      <w:pPr>
        <w:pStyle w:val="Heading3"/>
      </w:pPr>
      <w:r>
        <w:t>Rejection Drill</w:t>
      </w:r>
    </w:p>
    <w:p>
      <w:pPr>
        <w:ind w:left="288" w:hanging="173"/>
      </w:pPr>
      <w:r>
        <w:rPr>
          <w:b/>
        </w:rPr>
        <w:t xml:space="preserve">• </w:t>
      </w:r>
      <w:r>
        <w:t>Metadata/binary/new build process.</w:t>
      </w:r>
    </w:p>
    <w:p>
      <w:pPr>
        <w:pStyle w:val="Heading3"/>
      </w:pPr>
      <w:r>
        <w:t>Rollout</w:t>
      </w:r>
    </w:p>
    <w:p>
      <w:pPr>
        <w:ind w:left="288" w:hanging="173"/>
      </w:pPr>
      <w:r>
        <w:rPr>
          <w:b/>
        </w:rPr>
        <w:t xml:space="preserve">• </w:t>
      </w:r>
      <w:r>
        <w:t>Stage approvals/stop criteria/manual observations.</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48.6 Git-, PR- und Rollbackplan</w:t>
      </w:r>
    </w:p>
    <w:p>
      <w:pPr>
        <w:ind w:left="288" w:hanging="173"/>
      </w:pPr>
      <w:r>
        <w:rPr>
          <w:b/>
        </w:rPr>
        <w:t xml:space="preserve">• </w:t>
      </w:r>
      <w:r>
        <w:t>chore(submission): upload and verify approved store binaries</w:t>
      </w:r>
    </w:p>
    <w:p>
      <w:pPr>
        <w:ind w:left="288" w:hanging="173"/>
      </w:pPr>
      <w:r>
        <w:rPr>
          <w:b/>
        </w:rPr>
        <w:t xml:space="preserve">• </w:t>
      </w:r>
      <w:r>
        <w:t>docs(submission): freeze declarations review notes and communications</w:t>
      </w:r>
    </w:p>
    <w:p>
      <w:pPr>
        <w:ind w:left="288" w:hanging="173"/>
      </w:pPr>
      <w:r>
        <w:rPr>
          <w:b/>
        </w:rPr>
        <w:t xml:space="preserve">• </w:t>
      </w:r>
      <w:r>
        <w:t>chore(rollout): execute controlled staged release decisions</w:t>
      </w:r>
    </w:p>
    <w:p>
      <w:pPr>
        <w:ind w:left="288" w:hanging="173"/>
      </w:pPr>
      <w:r>
        <w:rPr>
          <w:b/>
        </w:rPr>
        <w:t xml:space="preserve">• </w:t>
      </w:r>
      <w:r>
        <w:t>Empfohlener Squash-Titel: feat(core): complete phase 48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48.7 Exit-Gate G48</w:t>
      </w:r>
    </w:p>
    <w:p>
      <w:pPr>
        <w:pStyle w:val="Gate"/>
      </w:pPr>
      <w:r>
        <w:rPr>
          <w:b/>
        </w:rPr>
        <w:t xml:space="preserve">✓ </w:t>
      </w:r>
      <w:r>
        <w:t>Storeportale verarbeiten exakt die G47-Artefakte und Listings.</w:t>
      </w:r>
    </w:p>
    <w:p>
      <w:pPr>
        <w:pStyle w:val="Gate"/>
      </w:pPr>
      <w:r>
        <w:rPr>
          <w:b/>
        </w:rPr>
        <w:t xml:space="preserve">✓ </w:t>
      </w:r>
      <w:r>
        <w:t>Review-/Testingvoraussetzungen sind erfüllt und dokumentiert.</w:t>
      </w:r>
    </w:p>
    <w:p>
      <w:pPr>
        <w:pStyle w:val="Gate"/>
      </w:pPr>
      <w:r>
        <w:rPr>
          <w:b/>
        </w:rPr>
        <w:t xml:space="preserve">✓ </w:t>
      </w:r>
      <w:r>
        <w:t>Ablehnung/Fix kann Tag/Build/Regression nicht umgehen.</w:t>
      </w:r>
    </w:p>
    <w:p>
      <w:pPr>
        <w:pStyle w:val="Gate"/>
      </w:pPr>
      <w:r>
        <w:rPr>
          <w:b/>
        </w:rPr>
        <w:t xml:space="preserve">✓ </w:t>
      </w:r>
      <w:r>
        <w:t>Rollout schreitet nur mit explizitem Stufen-GO und ohne P0/P1 fort.</w:t>
      </w:r>
    </w:p>
    <w:p>
      <w:pPr>
        <w:pStyle w:val="Blocker"/>
      </w:pPr>
      <w:r>
        <w:rPr>
          <w:b/>
        </w:rPr>
        <w:t xml:space="preserve">NO-GO: </w:t>
      </w:r>
      <w:r>
        <w:t>Ein Pflichtnachweis fehlt, ein relevanter Test ist rot, ein P0/P1 ist offen oder der Phase-Report behauptet nicht reproduzierte Ergebnisse.</w:t>
      </w:r>
    </w:p>
    <w:p>
      <w:pPr>
        <w:pStyle w:val="Heading2"/>
      </w:pPr>
      <w:r>
        <w:t>48.8 Copy-and-Paste-Ausführungsauftrag für M3</w:t>
      </w:r>
    </w:p>
    <w:p>
      <w:pPr>
        <w:pStyle w:val="Code"/>
        <w:spacing w:after="12"/>
        <w:ind w:left="288"/>
      </w:pPr>
      <w:r>
        <w:t>Du implementierst ausschließlich Phase 48: „Store Submission, Review und gestaffelter Rollout“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62, Kapitel 63, Kapitel 64, Kapitel 68, Kapitel 69, Kapitel 85 vollständig.</w:t>
      </w:r>
    </w:p>
    <w:p>
      <w:pPr>
        <w:pStyle w:val="Code"/>
        <w:spacing w:after="12"/>
        <w:ind w:left="288"/>
      </w:pPr>
      <w:r>
        <w:t>- Prüfe Gate G47; v1.0.0 tag/artifacts signed and GO; Storekonten/declarations/listings ready.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P48-T01: Upload und Artifact Verification</w:t>
      </w:r>
    </w:p>
    <w:p>
      <w:pPr>
        <w:pStyle w:val="Code"/>
        <w:spacing w:after="12"/>
        <w:ind w:left="288"/>
      </w:pPr>
      <w:r>
        <w:t>- P48-T02: Listing/Declarations final submit</w:t>
      </w:r>
    </w:p>
    <w:p>
      <w:pPr>
        <w:pStyle w:val="Code"/>
        <w:spacing w:after="12"/>
        <w:ind w:left="288"/>
      </w:pPr>
      <w:r>
        <w:t>- P48-T03: Android Testing/Production Access</w:t>
      </w:r>
    </w:p>
    <w:p>
      <w:pPr>
        <w:pStyle w:val="Code"/>
        <w:spacing w:after="12"/>
        <w:ind w:left="288"/>
      </w:pPr>
      <w:r>
        <w:t>- P48-T04: Apple TestFlight/App Review</w:t>
      </w:r>
    </w:p>
    <w:p>
      <w:pPr>
        <w:pStyle w:val="Code"/>
        <w:spacing w:after="12"/>
        <w:ind w:left="288"/>
      </w:pPr>
      <w:r>
        <w:t>- P48-T05: Rejection/Metadata Fix Policy</w:t>
      </w:r>
    </w:p>
    <w:p>
      <w:pPr>
        <w:pStyle w:val="Code"/>
        <w:spacing w:after="12"/>
        <w:ind w:left="288"/>
      </w:pPr>
      <w:r>
        <w:t>- P48-T06: Staged Rollout and Stop Criteria</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48.5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G48: PASS oder BLOCKED, niemals unbewiesenes PASS</w:t>
      </w:r>
    </w:p>
    <w:p>
      <w:pPr>
        <w:pStyle w:val="Heading1"/>
      </w:pPr>
      <w:r>
        <w:t>Phase 49: Launch, Support, Hotfixbereitschaft und reproduzierbare Archivierung</w:t>
      </w:r>
    </w:p>
    <w:p>
      <w:r>
        <w:t>Phase 49 schließt den Launch kontrolliert ab, etabliert einen ohne Telemetrie funktionierenden Support-/Diagnosepfad, probt Hotfix/Stop-Rollout und archiviert den vollständigen reproduzierbaren Releasezustand.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271735"/>
          </w:tcPr>
          <w:p>
            <w:pPr>
              <w:spacing w:after="0"/>
            </w:pPr>
            <w:r/>
            <w:r>
              <w:rPr>
                <w:rFonts w:ascii="Aptos" w:hAnsi="Aptos"/>
                <w:b/>
                <w:color w:val="FFFFFF"/>
                <w:sz w:val="15"/>
              </w:rPr>
              <w:t>Feld</w:t>
            </w:r>
          </w:p>
        </w:tc>
        <w:tc>
          <w:tcPr>
            <w:tcW w:type="dxa" w:w="8424"/>
            <w:vAlign w:val="center"/>
            <w:shd w:fill="271735"/>
          </w:tcPr>
          <w:p>
            <w:pPr>
              <w:spacing w:after="0"/>
            </w:pPr>
            <w:r/>
            <w:r>
              <w:rPr>
                <w:rFonts w:ascii="Aptos" w:hAnsi="Aptos"/>
                <w:b/>
                <w:color w:val="FFFFFF"/>
                <w:sz w:val="15"/>
              </w:rPr>
              <w:t>Verbindliche Festlegung</w:t>
            </w:r>
          </w:p>
        </w:tc>
      </w:tr>
      <w:tr>
        <w:trPr>
          <w:cantSplit/>
        </w:trPr>
        <w:tc>
          <w:tcPr>
            <w:tcW w:type="dxa" w:w="2232"/>
            <w:vAlign w:val="center"/>
          </w:tcPr>
          <w:p>
            <w:pPr>
              <w:spacing w:after="0"/>
            </w:pPr>
            <w:r/>
            <w:r>
              <w:rPr>
                <w:rFonts w:ascii="Aptos" w:hAnsi="Aptos"/>
                <w:b w:val="0"/>
                <w:sz w:val="15"/>
              </w:rPr>
              <w:t>GDD-Autorität</w:t>
            </w:r>
          </w:p>
        </w:tc>
        <w:tc>
          <w:tcPr>
            <w:tcW w:type="dxa" w:w="8424"/>
            <w:vAlign w:val="center"/>
          </w:tcPr>
          <w:p>
            <w:pPr>
              <w:spacing w:after="0"/>
            </w:pPr>
            <w:r/>
            <w:r>
              <w:rPr>
                <w:rFonts w:ascii="Aptos" w:hAnsi="Aptos"/>
                <w:b w:val="0"/>
                <w:sz w:val="15"/>
              </w:rPr>
              <w:t>Kapitel 61, Kapitel 66, Kapitel 68, Kapitel 69, Kapitel 83, Kapitel 85</w:t>
            </w:r>
          </w:p>
        </w:tc>
      </w:tr>
      <w:tr>
        <w:trPr>
          <w:cantSplit/>
        </w:trPr>
        <w:tc>
          <w:tcPr>
            <w:tcW w:type="dxa" w:w="2232"/>
            <w:vAlign w:val="center"/>
          </w:tcPr>
          <w:p>
            <w:pPr>
              <w:spacing w:after="0"/>
            </w:pPr>
            <w:r/>
            <w:r>
              <w:rPr>
                <w:rFonts w:ascii="Aptos" w:hAnsi="Aptos"/>
                <w:b w:val="0"/>
                <w:sz w:val="15"/>
              </w:rPr>
              <w:t>Branch</w:t>
            </w:r>
          </w:p>
        </w:tc>
        <w:tc>
          <w:tcPr>
            <w:tcW w:type="dxa" w:w="8424"/>
            <w:vAlign w:val="center"/>
          </w:tcPr>
          <w:p>
            <w:pPr>
              <w:spacing w:after="0"/>
            </w:pPr>
            <w:r/>
            <w:r>
              <w:rPr>
                <w:rFonts w:ascii="Aptos" w:hAnsi="Aptos"/>
                <w:b w:val="0"/>
                <w:sz w:val="15"/>
              </w:rPr>
              <w:t>feat/49-launch-support-hotfixbereitschaft-und-repr</w:t>
            </w:r>
          </w:p>
        </w:tc>
      </w:tr>
      <w:tr>
        <w:trPr>
          <w:cantSplit/>
        </w:trPr>
        <w:tc>
          <w:tcPr>
            <w:tcW w:type="dxa" w:w="2232"/>
            <w:vAlign w:val="center"/>
          </w:tcPr>
          <w:p>
            <w:pPr>
              <w:spacing w:after="0"/>
            </w:pPr>
            <w:r/>
            <w:r>
              <w:rPr>
                <w:rFonts w:ascii="Aptos" w:hAnsi="Aptos"/>
                <w:b w:val="0"/>
                <w:sz w:val="15"/>
              </w:rPr>
              <w:t>Eingangsgate</w:t>
            </w:r>
          </w:p>
        </w:tc>
        <w:tc>
          <w:tcPr>
            <w:tcW w:type="dxa" w:w="8424"/>
            <w:vAlign w:val="center"/>
          </w:tcPr>
          <w:p>
            <w:pPr>
              <w:spacing w:after="0"/>
            </w:pPr>
            <w:r/>
            <w:r>
              <w:rPr>
                <w:rFonts w:ascii="Aptos" w:hAnsi="Aptos"/>
                <w:b w:val="0"/>
                <w:sz w:val="15"/>
              </w:rPr>
              <w:t>Gate G48; mindestens eine Storefreigabe live/geplant und Rolloutentscheidung dokumentiert.</w:t>
            </w:r>
          </w:p>
        </w:tc>
      </w:tr>
      <w:tr>
        <w:trPr>
          <w:cantSplit/>
        </w:trPr>
        <w:tc>
          <w:tcPr>
            <w:tcW w:type="dxa" w:w="2232"/>
            <w:vAlign w:val="center"/>
          </w:tcPr>
          <w:p>
            <w:pPr>
              <w:spacing w:after="0"/>
            </w:pPr>
            <w:r/>
            <w:r>
              <w:rPr>
                <w:rFonts w:ascii="Aptos" w:hAnsi="Aptos"/>
                <w:b w:val="0"/>
                <w:sz w:val="15"/>
              </w:rPr>
              <w:t>Primäre Outputs</w:t>
            </w:r>
          </w:p>
        </w:tc>
        <w:tc>
          <w:tcPr>
            <w:tcW w:type="dxa" w:w="8424"/>
            <w:vAlign w:val="center"/>
          </w:tcPr>
          <w:p>
            <w:pPr>
              <w:spacing w:after="0"/>
            </w:pPr>
            <w:r/>
            <w:r>
              <w:rPr>
                <w:rFonts w:ascii="Aptos" w:hAnsi="Aptos"/>
                <w:b w:val="0"/>
                <w:sz w:val="15"/>
              </w:rPr>
              <w:t>Launch checklist, support runbook, hotfix drill, release archive, postmortem/backlog and ongoing OS/store compatibility policy.</w:t>
            </w:r>
          </w:p>
        </w:tc>
      </w:tr>
      <w:tr>
        <w:trPr>
          <w:cantSplit/>
        </w:trPr>
        <w:tc>
          <w:tcPr>
            <w:tcW w:type="dxa" w:w="2232"/>
            <w:vAlign w:val="center"/>
          </w:tcPr>
          <w:p>
            <w:pPr>
              <w:spacing w:after="0"/>
            </w:pPr>
            <w:r/>
            <w:r>
              <w:rPr>
                <w:rFonts w:ascii="Aptos" w:hAnsi="Aptos"/>
                <w:b w:val="0"/>
                <w:sz w:val="15"/>
              </w:rPr>
              <w:t>Nicht-Ziele</w:t>
            </w:r>
          </w:p>
        </w:tc>
        <w:tc>
          <w:tcPr>
            <w:tcW w:type="dxa" w:w="8424"/>
            <w:vAlign w:val="center"/>
          </w:tcPr>
          <w:p>
            <w:pPr>
              <w:spacing w:after="0"/>
            </w:pPr>
            <w:r/>
            <w:r>
              <w:rPr>
                <w:rFonts w:ascii="Aptos" w:hAnsi="Aptos"/>
                <w:b w:val="0"/>
                <w:sz w:val="15"/>
              </w:rPr>
              <w:t>Kein Live-Service-/Daily-Ops-/Analytics-Nachbau; keine künstliche Deaktivierung alter Offlineversionen.</w:t>
            </w:r>
          </w:p>
        </w:tc>
      </w:tr>
      <w:tr>
        <w:trPr>
          <w:cantSplit/>
        </w:trPr>
        <w:tc>
          <w:tcPr>
            <w:tcW w:type="dxa" w:w="2232"/>
            <w:vAlign w:val="center"/>
          </w:tcPr>
          <w:p>
            <w:pPr>
              <w:spacing w:after="0"/>
            </w:pPr>
            <w:r/>
            <w:r>
              <w:rPr>
                <w:rFonts w:ascii="Aptos" w:hAnsi="Aptos"/>
                <w:b w:val="0"/>
                <w:sz w:val="15"/>
              </w:rPr>
              <w:t>Exit</w:t>
            </w:r>
          </w:p>
        </w:tc>
        <w:tc>
          <w:tcPr>
            <w:tcW w:type="dxa" w:w="8424"/>
            <w:vAlign w:val="center"/>
          </w:tcPr>
          <w:p>
            <w:pPr>
              <w:spacing w:after="0"/>
            </w:pPr>
            <w:r/>
            <w:r>
              <w:rPr>
                <w:rFonts w:ascii="Aptos" w:hAnsi="Aptos"/>
                <w:b w:val="0"/>
                <w:sz w:val="15"/>
              </w:rPr>
              <w:t>Gate G49; Phase-Report docs/reports/phase-49.md; Main nach Merge vollständig grün.</w:t>
            </w:r>
          </w:p>
        </w:tc>
      </w:tr>
    </w:tbl>
    <w:p>
      <w:pPr>
        <w:spacing w:after="0"/>
      </w:pPr>
    </w:p>
    <w:p>
      <w:pPr>
        <w:pStyle w:val="Heading2"/>
      </w:pPr>
      <w:r>
        <w:t>49.1 Zwingender Preflight</w:t>
      </w:r>
    </w:p>
    <w:p>
      <w:pPr>
        <w:ind w:left="288" w:hanging="173"/>
      </w:pPr>
      <w:r>
        <w:rPr>
          <w:b/>
        </w:rPr>
        <w:t xml:space="preserve">• </w:t>
      </w:r>
      <w:r>
        <w:t>Aktuelles main aus clean checkout verwenden; SourceRevision, Lockfilehash und uncommittierte Änderungen protokollieren.</w:t>
      </w:r>
    </w:p>
    <w:p>
      <w:pPr>
        <w:ind w:left="288" w:hanging="173"/>
      </w:pPr>
      <w:r>
        <w:rPr>
          <w:b/>
        </w:rPr>
        <w:t xml:space="preserve">• </w:t>
      </w:r>
      <w:r>
        <w:t>Vorgängergate Gate G48; mindestens eine Storefreigabe live/geplant und Rolloutentscheidung dokumentiert. anhand realer CI-/Evidence-Artefakte prüfen. Ein Handbuch oder früherer Plan gilt nicht als Ausführungsnachweis.</w:t>
      </w:r>
    </w:p>
    <w:p>
      <w:pPr>
        <w:ind w:left="288" w:hanging="173"/>
      </w:pPr>
      <w:r>
        <w:rPr>
          <w:b/>
        </w:rPr>
        <w:t xml:space="preserve">• </w:t>
      </w:r>
      <w:r>
        <w:t>GDD Kapitel 61, Kapitel 66, Kapitel 68, Kapitel 69, Kapitel 83, Kapitel 85 vollständig lesen; zugeordnete REQ- und TEST-IDs im Traceability-Register filtern.</w:t>
      </w:r>
    </w:p>
    <w:p>
      <w:pPr>
        <w:ind w:left="288" w:hanging="173"/>
      </w:pPr>
      <w:r>
        <w:rPr>
          <w:b/>
        </w:rPr>
        <w:t xml:space="preserve">• </w:t>
      </w:r>
      <w:r>
        <w:t>Bestehende Dateien, Zeilenzahlen, offene P0-P2-Defekte, ADRs und Abhängigkeitsverletzungen erfassen.</w:t>
      </w:r>
    </w:p>
    <w:p>
      <w:pPr>
        <w:ind w:left="288" w:hanging="173"/>
      </w:pPr>
      <w:r>
        <w:rPr>
          <w:b/>
        </w:rPr>
        <w:t xml:space="preserve">• </w:t>
      </w:r>
      <w:r>
        <w:t>PR als Draft mit Scope, Stopbedingungen, Dateiplan, Testplan und Rollback öffnen, bevor Produktionslogik geschrieben wird.</w:t>
      </w:r>
    </w:p>
    <w:p>
      <w:pPr>
        <w:pStyle w:val="Heading2"/>
      </w:pPr>
      <w:r>
        <w:t>49.2 Stopbedingungen vor Implementierung</w:t>
      </w:r>
    </w:p>
    <w:p>
      <w:pPr>
        <w:pStyle w:val="Blocker"/>
        <w:ind w:left="288" w:hanging="173"/>
      </w:pPr>
      <w:r>
        <w:rPr>
          <w:b/>
        </w:rPr>
        <w:t xml:space="preserve">• </w:t>
      </w:r>
      <w:r>
        <w:t>Vorgängergate fehlt, CI ist rot oder benötigte Source-/Contentdaten sind nicht lesbar.</w:t>
      </w:r>
    </w:p>
    <w:p>
      <w:pPr>
        <w:pStyle w:val="Blocker"/>
        <w:ind w:left="288" w:hanging="173"/>
      </w:pPr>
      <w:r>
        <w:rPr>
          <w:b/>
        </w:rPr>
        <w:t xml:space="preserve">• </w:t>
      </w:r>
      <w:r>
        <w:t>Die Aufgabe erfordert neue Designentscheidung, Stack-Major, Runtime-Dependency, Permission, Entitlement oder Netzwerkzugriff.</w:t>
      </w:r>
    </w:p>
    <w:p>
      <w:pPr>
        <w:pStyle w:val="Blocker"/>
        <w:ind w:left="288" w:hanging="173"/>
      </w:pPr>
      <w:r>
        <w:rPr>
          <w:b/>
        </w:rPr>
        <w:t xml:space="preserve">• </w:t>
      </w:r>
      <w:r>
        <w:t>Ein bestehender veröffentlichter Save-/Content-/Simulationvertrag müsste ohne Migration umgedeutet werden.</w:t>
      </w:r>
    </w:p>
    <w:p>
      <w:pPr>
        <w:pStyle w:val="Blocker"/>
        <w:ind w:left="288" w:hanging="173"/>
      </w:pPr>
      <w:r>
        <w:rPr>
          <w:b/>
        </w:rPr>
        <w:t xml:space="preserve">• </w:t>
      </w:r>
      <w:r>
        <w:t>Der geplante Schnitt würde eine menschlich gepflegte Datei &gt;500 Zeilen erzeugen oder eine 301-500-Zeilen-Warnung ohne sinnvolle Splitanalyse belassen.</w:t>
      </w:r>
    </w:p>
    <w:p>
      <w:pPr>
        <w:pStyle w:val="Heading2"/>
      </w:pPr>
      <w:r>
        <w:t>49.3 Arbeitspakete und Ticketdefinitionen</w:t>
      </w:r>
    </w:p>
    <w:p>
      <w:pPr>
        <w:pStyle w:val="Heading3"/>
      </w:pPr>
      <w:r>
        <w:t>49.3.1 P49-T01 - Launch Verification</w:t>
      </w:r>
    </w:p>
    <w:p>
      <w:pPr>
        <w:pStyle w:val="TicketLabel"/>
      </w:pPr>
      <w:r>
        <w:t>Implementierungsfolge</w:t>
      </w:r>
    </w:p>
    <w:p>
      <w:pPr>
        <w:ind w:left="374" w:hanging="317"/>
      </w:pPr>
      <w:r>
        <w:rPr>
          <w:b/>
        </w:rPr>
        <w:t xml:space="preserve">1. </w:t>
      </w:r>
      <w:r>
        <w:t>Store page live in intended locales/countries/price, purchase/install/first run/offline/support links</w:t>
      </w:r>
    </w:p>
    <w:p>
      <w:pPr>
        <w:ind w:left="374" w:hanging="317"/>
      </w:pPr>
      <w:r>
        <w:rPr>
          <w:b/>
        </w:rPr>
        <w:t xml:space="preserve">2. </w:t>
      </w:r>
      <w:r>
        <w:t>exact version</w:t>
      </w:r>
    </w:p>
    <w:p>
      <w:pPr>
        <w:ind w:left="374" w:hanging="317"/>
      </w:pPr>
      <w:r>
        <w:rPr>
          <w:b/>
        </w:rPr>
        <w:t xml:space="preserve">3. </w:t>
      </w:r>
      <w:r>
        <w:t>no IAP/ads</w:t>
      </w:r>
    </w:p>
    <w:p>
      <w:pPr>
        <w:ind w:left="374" w:hanging="317"/>
      </w:pPr>
      <w:r>
        <w:rPr>
          <w:b/>
        </w:rPr>
        <w:t xml:space="preserve">4. </w:t>
      </w:r>
      <w:r>
        <w:t>reviews/ratings not manipulated</w:t>
      </w:r>
    </w:p>
    <w:p>
      <w:pPr>
        <w:ind w:left="374" w:hanging="317"/>
      </w:pPr>
      <w:r>
        <w:rPr>
          <w:b/>
        </w:rPr>
        <w:t xml:space="preserve">5. </w:t>
      </w:r>
      <w:r>
        <w:t>rollout stage recorded.</w:t>
      </w:r>
    </w:p>
    <w:p>
      <w:pPr>
        <w:pStyle w:val="TicketLabel"/>
      </w:pPr>
      <w:r>
        <w:t>Erzeugtes Artefakt</w:t>
      </w:r>
    </w:p>
    <w:p>
      <w:r>
        <w:t>Launch-day record.</w:t>
      </w:r>
    </w:p>
    <w:p>
      <w:pPr>
        <w:pStyle w:val="TicketLabel"/>
      </w:pPr>
      <w:r>
        <w:t>Abnahme</w:t>
      </w:r>
    </w:p>
    <w:p>
      <w:pPr>
        <w:pStyle w:val="Gate"/>
        <w:ind w:left="288" w:hanging="173"/>
      </w:pPr>
      <w:r>
        <w:rPr>
          <w:b/>
        </w:rPr>
        <w:t xml:space="preserve">• </w:t>
      </w:r>
      <w:r>
        <w:t>Independent purchase/install Android/iOS where live</w:t>
      </w:r>
    </w:p>
    <w:p>
      <w:pPr>
        <w:pStyle w:val="Gate"/>
        <w:ind w:left="288" w:hanging="173"/>
      </w:pPr>
      <w:r>
        <w:rPr>
          <w:b/>
        </w:rPr>
        <w:t xml:space="preserve">• </w:t>
      </w:r>
      <w:r>
        <w:t>listing/binary matches</w:t>
      </w:r>
    </w:p>
    <w:p>
      <w:pPr>
        <w:pStyle w:val="Gate"/>
        <w:ind w:left="288" w:hanging="173"/>
      </w:pPr>
      <w:r>
        <w:rPr>
          <w:b/>
        </w:rPr>
        <w:t xml:space="preserve">• </w:t>
      </w:r>
      <w:r>
        <w:t>no critical issue.</w:t>
      </w:r>
    </w:p>
    <w:p>
      <w:pPr>
        <w:pStyle w:val="Heading3"/>
      </w:pPr>
      <w:r>
        <w:t>49.3.2 P49-T02 - Support/Diagnostic Runbook</w:t>
      </w:r>
    </w:p>
    <w:p>
      <w:pPr>
        <w:pStyle w:val="TicketLabel"/>
      </w:pPr>
      <w:r>
        <w:t>Implementierungsfolge</w:t>
      </w:r>
    </w:p>
    <w:p>
      <w:pPr>
        <w:ind w:left="374" w:hanging="317"/>
      </w:pPr>
      <w:r>
        <w:rPr>
          <w:b/>
        </w:rPr>
        <w:t xml:space="preserve">1. </w:t>
      </w:r>
      <w:r>
        <w:t>Public contact, response templates for save recovery/import/export/performance/accessibility</w:t>
      </w:r>
    </w:p>
    <w:p>
      <w:pPr>
        <w:ind w:left="374" w:hanging="317"/>
      </w:pPr>
      <w:r>
        <w:rPr>
          <w:b/>
        </w:rPr>
        <w:t xml:space="preserve">2. </w:t>
      </w:r>
      <w:r>
        <w:t>request .riftwarden-diagnostic only with informed user action, explain contents</w:t>
      </w:r>
    </w:p>
    <w:p>
      <w:pPr>
        <w:ind w:left="374" w:hanging="317"/>
      </w:pPr>
      <w:r>
        <w:rPr>
          <w:b/>
        </w:rPr>
        <w:t xml:space="preserve">3. </w:t>
      </w:r>
      <w:r>
        <w:t>no automatic upload</w:t>
      </w:r>
    </w:p>
    <w:p>
      <w:pPr>
        <w:ind w:left="374" w:hanging="317"/>
      </w:pPr>
      <w:r>
        <w:rPr>
          <w:b/>
        </w:rPr>
        <w:t xml:space="preserve">4. </w:t>
      </w:r>
      <w:r>
        <w:t>triage build/content/sim versions/error code.</w:t>
      </w:r>
    </w:p>
    <w:p>
      <w:pPr>
        <w:pStyle w:val="TicketLabel"/>
      </w:pPr>
      <w:r>
        <w:t>Erzeugtes Artefakt</w:t>
      </w:r>
    </w:p>
    <w:p>
      <w:r>
        <w:t>Support handbook and user-facing FAQ.</w:t>
      </w:r>
    </w:p>
    <w:p>
      <w:pPr>
        <w:pStyle w:val="TicketLabel"/>
      </w:pPr>
      <w:r>
        <w:t>Abnahme</w:t>
      </w:r>
    </w:p>
    <w:p>
      <w:pPr>
        <w:pStyle w:val="Gate"/>
        <w:ind w:left="288" w:hanging="173"/>
      </w:pPr>
      <w:r>
        <w:rPr>
          <w:b/>
        </w:rPr>
        <w:t xml:space="preserve">• </w:t>
      </w:r>
      <w:r>
        <w:t>Mock tickets resolved without PII</w:t>
      </w:r>
    </w:p>
    <w:p>
      <w:pPr>
        <w:pStyle w:val="Gate"/>
        <w:ind w:left="288" w:hanging="173"/>
      </w:pPr>
      <w:r>
        <w:rPr>
          <w:b/>
        </w:rPr>
        <w:t xml:space="preserve">• </w:t>
      </w:r>
      <w:r>
        <w:t>diagnostic redaction/size/open</w:t>
      </w:r>
    </w:p>
    <w:p>
      <w:pPr>
        <w:pStyle w:val="Gate"/>
        <w:ind w:left="288" w:hanging="173"/>
      </w:pPr>
      <w:r>
        <w:rPr>
          <w:b/>
        </w:rPr>
        <w:t xml:space="preserve">• </w:t>
      </w:r>
      <w:r>
        <w:t>support URL/email working.</w:t>
      </w:r>
    </w:p>
    <w:p>
      <w:pPr>
        <w:pStyle w:val="Heading3"/>
      </w:pPr>
      <w:r>
        <w:t>49.3.3 P49-T03 - Hotfix Drill</w:t>
      </w:r>
    </w:p>
    <w:p>
      <w:pPr>
        <w:pStyle w:val="TicketLabel"/>
      </w:pPr>
      <w:r>
        <w:t>Implementierungsfolge</w:t>
      </w:r>
    </w:p>
    <w:p>
      <w:pPr>
        <w:ind w:left="374" w:hanging="317"/>
      </w:pPr>
      <w:r>
        <w:rPr>
          <w:b/>
        </w:rPr>
        <w:t xml:space="preserve">1. </w:t>
      </w:r>
      <w:r>
        <w:t>From v1.0.0 tag create hotfix/1.0.1-drill, minimal simulated fix, regression/same-tag builds/version codes/changelog, no publish</w:t>
      </w:r>
    </w:p>
    <w:p>
      <w:pPr>
        <w:ind w:left="374" w:hanging="317"/>
      </w:pPr>
      <w:r>
        <w:rPr>
          <w:b/>
        </w:rPr>
        <w:t xml:space="preserve">2. </w:t>
      </w:r>
      <w:r>
        <w:t>rollback/stop-rollout permissions and owners</w:t>
      </w:r>
    </w:p>
    <w:p>
      <w:pPr>
        <w:ind w:left="374" w:hanging="317"/>
      </w:pPr>
      <w:r>
        <w:rPr>
          <w:b/>
        </w:rPr>
        <w:t xml:space="preserve">3. </w:t>
      </w:r>
      <w:r>
        <w:t>save forward compatibility.</w:t>
      </w:r>
    </w:p>
    <w:p>
      <w:pPr>
        <w:pStyle w:val="TicketLabel"/>
      </w:pPr>
      <w:r>
        <w:t>Erzeugtes Artefakt</w:t>
      </w:r>
    </w:p>
    <w:p>
      <w:r>
        <w:t>Hotfix rehearsal evidence.</w:t>
      </w:r>
    </w:p>
    <w:p>
      <w:pPr>
        <w:pStyle w:val="TicketLabel"/>
      </w:pPr>
      <w:r>
        <w:t>Abnahme</w:t>
      </w:r>
    </w:p>
    <w:p>
      <w:pPr>
        <w:pStyle w:val="Gate"/>
        <w:ind w:left="288" w:hanging="173"/>
      </w:pPr>
      <w:r>
        <w:rPr>
          <w:b/>
        </w:rPr>
        <w:t xml:space="preserve">• </w:t>
      </w:r>
      <w:r>
        <w:t>Pipeline works</w:t>
      </w:r>
    </w:p>
    <w:p>
      <w:pPr>
        <w:pStyle w:val="Gate"/>
        <w:ind w:left="288" w:hanging="173"/>
      </w:pPr>
      <w:r>
        <w:rPr>
          <w:b/>
        </w:rPr>
        <w:t xml:space="preserve">• </w:t>
      </w:r>
      <w:r>
        <w:t>no tag rewrite</w:t>
      </w:r>
    </w:p>
    <w:p>
      <w:pPr>
        <w:pStyle w:val="Gate"/>
        <w:ind w:left="288" w:hanging="173"/>
      </w:pPr>
      <w:r>
        <w:rPr>
          <w:b/>
        </w:rPr>
        <w:t xml:space="preserve">• </w:t>
      </w:r>
      <w:r>
        <w:t>migration compatibility</w:t>
      </w:r>
    </w:p>
    <w:p>
      <w:pPr>
        <w:pStyle w:val="Gate"/>
        <w:ind w:left="288" w:hanging="173"/>
      </w:pPr>
      <w:r>
        <w:rPr>
          <w:b/>
        </w:rPr>
        <w:t xml:space="preserve">• </w:t>
      </w:r>
      <w:r>
        <w:t>drill branch removed/archived safely.</w:t>
      </w:r>
    </w:p>
    <w:p>
      <w:pPr>
        <w:pStyle w:val="Heading3"/>
      </w:pPr>
      <w:r>
        <w:t>49.3.4 P49-T04 - Production Defect Policy</w:t>
      </w:r>
    </w:p>
    <w:p>
      <w:pPr>
        <w:pStyle w:val="TicketLabel"/>
      </w:pPr>
      <w:r>
        <w:t>Implementierungsfolge</w:t>
      </w:r>
    </w:p>
    <w:p>
      <w:pPr>
        <w:ind w:left="374" w:hanging="317"/>
      </w:pPr>
      <w:r>
        <w:rPr>
          <w:b/>
        </w:rPr>
        <w:t xml:space="preserve">1. </w:t>
      </w:r>
      <w:r>
        <w:t>P0 stop rollout/withdraw as feasible, P1 hold and hotfix, P2 decision</w:t>
      </w:r>
    </w:p>
    <w:p>
      <w:pPr>
        <w:ind w:left="374" w:hanging="317"/>
      </w:pPr>
      <w:r>
        <w:rPr>
          <w:b/>
        </w:rPr>
        <w:t xml:space="preserve">2. </w:t>
      </w:r>
      <w:r>
        <w:t>reproduce exact store build, add regression, adjacent/full gates, 1.0.1 new tags/builds</w:t>
      </w:r>
    </w:p>
    <w:p>
      <w:pPr>
        <w:ind w:left="374" w:hanging="317"/>
      </w:pPr>
      <w:r>
        <w:rPr>
          <w:b/>
        </w:rPr>
        <w:t xml:space="preserve">3. </w:t>
      </w:r>
      <w:r>
        <w:t>communicate accurate release notes</w:t>
      </w:r>
    </w:p>
    <w:p>
      <w:pPr>
        <w:ind w:left="374" w:hanging="317"/>
      </w:pPr>
      <w:r>
        <w:rPr>
          <w:b/>
        </w:rPr>
        <w:t xml:space="preserve">4. </w:t>
      </w:r>
      <w:r>
        <w:t>no hidden remote fix.</w:t>
      </w:r>
    </w:p>
    <w:p>
      <w:pPr>
        <w:pStyle w:val="TicketLabel"/>
      </w:pPr>
      <w:r>
        <w:t>Erzeugtes Artefakt</w:t>
      </w:r>
    </w:p>
    <w:p>
      <w:r>
        <w:t>Production defect runbook.</w:t>
      </w:r>
    </w:p>
    <w:p>
      <w:pPr>
        <w:pStyle w:val="TicketLabel"/>
      </w:pPr>
      <w:r>
        <w:t>Abnahme</w:t>
      </w:r>
    </w:p>
    <w:p>
      <w:pPr>
        <w:pStyle w:val="Gate"/>
        <w:ind w:left="288" w:hanging="173"/>
      </w:pPr>
      <w:r>
        <w:rPr>
          <w:b/>
        </w:rPr>
        <w:t xml:space="preserve">• </w:t>
      </w:r>
      <w:r>
        <w:t>Tabletop exercises save loss/crash/privacy/store rejection</w:t>
      </w:r>
    </w:p>
    <w:p>
      <w:pPr>
        <w:pStyle w:val="Gate"/>
        <w:ind w:left="288" w:hanging="173"/>
      </w:pPr>
      <w:r>
        <w:rPr>
          <w:b/>
        </w:rPr>
        <w:t xml:space="preserve">• </w:t>
      </w:r>
      <w:r>
        <w:t>escalation contacts.</w:t>
      </w:r>
    </w:p>
    <w:p>
      <w:pPr>
        <w:pStyle w:val="Heading3"/>
      </w:pPr>
      <w:r>
        <w:t>49.3.5 P49-T05 - Release Archive</w:t>
      </w:r>
    </w:p>
    <w:p>
      <w:pPr>
        <w:pStyle w:val="TicketLabel"/>
      </w:pPr>
      <w:r>
        <w:t>Implementierungsfolge</w:t>
      </w:r>
    </w:p>
    <w:p>
      <w:pPr>
        <w:ind w:left="374" w:hanging="317"/>
      </w:pPr>
      <w:r>
        <w:rPr>
          <w:b/>
        </w:rPr>
        <w:t xml:space="preserve">1. </w:t>
      </w:r>
      <w:r>
        <w:t>Source bundle/reference tag, lockfiles, GDD/plan hashes, build manifests, binary hashes, dSYM/mapping, SBOM/licenses, test/device reports, store metadata/screens, review/rollout records</w:t>
      </w:r>
    </w:p>
    <w:p>
      <w:pPr>
        <w:ind w:left="374" w:hanging="317"/>
      </w:pPr>
      <w:r>
        <w:rPr>
          <w:b/>
        </w:rPr>
        <w:t xml:space="preserve">2. </w:t>
      </w:r>
      <w:r>
        <w:t>signing secrets excluded and recovery separately secured</w:t>
      </w:r>
    </w:p>
    <w:p>
      <w:pPr>
        <w:ind w:left="374" w:hanging="317"/>
      </w:pPr>
      <w:r>
        <w:rPr>
          <w:b/>
        </w:rPr>
        <w:t xml:space="preserve">3. </w:t>
      </w:r>
      <w:r>
        <w:t>restore index.</w:t>
      </w:r>
    </w:p>
    <w:p>
      <w:pPr>
        <w:pStyle w:val="TicketLabel"/>
      </w:pPr>
      <w:r>
        <w:t>Erzeugtes Artefakt</w:t>
      </w:r>
    </w:p>
    <w:p>
      <w:r>
        <w:t>Immutable archive-index and storage verification.</w:t>
      </w:r>
    </w:p>
    <w:p>
      <w:pPr>
        <w:pStyle w:val="TicketLabel"/>
      </w:pPr>
      <w:r>
        <w:t>Abnahme</w:t>
      </w:r>
    </w:p>
    <w:p>
      <w:pPr>
        <w:pStyle w:val="Gate"/>
        <w:ind w:left="288" w:hanging="173"/>
      </w:pPr>
      <w:r>
        <w:rPr>
          <w:b/>
        </w:rPr>
        <w:t xml:space="preserve">• </w:t>
      </w:r>
      <w:r>
        <w:t>Random sample restore verifies source→artifact mapping</w:t>
      </w:r>
    </w:p>
    <w:p>
      <w:pPr>
        <w:pStyle w:val="Gate"/>
        <w:ind w:left="288" w:hanging="173"/>
      </w:pPr>
      <w:r>
        <w:rPr>
          <w:b/>
        </w:rPr>
        <w:t xml:space="preserve">• </w:t>
      </w:r>
      <w:r>
        <w:t>permissions/backups</w:t>
      </w:r>
    </w:p>
    <w:p>
      <w:pPr>
        <w:pStyle w:val="Gate"/>
        <w:ind w:left="288" w:hanging="173"/>
      </w:pPr>
      <w:r>
        <w:rPr>
          <w:b/>
        </w:rPr>
        <w:t xml:space="preserve">• </w:t>
      </w:r>
      <w:r>
        <w:t>no secret leak.</w:t>
      </w:r>
    </w:p>
    <w:p>
      <w:pPr>
        <w:pStyle w:val="Heading3"/>
      </w:pPr>
      <w:r>
        <w:t>49.3.6 P49-T06 - Postmortem und Maintenance</w:t>
      </w:r>
    </w:p>
    <w:p>
      <w:pPr>
        <w:pStyle w:val="TicketLabel"/>
      </w:pPr>
      <w:r>
        <w:t>Implementierungsfolge</w:t>
      </w:r>
    </w:p>
    <w:p>
      <w:pPr>
        <w:ind w:left="374" w:hanging="317"/>
      </w:pPr>
      <w:r>
        <w:rPr>
          <w:b/>
        </w:rPr>
        <w:t xml:space="preserve">1. </w:t>
      </w:r>
      <w:r>
        <w:t>Review plan accuracy, defects, performance, store feedback</w:t>
      </w:r>
    </w:p>
    <w:p>
      <w:pPr>
        <w:ind w:left="374" w:hanging="317"/>
      </w:pPr>
      <w:r>
        <w:rPr>
          <w:b/>
        </w:rPr>
        <w:t xml:space="preserve">2. </w:t>
      </w:r>
      <w:r>
        <w:t>backlog 1.0.x/1.1 separated from release truth</w:t>
      </w:r>
    </w:p>
    <w:p>
      <w:pPr>
        <w:ind w:left="374" w:hanging="317"/>
      </w:pPr>
      <w:r>
        <w:rPr>
          <w:b/>
        </w:rPr>
        <w:t xml:space="preserve">3. </w:t>
      </w:r>
      <w:r>
        <w:t>annual/OS/store requirement checks</w:t>
      </w:r>
    </w:p>
    <w:p>
      <w:pPr>
        <w:ind w:left="374" w:hanging="317"/>
      </w:pPr>
      <w:r>
        <w:rPr>
          <w:b/>
        </w:rPr>
        <w:t xml:space="preserve">4. </w:t>
      </w:r>
      <w:r>
        <w:t>migrations from all published schemas forever</w:t>
      </w:r>
    </w:p>
    <w:p>
      <w:pPr>
        <w:ind w:left="374" w:hanging="317"/>
      </w:pPr>
      <w:r>
        <w:rPr>
          <w:b/>
        </w:rPr>
        <w:t xml:space="preserve">5. </w:t>
      </w:r>
      <w:r>
        <w:t>platform deprecation announced, offline remains functional.</w:t>
      </w:r>
    </w:p>
    <w:p>
      <w:pPr>
        <w:pStyle w:val="TicketLabel"/>
      </w:pPr>
      <w:r>
        <w:t>Erzeugtes Artefakt</w:t>
      </w:r>
    </w:p>
    <w:p>
      <w:r>
        <w:t>Launch postmortem and maintenance calendar.</w:t>
      </w:r>
    </w:p>
    <w:p>
      <w:pPr>
        <w:pStyle w:val="TicketLabel"/>
      </w:pPr>
      <w:r>
        <w:t>Abnahme</w:t>
      </w:r>
    </w:p>
    <w:p>
      <w:pPr>
        <w:pStyle w:val="Gate"/>
        <w:ind w:left="288" w:hanging="173"/>
      </w:pPr>
      <w:r>
        <w:rPr>
          <w:b/>
        </w:rPr>
        <w:t xml:space="preserve">• </w:t>
      </w:r>
      <w:r>
        <w:t>No scope injected into 1.0 archive</w:t>
      </w:r>
    </w:p>
    <w:p>
      <w:pPr>
        <w:pStyle w:val="Gate"/>
        <w:ind w:left="288" w:hanging="173"/>
      </w:pPr>
      <w:r>
        <w:rPr>
          <w:b/>
        </w:rPr>
        <w:t xml:space="preserve">• </w:t>
      </w:r>
      <w:r>
        <w:t>owners/dates</w:t>
      </w:r>
    </w:p>
    <w:p>
      <w:pPr>
        <w:pStyle w:val="Gate"/>
        <w:ind w:left="288" w:hanging="173"/>
      </w:pPr>
      <w:r>
        <w:rPr>
          <w:b/>
        </w:rPr>
        <w:t xml:space="preserve">• </w:t>
      </w:r>
      <w:r>
        <w:t>compatibility check automation reminders.</w:t>
      </w:r>
    </w:p>
    <w:p>
      <w:pPr>
        <w:pStyle w:val="Heading2"/>
      </w:pPr>
      <w:r>
        <w:t>49.4 Vorgesehene Dateien und Zeilenbudgets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888"/>
            <w:vAlign w:val="center"/>
            <w:shd w:fill="4A2865"/>
          </w:tcPr>
          <w:p>
            <w:pPr>
              <w:spacing w:after="0"/>
            </w:pPr>
            <w:r/>
            <w:r>
              <w:rPr>
                <w:rFonts w:ascii="Aptos" w:hAnsi="Aptos"/>
                <w:b/>
                <w:color w:val="FFFFFF"/>
                <w:sz w:val="14"/>
              </w:rPr>
              <w:t>Pfad/Modul</w:t>
            </w:r>
          </w:p>
        </w:tc>
        <w:tc>
          <w:tcPr>
            <w:tcW w:type="dxa" w:w="4968"/>
            <w:vAlign w:val="center"/>
            <w:shd w:fill="4A2865"/>
          </w:tcPr>
          <w:p>
            <w:pPr>
              <w:spacing w:after="0"/>
            </w:pPr>
            <w:r/>
            <w:r>
              <w:rPr>
                <w:rFonts w:ascii="Aptos" w:hAnsi="Aptos"/>
                <w:b/>
                <w:color w:val="FFFFFF"/>
                <w:sz w:val="14"/>
              </w:rPr>
              <w:t>Verantwortung</w:t>
            </w:r>
          </w:p>
        </w:tc>
        <w:tc>
          <w:tcPr>
            <w:tcW w:type="dxa" w:w="1800"/>
            <w:vAlign w:val="center"/>
            <w:shd w:fill="4A2865"/>
          </w:tcPr>
          <w:p>
            <w:pPr>
              <w:spacing w:after="0"/>
            </w:pPr>
            <w:r/>
            <w:r>
              <w:rPr>
                <w:rFonts w:ascii="Aptos" w:hAnsi="Aptos"/>
                <w:b/>
                <w:color w:val="FFFFFF"/>
                <w:sz w:val="14"/>
              </w:rPr>
              <w:t>Budget</w:t>
            </w:r>
          </w:p>
        </w:tc>
      </w:tr>
      <w:tr>
        <w:trPr>
          <w:cantSplit/>
        </w:trPr>
        <w:tc>
          <w:tcPr>
            <w:tcW w:type="dxa" w:w="3888"/>
            <w:vAlign w:val="center"/>
          </w:tcPr>
          <w:p>
            <w:pPr>
              <w:spacing w:after="0"/>
            </w:pPr>
            <w:r/>
            <w:r>
              <w:rPr>
                <w:rFonts w:ascii="Aptos" w:hAnsi="Aptos"/>
                <w:b w:val="0"/>
                <w:sz w:val="14"/>
              </w:rPr>
              <w:t>docs/launch/launch-record.md</w:t>
            </w:r>
          </w:p>
        </w:tc>
        <w:tc>
          <w:tcPr>
            <w:tcW w:type="dxa" w:w="4968"/>
            <w:vAlign w:val="center"/>
          </w:tcPr>
          <w:p>
            <w:pPr>
              <w:spacing w:after="0"/>
            </w:pPr>
            <w:r/>
            <w:r>
              <w:rPr>
                <w:rFonts w:ascii="Aptos" w:hAnsi="Aptos"/>
                <w:b w:val="0"/>
                <w:sz w:val="14"/>
              </w:rPr>
              <w:t>Store/live verification</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docs/support/support-runbook.md</w:t>
            </w:r>
          </w:p>
        </w:tc>
        <w:tc>
          <w:tcPr>
            <w:tcW w:type="dxa" w:w="4968"/>
            <w:vAlign w:val="center"/>
          </w:tcPr>
          <w:p>
            <w:pPr>
              <w:spacing w:after="0"/>
            </w:pPr>
            <w:r/>
            <w:r>
              <w:rPr>
                <w:rFonts w:ascii="Aptos" w:hAnsi="Aptos"/>
                <w:b w:val="0"/>
                <w:sz w:val="14"/>
              </w:rPr>
              <w:t>User-safe support</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docs/release/hotfix-runbook.md</w:t>
            </w:r>
          </w:p>
        </w:tc>
        <w:tc>
          <w:tcPr>
            <w:tcW w:type="dxa" w:w="4968"/>
            <w:vAlign w:val="center"/>
          </w:tcPr>
          <w:p>
            <w:pPr>
              <w:spacing w:after="0"/>
            </w:pPr>
            <w:r/>
            <w:r>
              <w:rPr>
                <w:rFonts w:ascii="Aptos" w:hAnsi="Aptos"/>
                <w:b w:val="0"/>
                <w:sz w:val="14"/>
              </w:rPr>
              <w:t>1.0.1 process</w:t>
            </w:r>
          </w:p>
        </w:tc>
        <w:tc>
          <w:tcPr>
            <w:tcW w:type="dxa" w:w="1800"/>
            <w:vAlign w:val="center"/>
          </w:tcPr>
          <w:p>
            <w:pPr>
              <w:spacing w:after="0"/>
            </w:pPr>
            <w:r/>
            <w:r>
              <w:rPr>
                <w:rFonts w:ascii="Aptos" w:hAnsi="Aptos"/>
                <w:b w:val="0"/>
                <w:sz w:val="14"/>
              </w:rPr>
              <w:t>&lt;=280</w:t>
            </w:r>
          </w:p>
        </w:tc>
      </w:tr>
      <w:tr>
        <w:trPr>
          <w:cantSplit/>
        </w:trPr>
        <w:tc>
          <w:tcPr>
            <w:tcW w:type="dxa" w:w="3888"/>
            <w:vAlign w:val="center"/>
          </w:tcPr>
          <w:p>
            <w:pPr>
              <w:spacing w:after="0"/>
            </w:pPr>
            <w:r/>
            <w:r>
              <w:rPr>
                <w:rFonts w:ascii="Aptos" w:hAnsi="Aptos"/>
                <w:b w:val="0"/>
                <w:sz w:val="14"/>
              </w:rPr>
              <w:t>docs/release/production-defects.md</w:t>
            </w:r>
          </w:p>
        </w:tc>
        <w:tc>
          <w:tcPr>
            <w:tcW w:type="dxa" w:w="4968"/>
            <w:vAlign w:val="center"/>
          </w:tcPr>
          <w:p>
            <w:pPr>
              <w:spacing w:after="0"/>
            </w:pPr>
            <w:r/>
            <w:r>
              <w:rPr>
                <w:rFonts w:ascii="Aptos" w:hAnsi="Aptos"/>
                <w:b w:val="0"/>
                <w:sz w:val="14"/>
              </w:rPr>
              <w:t>Severity/escalation</w:t>
            </w:r>
          </w:p>
        </w:tc>
        <w:tc>
          <w:tcPr>
            <w:tcW w:type="dxa" w:w="1800"/>
            <w:vAlign w:val="center"/>
          </w:tcPr>
          <w:p>
            <w:pPr>
              <w:spacing w:after="0"/>
            </w:pPr>
            <w:r/>
            <w:r>
              <w:rPr>
                <w:rFonts w:ascii="Aptos" w:hAnsi="Aptos"/>
                <w:b w:val="0"/>
                <w:sz w:val="14"/>
              </w:rPr>
              <w:t>&lt;=260</w:t>
            </w:r>
          </w:p>
        </w:tc>
      </w:tr>
      <w:tr>
        <w:trPr>
          <w:cantSplit/>
        </w:trPr>
        <w:tc>
          <w:tcPr>
            <w:tcW w:type="dxa" w:w="3888"/>
            <w:vAlign w:val="center"/>
          </w:tcPr>
          <w:p>
            <w:pPr>
              <w:spacing w:after="0"/>
            </w:pPr>
            <w:r/>
            <w:r>
              <w:rPr>
                <w:rFonts w:ascii="Aptos" w:hAnsi="Aptos"/>
                <w:b w:val="0"/>
                <w:sz w:val="14"/>
              </w:rPr>
              <w:t>docs/release/1.0.0/archive-index.json</w:t>
            </w:r>
          </w:p>
        </w:tc>
        <w:tc>
          <w:tcPr>
            <w:tcW w:type="dxa" w:w="4968"/>
            <w:vAlign w:val="center"/>
          </w:tcPr>
          <w:p>
            <w:pPr>
              <w:spacing w:after="0"/>
            </w:pPr>
            <w:r/>
            <w:r>
              <w:rPr>
                <w:rFonts w:ascii="Aptos" w:hAnsi="Aptos"/>
                <w:b w:val="0"/>
                <w:sz w:val="14"/>
              </w:rPr>
              <w:t>Immutable inventory</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docs/postmortems/launch-1.0.0.md</w:t>
            </w:r>
          </w:p>
        </w:tc>
        <w:tc>
          <w:tcPr>
            <w:tcW w:type="dxa" w:w="4968"/>
            <w:vAlign w:val="center"/>
          </w:tcPr>
          <w:p>
            <w:pPr>
              <w:spacing w:after="0"/>
            </w:pPr>
            <w:r/>
            <w:r>
              <w:rPr>
                <w:rFonts w:ascii="Aptos" w:hAnsi="Aptos"/>
                <w:b w:val="0"/>
                <w:sz w:val="14"/>
              </w:rPr>
              <w:t>Lessons/backlog boundary</w:t>
            </w:r>
          </w:p>
        </w:tc>
        <w:tc>
          <w:tcPr>
            <w:tcW w:type="dxa" w:w="1800"/>
            <w:vAlign w:val="center"/>
          </w:tcPr>
          <w:p>
            <w:pPr>
              <w:spacing w:after="0"/>
            </w:pPr>
            <w:r/>
            <w:r>
              <w:rPr>
                <w:rFonts w:ascii="Aptos" w:hAnsi="Aptos"/>
                <w:b w:val="0"/>
                <w:sz w:val="14"/>
              </w:rPr>
              <w:t>&lt;=300</w:t>
            </w:r>
          </w:p>
        </w:tc>
      </w:tr>
      <w:tr>
        <w:trPr>
          <w:cantSplit/>
        </w:trPr>
        <w:tc>
          <w:tcPr>
            <w:tcW w:type="dxa" w:w="3888"/>
            <w:vAlign w:val="center"/>
          </w:tcPr>
          <w:p>
            <w:pPr>
              <w:spacing w:after="0"/>
            </w:pPr>
            <w:r/>
            <w:r>
              <w:rPr>
                <w:rFonts w:ascii="Aptos" w:hAnsi="Aptos"/>
                <w:b w:val="0"/>
                <w:sz w:val="14"/>
              </w:rPr>
              <w:t>docs/maintenance/compatibility-calendar.md</w:t>
            </w:r>
          </w:p>
        </w:tc>
        <w:tc>
          <w:tcPr>
            <w:tcW w:type="dxa" w:w="4968"/>
            <w:vAlign w:val="center"/>
          </w:tcPr>
          <w:p>
            <w:pPr>
              <w:spacing w:after="0"/>
            </w:pPr>
            <w:r/>
            <w:r>
              <w:rPr>
                <w:rFonts w:ascii="Aptos" w:hAnsi="Aptos"/>
                <w:b w:val="0"/>
                <w:sz w:val="14"/>
              </w:rPr>
              <w:t>OS/store reviews</w:t>
            </w:r>
          </w:p>
        </w:tc>
        <w:tc>
          <w:tcPr>
            <w:tcW w:type="dxa" w:w="1800"/>
            <w:vAlign w:val="center"/>
          </w:tcPr>
          <w:p>
            <w:pPr>
              <w:spacing w:after="0"/>
            </w:pPr>
            <w:r/>
            <w:r>
              <w:rPr>
                <w:rFonts w:ascii="Aptos" w:hAnsi="Aptos"/>
                <w:b w:val="0"/>
                <w:sz w:val="14"/>
              </w:rPr>
              <w:t>&lt;=220</w:t>
            </w:r>
          </w:p>
        </w:tc>
      </w:tr>
    </w:tbl>
    <w:p>
      <w:pPr>
        <w:spacing w:after="0"/>
      </w:pPr>
    </w:p>
    <w:p>
      <w:pPr>
        <w:pStyle w:val="Small"/>
      </w:pPr>
      <w:r>
        <w:t>Pfadnamen sind verbindliche Defaults. Ein gleichwertiger Split innerhalb derselben Modulgrenze ist erlaubt, wenn Imports, Tests, IDs und Zeilenlimits unverändert erfüllt bleiben.</w:t>
      </w:r>
    </w:p>
    <w:p>
      <w:pPr>
        <w:pStyle w:val="Heading2"/>
      </w:pPr>
      <w:r>
        <w:t>49.5 Pflichtprüfungen</w:t>
      </w:r>
    </w:p>
    <w:p>
      <w:pPr>
        <w:pStyle w:val="Heading3"/>
      </w:pPr>
      <w:r>
        <w:t>Launch</w:t>
      </w:r>
    </w:p>
    <w:p>
      <w:pPr>
        <w:ind w:left="288" w:hanging="173"/>
      </w:pPr>
      <w:r>
        <w:rPr>
          <w:b/>
        </w:rPr>
        <w:t xml:space="preserve">• </w:t>
      </w:r>
      <w:r>
        <w:t>Purchase/install/offline/links/listing exact.</w:t>
      </w:r>
    </w:p>
    <w:p>
      <w:pPr>
        <w:pStyle w:val="Heading3"/>
      </w:pPr>
      <w:r>
        <w:t>Support</w:t>
      </w:r>
    </w:p>
    <w:p>
      <w:pPr>
        <w:ind w:left="288" w:hanging="173"/>
      </w:pPr>
      <w:r>
        <w:rPr>
          <w:b/>
        </w:rPr>
        <w:t xml:space="preserve">• </w:t>
      </w:r>
      <w:r>
        <w:t>Diagnostic consent/no PII/mock tickets.</w:t>
      </w:r>
    </w:p>
    <w:p>
      <w:pPr>
        <w:pStyle w:val="Heading3"/>
      </w:pPr>
      <w:r>
        <w:t>Hotfix</w:t>
      </w:r>
    </w:p>
    <w:p>
      <w:pPr>
        <w:ind w:left="288" w:hanging="173"/>
      </w:pPr>
      <w:r>
        <w:rPr>
          <w:b/>
        </w:rPr>
        <w:t xml:space="preserve">• </w:t>
      </w:r>
      <w:r>
        <w:t>Tag→1.0.1 drill/save compatibility.</w:t>
      </w:r>
    </w:p>
    <w:p>
      <w:pPr>
        <w:pStyle w:val="Heading3"/>
      </w:pPr>
      <w:r>
        <w:t>Archive</w:t>
      </w:r>
    </w:p>
    <w:p>
      <w:pPr>
        <w:ind w:left="288" w:hanging="173"/>
      </w:pPr>
      <w:r>
        <w:rPr>
          <w:b/>
        </w:rPr>
        <w:t xml:space="preserve">• </w:t>
      </w:r>
      <w:r>
        <w:t>Restore mapping/no secrets.</w:t>
      </w:r>
    </w:p>
    <w:p>
      <w:pPr>
        <w:pStyle w:val="Heading3"/>
      </w:pPr>
      <w:r>
        <w:t>Operations</w:t>
      </w:r>
    </w:p>
    <w:p>
      <w:pPr>
        <w:ind w:left="288" w:hanging="173"/>
      </w:pPr>
      <w:r>
        <w:rPr>
          <w:b/>
        </w:rPr>
        <w:t xml:space="preserve">• </w:t>
      </w:r>
      <w:r>
        <w:t>Severity tabletop and maintenance ownership.</w:t>
      </w:r>
    </w:p>
    <w:p>
      <w:pPr>
        <w:pStyle w:val="Heading3"/>
      </w:pPr>
      <w:r>
        <w:t>Querschnittsmatrix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2D6E9D"/>
          </w:tcPr>
          <w:p>
            <w:pPr>
              <w:spacing w:after="0"/>
            </w:pPr>
            <w:r/>
            <w:r>
              <w:rPr>
                <w:rFonts w:ascii="Aptos" w:hAnsi="Aptos"/>
                <w:b/>
                <w:color w:val="FFFFFF"/>
                <w:sz w:val="14"/>
              </w:rPr>
              <w:t>Dimension</w:t>
            </w:r>
          </w:p>
        </w:tc>
        <w:tc>
          <w:tcPr>
            <w:tcW w:type="dxa" w:w="8712"/>
            <w:vAlign w:val="center"/>
            <w:shd w:fill="2D6E9D"/>
          </w:tcPr>
          <w:p>
            <w:pPr>
              <w:spacing w:after="0"/>
            </w:pPr>
            <w:r/>
            <w:r>
              <w:rPr>
                <w:rFonts w:ascii="Aptos" w:hAnsi="Aptos"/>
                <w:b/>
                <w:color w:val="FFFFFF"/>
                <w:sz w:val="14"/>
              </w:rPr>
              <w:t>Phasenpflicht</w:t>
            </w:r>
          </w:p>
        </w:tc>
      </w:tr>
      <w:tr>
        <w:trPr>
          <w:cantSplit/>
        </w:trPr>
        <w:tc>
          <w:tcPr>
            <w:tcW w:type="dxa" w:w="1944"/>
            <w:vAlign w:val="center"/>
          </w:tcPr>
          <w:p>
            <w:pPr>
              <w:spacing w:after="0"/>
            </w:pPr>
            <w:r/>
            <w:r>
              <w:rPr>
                <w:rFonts w:ascii="Aptos" w:hAnsi="Aptos"/>
                <w:b w:val="0"/>
                <w:sz w:val="14"/>
              </w:rPr>
              <w:t>Localization</w:t>
            </w:r>
          </w:p>
        </w:tc>
        <w:tc>
          <w:tcPr>
            <w:tcW w:type="dxa" w:w="8712"/>
            <w:vAlign w:val="center"/>
          </w:tcPr>
          <w:p>
            <w:pPr>
              <w:spacing w:after="0"/>
            </w:pPr>
            <w:r/>
            <w:r>
              <w:rPr>
                <w:rFonts w:ascii="Aptos" w:hAnsi="Aptos"/>
                <w:b w:val="0"/>
                <w:sz w:val="14"/>
              </w:rPr>
              <w:t>Alle neuen sichtbaren Texte besitzen DE/EN/Pseudo-Keys; keine ID oder Exceptionmessage direkt im UI.</w:t>
            </w:r>
          </w:p>
        </w:tc>
      </w:tr>
      <w:tr>
        <w:trPr>
          <w:cantSplit/>
        </w:trPr>
        <w:tc>
          <w:tcPr>
            <w:tcW w:type="dxa" w:w="1944"/>
            <w:vAlign w:val="center"/>
          </w:tcPr>
          <w:p>
            <w:pPr>
              <w:spacing w:after="0"/>
            </w:pPr>
            <w:r/>
            <w:r>
              <w:rPr>
                <w:rFonts w:ascii="Aptos" w:hAnsi="Aptos"/>
                <w:b w:val="0"/>
                <w:sz w:val="14"/>
              </w:rPr>
              <w:t>Accessibility</w:t>
            </w:r>
          </w:p>
        </w:tc>
        <w:tc>
          <w:tcPr>
            <w:tcW w:type="dxa" w:w="8712"/>
            <w:vAlign w:val="center"/>
          </w:tcPr>
          <w:p>
            <w:pPr>
              <w:spacing w:after="0"/>
            </w:pPr>
            <w:r/>
            <w:r>
              <w:rPr>
                <w:rFonts w:ascii="Aptos" w:hAnsi="Aptos"/>
                <w:b w:val="0"/>
                <w:sz w:val="14"/>
              </w:rPr>
              <w:t>Touch-/Keyboard-/Gamepad-/Screenreader-Auswirkung prüfen; keine Information nur über Farbe/Audio/Canvas.</w:t>
            </w:r>
          </w:p>
        </w:tc>
      </w:tr>
      <w:tr>
        <w:trPr>
          <w:cantSplit/>
        </w:trPr>
        <w:tc>
          <w:tcPr>
            <w:tcW w:type="dxa" w:w="1944"/>
            <w:vAlign w:val="center"/>
          </w:tcPr>
          <w:p>
            <w:pPr>
              <w:spacing w:after="0"/>
            </w:pPr>
            <w:r/>
            <w:r>
              <w:rPr>
                <w:rFonts w:ascii="Aptos" w:hAnsi="Aptos"/>
                <w:b w:val="0"/>
                <w:sz w:val="14"/>
              </w:rPr>
              <w:t>Save/Recovery</w:t>
            </w:r>
          </w:p>
        </w:tc>
        <w:tc>
          <w:tcPr>
            <w:tcW w:type="dxa" w:w="8712"/>
            <w:vAlign w:val="center"/>
          </w:tcPr>
          <w:p>
            <w:pPr>
              <w:spacing w:after="0"/>
            </w:pPr>
            <w:r/>
            <w:r>
              <w:rPr>
                <w:rFonts w:ascii="Aptos" w:hAnsi="Aptos"/>
                <w:b w:val="0"/>
                <w:sz w:val="14"/>
              </w:rPr>
              <w:t>Persistenz- und Resumeauswirkung explizit als „keine“ oder mit Commit-/Migrationstest dokumentieren.</w:t>
            </w:r>
          </w:p>
        </w:tc>
      </w:tr>
      <w:tr>
        <w:trPr>
          <w:cantSplit/>
        </w:trPr>
        <w:tc>
          <w:tcPr>
            <w:tcW w:type="dxa" w:w="1944"/>
            <w:vAlign w:val="center"/>
          </w:tcPr>
          <w:p>
            <w:pPr>
              <w:spacing w:after="0"/>
            </w:pPr>
            <w:r/>
            <w:r>
              <w:rPr>
                <w:rFonts w:ascii="Aptos" w:hAnsi="Aptos"/>
                <w:b w:val="0"/>
                <w:sz w:val="14"/>
              </w:rPr>
              <w:t>Security/Privacy</w:t>
            </w:r>
          </w:p>
        </w:tc>
        <w:tc>
          <w:tcPr>
            <w:tcW w:type="dxa" w:w="8712"/>
            <w:vAlign w:val="center"/>
          </w:tcPr>
          <w:p>
            <w:pPr>
              <w:spacing w:after="0"/>
            </w:pPr>
            <w:r/>
            <w:r>
              <w:rPr>
                <w:rFonts w:ascii="Aptos" w:hAnsi="Aptos"/>
                <w:b w:val="0"/>
                <w:sz w:val="14"/>
              </w:rPr>
              <w:t>Keine neue Dependency, Permission, Endpoint, Identifier- oder unsichere Datenverarbeitung.</w:t>
            </w:r>
          </w:p>
        </w:tc>
      </w:tr>
      <w:tr>
        <w:trPr>
          <w:cantSplit/>
        </w:trPr>
        <w:tc>
          <w:tcPr>
            <w:tcW w:type="dxa" w:w="1944"/>
            <w:vAlign w:val="center"/>
          </w:tcPr>
          <w:p>
            <w:pPr>
              <w:spacing w:after="0"/>
            </w:pPr>
            <w:r/>
            <w:r>
              <w:rPr>
                <w:rFonts w:ascii="Aptos" w:hAnsi="Aptos"/>
                <w:b w:val="0"/>
                <w:sz w:val="14"/>
              </w:rPr>
              <w:t>Performance</w:t>
            </w:r>
          </w:p>
        </w:tc>
        <w:tc>
          <w:tcPr>
            <w:tcW w:type="dxa" w:w="8712"/>
            <w:vAlign w:val="center"/>
          </w:tcPr>
          <w:p>
            <w:pPr>
              <w:spacing w:after="0"/>
            </w:pPr>
            <w:r/>
            <w:r>
              <w:rPr>
                <w:rFonts w:ascii="Aptos" w:hAnsi="Aptos"/>
                <w:b w:val="0"/>
                <w:sz w:val="14"/>
              </w:rPr>
              <w:t>Neue Hotpaths, Assets, Renderobjekte oder Long Tasks messen; Budgetauswirkung im PR.</w:t>
            </w:r>
          </w:p>
        </w:tc>
      </w:tr>
      <w:tr>
        <w:trPr>
          <w:cantSplit/>
        </w:trPr>
        <w:tc>
          <w:tcPr>
            <w:tcW w:type="dxa" w:w="1944"/>
            <w:vAlign w:val="center"/>
          </w:tcPr>
          <w:p>
            <w:pPr>
              <w:spacing w:after="0"/>
            </w:pPr>
            <w:r/>
            <w:r>
              <w:rPr>
                <w:rFonts w:ascii="Aptos" w:hAnsi="Aptos"/>
                <w:b w:val="0"/>
                <w:sz w:val="14"/>
              </w:rPr>
              <w:t>Store</w:t>
            </w:r>
          </w:p>
        </w:tc>
        <w:tc>
          <w:tcPr>
            <w:tcW w:type="dxa" w:w="8712"/>
            <w:vAlign w:val="center"/>
          </w:tcPr>
          <w:p>
            <w:pPr>
              <w:spacing w:after="0"/>
            </w:pPr>
            <w:r/>
            <w:r>
              <w:rPr>
                <w:rFonts w:ascii="Aptos" w:hAnsi="Aptos"/>
                <w:b w:val="0"/>
                <w:sz w:val="14"/>
              </w:rPr>
              <w:t>Manifest-, Entitlement-, Binary- oder Deklarationsauswirkung dokumentieren.</w:t>
            </w:r>
          </w:p>
        </w:tc>
      </w:tr>
    </w:tbl>
    <w:p>
      <w:pPr>
        <w:spacing w:after="0"/>
      </w:pPr>
    </w:p>
    <w:p>
      <w:pPr>
        <w:pStyle w:val="Heading2"/>
      </w:pPr>
      <w:r>
        <w:t>49.6 Git-, PR- und Rollbackplan</w:t>
      </w:r>
    </w:p>
    <w:p>
      <w:pPr>
        <w:ind w:left="288" w:hanging="173"/>
      </w:pPr>
      <w:r>
        <w:rPr>
          <w:b/>
        </w:rPr>
        <w:t xml:space="preserve">• </w:t>
      </w:r>
      <w:r>
        <w:t>docs(launch): verify live stores support and rollout state</w:t>
      </w:r>
    </w:p>
    <w:p>
      <w:pPr>
        <w:ind w:left="288" w:hanging="173"/>
      </w:pPr>
      <w:r>
        <w:rPr>
          <w:b/>
        </w:rPr>
        <w:t xml:space="preserve">• </w:t>
      </w:r>
      <w:r>
        <w:t>test(hotfix): rehearse 1.0.1 production response pipeline</w:t>
      </w:r>
    </w:p>
    <w:p>
      <w:pPr>
        <w:ind w:left="288" w:hanging="173"/>
      </w:pPr>
      <w:r>
        <w:rPr>
          <w:b/>
        </w:rPr>
        <w:t xml:space="preserve">• </w:t>
      </w:r>
      <w:r>
        <w:t>docs(archive): seal reproducible 1.0.0 release and postmortem</w:t>
      </w:r>
    </w:p>
    <w:p>
      <w:pPr>
        <w:ind w:left="288" w:hanging="173"/>
      </w:pPr>
      <w:r>
        <w:rPr>
          <w:b/>
        </w:rPr>
        <w:t xml:space="preserve">• </w:t>
      </w:r>
      <w:r>
        <w:t>Empfohlener Squash-Titel: feat(core): complete phase 49 gate.</w:t>
      </w:r>
    </w:p>
    <w:p>
      <w:pPr>
        <w:ind w:left="288" w:hanging="173"/>
      </w:pPr>
      <w:r>
        <w:rPr>
          <w:b/>
        </w:rPr>
        <w:t xml:space="preserve">• </w:t>
      </w:r>
      <w:r>
        <w:t>Rollbackziel ist der letzte grüne Main-Commit vor dem Branch. Neue Persistenz-/Versionswerte dürfen nur mit dokumentiertem Forward-/Backward-Plan gemergt werden.</w:t>
      </w:r>
    </w:p>
    <w:p>
      <w:pPr>
        <w:ind w:left="288" w:hanging="173"/>
      </w:pPr>
      <w:r>
        <w:rPr>
          <w:b/>
        </w:rPr>
        <w:t xml:space="preserve">• </w:t>
      </w:r>
      <w:r>
        <w:t>Nach Merge vollständige Main-Pipeline beobachten; bei Regression sofort Revert oder Fixbranch, keine stille Nacharbeit auf main.</w:t>
      </w:r>
    </w:p>
    <w:p>
      <w:pPr>
        <w:pStyle w:val="Heading2"/>
      </w:pPr>
      <w:r>
        <w:t>49.7 Exit-Gate G49</w:t>
      </w:r>
    </w:p>
    <w:p>
      <w:pPr>
        <w:pStyle w:val="Gate"/>
      </w:pPr>
      <w:r>
        <w:rPr>
          <w:b/>
        </w:rPr>
        <w:t xml:space="preserve">✓ </w:t>
      </w:r>
      <w:r>
        <w:t>Live Storeversion/Listing/Purchase/Offlinepfad sind unabhängig verifiziert.</w:t>
      </w:r>
    </w:p>
    <w:p>
      <w:pPr>
        <w:pStyle w:val="Gate"/>
      </w:pPr>
      <w:r>
        <w:rPr>
          <w:b/>
        </w:rPr>
        <w:t xml:space="preserve">✓ </w:t>
      </w:r>
      <w:r>
        <w:t>Support kann Probleme ohne Telemetrie und ohne automatische Datenübertragung triagieren.</w:t>
      </w:r>
    </w:p>
    <w:p>
      <w:pPr>
        <w:pStyle w:val="Gate"/>
      </w:pPr>
      <w:r>
        <w:rPr>
          <w:b/>
        </w:rPr>
        <w:t xml:space="preserve">✓ </w:t>
      </w:r>
      <w:r>
        <w:t>Hotfix-/Stop-Rollout-Prozess ist praktisch geprobt.</w:t>
      </w:r>
    </w:p>
    <w:p>
      <w:pPr>
        <w:pStyle w:val="Gate"/>
      </w:pPr>
      <w:r>
        <w:rPr>
          <w:b/>
        </w:rPr>
        <w:t xml:space="preserve">✓ </w:t>
      </w:r>
      <w:r>
        <w:t>1.0.0-Archiv ordnet Source, Binaries, Tests und Storezustand vollständig zu und enthält keine Secrets.</w:t>
      </w:r>
    </w:p>
    <w:p>
      <w:pPr>
        <w:pStyle w:val="Blocker"/>
      </w:pPr>
      <w:r>
        <w:rPr>
          <w:b/>
        </w:rPr>
        <w:t xml:space="preserve">NO-GO: </w:t>
      </w:r>
      <w:r>
        <w:t>Ein Pflichtnachweis fehlt, ein relevanter Test ist rot, ein P0/P1 ist offen oder der Phase-Report behauptet nicht reproduzierte Ergebnisse.</w:t>
      </w:r>
    </w:p>
    <w:p>
      <w:pPr>
        <w:pStyle w:val="Heading2"/>
      </w:pPr>
      <w:r>
        <w:t>49.8 Copy-and-Paste-Ausführungsauftrag für M3</w:t>
      </w:r>
    </w:p>
    <w:p>
      <w:pPr>
        <w:pStyle w:val="Code"/>
        <w:spacing w:after="12"/>
        <w:ind w:left="288"/>
      </w:pPr>
      <w:r>
        <w:t>Du implementierst ausschließlich Phase 49: „Launch, Support, Hotfixbereitschaft und reproduzierbare Archivierung“ des Riftwarden Production-Ready Entwicklungsplans V2.0.</w:t>
      </w:r>
    </w:p>
    <w:p>
      <w:pPr>
        <w:pStyle w:val="Code"/>
        <w:spacing w:after="12"/>
        <w:ind w:left="288"/>
      </w:pPr>
      <w:r/>
    </w:p>
    <w:p>
      <w:pPr>
        <w:pStyle w:val="Code"/>
        <w:spacing w:after="12"/>
        <w:ind w:left="288"/>
      </w:pPr>
      <w:r>
        <w:t>AUTORITÄT</w:t>
      </w:r>
    </w:p>
    <w:p>
      <w:pPr>
        <w:pStyle w:val="Code"/>
        <w:spacing w:after="12"/>
        <w:ind w:left="288"/>
      </w:pPr>
      <w:r>
        <w:t>- Lies GDD Kapitel 61, Kapitel 66, Kapitel 68, Kapitel 69, Kapitel 83, Kapitel 85 vollständig.</w:t>
      </w:r>
    </w:p>
    <w:p>
      <w:pPr>
        <w:pStyle w:val="Code"/>
        <w:spacing w:after="12"/>
        <w:ind w:left="288"/>
      </w:pPr>
      <w:r>
        <w:t>- Prüfe Gate G48; mindestens eine Storefreigabe live/geplant und Rolloutentscheidung dokumentiert. im echten Repository. Nichts als bereits ausgeführt annehmen.</w:t>
      </w:r>
    </w:p>
    <w:p>
      <w:pPr>
        <w:pStyle w:val="Code"/>
        <w:spacing w:after="12"/>
        <w:ind w:left="288"/>
      </w:pPr>
      <w:r>
        <w:t>- Halte Null-Unklarheits-Ledger, Dependency-Allowlist, Dateigrenze und Gitvertrag ein.</w:t>
      </w:r>
    </w:p>
    <w:p>
      <w:pPr>
        <w:pStyle w:val="Code"/>
        <w:spacing w:after="12"/>
        <w:ind w:left="288"/>
      </w:pPr>
      <w:r/>
    </w:p>
    <w:p>
      <w:pPr>
        <w:pStyle w:val="Code"/>
        <w:spacing w:after="12"/>
        <w:ind w:left="288"/>
      </w:pPr>
      <w:r>
        <w:t>VOR CODE</w:t>
      </w:r>
    </w:p>
    <w:p>
      <w:pPr>
        <w:pStyle w:val="Code"/>
        <w:spacing w:after="12"/>
        <w:ind w:left="288"/>
      </w:pPr>
      <w:r>
        <w:t>1. Nenne SourceRevision, Branch, betroffene REQ-/TEST-IDs und bestehende Blocker.</w:t>
      </w:r>
    </w:p>
    <w:p>
      <w:pPr>
        <w:pStyle w:val="Code"/>
        <w:spacing w:after="12"/>
        <w:ind w:left="288"/>
      </w:pPr>
      <w:r>
        <w:t>2. Liste geplante Dateien mit erwarteter Zeilenzahl und Splitpunkten.</w:t>
      </w:r>
    </w:p>
    <w:p>
      <w:pPr>
        <w:pStyle w:val="Code"/>
        <w:spacing w:after="12"/>
        <w:ind w:left="288"/>
      </w:pPr>
      <w:r>
        <w:t>3. Lege zuerst die erforderlichen Vertragstests/Validatoren an.</w:t>
      </w:r>
    </w:p>
    <w:p>
      <w:pPr>
        <w:pStyle w:val="Code"/>
        <w:spacing w:after="12"/>
        <w:ind w:left="288"/>
      </w:pPr>
      <w:r>
        <w:t>4. Stoppe bei Designfrage, neuer Dependency/Permission, Versionsumdeutung oder fehlendem Vorgängergate.</w:t>
      </w:r>
    </w:p>
    <w:p>
      <w:pPr>
        <w:pStyle w:val="Code"/>
        <w:spacing w:after="12"/>
        <w:ind w:left="288"/>
      </w:pPr>
      <w:r/>
    </w:p>
    <w:p>
      <w:pPr>
        <w:pStyle w:val="Code"/>
        <w:spacing w:after="12"/>
        <w:ind w:left="288"/>
      </w:pPr>
      <w:r>
        <w:t>UMSETZUNG</w:t>
      </w:r>
    </w:p>
    <w:p>
      <w:pPr>
        <w:pStyle w:val="Code"/>
        <w:spacing w:after="12"/>
        <w:ind w:left="288"/>
      </w:pPr>
      <w:r>
        <w:t>- P49-T01: Launch Verification</w:t>
      </w:r>
    </w:p>
    <w:p>
      <w:pPr>
        <w:pStyle w:val="Code"/>
        <w:spacing w:after="12"/>
        <w:ind w:left="288"/>
      </w:pPr>
      <w:r>
        <w:t>- P49-T02: Support/Diagnostic Runbook</w:t>
      </w:r>
    </w:p>
    <w:p>
      <w:pPr>
        <w:pStyle w:val="Code"/>
        <w:spacing w:after="12"/>
        <w:ind w:left="288"/>
      </w:pPr>
      <w:r>
        <w:t>- P49-T03: Hotfix Drill</w:t>
      </w:r>
    </w:p>
    <w:p>
      <w:pPr>
        <w:pStyle w:val="Code"/>
        <w:spacing w:after="12"/>
        <w:ind w:left="288"/>
      </w:pPr>
      <w:r>
        <w:t>- P49-T04: Production Defect Policy</w:t>
      </w:r>
    </w:p>
    <w:p>
      <w:pPr>
        <w:pStyle w:val="Code"/>
        <w:spacing w:after="12"/>
        <w:ind w:left="288"/>
      </w:pPr>
      <w:r>
        <w:t>- P49-T05: Release Archive</w:t>
      </w:r>
    </w:p>
    <w:p>
      <w:pPr>
        <w:pStyle w:val="Code"/>
        <w:spacing w:after="12"/>
        <w:ind w:left="288"/>
      </w:pPr>
      <w:r>
        <w:t>- P49-T06: Postmortem und Maintenance</w:t>
      </w:r>
    </w:p>
    <w:p>
      <w:pPr>
        <w:pStyle w:val="Code"/>
        <w:spacing w:after="12"/>
        <w:ind w:left="288"/>
      </w:pPr>
      <w:r/>
    </w:p>
    <w:p>
      <w:pPr>
        <w:pStyle w:val="Code"/>
        <w:spacing w:after="12"/>
        <w:ind w:left="288"/>
      </w:pPr>
      <w:r>
        <w:t>QUALITÄT</w:t>
      </w:r>
    </w:p>
    <w:p>
      <w:pPr>
        <w:pStyle w:val="Code"/>
        <w:spacing w:after="12"/>
        <w:ind w:left="288"/>
      </w:pPr>
      <w:r>
        <w:t>- Keine sichtbaren Hardcodes; DE/EN/Pseudo.</w:t>
      </w:r>
    </w:p>
    <w:p>
      <w:pPr>
        <w:pStyle w:val="Code"/>
        <w:spacing w:after="12"/>
        <w:ind w:left="288"/>
      </w:pPr>
      <w:r>
        <w:t>- Keine menschlich gepflegte Datei &gt;500 Zeilen; Warnungen ab 301 auflösen oder begründen.</w:t>
      </w:r>
    </w:p>
    <w:p>
      <w:pPr>
        <w:pStyle w:val="Code"/>
        <w:spacing w:after="12"/>
        <w:ind w:left="288"/>
      </w:pPr>
      <w:r>
        <w:t>- Tests niemals abschwächen. Jeder Bugfix erhält Regressionstest.</w:t>
      </w:r>
    </w:p>
    <w:p>
      <w:pPr>
        <w:pStyle w:val="Code"/>
        <w:spacing w:after="12"/>
        <w:ind w:left="288"/>
      </w:pPr>
      <w:r>
        <w:t>- Führe alle Prüfungen aus Abschnitt 49.5 sowie Format, File-Length, Lint und Typecheck aus.</w:t>
      </w:r>
    </w:p>
    <w:p>
      <w:pPr>
        <w:pStyle w:val="Code"/>
        <w:spacing w:after="12"/>
        <w:ind w:left="288"/>
      </w:pPr>
      <w:r/>
    </w:p>
    <w:p>
      <w:pPr>
        <w:pStyle w:val="Code"/>
        <w:spacing w:after="12"/>
        <w:ind w:left="288"/>
      </w:pPr>
      <w:r>
        <w:t>ABSCHLUSSANTWORT</w:t>
      </w:r>
    </w:p>
    <w:p>
      <w:pPr>
        <w:pStyle w:val="Code"/>
        <w:spacing w:after="12"/>
        <w:ind w:left="288"/>
      </w:pPr>
      <w:r>
        <w:t>A. Geprüfte Eingänge und SourceRevision</w:t>
      </w:r>
    </w:p>
    <w:p>
      <w:pPr>
        <w:pStyle w:val="Code"/>
        <w:spacing w:after="12"/>
        <w:ind w:left="288"/>
      </w:pPr>
      <w:r>
        <w:t>B. Umgesetzte Ticket-IDs</w:t>
      </w:r>
    </w:p>
    <w:p>
      <w:pPr>
        <w:pStyle w:val="Code"/>
        <w:spacing w:after="12"/>
        <w:ind w:left="288"/>
      </w:pPr>
      <w:r>
        <w:t>C. Geänderte Dateien mit Zeilenzahlen</w:t>
      </w:r>
    </w:p>
    <w:p>
      <w:pPr>
        <w:pStyle w:val="Code"/>
        <w:spacing w:after="12"/>
        <w:ind w:left="288"/>
      </w:pPr>
      <w:r>
        <w:t>D. Neue/aktualisierte Verträge und ADRs</w:t>
      </w:r>
    </w:p>
    <w:p>
      <w:pPr>
        <w:pStyle w:val="Code"/>
        <w:spacing w:after="12"/>
        <w:ind w:left="288"/>
      </w:pPr>
      <w:r>
        <w:t>E. Ausgeführte Befehle mit Ergebnis und Artefaktpfad</w:t>
      </w:r>
    </w:p>
    <w:p>
      <w:pPr>
        <w:pStyle w:val="Code"/>
        <w:spacing w:after="12"/>
        <w:ind w:left="288"/>
      </w:pPr>
      <w:r>
        <w:t>F. Manuelle Tests mit Gerät/OS</w:t>
      </w:r>
    </w:p>
    <w:p>
      <w:pPr>
        <w:pStyle w:val="Code"/>
        <w:spacing w:after="12"/>
        <w:ind w:left="288"/>
      </w:pPr>
      <w:r>
        <w:t>G. Offene Defekte/Risiken</w:t>
      </w:r>
    </w:p>
    <w:p>
      <w:pPr>
        <w:pStyle w:val="Code"/>
        <w:spacing w:after="12"/>
        <w:ind w:left="288"/>
      </w:pPr>
      <w:r>
        <w:t>H. Gate G49: PASS oder BLOCKED, niemals unbewiesenes PASS</w:t>
      </w:r>
    </w:p>
    <w:p>
      <w:pPr>
        <w:pStyle w:val="Heading1"/>
      </w:pPr>
      <w:r>
        <w:t>Anhang A: Verbindliche package.json-Befehle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168"/>
            <w:vAlign w:val="center"/>
            <w:shd w:fill="4A2865"/>
          </w:tcPr>
          <w:p>
            <w:pPr>
              <w:spacing w:after="0"/>
            </w:pPr>
            <w:r/>
            <w:r>
              <w:rPr>
                <w:rFonts w:ascii="Aptos" w:hAnsi="Aptos"/>
                <w:b/>
                <w:color w:val="FFFFFF"/>
                <w:sz w:val="14"/>
              </w:rPr>
              <w:t>Befehl</w:t>
            </w:r>
          </w:p>
        </w:tc>
        <w:tc>
          <w:tcPr>
            <w:tcW w:type="dxa" w:w="7488"/>
            <w:vAlign w:val="center"/>
            <w:shd w:fill="4A2865"/>
          </w:tcPr>
          <w:p>
            <w:pPr>
              <w:spacing w:after="0"/>
            </w:pPr>
            <w:r/>
            <w:r>
              <w:rPr>
                <w:rFonts w:ascii="Aptos" w:hAnsi="Aptos"/>
                <w:b/>
                <w:color w:val="FFFFFF"/>
                <w:sz w:val="14"/>
              </w:rPr>
              <w:t>Vertrag</w:t>
            </w:r>
          </w:p>
        </w:tc>
      </w:tr>
      <w:tr>
        <w:trPr>
          <w:cantSplit/>
        </w:trPr>
        <w:tc>
          <w:tcPr>
            <w:tcW w:type="dxa" w:w="3168"/>
            <w:vAlign w:val="center"/>
          </w:tcPr>
          <w:p>
            <w:pPr>
              <w:spacing w:after="0"/>
            </w:pPr>
            <w:r/>
            <w:r>
              <w:rPr>
                <w:rFonts w:ascii="Aptos" w:hAnsi="Aptos"/>
                <w:b w:val="0"/>
                <w:sz w:val="14"/>
              </w:rPr>
              <w:t>pnpm dev</w:t>
            </w:r>
          </w:p>
        </w:tc>
        <w:tc>
          <w:tcPr>
            <w:tcW w:type="dxa" w:w="7488"/>
            <w:vAlign w:val="center"/>
          </w:tcPr>
          <w:p>
            <w:pPr>
              <w:spacing w:after="0"/>
            </w:pPr>
            <w:r/>
            <w:r>
              <w:rPr>
                <w:rFonts w:ascii="Aptos" w:hAnsi="Aptos"/>
                <w:b w:val="0"/>
                <w:sz w:val="14"/>
              </w:rPr>
              <w:t>Vite Devserver mit Webmocks, Content-/Localevalidierung und compile-time Devtools.</w:t>
            </w:r>
          </w:p>
        </w:tc>
      </w:tr>
      <w:tr>
        <w:trPr>
          <w:cantSplit/>
        </w:trPr>
        <w:tc>
          <w:tcPr>
            <w:tcW w:type="dxa" w:w="3168"/>
            <w:vAlign w:val="center"/>
          </w:tcPr>
          <w:p>
            <w:pPr>
              <w:spacing w:after="0"/>
            </w:pPr>
            <w:r/>
            <w:r>
              <w:rPr>
                <w:rFonts w:ascii="Aptos" w:hAnsi="Aptos"/>
                <w:b w:val="0"/>
                <w:sz w:val="14"/>
              </w:rPr>
              <w:t>pnpm build</w:t>
            </w:r>
          </w:p>
        </w:tc>
        <w:tc>
          <w:tcPr>
            <w:tcW w:type="dxa" w:w="7488"/>
            <w:vAlign w:val="center"/>
          </w:tcPr>
          <w:p>
            <w:pPr>
              <w:spacing w:after="0"/>
            </w:pPr>
            <w:r/>
            <w:r>
              <w:rPr>
                <w:rFonts w:ascii="Aptos" w:hAnsi="Aptos"/>
                <w:b w:val="0"/>
                <w:sz w:val="14"/>
              </w:rPr>
              <w:t>Production Webbundle ohne ausgelieferte Sourcemaps; Content/Locale/CSP/Bundle Gates.</w:t>
            </w:r>
          </w:p>
        </w:tc>
      </w:tr>
      <w:tr>
        <w:trPr>
          <w:cantSplit/>
        </w:trPr>
        <w:tc>
          <w:tcPr>
            <w:tcW w:type="dxa" w:w="3168"/>
            <w:vAlign w:val="center"/>
          </w:tcPr>
          <w:p>
            <w:pPr>
              <w:spacing w:after="0"/>
            </w:pPr>
            <w:r/>
            <w:r>
              <w:rPr>
                <w:rFonts w:ascii="Aptos" w:hAnsi="Aptos"/>
                <w:b w:val="0"/>
                <w:sz w:val="14"/>
              </w:rPr>
              <w:t>pnpm format</w:t>
            </w:r>
          </w:p>
        </w:tc>
        <w:tc>
          <w:tcPr>
            <w:tcW w:type="dxa" w:w="7488"/>
            <w:vAlign w:val="center"/>
          </w:tcPr>
          <w:p>
            <w:pPr>
              <w:spacing w:after="0"/>
            </w:pPr>
            <w:r/>
            <w:r>
              <w:rPr>
                <w:rFonts w:ascii="Aptos" w:hAnsi="Aptos"/>
                <w:b w:val="0"/>
                <w:sz w:val="14"/>
              </w:rPr>
              <w:t>Einziger Formatter; schreibt lokale Dateien.</w:t>
            </w:r>
          </w:p>
        </w:tc>
      </w:tr>
      <w:tr>
        <w:trPr>
          <w:cantSplit/>
        </w:trPr>
        <w:tc>
          <w:tcPr>
            <w:tcW w:type="dxa" w:w="3168"/>
            <w:vAlign w:val="center"/>
          </w:tcPr>
          <w:p>
            <w:pPr>
              <w:spacing w:after="0"/>
            </w:pPr>
            <w:r/>
            <w:r>
              <w:rPr>
                <w:rFonts w:ascii="Aptos" w:hAnsi="Aptos"/>
                <w:b w:val="0"/>
                <w:sz w:val="14"/>
              </w:rPr>
              <w:t>pnpm format:check</w:t>
            </w:r>
          </w:p>
        </w:tc>
        <w:tc>
          <w:tcPr>
            <w:tcW w:type="dxa" w:w="7488"/>
            <w:vAlign w:val="center"/>
          </w:tcPr>
          <w:p>
            <w:pPr>
              <w:spacing w:after="0"/>
            </w:pPr>
            <w:r/>
            <w:r>
              <w:rPr>
                <w:rFonts w:ascii="Aptos" w:hAnsi="Aptos"/>
                <w:b w:val="0"/>
                <w:sz w:val="14"/>
              </w:rPr>
              <w:t>Keine Formatabweichung.</w:t>
            </w:r>
          </w:p>
        </w:tc>
      </w:tr>
      <w:tr>
        <w:trPr>
          <w:cantSplit/>
        </w:trPr>
        <w:tc>
          <w:tcPr>
            <w:tcW w:type="dxa" w:w="3168"/>
            <w:vAlign w:val="center"/>
          </w:tcPr>
          <w:p>
            <w:pPr>
              <w:spacing w:after="0"/>
            </w:pPr>
            <w:r/>
            <w:r>
              <w:rPr>
                <w:rFonts w:ascii="Aptos" w:hAnsi="Aptos"/>
                <w:b w:val="0"/>
                <w:sz w:val="14"/>
              </w:rPr>
              <w:t>pnpm check:file-length</w:t>
            </w:r>
          </w:p>
        </w:tc>
        <w:tc>
          <w:tcPr>
            <w:tcW w:type="dxa" w:w="7488"/>
            <w:vAlign w:val="center"/>
          </w:tcPr>
          <w:p>
            <w:pPr>
              <w:spacing w:after="0"/>
            </w:pPr>
            <w:r/>
            <w:r>
              <w:rPr>
                <w:rFonts w:ascii="Aptos" w:hAnsi="Aptos"/>
                <w:b w:val="0"/>
                <w:sz w:val="14"/>
              </w:rPr>
              <w:t>Warn 301-500, Exit1 &gt;=501; JSON/SARIF/Top20.</w:t>
            </w:r>
          </w:p>
        </w:tc>
      </w:tr>
      <w:tr>
        <w:trPr>
          <w:cantSplit/>
        </w:trPr>
        <w:tc>
          <w:tcPr>
            <w:tcW w:type="dxa" w:w="3168"/>
            <w:vAlign w:val="center"/>
          </w:tcPr>
          <w:p>
            <w:pPr>
              <w:spacing w:after="0"/>
            </w:pPr>
            <w:r/>
            <w:r>
              <w:rPr>
                <w:rFonts w:ascii="Aptos" w:hAnsi="Aptos"/>
                <w:b w:val="0"/>
                <w:sz w:val="14"/>
              </w:rPr>
              <w:t>pnpm verify:repo</w:t>
            </w:r>
          </w:p>
        </w:tc>
        <w:tc>
          <w:tcPr>
            <w:tcW w:type="dxa" w:w="7488"/>
            <w:vAlign w:val="center"/>
          </w:tcPr>
          <w:p>
            <w:pPr>
              <w:spacing w:after="0"/>
            </w:pPr>
            <w:r/>
            <w:r>
              <w:rPr>
                <w:rFonts w:ascii="Aptos" w:hAnsi="Aptos"/>
                <w:b w:val="0"/>
                <w:sz w:val="14"/>
              </w:rPr>
              <w:t>Single Repo, Pfade, Lockfiles, Secrets/Artefakte.</w:t>
            </w:r>
          </w:p>
        </w:tc>
      </w:tr>
      <w:tr>
        <w:trPr>
          <w:cantSplit/>
        </w:trPr>
        <w:tc>
          <w:tcPr>
            <w:tcW w:type="dxa" w:w="3168"/>
            <w:vAlign w:val="center"/>
          </w:tcPr>
          <w:p>
            <w:pPr>
              <w:spacing w:after="0"/>
            </w:pPr>
            <w:r/>
            <w:r>
              <w:rPr>
                <w:rFonts w:ascii="Aptos" w:hAnsi="Aptos"/>
                <w:b w:val="0"/>
                <w:sz w:val="14"/>
              </w:rPr>
              <w:t>pnpm typecheck</w:t>
            </w:r>
          </w:p>
        </w:tc>
        <w:tc>
          <w:tcPr>
            <w:tcW w:type="dxa" w:w="7488"/>
            <w:vAlign w:val="center"/>
          </w:tcPr>
          <w:p>
            <w:pPr>
              <w:spacing w:after="0"/>
            </w:pPr>
            <w:r/>
            <w:r>
              <w:rPr>
                <w:rFonts w:ascii="Aptos" w:hAnsi="Aptos"/>
                <w:b w:val="0"/>
                <w:sz w:val="14"/>
              </w:rPr>
              <w:t>Strict tsc --noEmit App, Tools, Tests.</w:t>
            </w:r>
          </w:p>
        </w:tc>
      </w:tr>
      <w:tr>
        <w:trPr>
          <w:cantSplit/>
        </w:trPr>
        <w:tc>
          <w:tcPr>
            <w:tcW w:type="dxa" w:w="3168"/>
            <w:vAlign w:val="center"/>
          </w:tcPr>
          <w:p>
            <w:pPr>
              <w:spacing w:after="0"/>
            </w:pPr>
            <w:r/>
            <w:r>
              <w:rPr>
                <w:rFonts w:ascii="Aptos" w:hAnsi="Aptos"/>
                <w:b w:val="0"/>
                <w:sz w:val="14"/>
              </w:rPr>
              <w:t>pnpm lint</w:t>
            </w:r>
          </w:p>
        </w:tc>
        <w:tc>
          <w:tcPr>
            <w:tcW w:type="dxa" w:w="7488"/>
            <w:vAlign w:val="center"/>
          </w:tcPr>
          <w:p>
            <w:pPr>
              <w:spacing w:after="0"/>
            </w:pPr>
            <w:r/>
            <w:r>
              <w:rPr>
                <w:rFonts w:ascii="Aptos" w:hAnsi="Aptos"/>
                <w:b w:val="0"/>
                <w:sz w:val="14"/>
              </w:rPr>
              <w:t>ESLint, Modulgrenzen, verbotene APIs/Imports/Network/Random.</w:t>
            </w:r>
          </w:p>
        </w:tc>
      </w:tr>
      <w:tr>
        <w:trPr>
          <w:cantSplit/>
        </w:trPr>
        <w:tc>
          <w:tcPr>
            <w:tcW w:type="dxa" w:w="3168"/>
            <w:vAlign w:val="center"/>
          </w:tcPr>
          <w:p>
            <w:pPr>
              <w:spacing w:after="0"/>
            </w:pPr>
            <w:r/>
            <w:r>
              <w:rPr>
                <w:rFonts w:ascii="Aptos" w:hAnsi="Aptos"/>
                <w:b w:val="0"/>
                <w:sz w:val="14"/>
              </w:rPr>
              <w:t>pnpm requirements:validate</w:t>
            </w:r>
          </w:p>
        </w:tc>
        <w:tc>
          <w:tcPr>
            <w:tcW w:type="dxa" w:w="7488"/>
            <w:vAlign w:val="center"/>
          </w:tcPr>
          <w:p>
            <w:pPr>
              <w:spacing w:after="0"/>
            </w:pPr>
            <w:r/>
            <w:r>
              <w:rPr>
                <w:rFonts w:ascii="Aptos" w:hAnsi="Aptos"/>
                <w:b w:val="0"/>
                <w:sz w:val="14"/>
              </w:rPr>
              <w:t>REQ/TEST/NORM/EXT/Phase-Report-Traceability.</w:t>
            </w:r>
          </w:p>
        </w:tc>
      </w:tr>
      <w:tr>
        <w:trPr>
          <w:cantSplit/>
        </w:trPr>
        <w:tc>
          <w:tcPr>
            <w:tcW w:type="dxa" w:w="3168"/>
            <w:vAlign w:val="center"/>
          </w:tcPr>
          <w:p>
            <w:pPr>
              <w:spacing w:after="0"/>
            </w:pPr>
            <w:r/>
            <w:r>
              <w:rPr>
                <w:rFonts w:ascii="Aptos" w:hAnsi="Aptos"/>
                <w:b w:val="0"/>
                <w:sz w:val="14"/>
              </w:rPr>
              <w:t>pnpm locale:validate</w:t>
            </w:r>
          </w:p>
        </w:tc>
        <w:tc>
          <w:tcPr>
            <w:tcW w:type="dxa" w:w="7488"/>
            <w:vAlign w:val="center"/>
          </w:tcPr>
          <w:p>
            <w:pPr>
              <w:spacing w:after="0"/>
            </w:pPr>
            <w:r/>
            <w:r>
              <w:rPr>
                <w:rFonts w:ascii="Aptos" w:hAnsi="Aptos"/>
                <w:b w:val="0"/>
                <w:sz w:val="14"/>
              </w:rPr>
              <w:t>DE/EN Parität, ICU, Parameter, Budgets, Placeholder.</w:t>
            </w:r>
          </w:p>
        </w:tc>
      </w:tr>
      <w:tr>
        <w:trPr>
          <w:cantSplit/>
        </w:trPr>
        <w:tc>
          <w:tcPr>
            <w:tcW w:type="dxa" w:w="3168"/>
            <w:vAlign w:val="center"/>
          </w:tcPr>
          <w:p>
            <w:pPr>
              <w:spacing w:after="0"/>
            </w:pPr>
            <w:r/>
            <w:r>
              <w:rPr>
                <w:rFonts w:ascii="Aptos" w:hAnsi="Aptos"/>
                <w:b w:val="0"/>
                <w:sz w:val="14"/>
              </w:rPr>
              <w:t>pnpm locale:build</w:t>
            </w:r>
          </w:p>
        </w:tc>
        <w:tc>
          <w:tcPr>
            <w:tcW w:type="dxa" w:w="7488"/>
            <w:vAlign w:val="center"/>
          </w:tcPr>
          <w:p>
            <w:pPr>
              <w:spacing w:after="0"/>
            </w:pPr>
            <w:r/>
            <w:r>
              <w:rPr>
                <w:rFonts w:ascii="Aptos" w:hAnsi="Aptos"/>
                <w:b w:val="0"/>
                <w:sz w:val="14"/>
              </w:rPr>
              <w:t>Compiled messages und Pseudo-Locale deterministisch.</w:t>
            </w:r>
          </w:p>
        </w:tc>
      </w:tr>
      <w:tr>
        <w:trPr>
          <w:cantSplit/>
        </w:trPr>
        <w:tc>
          <w:tcPr>
            <w:tcW w:type="dxa" w:w="3168"/>
            <w:vAlign w:val="center"/>
          </w:tcPr>
          <w:p>
            <w:pPr>
              <w:spacing w:after="0"/>
            </w:pPr>
            <w:r/>
            <w:r>
              <w:rPr>
                <w:rFonts w:ascii="Aptos" w:hAnsi="Aptos"/>
                <w:b w:val="0"/>
                <w:sz w:val="14"/>
              </w:rPr>
              <w:t>pnpm content:validate</w:t>
            </w:r>
          </w:p>
        </w:tc>
        <w:tc>
          <w:tcPr>
            <w:tcW w:type="dxa" w:w="7488"/>
            <w:vAlign w:val="center"/>
          </w:tcPr>
          <w:p>
            <w:pPr>
              <w:spacing w:after="0"/>
            </w:pPr>
            <w:r/>
            <w:r>
              <w:rPr>
                <w:rFonts w:ascii="Aptos" w:hAnsi="Aptos"/>
                <w:b w:val="0"/>
                <w:sz w:val="14"/>
              </w:rPr>
              <w:t>Schema, IDs, Referenzen, Counts, Semantik, Testinventory.</w:t>
            </w:r>
          </w:p>
        </w:tc>
      </w:tr>
      <w:tr>
        <w:trPr>
          <w:cantSplit/>
        </w:trPr>
        <w:tc>
          <w:tcPr>
            <w:tcW w:type="dxa" w:w="3168"/>
            <w:vAlign w:val="center"/>
          </w:tcPr>
          <w:p>
            <w:pPr>
              <w:spacing w:after="0"/>
            </w:pPr>
            <w:r/>
            <w:r>
              <w:rPr>
                <w:rFonts w:ascii="Aptos" w:hAnsi="Aptos"/>
                <w:b w:val="0"/>
                <w:sz w:val="14"/>
              </w:rPr>
              <w:t>pnpm content:build</w:t>
            </w:r>
          </w:p>
        </w:tc>
        <w:tc>
          <w:tcPr>
            <w:tcW w:type="dxa" w:w="7488"/>
            <w:vAlign w:val="center"/>
          </w:tcPr>
          <w:p>
            <w:pPr>
              <w:spacing w:after="0"/>
            </w:pPr>
            <w:r/>
            <w:r>
              <w:rPr>
                <w:rFonts w:ascii="Aptos" w:hAnsi="Aptos"/>
                <w:b w:val="0"/>
                <w:sz w:val="14"/>
              </w:rPr>
              <w:t>Kanonische Generated Indexe/Manifest/Hashes.</w:t>
            </w:r>
          </w:p>
        </w:tc>
      </w:tr>
      <w:tr>
        <w:trPr>
          <w:cantSplit/>
        </w:trPr>
        <w:tc>
          <w:tcPr>
            <w:tcW w:type="dxa" w:w="3168"/>
            <w:vAlign w:val="center"/>
          </w:tcPr>
          <w:p>
            <w:pPr>
              <w:spacing w:after="0"/>
            </w:pPr>
            <w:r/>
            <w:r>
              <w:rPr>
                <w:rFonts w:ascii="Aptos" w:hAnsi="Aptos"/>
                <w:b w:val="0"/>
                <w:sz w:val="14"/>
              </w:rPr>
              <w:t>pnpm content:diff</w:t>
            </w:r>
          </w:p>
        </w:tc>
        <w:tc>
          <w:tcPr>
            <w:tcW w:type="dxa" w:w="7488"/>
            <w:vAlign w:val="center"/>
          </w:tcPr>
          <w:p>
            <w:pPr>
              <w:spacing w:after="0"/>
            </w:pPr>
            <w:r/>
            <w:r>
              <w:rPr>
                <w:rFonts w:ascii="Aptos" w:hAnsi="Aptos"/>
                <w:b w:val="0"/>
                <w:sz w:val="14"/>
              </w:rPr>
              <w:t>Reviewreport Source/Generated/Counts/Numbers.</w:t>
            </w:r>
          </w:p>
        </w:tc>
      </w:tr>
      <w:tr>
        <w:trPr>
          <w:cantSplit/>
        </w:trPr>
        <w:tc>
          <w:tcPr>
            <w:tcW w:type="dxa" w:w="3168"/>
            <w:vAlign w:val="center"/>
          </w:tcPr>
          <w:p>
            <w:pPr>
              <w:spacing w:after="0"/>
            </w:pPr>
            <w:r/>
            <w:r>
              <w:rPr>
                <w:rFonts w:ascii="Aptos" w:hAnsi="Aptos"/>
                <w:b w:val="0"/>
                <w:sz w:val="14"/>
              </w:rPr>
              <w:t>pnpm assets:validate</w:t>
            </w:r>
          </w:p>
        </w:tc>
        <w:tc>
          <w:tcPr>
            <w:tcW w:type="dxa" w:w="7488"/>
            <w:vAlign w:val="center"/>
          </w:tcPr>
          <w:p>
            <w:pPr>
              <w:spacing w:after="0"/>
            </w:pPr>
            <w:r/>
            <w:r>
              <w:rPr>
                <w:rFonts w:ascii="Aptos" w:hAnsi="Aptos"/>
                <w:b w:val="0"/>
                <w:sz w:val="14"/>
              </w:rPr>
              <w:t>Manifest, Lizenz, Dimension, Format, Varianten, Budgets.</w:t>
            </w:r>
          </w:p>
        </w:tc>
      </w:tr>
      <w:tr>
        <w:trPr>
          <w:cantSplit/>
        </w:trPr>
        <w:tc>
          <w:tcPr>
            <w:tcW w:type="dxa" w:w="3168"/>
            <w:vAlign w:val="center"/>
          </w:tcPr>
          <w:p>
            <w:pPr>
              <w:spacing w:after="0"/>
            </w:pPr>
            <w:r/>
            <w:r>
              <w:rPr>
                <w:rFonts w:ascii="Aptos" w:hAnsi="Aptos"/>
                <w:b w:val="0"/>
                <w:sz w:val="14"/>
              </w:rPr>
              <w:t>pnpm assets:build</w:t>
            </w:r>
          </w:p>
        </w:tc>
        <w:tc>
          <w:tcPr>
            <w:tcW w:type="dxa" w:w="7488"/>
            <w:vAlign w:val="center"/>
          </w:tcPr>
          <w:p>
            <w:pPr>
              <w:spacing w:after="0"/>
            </w:pPr>
            <w:r/>
            <w:r>
              <w:rPr>
                <w:rFonts w:ascii="Aptos" w:hAnsi="Aptos"/>
                <w:b w:val="0"/>
                <w:sz w:val="14"/>
              </w:rPr>
              <w:t>Deterministische Plattformassets/Atlanten/Reports.</w:t>
            </w:r>
          </w:p>
        </w:tc>
      </w:tr>
      <w:tr>
        <w:trPr>
          <w:cantSplit/>
        </w:trPr>
        <w:tc>
          <w:tcPr>
            <w:tcW w:type="dxa" w:w="3168"/>
            <w:vAlign w:val="center"/>
          </w:tcPr>
          <w:p>
            <w:pPr>
              <w:spacing w:after="0"/>
            </w:pPr>
            <w:r/>
            <w:r>
              <w:rPr>
                <w:rFonts w:ascii="Aptos" w:hAnsi="Aptos"/>
                <w:b w:val="0"/>
                <w:sz w:val="14"/>
              </w:rPr>
              <w:t>pnpm audio:validate</w:t>
            </w:r>
          </w:p>
        </w:tc>
        <w:tc>
          <w:tcPr>
            <w:tcW w:type="dxa" w:w="7488"/>
            <w:vAlign w:val="center"/>
          </w:tcPr>
          <w:p>
            <w:pPr>
              <w:spacing w:after="0"/>
            </w:pPr>
            <w:r/>
            <w:r>
              <w:rPr>
                <w:rFonts w:ascii="Aptos" w:hAnsi="Aptos"/>
                <w:b w:val="0"/>
                <w:sz w:val="14"/>
              </w:rPr>
              <w:t>Cues, Busse, Voice/Subtitles, Formate, Lizenzen.</w:t>
            </w:r>
          </w:p>
        </w:tc>
      </w:tr>
      <w:tr>
        <w:trPr>
          <w:cantSplit/>
        </w:trPr>
        <w:tc>
          <w:tcPr>
            <w:tcW w:type="dxa" w:w="3168"/>
            <w:vAlign w:val="center"/>
          </w:tcPr>
          <w:p>
            <w:pPr>
              <w:spacing w:after="0"/>
            </w:pPr>
            <w:r/>
            <w:r>
              <w:rPr>
                <w:rFonts w:ascii="Aptos" w:hAnsi="Aptos"/>
                <w:b w:val="0"/>
                <w:sz w:val="14"/>
              </w:rPr>
              <w:t>pnpm audio:build</w:t>
            </w:r>
          </w:p>
        </w:tc>
        <w:tc>
          <w:tcPr>
            <w:tcW w:type="dxa" w:w="7488"/>
            <w:vAlign w:val="center"/>
          </w:tcPr>
          <w:p>
            <w:pPr>
              <w:spacing w:after="0"/>
            </w:pPr>
            <w:r/>
            <w:r>
              <w:rPr>
                <w:rFonts w:ascii="Aptos" w:hAnsi="Aptos"/>
                <w:b w:val="0"/>
                <w:sz w:val="14"/>
              </w:rPr>
              <w:t>OGG Web/Android, AAC/M4A iOS, Plattformmanifest.</w:t>
            </w:r>
          </w:p>
        </w:tc>
      </w:tr>
      <w:tr>
        <w:trPr>
          <w:cantSplit/>
        </w:trPr>
        <w:tc>
          <w:tcPr>
            <w:tcW w:type="dxa" w:w="3168"/>
            <w:vAlign w:val="center"/>
          </w:tcPr>
          <w:p>
            <w:pPr>
              <w:spacing w:after="0"/>
            </w:pPr>
            <w:r/>
            <w:r>
              <w:rPr>
                <w:rFonts w:ascii="Aptos" w:hAnsi="Aptos"/>
                <w:b w:val="0"/>
                <w:sz w:val="14"/>
              </w:rPr>
              <w:t>pnpm test:unit</w:t>
            </w:r>
          </w:p>
        </w:tc>
        <w:tc>
          <w:tcPr>
            <w:tcW w:type="dxa" w:w="7488"/>
            <w:vAlign w:val="center"/>
          </w:tcPr>
          <w:p>
            <w:pPr>
              <w:spacing w:after="0"/>
            </w:pPr>
            <w:r/>
            <w:r>
              <w:rPr>
                <w:rFonts w:ascii="Aptos" w:hAnsi="Aptos"/>
                <w:b w:val="0"/>
                <w:sz w:val="14"/>
              </w:rPr>
              <w:t>Pure Units/Schema/Service.</w:t>
            </w:r>
          </w:p>
        </w:tc>
      </w:tr>
      <w:tr>
        <w:trPr>
          <w:cantSplit/>
        </w:trPr>
        <w:tc>
          <w:tcPr>
            <w:tcW w:type="dxa" w:w="3168"/>
            <w:vAlign w:val="center"/>
          </w:tcPr>
          <w:p>
            <w:pPr>
              <w:spacing w:after="0"/>
            </w:pPr>
            <w:r/>
            <w:r>
              <w:rPr>
                <w:rFonts w:ascii="Aptos" w:hAnsi="Aptos"/>
                <w:b w:val="0"/>
                <w:sz w:val="14"/>
              </w:rPr>
              <w:t>pnpm test:sim</w:t>
            </w:r>
          </w:p>
        </w:tc>
        <w:tc>
          <w:tcPr>
            <w:tcW w:type="dxa" w:w="7488"/>
            <w:vAlign w:val="center"/>
          </w:tcPr>
          <w:p>
            <w:pPr>
              <w:spacing w:after="0"/>
            </w:pPr>
            <w:r/>
            <w:r>
              <w:rPr>
                <w:rFonts w:ascii="Aptos" w:hAnsi="Aptos"/>
                <w:b w:val="0"/>
                <w:sz w:val="14"/>
              </w:rPr>
              <w:t>Property, Golden, Invarianten; PR-Umfang.</w:t>
            </w:r>
          </w:p>
        </w:tc>
      </w:tr>
      <w:tr>
        <w:trPr>
          <w:cantSplit/>
        </w:trPr>
        <w:tc>
          <w:tcPr>
            <w:tcW w:type="dxa" w:w="3168"/>
            <w:vAlign w:val="center"/>
          </w:tcPr>
          <w:p>
            <w:pPr>
              <w:spacing w:after="0"/>
            </w:pPr>
            <w:r/>
            <w:r>
              <w:rPr>
                <w:rFonts w:ascii="Aptos" w:hAnsi="Aptos"/>
                <w:b w:val="0"/>
                <w:sz w:val="14"/>
              </w:rPr>
              <w:t>pnpm test:golden</w:t>
            </w:r>
          </w:p>
        </w:tc>
        <w:tc>
          <w:tcPr>
            <w:tcW w:type="dxa" w:w="7488"/>
            <w:vAlign w:val="center"/>
          </w:tcPr>
          <w:p>
            <w:pPr>
              <w:spacing w:after="0"/>
            </w:pPr>
            <w:r/>
            <w:r>
              <w:rPr>
                <w:rFonts w:ascii="Aptos" w:hAnsi="Aptos"/>
                <w:b w:val="0"/>
                <w:sz w:val="14"/>
              </w:rPr>
              <w:t>Alle Golden Replays/checkpoint hashes.</w:t>
            </w:r>
          </w:p>
        </w:tc>
      </w:tr>
      <w:tr>
        <w:trPr>
          <w:cantSplit/>
        </w:trPr>
        <w:tc>
          <w:tcPr>
            <w:tcW w:type="dxa" w:w="3168"/>
            <w:vAlign w:val="center"/>
          </w:tcPr>
          <w:p>
            <w:pPr>
              <w:spacing w:after="0"/>
            </w:pPr>
            <w:r/>
            <w:r>
              <w:rPr>
                <w:rFonts w:ascii="Aptos" w:hAnsi="Aptos"/>
                <w:b w:val="0"/>
                <w:sz w:val="14"/>
              </w:rPr>
              <w:t>pnpm test:integration</w:t>
            </w:r>
          </w:p>
        </w:tc>
        <w:tc>
          <w:tcPr>
            <w:tcW w:type="dxa" w:w="7488"/>
            <w:vAlign w:val="center"/>
          </w:tcPr>
          <w:p>
            <w:pPr>
              <w:spacing w:after="0"/>
            </w:pPr>
            <w:r/>
            <w:r>
              <w:rPr>
                <w:rFonts w:ascii="Aptos" w:hAnsi="Aptos"/>
                <w:b w:val="0"/>
                <w:sz w:val="14"/>
              </w:rPr>
              <w:t>Content→Sim→Result→Save, Lifecycle, Nativeadapter.</w:t>
            </w:r>
          </w:p>
        </w:tc>
      </w:tr>
      <w:tr>
        <w:trPr>
          <w:cantSplit/>
        </w:trPr>
        <w:tc>
          <w:tcPr>
            <w:tcW w:type="dxa" w:w="3168"/>
            <w:vAlign w:val="center"/>
          </w:tcPr>
          <w:p>
            <w:pPr>
              <w:spacing w:after="0"/>
            </w:pPr>
            <w:r/>
            <w:r>
              <w:rPr>
                <w:rFonts w:ascii="Aptos" w:hAnsi="Aptos"/>
                <w:b w:val="0"/>
                <w:sz w:val="14"/>
              </w:rPr>
              <w:t>pnpm test:e2e</w:t>
            </w:r>
          </w:p>
        </w:tc>
        <w:tc>
          <w:tcPr>
            <w:tcW w:type="dxa" w:w="7488"/>
            <w:vAlign w:val="center"/>
          </w:tcPr>
          <w:p>
            <w:pPr>
              <w:spacing w:after="0"/>
            </w:pPr>
            <w:r/>
            <w:r>
              <w:rPr>
                <w:rFonts w:ascii="Aptos" w:hAnsi="Aptos"/>
                <w:b w:val="0"/>
                <w:sz w:val="14"/>
              </w:rPr>
              <w:t>Playwright primäre Flows DE/EN/Pseudo.</w:t>
            </w:r>
          </w:p>
        </w:tc>
      </w:tr>
      <w:tr>
        <w:trPr>
          <w:cantSplit/>
        </w:trPr>
        <w:tc>
          <w:tcPr>
            <w:tcW w:type="dxa" w:w="3168"/>
            <w:vAlign w:val="center"/>
          </w:tcPr>
          <w:p>
            <w:pPr>
              <w:spacing w:after="0"/>
            </w:pPr>
            <w:r/>
            <w:r>
              <w:rPr>
                <w:rFonts w:ascii="Aptos" w:hAnsi="Aptos"/>
                <w:b w:val="0"/>
                <w:sz w:val="14"/>
              </w:rPr>
              <w:t>pnpm test:visual</w:t>
            </w:r>
          </w:p>
        </w:tc>
        <w:tc>
          <w:tcPr>
            <w:tcW w:type="dxa" w:w="7488"/>
            <w:vAlign w:val="center"/>
          </w:tcPr>
          <w:p>
            <w:pPr>
              <w:spacing w:after="0"/>
            </w:pPr>
            <w:r/>
            <w:r>
              <w:rPr>
                <w:rFonts w:ascii="Aptos" w:hAnsi="Aptos"/>
                <w:b w:val="0"/>
                <w:sz w:val="14"/>
              </w:rPr>
              <w:t>Feste Seeds/Saves/Viewports; genehmigte Diffs.</w:t>
            </w:r>
          </w:p>
        </w:tc>
      </w:tr>
      <w:tr>
        <w:trPr>
          <w:cantSplit/>
        </w:trPr>
        <w:tc>
          <w:tcPr>
            <w:tcW w:type="dxa" w:w="3168"/>
            <w:vAlign w:val="center"/>
          </w:tcPr>
          <w:p>
            <w:pPr>
              <w:spacing w:after="0"/>
            </w:pPr>
            <w:r/>
            <w:r>
              <w:rPr>
                <w:rFonts w:ascii="Aptos" w:hAnsi="Aptos"/>
                <w:b w:val="0"/>
                <w:sz w:val="14"/>
              </w:rPr>
              <w:t>pnpm test:coverage</w:t>
            </w:r>
          </w:p>
        </w:tc>
        <w:tc>
          <w:tcPr>
            <w:tcW w:type="dxa" w:w="7488"/>
            <w:vAlign w:val="center"/>
          </w:tcPr>
          <w:p>
            <w:pPr>
              <w:spacing w:after="0"/>
            </w:pPr>
            <w:r/>
            <w:r>
              <w:rPr>
                <w:rFonts w:ascii="Aptos" w:hAnsi="Aptos"/>
                <w:b w:val="0"/>
                <w:sz w:val="14"/>
              </w:rPr>
              <w:t>Coverage Report, harte kritische Schwellen.</w:t>
            </w:r>
          </w:p>
        </w:tc>
      </w:tr>
      <w:tr>
        <w:trPr>
          <w:cantSplit/>
        </w:trPr>
        <w:tc>
          <w:tcPr>
            <w:tcW w:type="dxa" w:w="3168"/>
            <w:vAlign w:val="center"/>
          </w:tcPr>
          <w:p>
            <w:pPr>
              <w:spacing w:after="0"/>
            </w:pPr>
            <w:r/>
            <w:r>
              <w:rPr>
                <w:rFonts w:ascii="Aptos" w:hAnsi="Aptos"/>
                <w:b w:val="0"/>
                <w:sz w:val="14"/>
              </w:rPr>
              <w:t>pnpm sim:mass</w:t>
            </w:r>
          </w:p>
        </w:tc>
        <w:tc>
          <w:tcPr>
            <w:tcW w:type="dxa" w:w="7488"/>
            <w:vAlign w:val="center"/>
          </w:tcPr>
          <w:p>
            <w:pPr>
              <w:spacing w:after="0"/>
            </w:pPr>
            <w:r/>
            <w:r>
              <w:rPr>
                <w:rFonts w:ascii="Aptos" w:hAnsi="Aptos"/>
                <w:b w:val="0"/>
                <w:sz w:val="14"/>
              </w:rPr>
              <w:t>100.000 RC-Kämpfe; kleinere PR-Stichprobe per Flag.</w:t>
            </w:r>
          </w:p>
        </w:tc>
      </w:tr>
      <w:tr>
        <w:trPr>
          <w:cantSplit/>
        </w:trPr>
        <w:tc>
          <w:tcPr>
            <w:tcW w:type="dxa" w:w="3168"/>
            <w:vAlign w:val="center"/>
          </w:tcPr>
          <w:p>
            <w:pPr>
              <w:spacing w:after="0"/>
            </w:pPr>
            <w:r/>
            <w:r>
              <w:rPr>
                <w:rFonts w:ascii="Aptos" w:hAnsi="Aptos"/>
                <w:b w:val="0"/>
                <w:sz w:val="14"/>
              </w:rPr>
              <w:t>pnpm map:mass</w:t>
            </w:r>
          </w:p>
        </w:tc>
        <w:tc>
          <w:tcPr>
            <w:tcW w:type="dxa" w:w="7488"/>
            <w:vAlign w:val="center"/>
          </w:tcPr>
          <w:p>
            <w:pPr>
              <w:spacing w:after="0"/>
            </w:pPr>
            <w:r/>
            <w:r>
              <w:rPr>
                <w:rFonts w:ascii="Aptos" w:hAnsi="Aptos"/>
                <w:b w:val="0"/>
                <w:sz w:val="14"/>
              </w:rPr>
              <w:t>100.000 RC-Karten; kleinere PR-Stichprobe per Flag.</w:t>
            </w:r>
          </w:p>
        </w:tc>
      </w:tr>
      <w:tr>
        <w:trPr>
          <w:cantSplit/>
        </w:trPr>
        <w:tc>
          <w:tcPr>
            <w:tcW w:type="dxa" w:w="3168"/>
            <w:vAlign w:val="center"/>
          </w:tcPr>
          <w:p>
            <w:pPr>
              <w:spacing w:after="0"/>
            </w:pPr>
            <w:r/>
            <w:r>
              <w:rPr>
                <w:rFonts w:ascii="Aptos" w:hAnsi="Aptos"/>
                <w:b w:val="0"/>
                <w:sz w:val="14"/>
              </w:rPr>
              <w:t>pnpm perf:bench</w:t>
            </w:r>
          </w:p>
        </w:tc>
        <w:tc>
          <w:tcPr>
            <w:tcW w:type="dxa" w:w="7488"/>
            <w:vAlign w:val="center"/>
          </w:tcPr>
          <w:p>
            <w:pPr>
              <w:spacing w:after="0"/>
            </w:pPr>
            <w:r/>
            <w:r>
              <w:rPr>
                <w:rFonts w:ascii="Aptos" w:hAnsi="Aptos"/>
                <w:b w:val="0"/>
                <w:sz w:val="14"/>
              </w:rPr>
              <w:t>Feste Performance-/Memory-/Load-/Save-Szenen.</w:t>
            </w:r>
          </w:p>
        </w:tc>
      </w:tr>
      <w:tr>
        <w:trPr>
          <w:cantSplit/>
        </w:trPr>
        <w:tc>
          <w:tcPr>
            <w:tcW w:type="dxa" w:w="3168"/>
            <w:vAlign w:val="center"/>
          </w:tcPr>
          <w:p>
            <w:pPr>
              <w:spacing w:after="0"/>
            </w:pPr>
            <w:r/>
            <w:r>
              <w:rPr>
                <w:rFonts w:ascii="Aptos" w:hAnsi="Aptos"/>
                <w:b w:val="0"/>
                <w:sz w:val="14"/>
              </w:rPr>
              <w:t>pnpm security:verify</w:t>
            </w:r>
          </w:p>
        </w:tc>
        <w:tc>
          <w:tcPr>
            <w:tcW w:type="dxa" w:w="7488"/>
            <w:vAlign w:val="center"/>
          </w:tcPr>
          <w:p>
            <w:pPr>
              <w:spacing w:after="0"/>
            </w:pPr>
            <w:r/>
            <w:r>
              <w:rPr>
                <w:rFonts w:ascii="Aptos" w:hAnsi="Aptos"/>
                <w:b w:val="0"/>
                <w:sz w:val="14"/>
              </w:rPr>
              <w:t>CSP, Network, Binary strings, SBOM, License, Secrets.</w:t>
            </w:r>
          </w:p>
        </w:tc>
      </w:tr>
      <w:tr>
        <w:trPr>
          <w:cantSplit/>
        </w:trPr>
        <w:tc>
          <w:tcPr>
            <w:tcW w:type="dxa" w:w="3168"/>
            <w:vAlign w:val="center"/>
          </w:tcPr>
          <w:p>
            <w:pPr>
              <w:spacing w:after="0"/>
            </w:pPr>
            <w:r/>
            <w:r>
              <w:rPr>
                <w:rFonts w:ascii="Aptos" w:hAnsi="Aptos"/>
                <w:b w:val="0"/>
                <w:sz w:val="14"/>
              </w:rPr>
              <w:t>pnpm cap:sync</w:t>
            </w:r>
          </w:p>
        </w:tc>
        <w:tc>
          <w:tcPr>
            <w:tcW w:type="dxa" w:w="7488"/>
            <w:vAlign w:val="center"/>
          </w:tcPr>
          <w:p>
            <w:pPr>
              <w:spacing w:after="0"/>
            </w:pPr>
            <w:r/>
            <w:r>
              <w:rPr>
                <w:rFonts w:ascii="Aptos" w:hAnsi="Aptos"/>
                <w:b w:val="0"/>
                <w:sz w:val="14"/>
              </w:rPr>
              <w:t>Production Webbuild + cap sync + Native Configdiff.</w:t>
            </w:r>
          </w:p>
        </w:tc>
      </w:tr>
      <w:tr>
        <w:trPr>
          <w:cantSplit/>
        </w:trPr>
        <w:tc>
          <w:tcPr>
            <w:tcW w:type="dxa" w:w="3168"/>
            <w:vAlign w:val="center"/>
          </w:tcPr>
          <w:p>
            <w:pPr>
              <w:spacing w:after="0"/>
            </w:pPr>
            <w:r/>
            <w:r>
              <w:rPr>
                <w:rFonts w:ascii="Aptos" w:hAnsi="Aptos"/>
                <w:b w:val="0"/>
                <w:sz w:val="14"/>
              </w:rPr>
              <w:t>pnpm android:debug</w:t>
            </w:r>
          </w:p>
        </w:tc>
        <w:tc>
          <w:tcPr>
            <w:tcW w:type="dxa" w:w="7488"/>
            <w:vAlign w:val="center"/>
          </w:tcPr>
          <w:p>
            <w:pPr>
              <w:spacing w:after="0"/>
            </w:pPr>
            <w:r/>
            <w:r>
              <w:rPr>
                <w:rFonts w:ascii="Aptos" w:hAnsi="Aptos"/>
                <w:b w:val="0"/>
                <w:sz w:val="14"/>
              </w:rPr>
              <w:t>Installierbarer Android Debugcontainer.</w:t>
            </w:r>
          </w:p>
        </w:tc>
      </w:tr>
      <w:tr>
        <w:trPr>
          <w:cantSplit/>
        </w:trPr>
        <w:tc>
          <w:tcPr>
            <w:tcW w:type="dxa" w:w="3168"/>
            <w:vAlign w:val="center"/>
          </w:tcPr>
          <w:p>
            <w:pPr>
              <w:spacing w:after="0"/>
            </w:pPr>
            <w:r/>
            <w:r>
              <w:rPr>
                <w:rFonts w:ascii="Aptos" w:hAnsi="Aptos"/>
                <w:b w:val="0"/>
                <w:sz w:val="14"/>
              </w:rPr>
              <w:t>pnpm android:release</w:t>
            </w:r>
          </w:p>
        </w:tc>
        <w:tc>
          <w:tcPr>
            <w:tcW w:type="dxa" w:w="7488"/>
            <w:vAlign w:val="center"/>
          </w:tcPr>
          <w:p>
            <w:pPr>
              <w:spacing w:after="0"/>
            </w:pPr>
            <w:r/>
            <w:r>
              <w:rPr>
                <w:rFonts w:ascii="Aptos" w:hAnsi="Aptos"/>
                <w:b w:val="0"/>
                <w:sz w:val="14"/>
              </w:rPr>
              <w:t>Signierbares AAB, SBOM/Checksums/16KB/Manifest.</w:t>
            </w:r>
          </w:p>
        </w:tc>
      </w:tr>
      <w:tr>
        <w:trPr>
          <w:cantSplit/>
        </w:trPr>
        <w:tc>
          <w:tcPr>
            <w:tcW w:type="dxa" w:w="3168"/>
            <w:vAlign w:val="center"/>
          </w:tcPr>
          <w:p>
            <w:pPr>
              <w:spacing w:after="0"/>
            </w:pPr>
            <w:r/>
            <w:r>
              <w:rPr>
                <w:rFonts w:ascii="Aptos" w:hAnsi="Aptos"/>
                <w:b w:val="0"/>
                <w:sz w:val="14"/>
              </w:rPr>
              <w:t>pnpm ios:archive</w:t>
            </w:r>
          </w:p>
        </w:tc>
        <w:tc>
          <w:tcPr>
            <w:tcW w:type="dxa" w:w="7488"/>
            <w:vAlign w:val="center"/>
          </w:tcPr>
          <w:p>
            <w:pPr>
              <w:spacing w:after="0"/>
            </w:pPr>
            <w:r/>
            <w:r>
              <w:rPr>
                <w:rFonts w:ascii="Aptos" w:hAnsi="Aptos"/>
                <w:b w:val="0"/>
                <w:sz w:val="14"/>
              </w:rPr>
              <w:t>Release xcarchive, Entitlements/Privacy/SDK Gates.</w:t>
            </w:r>
          </w:p>
        </w:tc>
      </w:tr>
      <w:tr>
        <w:trPr>
          <w:cantSplit/>
        </w:trPr>
        <w:tc>
          <w:tcPr>
            <w:tcW w:type="dxa" w:w="3168"/>
            <w:vAlign w:val="center"/>
          </w:tcPr>
          <w:p>
            <w:pPr>
              <w:spacing w:after="0"/>
            </w:pPr>
            <w:r/>
            <w:r>
              <w:rPr>
                <w:rFonts w:ascii="Aptos" w:hAnsi="Aptos"/>
                <w:b w:val="0"/>
                <w:sz w:val="14"/>
              </w:rPr>
              <w:t>pnpm store:validate</w:t>
            </w:r>
          </w:p>
        </w:tc>
        <w:tc>
          <w:tcPr>
            <w:tcW w:type="dxa" w:w="7488"/>
            <w:vAlign w:val="center"/>
          </w:tcPr>
          <w:p>
            <w:pPr>
              <w:spacing w:after="0"/>
            </w:pPr>
            <w:r/>
            <w:r>
              <w:rPr>
                <w:rFonts w:ascii="Aptos" w:hAnsi="Aptos"/>
                <w:b w:val="0"/>
                <w:sz w:val="14"/>
              </w:rPr>
              <w:t>Android/iOS Metadata, Assets, URLs, Placeholder, RC Link.</w:t>
            </w:r>
          </w:p>
        </w:tc>
      </w:tr>
      <w:tr>
        <w:trPr>
          <w:cantSplit/>
        </w:trPr>
        <w:tc>
          <w:tcPr>
            <w:tcW w:type="dxa" w:w="3168"/>
            <w:vAlign w:val="center"/>
          </w:tcPr>
          <w:p>
            <w:pPr>
              <w:spacing w:after="0"/>
            </w:pPr>
            <w:r/>
            <w:r>
              <w:rPr>
                <w:rFonts w:ascii="Aptos" w:hAnsi="Aptos"/>
                <w:b w:val="0"/>
                <w:sz w:val="14"/>
              </w:rPr>
              <w:t>pnpm verify:release</w:t>
            </w:r>
          </w:p>
        </w:tc>
        <w:tc>
          <w:tcPr>
            <w:tcW w:type="dxa" w:w="7488"/>
            <w:vAlign w:val="center"/>
          </w:tcPr>
          <w:p>
            <w:pPr>
              <w:spacing w:after="0"/>
            </w:pPr>
            <w:r/>
            <w:r>
              <w:rPr>
                <w:rFonts w:ascii="Aptos" w:hAnsi="Aptos"/>
                <w:b w:val="0"/>
                <w:sz w:val="14"/>
              </w:rPr>
              <w:t>Einziger zulässiger Einstieg in RC-Build; gesamter gemeinsamer Preflight.</w:t>
            </w:r>
          </w:p>
        </w:tc>
      </w:tr>
    </w:tbl>
    <w:p>
      <w:pPr>
        <w:spacing w:after="0"/>
      </w:pPr>
    </w:p>
    <w:tbl>
      <w:tblPr>
        <w:tblStyle w:val="TableGrid"/>
        <w:tblW w:type="auto" w:w="0"/>
        <w:tblLook w:firstColumn="1" w:firstRow="1" w:lastColumn="0" w:lastRow="0" w:noHBand="0" w:noVBand="1" w:val="04A0"/>
      </w:tblPr>
      <w:tblGrid>
        <w:gridCol w:w="10282"/>
      </w:tblGrid>
      <w:tr>
        <w:trPr>
          <w:tblHeader w:val="true"/>
        </w:trPr>
        <w:tc>
          <w:tcPr>
            <w:tcW w:type="dxa" w:w="10282"/>
            <w:shd w:fill="FAF4E8"/>
          </w:tcPr>
          <w:p>
            <w:pPr>
              <w:spacing w:after="40"/>
            </w:pPr>
            <w:r/>
            <w:r>
              <w:rPr>
                <w:b/>
                <w:color w:val="B3862D"/>
                <w:sz w:val="18"/>
              </w:rPr>
              <w:t>Scriptstabilität</w:t>
            </w:r>
          </w:p>
          <w:p>
            <w:pPr>
              <w:spacing w:after="0"/>
            </w:pPr>
            <w:r>
              <w:rPr>
                <w:sz w:val="17"/>
              </w:rPr>
              <w:t>Nach Phase 03 dürfen Befehlsnamen nicht beiläufig umbenannt werden. Eine Änderung aktualisiert CI, Dokumentation, Agentenprompts und Releasearchive in derselben PR.</w:t>
            </w:r>
          </w:p>
        </w:tc>
      </w:tr>
    </w:tbl>
    <w:p>
      <w:pPr>
        <w:spacing w:after="0"/>
      </w:pPr>
    </w:p>
    <w:p>
      <w:pPr>
        <w:pStyle w:val="Heading1"/>
      </w:pPr>
      <w:r>
        <w:t>Anhang B: PR-, ADR-, Decision-Request- und Phase-Report-Vorlagen</w:t>
      </w:r>
    </w:p>
    <w:p>
      <w:pPr>
        <w:pStyle w:val="Heading2"/>
      </w:pPr>
      <w:r>
        <w:t>B.1 Pull-Request-Body</w:t>
      </w:r>
    </w:p>
    <w:p>
      <w:pPr>
        <w:pStyle w:val="Code"/>
        <w:spacing w:after="12"/>
        <w:ind w:left="288"/>
      </w:pPr>
      <w:r>
        <w:t># Scope</w:t>
      </w:r>
    </w:p>
    <w:p>
      <w:pPr>
        <w:pStyle w:val="Code"/>
        <w:spacing w:after="12"/>
        <w:ind w:left="288"/>
      </w:pPr>
      <w:r>
        <w:t>Phase / Ticket IDs:</w:t>
      </w:r>
    </w:p>
    <w:p>
      <w:pPr>
        <w:pStyle w:val="Code"/>
        <w:spacing w:after="12"/>
        <w:ind w:left="288"/>
      </w:pPr>
      <w:r>
        <w:t>REQ IDs:</w:t>
      </w:r>
    </w:p>
    <w:p>
      <w:pPr>
        <w:pStyle w:val="Code"/>
        <w:spacing w:after="12"/>
        <w:ind w:left="288"/>
      </w:pPr>
      <w:r>
        <w:t>TEST IDs:</w:t>
      </w:r>
    </w:p>
    <w:p>
      <w:pPr>
        <w:pStyle w:val="Code"/>
        <w:spacing w:after="12"/>
        <w:ind w:left="288"/>
      </w:pPr>
      <w:r>
        <w:t>GDD chapters:</w:t>
      </w:r>
    </w:p>
    <w:p>
      <w:pPr>
        <w:pStyle w:val="Code"/>
        <w:spacing w:after="12"/>
        <w:ind w:left="288"/>
      </w:pPr>
      <w:r/>
    </w:p>
    <w:p>
      <w:pPr>
        <w:pStyle w:val="Code"/>
        <w:spacing w:after="12"/>
        <w:ind w:left="288"/>
      </w:pPr>
      <w:r>
        <w:t># Preflight evidence</w:t>
      </w:r>
    </w:p>
    <w:p>
      <w:pPr>
        <w:pStyle w:val="Code"/>
        <w:spacing w:after="12"/>
        <w:ind w:left="288"/>
      </w:pPr>
      <w:r>
        <w:t>- SourceRevision:</w:t>
      </w:r>
    </w:p>
    <w:p>
      <w:pPr>
        <w:pStyle w:val="Code"/>
        <w:spacing w:after="12"/>
        <w:ind w:left="288"/>
      </w:pPr>
      <w:r>
        <w:t>- Previous gate:</w:t>
      </w:r>
    </w:p>
    <w:p>
      <w:pPr>
        <w:pStyle w:val="Code"/>
        <w:spacing w:after="12"/>
        <w:ind w:left="288"/>
      </w:pPr>
      <w:r>
        <w:t>- Open defects:</w:t>
      </w:r>
    </w:p>
    <w:p>
      <w:pPr>
        <w:pStyle w:val="Code"/>
        <w:spacing w:after="12"/>
        <w:ind w:left="288"/>
      </w:pPr>
      <w:r/>
    </w:p>
    <w:p>
      <w:pPr>
        <w:pStyle w:val="Code"/>
        <w:spacing w:after="12"/>
        <w:ind w:left="288"/>
      </w:pPr>
      <w:r>
        <w:t># Implementation</w:t>
      </w:r>
    </w:p>
    <w:p>
      <w:pPr>
        <w:pStyle w:val="Code"/>
        <w:spacing w:after="12"/>
        <w:ind w:left="288"/>
      </w:pPr>
      <w:r>
        <w:t>- Changed contracts:</w:t>
      </w:r>
    </w:p>
    <w:p>
      <w:pPr>
        <w:pStyle w:val="Code"/>
        <w:spacing w:after="12"/>
        <w:ind w:left="288"/>
      </w:pPr>
      <w:r>
        <w:t>- Files and final line counts:</w:t>
      </w:r>
    </w:p>
    <w:p>
      <w:pPr>
        <w:pStyle w:val="Code"/>
        <w:spacing w:after="12"/>
        <w:ind w:left="288"/>
      </w:pPr>
      <w:r>
        <w:t>- Dependencies / permissions / entitlements: none | ADR link</w:t>
      </w:r>
    </w:p>
    <w:p>
      <w:pPr>
        <w:pStyle w:val="Code"/>
        <w:spacing w:after="12"/>
        <w:ind w:left="288"/>
      </w:pPr>
      <w:r>
        <w:t>- Save/content/simulation version impact: none | details</w:t>
      </w:r>
    </w:p>
    <w:p>
      <w:pPr>
        <w:pStyle w:val="Code"/>
        <w:spacing w:after="12"/>
        <w:ind w:left="288"/>
      </w:pPr>
      <w:r/>
    </w:p>
    <w:p>
      <w:pPr>
        <w:pStyle w:val="Code"/>
        <w:spacing w:after="12"/>
        <w:ind w:left="288"/>
      </w:pPr>
      <w:r>
        <w:t># Verification</w:t>
      </w:r>
    </w:p>
    <w:p>
      <w:pPr>
        <w:pStyle w:val="Code"/>
        <w:spacing w:after="12"/>
        <w:ind w:left="288"/>
      </w:pPr>
      <w:r>
        <w:t>- Commands and exact results:</w:t>
      </w:r>
    </w:p>
    <w:p>
      <w:pPr>
        <w:pStyle w:val="Code"/>
        <w:spacing w:after="12"/>
        <w:ind w:left="288"/>
      </w:pPr>
      <w:r>
        <w:t>- E2E / visual evidence:</w:t>
      </w:r>
    </w:p>
    <w:p>
      <w:pPr>
        <w:pStyle w:val="Code"/>
        <w:spacing w:after="12"/>
        <w:ind w:left="288"/>
      </w:pPr>
      <w:r>
        <w:t>- Devices / OS / build hash:</w:t>
      </w:r>
    </w:p>
    <w:p>
      <w:pPr>
        <w:pStyle w:val="Code"/>
        <w:spacing w:after="12"/>
        <w:ind w:left="288"/>
      </w:pPr>
      <w:r>
        <w:t>- Localization DE/EN/Pseudo:</w:t>
      </w:r>
    </w:p>
    <w:p>
      <w:pPr>
        <w:pStyle w:val="Code"/>
        <w:spacing w:after="12"/>
        <w:ind w:left="288"/>
      </w:pPr>
      <w:r>
        <w:t>- Accessibility:</w:t>
      </w:r>
    </w:p>
    <w:p>
      <w:pPr>
        <w:pStyle w:val="Code"/>
        <w:spacing w:after="12"/>
        <w:ind w:left="288"/>
      </w:pPr>
      <w:r>
        <w:t>- Performance:</w:t>
      </w:r>
    </w:p>
    <w:p>
      <w:pPr>
        <w:pStyle w:val="Code"/>
        <w:spacing w:after="12"/>
        <w:ind w:left="288"/>
      </w:pPr>
      <w:r>
        <w:t>- Security / store config:</w:t>
      </w:r>
    </w:p>
    <w:p>
      <w:pPr>
        <w:pStyle w:val="Code"/>
        <w:spacing w:after="12"/>
        <w:ind w:left="288"/>
      </w:pPr>
      <w:r/>
    </w:p>
    <w:p>
      <w:pPr>
        <w:pStyle w:val="Code"/>
        <w:spacing w:after="12"/>
        <w:ind w:left="288"/>
      </w:pPr>
      <w:r>
        <w:t># Rollback</w:t>
      </w:r>
    </w:p>
    <w:p>
      <w:pPr>
        <w:pStyle w:val="Code"/>
        <w:spacing w:after="12"/>
        <w:ind w:left="288"/>
      </w:pPr>
      <w:r>
        <w:t>- Last safe commit:</w:t>
      </w:r>
    </w:p>
    <w:p>
      <w:pPr>
        <w:pStyle w:val="Code"/>
        <w:spacing w:after="12"/>
        <w:ind w:left="288"/>
      </w:pPr>
      <w:r>
        <w:t>- Data compatibility:</w:t>
      </w:r>
    </w:p>
    <w:p>
      <w:pPr>
        <w:pStyle w:val="Code"/>
        <w:spacing w:after="12"/>
        <w:ind w:left="288"/>
      </w:pPr>
      <w:r/>
    </w:p>
    <w:p>
      <w:pPr>
        <w:pStyle w:val="Code"/>
        <w:spacing w:after="12"/>
        <w:ind w:left="288"/>
      </w:pPr>
      <w:r>
        <w:t># Gate decision</w:t>
      </w:r>
    </w:p>
    <w:p>
      <w:pPr>
        <w:pStyle w:val="Code"/>
        <w:spacing w:after="12"/>
        <w:ind w:left="288"/>
      </w:pPr>
      <w:r>
        <w:t>PASS | BLOCKED</w:t>
      </w:r>
    </w:p>
    <w:p>
      <w:pPr>
        <w:pStyle w:val="Code"/>
        <w:spacing w:after="12"/>
        <w:ind w:left="288"/>
      </w:pPr>
      <w:r>
        <w:t>Open risks / defects:</w:t>
      </w:r>
    </w:p>
    <w:p>
      <w:pPr>
        <w:pStyle w:val="Heading2"/>
      </w:pPr>
      <w:r>
        <w:t>B.2 ADR</w:t>
      </w:r>
    </w:p>
    <w:p>
      <w:pPr>
        <w:pStyle w:val="Code"/>
        <w:spacing w:after="12"/>
        <w:ind w:left="288"/>
      </w:pPr>
      <w:r>
        <w:t># ADR-NNNN: Title</w:t>
      </w:r>
    </w:p>
    <w:p>
      <w:pPr>
        <w:pStyle w:val="Code"/>
        <w:spacing w:after="12"/>
        <w:ind w:left="288"/>
      </w:pPr>
      <w:r>
        <w:t>Status: proposed | accepted | rejected | superseded</w:t>
      </w:r>
    </w:p>
    <w:p>
      <w:pPr>
        <w:pStyle w:val="Code"/>
        <w:spacing w:after="12"/>
        <w:ind w:left="288"/>
      </w:pPr>
      <w:r>
        <w:t>Date / owners:</w:t>
      </w:r>
    </w:p>
    <w:p>
      <w:pPr>
        <w:pStyle w:val="Code"/>
        <w:spacing w:after="12"/>
        <w:ind w:left="288"/>
      </w:pPr>
      <w:r>
        <w:t>Related REQ / phase / GDD:</w:t>
      </w:r>
    </w:p>
    <w:p>
      <w:pPr>
        <w:pStyle w:val="Code"/>
        <w:spacing w:after="12"/>
        <w:ind w:left="288"/>
      </w:pPr>
      <w:r/>
    </w:p>
    <w:p>
      <w:pPr>
        <w:pStyle w:val="Code"/>
        <w:spacing w:after="12"/>
        <w:ind w:left="288"/>
      </w:pPr>
      <w:r>
        <w:t>## Context and immutable constraints</w:t>
      </w:r>
    </w:p>
    <w:p>
      <w:pPr>
        <w:pStyle w:val="Code"/>
        <w:spacing w:after="12"/>
        <w:ind w:left="288"/>
      </w:pPr>
      <w:r>
        <w:t>## Decision</w:t>
      </w:r>
    </w:p>
    <w:p>
      <w:pPr>
        <w:pStyle w:val="Code"/>
        <w:spacing w:after="12"/>
        <w:ind w:left="288"/>
      </w:pPr>
      <w:r>
        <w:t>## Alternatives considered</w:t>
      </w:r>
    </w:p>
    <w:p>
      <w:pPr>
        <w:pStyle w:val="Code"/>
        <w:spacing w:after="12"/>
        <w:ind w:left="288"/>
      </w:pPr>
      <w:r>
        <w:t>## Dependency / permission / bundle / privacy impact</w:t>
      </w:r>
    </w:p>
    <w:p>
      <w:pPr>
        <w:pStyle w:val="Code"/>
        <w:spacing w:after="12"/>
        <w:ind w:left="288"/>
      </w:pPr>
      <w:r>
        <w:t>## Determinism / save / migration impact</w:t>
      </w:r>
    </w:p>
    <w:p>
      <w:pPr>
        <w:pStyle w:val="Code"/>
        <w:spacing w:after="12"/>
        <w:ind w:left="288"/>
      </w:pPr>
      <w:r>
        <w:t>## Android / iOS impact</w:t>
      </w:r>
    </w:p>
    <w:p>
      <w:pPr>
        <w:pStyle w:val="Code"/>
        <w:spacing w:after="12"/>
        <w:ind w:left="288"/>
      </w:pPr>
      <w:r>
        <w:t>## Test and rollback plan</w:t>
      </w:r>
    </w:p>
    <w:p>
      <w:pPr>
        <w:pStyle w:val="Code"/>
        <w:spacing w:after="12"/>
        <w:ind w:left="288"/>
      </w:pPr>
      <w:r>
        <w:t>## Consequences</w:t>
      </w:r>
    </w:p>
    <w:p>
      <w:pPr>
        <w:pStyle w:val="Code"/>
        <w:spacing w:after="12"/>
        <w:ind w:left="288"/>
      </w:pPr>
      <w:r>
        <w:t>## Supersedes / superseded by</w:t>
      </w:r>
    </w:p>
    <w:p>
      <w:pPr>
        <w:pStyle w:val="Heading2"/>
      </w:pPr>
      <w:r>
        <w:t>B.3 Decision Request - Agent stop output</w:t>
      </w:r>
    </w:p>
    <w:p>
      <w:pPr>
        <w:pStyle w:val="Code"/>
        <w:spacing w:after="12"/>
        <w:ind w:left="288"/>
      </w:pPr>
      <w:r>
        <w:t># DECISION REQUEST</w:t>
      </w:r>
    </w:p>
    <w:p>
      <w:pPr>
        <w:pStyle w:val="Code"/>
        <w:spacing w:after="12"/>
        <w:ind w:left="288"/>
      </w:pPr>
      <w:r>
        <w:t>Blocked phase/ticket:</w:t>
      </w:r>
    </w:p>
    <w:p>
      <w:pPr>
        <w:pStyle w:val="Code"/>
        <w:spacing w:after="12"/>
        <w:ind w:left="288"/>
      </w:pPr>
      <w:r>
        <w:t>Observed repository/source facts:</w:t>
      </w:r>
    </w:p>
    <w:p>
      <w:pPr>
        <w:pStyle w:val="Code"/>
        <w:spacing w:after="12"/>
        <w:ind w:left="288"/>
      </w:pPr>
      <w:r>
        <w:t>Exact GDD passages/contracts in conflict or missing:</w:t>
      </w:r>
    </w:p>
    <w:p>
      <w:pPr>
        <w:pStyle w:val="Code"/>
        <w:spacing w:after="12"/>
        <w:ind w:left="288"/>
      </w:pPr>
      <w:r>
        <w:t>Why this is a design decision rather than implementation detail:</w:t>
      </w:r>
    </w:p>
    <w:p>
      <w:pPr>
        <w:pStyle w:val="Code"/>
        <w:spacing w:after="12"/>
        <w:ind w:left="288"/>
      </w:pPr>
      <w:r>
        <w:t>Options that remain within current specification:</w:t>
      </w:r>
    </w:p>
    <w:p>
      <w:pPr>
        <w:pStyle w:val="Code"/>
        <w:spacing w:after="12"/>
        <w:ind w:left="288"/>
      </w:pPr>
      <w:r>
        <w:t>Tests/files currently blocked:</w:t>
      </w:r>
    </w:p>
    <w:p>
      <w:pPr>
        <w:pStyle w:val="Code"/>
        <w:spacing w:after="12"/>
        <w:ind w:left="288"/>
      </w:pPr>
      <w:r>
        <w:t>Safe work that can continue independently:</w:t>
      </w:r>
    </w:p>
    <w:p>
      <w:pPr>
        <w:pStyle w:val="Code"/>
        <w:spacing w:after="12"/>
        <w:ind w:left="288"/>
      </w:pPr>
      <w:r>
        <w:t>No code/spec guess was committed.</w:t>
      </w:r>
    </w:p>
    <w:p>
      <w:pPr>
        <w:pStyle w:val="Heading2"/>
      </w:pPr>
      <w:r>
        <w:t>B.4 Phase Report</w:t>
      </w:r>
    </w:p>
    <w:p>
      <w:pPr>
        <w:pStyle w:val="Code"/>
        <w:spacing w:after="12"/>
        <w:ind w:left="288"/>
      </w:pPr>
      <w:r>
        <w:t># Phase XX Report</w:t>
      </w:r>
    </w:p>
    <w:p>
      <w:pPr>
        <w:pStyle w:val="Code"/>
        <w:spacing w:after="12"/>
        <w:ind w:left="288"/>
      </w:pPr>
      <w:r>
        <w:t>Status: PASS | BLOCKED</w:t>
      </w:r>
    </w:p>
    <w:p>
      <w:pPr>
        <w:pStyle w:val="Code"/>
        <w:spacing w:after="12"/>
        <w:ind w:left="288"/>
      </w:pPr>
      <w:r>
        <w:t>SourceRevision / branch / merge commit:</w:t>
      </w:r>
    </w:p>
    <w:p>
      <w:pPr>
        <w:pStyle w:val="Code"/>
        <w:spacing w:after="12"/>
        <w:ind w:left="288"/>
      </w:pPr>
      <w:r>
        <w:t>GDD source hash:</w:t>
      </w:r>
    </w:p>
    <w:p>
      <w:pPr>
        <w:pStyle w:val="Code"/>
        <w:spacing w:after="12"/>
        <w:ind w:left="288"/>
      </w:pPr>
      <w:r>
        <w:t>Previous gate evidence:</w:t>
      </w:r>
    </w:p>
    <w:p>
      <w:pPr>
        <w:pStyle w:val="Code"/>
        <w:spacing w:after="12"/>
        <w:ind w:left="288"/>
      </w:pPr>
      <w:r>
        <w:t>Implemented ticket IDs:</w:t>
      </w:r>
    </w:p>
    <w:p>
      <w:pPr>
        <w:pStyle w:val="Code"/>
        <w:spacing w:after="12"/>
        <w:ind w:left="288"/>
      </w:pPr>
      <w:r>
        <w:t>REQ IDs / TEST IDs:</w:t>
      </w:r>
    </w:p>
    <w:p>
      <w:pPr>
        <w:pStyle w:val="Code"/>
        <w:spacing w:after="12"/>
        <w:ind w:left="288"/>
      </w:pPr>
      <w:r>
        <w:t>Changed files with final line counts:</w:t>
      </w:r>
    </w:p>
    <w:p>
      <w:pPr>
        <w:pStyle w:val="Code"/>
        <w:spacing w:after="12"/>
        <w:ind w:left="288"/>
      </w:pPr>
      <w:r>
        <w:t>ADRs / dependencies / permissions / version changes:</w:t>
      </w:r>
    </w:p>
    <w:p>
      <w:pPr>
        <w:pStyle w:val="Code"/>
        <w:spacing w:after="12"/>
        <w:ind w:left="288"/>
      </w:pPr>
      <w:r>
        <w:t>Commands and result artifact paths:</w:t>
      </w:r>
    </w:p>
    <w:p>
      <w:pPr>
        <w:pStyle w:val="Code"/>
        <w:spacing w:after="12"/>
        <w:ind w:left="288"/>
      </w:pPr>
      <w:r>
        <w:t>Manual tests (device, OS, binary hash, tester):</w:t>
      </w:r>
    </w:p>
    <w:p>
      <w:pPr>
        <w:pStyle w:val="Code"/>
        <w:spacing w:after="12"/>
        <w:ind w:left="288"/>
      </w:pPr>
      <w:r>
        <w:t>Localization / A11y / Perf / Security / Store impact:</w:t>
      </w:r>
    </w:p>
    <w:p>
      <w:pPr>
        <w:pStyle w:val="Code"/>
        <w:spacing w:after="12"/>
        <w:ind w:left="288"/>
      </w:pPr>
      <w:r>
        <w:t>Defects and disposition:</w:t>
      </w:r>
    </w:p>
    <w:p>
      <w:pPr>
        <w:pStyle w:val="Code"/>
        <w:spacing w:after="12"/>
        <w:ind w:left="288"/>
      </w:pPr>
      <w:r>
        <w:t>Rollback/data compatibility:</w:t>
      </w:r>
    </w:p>
    <w:p>
      <w:pPr>
        <w:pStyle w:val="Code"/>
        <w:spacing w:after="12"/>
        <w:ind w:left="288"/>
      </w:pPr>
      <w:r>
        <w:t>Exit-gate item -&gt; evidence mapping:</w:t>
      </w:r>
    </w:p>
    <w:p>
      <w:pPr>
        <w:pStyle w:val="Code"/>
        <w:spacing w:after="12"/>
        <w:ind w:left="288"/>
      </w:pPr>
      <w:r>
        <w:t>Reviewer(s) / date:</w:t>
      </w:r>
    </w:p>
    <w:p>
      <w:pPr>
        <w:pStyle w:val="Heading1"/>
      </w:pPr>
      <w:r>
        <w:t>Anhang C: Kanonische Golden Seeds und Aktivierung</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376"/>
            <w:vAlign w:val="center"/>
            <w:shd w:fill="4A2865"/>
          </w:tcPr>
          <w:p>
            <w:pPr>
              <w:spacing w:after="0"/>
            </w:pPr>
            <w:r/>
            <w:r>
              <w:rPr>
                <w:rFonts w:ascii="Aptos" w:hAnsi="Aptos"/>
                <w:b/>
                <w:color w:val="FFFFFF"/>
                <w:sz w:val="15"/>
              </w:rPr>
              <w:t>Seed-ID</w:t>
            </w:r>
          </w:p>
        </w:tc>
        <w:tc>
          <w:tcPr>
            <w:tcW w:type="dxa" w:w="6696"/>
            <w:vAlign w:val="center"/>
            <w:shd w:fill="4A2865"/>
          </w:tcPr>
          <w:p>
            <w:pPr>
              <w:spacing w:after="0"/>
            </w:pPr>
            <w:r/>
            <w:r>
              <w:rPr>
                <w:rFonts w:ascii="Aptos" w:hAnsi="Aptos"/>
                <w:b/>
                <w:color w:val="FFFFFF"/>
                <w:sz w:val="15"/>
              </w:rPr>
              <w:t>Zweck</w:t>
            </w:r>
          </w:p>
        </w:tc>
        <w:tc>
          <w:tcPr>
            <w:tcW w:type="dxa" w:w="1584"/>
            <w:vAlign w:val="center"/>
            <w:shd w:fill="4A2865"/>
          </w:tcPr>
          <w:p>
            <w:pPr>
              <w:spacing w:after="0"/>
            </w:pPr>
            <w:r/>
            <w:r>
              <w:rPr>
                <w:rFonts w:ascii="Aptos" w:hAnsi="Aptos"/>
                <w:b/>
                <w:color w:val="FFFFFF"/>
                <w:sz w:val="15"/>
              </w:rPr>
              <w:t>Aktivierung</w:t>
            </w:r>
          </w:p>
        </w:tc>
      </w:tr>
      <w:tr>
        <w:trPr>
          <w:cantSplit/>
        </w:trPr>
        <w:tc>
          <w:tcPr>
            <w:tcW w:type="dxa" w:w="2376"/>
            <w:vAlign w:val="center"/>
          </w:tcPr>
          <w:p>
            <w:pPr>
              <w:spacing w:after="0"/>
            </w:pPr>
            <w:r/>
            <w:r>
              <w:rPr>
                <w:rFonts w:ascii="Aptos" w:hAnsi="Aptos"/>
                <w:b w:val="0"/>
                <w:sz w:val="15"/>
              </w:rPr>
              <w:t>golden_basic_001</w:t>
            </w:r>
          </w:p>
        </w:tc>
        <w:tc>
          <w:tcPr>
            <w:tcW w:type="dxa" w:w="6696"/>
            <w:vAlign w:val="center"/>
          </w:tcPr>
          <w:p>
            <w:pPr>
              <w:spacing w:after="0"/>
            </w:pPr>
            <w:r/>
            <w:r>
              <w:rPr>
                <w:rFonts w:ascii="Aptos" w:hAnsi="Aptos"/>
                <w:b w:val="0"/>
                <w:sz w:val="15"/>
              </w:rPr>
              <w:t>Eine Unit je Seite; physical/armor/death/end</w:t>
            </w:r>
          </w:p>
        </w:tc>
        <w:tc>
          <w:tcPr>
            <w:tcW w:type="dxa" w:w="1584"/>
            <w:vAlign w:val="center"/>
          </w:tcPr>
          <w:p>
            <w:pPr>
              <w:spacing w:after="0"/>
            </w:pPr>
            <w:r/>
            <w:r>
              <w:rPr>
                <w:rFonts w:ascii="Aptos" w:hAnsi="Aptos"/>
                <w:b w:val="0"/>
                <w:sz w:val="15"/>
              </w:rPr>
              <w:t>17/22</w:t>
            </w:r>
          </w:p>
        </w:tc>
      </w:tr>
      <w:tr>
        <w:trPr>
          <w:cantSplit/>
        </w:trPr>
        <w:tc>
          <w:tcPr>
            <w:tcW w:type="dxa" w:w="2376"/>
            <w:vAlign w:val="center"/>
          </w:tcPr>
          <w:p>
            <w:pPr>
              <w:spacing w:after="0"/>
            </w:pPr>
            <w:r/>
            <w:r>
              <w:rPr>
                <w:rFonts w:ascii="Aptos" w:hAnsi="Aptos"/>
                <w:b w:val="0"/>
                <w:sz w:val="15"/>
              </w:rPr>
              <w:t>golden_lane_002</w:t>
            </w:r>
          </w:p>
        </w:tc>
        <w:tc>
          <w:tcPr>
            <w:tcW w:type="dxa" w:w="6696"/>
            <w:vAlign w:val="center"/>
          </w:tcPr>
          <w:p>
            <w:pPr>
              <w:spacing w:after="0"/>
            </w:pPr>
            <w:r/>
            <w:r>
              <w:rPr>
                <w:rFonts w:ascii="Aptos" w:hAnsi="Aptos"/>
                <w:b w:val="0"/>
                <w:sz w:val="15"/>
              </w:rPr>
              <w:t>Drei Lanes, lane change, empty lane, Guard Formation</w:t>
            </w:r>
          </w:p>
        </w:tc>
        <w:tc>
          <w:tcPr>
            <w:tcW w:type="dxa" w:w="1584"/>
            <w:vAlign w:val="center"/>
          </w:tcPr>
          <w:p>
            <w:pPr>
              <w:spacing w:after="0"/>
            </w:pPr>
            <w:r/>
            <w:r>
              <w:rPr>
                <w:rFonts w:ascii="Aptos" w:hAnsi="Aptos"/>
                <w:b w:val="0"/>
                <w:sz w:val="15"/>
              </w:rPr>
              <w:t>15/16/22</w:t>
            </w:r>
          </w:p>
        </w:tc>
      </w:tr>
      <w:tr>
        <w:trPr>
          <w:cantSplit/>
        </w:trPr>
        <w:tc>
          <w:tcPr>
            <w:tcW w:type="dxa" w:w="2376"/>
            <w:vAlign w:val="center"/>
          </w:tcPr>
          <w:p>
            <w:pPr>
              <w:spacing w:after="0"/>
            </w:pPr>
            <w:r/>
            <w:r>
              <w:rPr>
                <w:rFonts w:ascii="Aptos" w:hAnsi="Aptos"/>
                <w:b w:val="0"/>
                <w:sz w:val="15"/>
              </w:rPr>
              <w:t>golden_status_003</w:t>
            </w:r>
          </w:p>
        </w:tc>
        <w:tc>
          <w:tcPr>
            <w:tcW w:type="dxa" w:w="6696"/>
            <w:vAlign w:val="center"/>
          </w:tcPr>
          <w:p>
            <w:pPr>
              <w:spacing w:after="0"/>
            </w:pPr>
            <w:r/>
            <w:r>
              <w:rPr>
                <w:rFonts w:ascii="Aptos" w:hAnsi="Aptos"/>
                <w:b w:val="0"/>
                <w:sz w:val="15"/>
              </w:rPr>
              <w:t>Alle StackPolicies, Dispel, periodic ticks</w:t>
            </w:r>
          </w:p>
        </w:tc>
        <w:tc>
          <w:tcPr>
            <w:tcW w:type="dxa" w:w="1584"/>
            <w:vAlign w:val="center"/>
          </w:tcPr>
          <w:p>
            <w:pPr>
              <w:spacing w:after="0"/>
            </w:pPr>
            <w:r/>
            <w:r>
              <w:rPr>
                <w:rFonts w:ascii="Aptos" w:hAnsi="Aptos"/>
                <w:b w:val="0"/>
                <w:sz w:val="15"/>
              </w:rPr>
              <w:t>18/22</w:t>
            </w:r>
          </w:p>
        </w:tc>
      </w:tr>
      <w:tr>
        <w:trPr>
          <w:cantSplit/>
        </w:trPr>
        <w:tc>
          <w:tcPr>
            <w:tcW w:type="dxa" w:w="2376"/>
            <w:vAlign w:val="center"/>
          </w:tcPr>
          <w:p>
            <w:pPr>
              <w:spacing w:after="0"/>
            </w:pPr>
            <w:r/>
            <w:r>
              <w:rPr>
                <w:rFonts w:ascii="Aptos" w:hAnsi="Aptos"/>
                <w:b w:val="0"/>
                <w:sz w:val="15"/>
              </w:rPr>
              <w:t>golden_summon_004</w:t>
            </w:r>
          </w:p>
        </w:tc>
        <w:tc>
          <w:tcPr>
            <w:tcW w:type="dxa" w:w="6696"/>
            <w:vAlign w:val="center"/>
          </w:tcPr>
          <w:p>
            <w:pPr>
              <w:spacing w:after="0"/>
            </w:pPr>
            <w:r/>
            <w:r>
              <w:rPr>
                <w:rFonts w:ascii="Aptos" w:hAnsi="Aptos"/>
                <w:b w:val="0"/>
                <w:sz w:val="15"/>
              </w:rPr>
              <w:t>Limit6, multispawn, replacement, expire/defeat</w:t>
            </w:r>
          </w:p>
        </w:tc>
        <w:tc>
          <w:tcPr>
            <w:tcW w:type="dxa" w:w="1584"/>
            <w:vAlign w:val="center"/>
          </w:tcPr>
          <w:p>
            <w:pPr>
              <w:spacing w:after="0"/>
            </w:pPr>
            <w:r/>
            <w:r>
              <w:rPr>
                <w:rFonts w:ascii="Aptos" w:hAnsi="Aptos"/>
                <w:b w:val="0"/>
                <w:sz w:val="15"/>
              </w:rPr>
              <w:t>20/22</w:t>
            </w:r>
          </w:p>
        </w:tc>
      </w:tr>
      <w:tr>
        <w:trPr>
          <w:cantSplit/>
        </w:trPr>
        <w:tc>
          <w:tcPr>
            <w:tcW w:type="dxa" w:w="2376"/>
            <w:vAlign w:val="center"/>
          </w:tcPr>
          <w:p>
            <w:pPr>
              <w:spacing w:after="0"/>
            </w:pPr>
            <w:r/>
            <w:r>
              <w:rPr>
                <w:rFonts w:ascii="Aptos" w:hAnsi="Aptos"/>
                <w:b w:val="0"/>
                <w:sz w:val="15"/>
              </w:rPr>
              <w:t>golden_revive_005</w:t>
            </w:r>
          </w:p>
        </w:tc>
        <w:tc>
          <w:tcPr>
            <w:tcW w:type="dxa" w:w="6696"/>
            <w:vAlign w:val="center"/>
          </w:tcPr>
          <w:p>
            <w:pPr>
              <w:spacing w:after="0"/>
            </w:pPr>
            <w:r/>
            <w:r>
              <w:rPr>
                <w:rFonts w:ascii="Aptos" w:hAnsi="Aptos"/>
                <w:b w:val="0"/>
                <w:sz w:val="15"/>
              </w:rPr>
              <w:t>Ilyra revive, simultaneous death, double loss</w:t>
            </w:r>
          </w:p>
        </w:tc>
        <w:tc>
          <w:tcPr>
            <w:tcW w:type="dxa" w:w="1584"/>
            <w:vAlign w:val="center"/>
          </w:tcPr>
          <w:p>
            <w:pPr>
              <w:spacing w:after="0"/>
            </w:pPr>
            <w:r/>
            <w:r>
              <w:rPr>
                <w:rFonts w:ascii="Aptos" w:hAnsi="Aptos"/>
                <w:b w:val="0"/>
                <w:sz w:val="15"/>
              </w:rPr>
              <w:t>17/19/37</w:t>
            </w:r>
          </w:p>
        </w:tc>
      </w:tr>
      <w:tr>
        <w:trPr>
          <w:cantSplit/>
        </w:trPr>
        <w:tc>
          <w:tcPr>
            <w:tcW w:type="dxa" w:w="2376"/>
            <w:vAlign w:val="center"/>
          </w:tcPr>
          <w:p>
            <w:pPr>
              <w:spacing w:after="0"/>
            </w:pPr>
            <w:r/>
            <w:r>
              <w:rPr>
                <w:rFonts w:ascii="Aptos" w:hAnsi="Aptos"/>
                <w:b w:val="0"/>
                <w:sz w:val="15"/>
              </w:rPr>
              <w:t>golden_projectile_006</w:t>
            </w:r>
          </w:p>
        </w:tc>
        <w:tc>
          <w:tcPr>
            <w:tcW w:type="dxa" w:w="6696"/>
            <w:vAlign w:val="center"/>
          </w:tcPr>
          <w:p>
            <w:pPr>
              <w:spacing w:after="0"/>
            </w:pPr>
            <w:r/>
            <w:r>
              <w:rPr>
                <w:rFonts w:ascii="Aptos" w:hAnsi="Aptos"/>
                <w:b w:val="0"/>
                <w:sz w:val="15"/>
              </w:rPr>
              <w:t>Target loss, homing/non-homing, phase switch</w:t>
            </w:r>
          </w:p>
        </w:tc>
        <w:tc>
          <w:tcPr>
            <w:tcW w:type="dxa" w:w="1584"/>
            <w:vAlign w:val="center"/>
          </w:tcPr>
          <w:p>
            <w:pPr>
              <w:spacing w:after="0"/>
            </w:pPr>
            <w:r/>
            <w:r>
              <w:rPr>
                <w:rFonts w:ascii="Aptos" w:hAnsi="Aptos"/>
                <w:b w:val="0"/>
                <w:sz w:val="15"/>
              </w:rPr>
              <w:t>17/22</w:t>
            </w:r>
          </w:p>
        </w:tc>
      </w:tr>
      <w:tr>
        <w:trPr>
          <w:cantSplit/>
        </w:trPr>
        <w:tc>
          <w:tcPr>
            <w:tcW w:type="dxa" w:w="2376"/>
            <w:vAlign w:val="center"/>
          </w:tcPr>
          <w:p>
            <w:pPr>
              <w:spacing w:after="0"/>
            </w:pPr>
            <w:r/>
            <w:r>
              <w:rPr>
                <w:rFonts w:ascii="Aptos" w:hAnsi="Aptos"/>
                <w:b w:val="0"/>
                <w:sz w:val="15"/>
              </w:rPr>
              <w:t>golden_boss_ash_101</w:t>
            </w:r>
          </w:p>
        </w:tc>
        <w:tc>
          <w:tcPr>
            <w:tcW w:type="dxa" w:w="6696"/>
            <w:vAlign w:val="center"/>
          </w:tcPr>
          <w:p>
            <w:pPr>
              <w:spacing w:after="0"/>
            </w:pPr>
            <w:r/>
            <w:r>
              <w:rPr>
                <w:rFonts w:ascii="Aptos" w:hAnsi="Aptos"/>
                <w:b w:val="0"/>
                <w:sz w:val="15"/>
              </w:rPr>
              <w:t>Aschenkönig all phases Normal/Ascension4/9/10</w:t>
            </w:r>
          </w:p>
        </w:tc>
        <w:tc>
          <w:tcPr>
            <w:tcW w:type="dxa" w:w="1584"/>
            <w:vAlign w:val="center"/>
          </w:tcPr>
          <w:p>
            <w:pPr>
              <w:spacing w:after="0"/>
            </w:pPr>
            <w:r/>
            <w:r>
              <w:rPr>
                <w:rFonts w:ascii="Aptos" w:hAnsi="Aptos"/>
                <w:b w:val="0"/>
                <w:sz w:val="15"/>
              </w:rPr>
              <w:t>21/29</w:t>
            </w:r>
          </w:p>
        </w:tc>
      </w:tr>
      <w:tr>
        <w:trPr>
          <w:cantSplit/>
        </w:trPr>
        <w:tc>
          <w:tcPr>
            <w:tcW w:type="dxa" w:w="2376"/>
            <w:vAlign w:val="center"/>
          </w:tcPr>
          <w:p>
            <w:pPr>
              <w:spacing w:after="0"/>
            </w:pPr>
            <w:r/>
            <w:r>
              <w:rPr>
                <w:rFonts w:ascii="Aptos" w:hAnsi="Aptos"/>
                <w:b w:val="0"/>
                <w:sz w:val="15"/>
              </w:rPr>
              <w:t>golden_boss_thorn_102</w:t>
            </w:r>
          </w:p>
        </w:tc>
        <w:tc>
          <w:tcPr>
            <w:tcW w:type="dxa" w:w="6696"/>
            <w:vAlign w:val="center"/>
          </w:tcPr>
          <w:p>
            <w:pPr>
              <w:spacing w:after="0"/>
            </w:pPr>
            <w:r/>
            <w:r>
              <w:rPr>
                <w:rFonts w:ascii="Aptos" w:hAnsi="Aptos"/>
                <w:b w:val="0"/>
                <w:sz w:val="15"/>
              </w:rPr>
              <w:t>Plant slots, shield/vulnerability window</w:t>
            </w:r>
          </w:p>
        </w:tc>
        <w:tc>
          <w:tcPr>
            <w:tcW w:type="dxa" w:w="1584"/>
            <w:vAlign w:val="center"/>
          </w:tcPr>
          <w:p>
            <w:pPr>
              <w:spacing w:after="0"/>
            </w:pPr>
            <w:r/>
            <w:r>
              <w:rPr>
                <w:rFonts w:ascii="Aptos" w:hAnsi="Aptos"/>
                <w:b w:val="0"/>
                <w:sz w:val="15"/>
              </w:rPr>
              <w:t>21/37</w:t>
            </w:r>
          </w:p>
        </w:tc>
      </w:tr>
      <w:tr>
        <w:trPr>
          <w:cantSplit/>
        </w:trPr>
        <w:tc>
          <w:tcPr>
            <w:tcW w:type="dxa" w:w="2376"/>
            <w:vAlign w:val="center"/>
          </w:tcPr>
          <w:p>
            <w:pPr>
              <w:spacing w:after="0"/>
            </w:pPr>
            <w:r/>
            <w:r>
              <w:rPr>
                <w:rFonts w:ascii="Aptos" w:hAnsi="Aptos"/>
                <w:b w:val="0"/>
                <w:sz w:val="15"/>
              </w:rPr>
              <w:t>golden_boss_smith_103</w:t>
            </w:r>
          </w:p>
        </w:tc>
        <w:tc>
          <w:tcPr>
            <w:tcW w:type="dxa" w:w="6696"/>
            <w:vAlign w:val="center"/>
          </w:tcPr>
          <w:p>
            <w:pPr>
              <w:spacing w:after="0"/>
            </w:pPr>
            <w:r/>
            <w:r>
              <w:rPr>
                <w:rFonts w:ascii="Aptos" w:hAnsi="Aptos"/>
                <w:b w:val="0"/>
                <w:sz w:val="15"/>
              </w:rPr>
              <w:t>Constructs, four slots, overheat</w:t>
            </w:r>
          </w:p>
        </w:tc>
        <w:tc>
          <w:tcPr>
            <w:tcW w:type="dxa" w:w="1584"/>
            <w:vAlign w:val="center"/>
          </w:tcPr>
          <w:p>
            <w:pPr>
              <w:spacing w:after="0"/>
            </w:pPr>
            <w:r/>
            <w:r>
              <w:rPr>
                <w:rFonts w:ascii="Aptos" w:hAnsi="Aptos"/>
                <w:b w:val="0"/>
                <w:sz w:val="15"/>
              </w:rPr>
              <w:t>21/37</w:t>
            </w:r>
          </w:p>
        </w:tc>
      </w:tr>
      <w:tr>
        <w:trPr>
          <w:cantSplit/>
        </w:trPr>
        <w:tc>
          <w:tcPr>
            <w:tcW w:type="dxa" w:w="2376"/>
            <w:vAlign w:val="center"/>
          </w:tcPr>
          <w:p>
            <w:pPr>
              <w:spacing w:after="0"/>
            </w:pPr>
            <w:r/>
            <w:r>
              <w:rPr>
                <w:rFonts w:ascii="Aptos" w:hAnsi="Aptos"/>
                <w:b w:val="0"/>
                <w:sz w:val="15"/>
              </w:rPr>
              <w:t>golden_boss_heart_104</w:t>
            </w:r>
          </w:p>
        </w:tc>
        <w:tc>
          <w:tcPr>
            <w:tcW w:type="dxa" w:w="6696"/>
            <w:vAlign w:val="center"/>
          </w:tcPr>
          <w:p>
            <w:pPr>
              <w:spacing w:after="0"/>
            </w:pPr>
            <w:r/>
            <w:r>
              <w:rPr>
                <w:rFonts w:ascii="Aptos" w:hAnsi="Aptos"/>
                <w:b w:val="0"/>
                <w:sz w:val="15"/>
              </w:rPr>
              <w:t>Four final boss phases, Curator, Rank10</w:t>
            </w:r>
          </w:p>
        </w:tc>
        <w:tc>
          <w:tcPr>
            <w:tcW w:type="dxa" w:w="1584"/>
            <w:vAlign w:val="center"/>
          </w:tcPr>
          <w:p>
            <w:pPr>
              <w:spacing w:after="0"/>
            </w:pPr>
            <w:r/>
            <w:r>
              <w:rPr>
                <w:rFonts w:ascii="Aptos" w:hAnsi="Aptos"/>
                <w:b w:val="0"/>
                <w:sz w:val="15"/>
              </w:rPr>
              <w:t>21/37</w:t>
            </w:r>
          </w:p>
        </w:tc>
      </w:tr>
      <w:tr>
        <w:trPr>
          <w:cantSplit/>
        </w:trPr>
        <w:tc>
          <w:tcPr>
            <w:tcW w:type="dxa" w:w="2376"/>
            <w:vAlign w:val="center"/>
          </w:tcPr>
          <w:p>
            <w:pPr>
              <w:spacing w:after="0"/>
            </w:pPr>
            <w:r/>
            <w:r>
              <w:rPr>
                <w:rFonts w:ascii="Aptos" w:hAnsi="Aptos"/>
                <w:b w:val="0"/>
                <w:sz w:val="15"/>
              </w:rPr>
              <w:t>golden_timeout_201</w:t>
            </w:r>
          </w:p>
        </w:tc>
        <w:tc>
          <w:tcPr>
            <w:tcW w:type="dxa" w:w="6696"/>
            <w:vAlign w:val="center"/>
          </w:tcPr>
          <w:p>
            <w:pPr>
              <w:spacing w:after="0"/>
            </w:pPr>
            <w:r/>
            <w:r>
              <w:rPr>
                <w:rFonts w:ascii="Aptos" w:hAnsi="Aptos"/>
                <w:b w:val="0"/>
                <w:sz w:val="15"/>
              </w:rPr>
              <w:t>Global stall, collapse, final tie break</w:t>
            </w:r>
          </w:p>
        </w:tc>
        <w:tc>
          <w:tcPr>
            <w:tcW w:type="dxa" w:w="1584"/>
            <w:vAlign w:val="center"/>
          </w:tcPr>
          <w:p>
            <w:pPr>
              <w:spacing w:after="0"/>
            </w:pPr>
            <w:r/>
            <w:r>
              <w:rPr>
                <w:rFonts w:ascii="Aptos" w:hAnsi="Aptos"/>
                <w:b w:val="0"/>
                <w:sz w:val="15"/>
              </w:rPr>
              <w:t>17/22</w:t>
            </w:r>
          </w:p>
        </w:tc>
      </w:tr>
      <w:tr>
        <w:trPr>
          <w:cantSplit/>
        </w:trPr>
        <w:tc>
          <w:tcPr>
            <w:tcW w:type="dxa" w:w="2376"/>
            <w:vAlign w:val="center"/>
          </w:tcPr>
          <w:p>
            <w:pPr>
              <w:spacing w:after="0"/>
            </w:pPr>
            <w:r/>
            <w:r>
              <w:rPr>
                <w:rFonts w:ascii="Aptos" w:hAnsi="Aptos"/>
                <w:b w:val="0"/>
                <w:sz w:val="15"/>
              </w:rPr>
              <w:t>golden_save_301</w:t>
            </w:r>
          </w:p>
        </w:tc>
        <w:tc>
          <w:tcPr>
            <w:tcW w:type="dxa" w:w="6696"/>
            <w:vAlign w:val="center"/>
          </w:tcPr>
          <w:p>
            <w:pPr>
              <w:spacing w:after="0"/>
            </w:pPr>
            <w:r/>
            <w:r>
              <w:rPr>
                <w:rFonts w:ascii="Aptos" w:hAnsi="Aptos"/>
                <w:b w:val="0"/>
                <w:sz w:val="15"/>
              </w:rPr>
              <w:t>Snapshot during cast/projectile/spawn, resume identical</w:t>
            </w:r>
          </w:p>
        </w:tc>
        <w:tc>
          <w:tcPr>
            <w:tcW w:type="dxa" w:w="1584"/>
            <w:vAlign w:val="center"/>
          </w:tcPr>
          <w:p>
            <w:pPr>
              <w:spacing w:after="0"/>
            </w:pPr>
            <w:r/>
            <w:r>
              <w:rPr>
                <w:rFonts w:ascii="Aptos" w:hAnsi="Aptos"/>
                <w:b w:val="0"/>
                <w:sz w:val="15"/>
              </w:rPr>
              <w:t>24/29</w:t>
            </w:r>
          </w:p>
        </w:tc>
      </w:tr>
    </w:tbl>
    <w:p>
      <w:pPr>
        <w:spacing w:after="0"/>
      </w:pPr>
    </w:p>
    <w:p>
      <w:pPr>
        <w:ind w:left="288" w:hanging="173"/>
      </w:pPr>
      <w:r>
        <w:rPr>
          <w:b/>
        </w:rPr>
        <w:t xml:space="preserve">• </w:t>
      </w:r>
      <w:r>
        <w:t>Hash alle 30 Ticks und bei Battle End.</w:t>
      </w:r>
    </w:p>
    <w:p>
      <w:pPr>
        <w:ind w:left="288" w:hanging="173"/>
      </w:pPr>
      <w:r>
        <w:rPr>
          <w:b/>
        </w:rPr>
        <w:t xml:space="preserve">• </w:t>
      </w:r>
      <w:r>
        <w:t>Baselineupdate nur mit begründeter simulationVersion-Entscheidung und erstem Divergenztick-Diff.</w:t>
      </w:r>
    </w:p>
    <w:p>
      <w:pPr>
        <w:ind w:left="288" w:hanging="173"/>
      </w:pPr>
      <w:r>
        <w:rPr>
          <w:b/>
        </w:rPr>
        <w:t xml:space="preserve">• </w:t>
      </w:r>
      <w:r>
        <w:t>Speed, Render-FPS, Pause/Resume, Quality, locale, audio und haptics verändern keinen autoritativen Hash.</w:t>
      </w:r>
    </w:p>
    <w:p>
      <w:pPr>
        <w:ind w:left="288" w:hanging="173"/>
      </w:pPr>
      <w:r>
        <w:rPr>
          <w:b/>
        </w:rPr>
        <w:t xml:space="preserve">• </w:t>
      </w:r>
      <w:r>
        <w:t>Jeder neue veröffentlichte Mechaniktyp erhält einen Golden-/Scenario-Nachweis, ohne bestehende Rollslotsequenzen zu verschieben.</w:t>
      </w:r>
    </w:p>
    <w:p>
      <w:pPr>
        <w:pStyle w:val="Heading1"/>
      </w:pPr>
      <w:r>
        <w:t>Anhang D: Save-, Crash- und Recovery-Fault-Matrix</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792"/>
            <w:vAlign w:val="center"/>
            <w:shd w:fill="4A2865"/>
          </w:tcPr>
          <w:p>
            <w:pPr>
              <w:spacing w:after="0"/>
            </w:pPr>
            <w:r/>
            <w:r>
              <w:rPr>
                <w:rFonts w:ascii="Aptos" w:hAnsi="Aptos"/>
                <w:b/>
                <w:color w:val="FFFFFF"/>
                <w:sz w:val="14"/>
              </w:rPr>
              <w:t>ID</w:t>
            </w:r>
          </w:p>
        </w:tc>
        <w:tc>
          <w:tcPr>
            <w:tcW w:type="dxa" w:w="3528"/>
            <w:vAlign w:val="center"/>
            <w:shd w:fill="4A2865"/>
          </w:tcPr>
          <w:p>
            <w:pPr>
              <w:spacing w:after="0"/>
            </w:pPr>
            <w:r/>
            <w:r>
              <w:rPr>
                <w:rFonts w:ascii="Aptos" w:hAnsi="Aptos"/>
                <w:b/>
                <w:color w:val="FFFFFF"/>
                <w:sz w:val="14"/>
              </w:rPr>
              <w:t>Injection</w:t>
            </w:r>
          </w:p>
        </w:tc>
        <w:tc>
          <w:tcPr>
            <w:tcW w:type="dxa" w:w="6336"/>
            <w:vAlign w:val="center"/>
            <w:shd w:fill="4A2865"/>
          </w:tcPr>
          <w:p>
            <w:pPr>
              <w:spacing w:after="0"/>
            </w:pPr>
            <w:r/>
            <w:r>
              <w:rPr>
                <w:rFonts w:ascii="Aptos" w:hAnsi="Aptos"/>
                <w:b/>
                <w:color w:val="FFFFFF"/>
                <w:sz w:val="14"/>
              </w:rPr>
              <w:t>Passkriterium</w:t>
            </w:r>
          </w:p>
        </w:tc>
      </w:tr>
      <w:tr>
        <w:trPr>
          <w:cantSplit/>
        </w:trPr>
        <w:tc>
          <w:tcPr>
            <w:tcW w:type="dxa" w:w="792"/>
            <w:vAlign w:val="center"/>
          </w:tcPr>
          <w:p>
            <w:pPr>
              <w:spacing w:after="0"/>
            </w:pPr>
            <w:r/>
            <w:r>
              <w:rPr>
                <w:rFonts w:ascii="Aptos" w:hAnsi="Aptos"/>
                <w:b w:val="0"/>
                <w:sz w:val="14"/>
              </w:rPr>
              <w:t>F01</w:t>
            </w:r>
          </w:p>
        </w:tc>
        <w:tc>
          <w:tcPr>
            <w:tcW w:type="dxa" w:w="3528"/>
            <w:vAlign w:val="center"/>
          </w:tcPr>
          <w:p>
            <w:pPr>
              <w:spacing w:after="0"/>
            </w:pPr>
            <w:r/>
            <w:r>
              <w:rPr>
                <w:rFonts w:ascii="Aptos" w:hAnsi="Aptos"/>
                <w:b w:val="0"/>
                <w:sz w:val="14"/>
              </w:rPr>
              <w:t>Vor temp write</w:t>
            </w:r>
          </w:p>
        </w:tc>
        <w:tc>
          <w:tcPr>
            <w:tcW w:type="dxa" w:w="6336"/>
            <w:vAlign w:val="center"/>
          </w:tcPr>
          <w:p>
            <w:pPr>
              <w:spacing w:after="0"/>
            </w:pPr>
            <w:r/>
            <w:r>
              <w:rPr>
                <w:rFonts w:ascii="Aptos" w:hAnsi="Aptos"/>
                <w:b w:val="0"/>
                <w:sz w:val="14"/>
              </w:rPr>
              <w:t>Alter aktiver Slot unverändert; Retry möglich.</w:t>
            </w:r>
          </w:p>
        </w:tc>
      </w:tr>
      <w:tr>
        <w:trPr>
          <w:cantSplit/>
        </w:trPr>
        <w:tc>
          <w:tcPr>
            <w:tcW w:type="dxa" w:w="792"/>
            <w:vAlign w:val="center"/>
          </w:tcPr>
          <w:p>
            <w:pPr>
              <w:spacing w:after="0"/>
            </w:pPr>
            <w:r/>
            <w:r>
              <w:rPr>
                <w:rFonts w:ascii="Aptos" w:hAnsi="Aptos"/>
                <w:b w:val="0"/>
                <w:sz w:val="14"/>
              </w:rPr>
              <w:t>F02</w:t>
            </w:r>
          </w:p>
        </w:tc>
        <w:tc>
          <w:tcPr>
            <w:tcW w:type="dxa" w:w="3528"/>
            <w:vAlign w:val="center"/>
          </w:tcPr>
          <w:p>
            <w:pPr>
              <w:spacing w:after="0"/>
            </w:pPr>
            <w:r/>
            <w:r>
              <w:rPr>
                <w:rFonts w:ascii="Aptos" w:hAnsi="Aptos"/>
                <w:b w:val="0"/>
                <w:sz w:val="14"/>
              </w:rPr>
              <w:t>Während temp write/truncated</w:t>
            </w:r>
          </w:p>
        </w:tc>
        <w:tc>
          <w:tcPr>
            <w:tcW w:type="dxa" w:w="6336"/>
            <w:vAlign w:val="center"/>
          </w:tcPr>
          <w:p>
            <w:pPr>
              <w:spacing w:after="0"/>
            </w:pPr>
            <w:r/>
            <w:r>
              <w:rPr>
                <w:rFonts w:ascii="Aptos" w:hAnsi="Aptos"/>
                <w:b w:val="0"/>
                <w:sz w:val="14"/>
              </w:rPr>
              <w:t>Temp invalid; alter Slot lädt.</w:t>
            </w:r>
          </w:p>
        </w:tc>
      </w:tr>
      <w:tr>
        <w:trPr>
          <w:cantSplit/>
        </w:trPr>
        <w:tc>
          <w:tcPr>
            <w:tcW w:type="dxa" w:w="792"/>
            <w:vAlign w:val="center"/>
          </w:tcPr>
          <w:p>
            <w:pPr>
              <w:spacing w:after="0"/>
            </w:pPr>
            <w:r/>
            <w:r>
              <w:rPr>
                <w:rFonts w:ascii="Aptos" w:hAnsi="Aptos"/>
                <w:b w:val="0"/>
                <w:sz w:val="14"/>
              </w:rPr>
              <w:t>F03</w:t>
            </w:r>
          </w:p>
        </w:tc>
        <w:tc>
          <w:tcPr>
            <w:tcW w:type="dxa" w:w="3528"/>
            <w:vAlign w:val="center"/>
          </w:tcPr>
          <w:p>
            <w:pPr>
              <w:spacing w:after="0"/>
            </w:pPr>
            <w:r/>
            <w:r>
              <w:rPr>
                <w:rFonts w:ascii="Aptos" w:hAnsi="Aptos"/>
                <w:b w:val="0"/>
                <w:sz w:val="14"/>
              </w:rPr>
              <w:t>Nach write vor fsync</w:t>
            </w:r>
          </w:p>
        </w:tc>
        <w:tc>
          <w:tcPr>
            <w:tcW w:type="dxa" w:w="6336"/>
            <w:vAlign w:val="center"/>
          </w:tcPr>
          <w:p>
            <w:pPr>
              <w:spacing w:after="0"/>
            </w:pPr>
            <w:r/>
            <w:r>
              <w:rPr>
                <w:rFonts w:ascii="Aptos" w:hAnsi="Aptos"/>
                <w:b w:val="0"/>
                <w:sz w:val="14"/>
              </w:rPr>
              <w:t>Alter Slot aktiv; untrusted temp ignoriert.</w:t>
            </w:r>
          </w:p>
        </w:tc>
      </w:tr>
      <w:tr>
        <w:trPr>
          <w:cantSplit/>
        </w:trPr>
        <w:tc>
          <w:tcPr>
            <w:tcW w:type="dxa" w:w="792"/>
            <w:vAlign w:val="center"/>
          </w:tcPr>
          <w:p>
            <w:pPr>
              <w:spacing w:after="0"/>
            </w:pPr>
            <w:r/>
            <w:r>
              <w:rPr>
                <w:rFonts w:ascii="Aptos" w:hAnsi="Aptos"/>
                <w:b w:val="0"/>
                <w:sz w:val="14"/>
              </w:rPr>
              <w:t>F04</w:t>
            </w:r>
          </w:p>
        </w:tc>
        <w:tc>
          <w:tcPr>
            <w:tcW w:type="dxa" w:w="3528"/>
            <w:vAlign w:val="center"/>
          </w:tcPr>
          <w:p>
            <w:pPr>
              <w:spacing w:after="0"/>
            </w:pPr>
            <w:r/>
            <w:r>
              <w:rPr>
                <w:rFonts w:ascii="Aptos" w:hAnsi="Aptos"/>
                <w:b w:val="0"/>
                <w:sz w:val="14"/>
              </w:rPr>
              <w:t>Nach fsync vor reread</w:t>
            </w:r>
          </w:p>
        </w:tc>
        <w:tc>
          <w:tcPr>
            <w:tcW w:type="dxa" w:w="6336"/>
            <w:vAlign w:val="center"/>
          </w:tcPr>
          <w:p>
            <w:pPr>
              <w:spacing w:after="0"/>
            </w:pPr>
            <w:r/>
            <w:r>
              <w:rPr>
                <w:rFonts w:ascii="Aptos" w:hAnsi="Aptos"/>
                <w:b w:val="0"/>
                <w:sz w:val="14"/>
              </w:rPr>
              <w:t>Reread/hash entscheidet; alter Slot bleibt bis Manifest.</w:t>
            </w:r>
          </w:p>
        </w:tc>
      </w:tr>
      <w:tr>
        <w:trPr>
          <w:cantSplit/>
        </w:trPr>
        <w:tc>
          <w:tcPr>
            <w:tcW w:type="dxa" w:w="792"/>
            <w:vAlign w:val="center"/>
          </w:tcPr>
          <w:p>
            <w:pPr>
              <w:spacing w:after="0"/>
            </w:pPr>
            <w:r/>
            <w:r>
              <w:rPr>
                <w:rFonts w:ascii="Aptos" w:hAnsi="Aptos"/>
                <w:b w:val="0"/>
                <w:sz w:val="14"/>
              </w:rPr>
              <w:t>F05</w:t>
            </w:r>
          </w:p>
        </w:tc>
        <w:tc>
          <w:tcPr>
            <w:tcW w:type="dxa" w:w="3528"/>
            <w:vAlign w:val="center"/>
          </w:tcPr>
          <w:p>
            <w:pPr>
              <w:spacing w:after="0"/>
            </w:pPr>
            <w:r/>
            <w:r>
              <w:rPr>
                <w:rFonts w:ascii="Aptos" w:hAnsi="Aptos"/>
                <w:b w:val="0"/>
                <w:sz w:val="14"/>
              </w:rPr>
              <w:t>Hash mismatch</w:t>
            </w:r>
          </w:p>
        </w:tc>
        <w:tc>
          <w:tcPr>
            <w:tcW w:type="dxa" w:w="6336"/>
            <w:vAlign w:val="center"/>
          </w:tcPr>
          <w:p>
            <w:pPr>
              <w:spacing w:after="0"/>
            </w:pPr>
            <w:r/>
            <w:r>
              <w:rPr>
                <w:rFonts w:ascii="Aptos" w:hAnsi="Aptos"/>
                <w:b w:val="0"/>
                <w:sz w:val="14"/>
              </w:rPr>
              <w:t>Neuer Slot verworfen; recoverable error; kein UI success.</w:t>
            </w:r>
          </w:p>
        </w:tc>
      </w:tr>
      <w:tr>
        <w:trPr>
          <w:cantSplit/>
        </w:trPr>
        <w:tc>
          <w:tcPr>
            <w:tcW w:type="dxa" w:w="792"/>
            <w:vAlign w:val="center"/>
          </w:tcPr>
          <w:p>
            <w:pPr>
              <w:spacing w:after="0"/>
            </w:pPr>
            <w:r/>
            <w:r>
              <w:rPr>
                <w:rFonts w:ascii="Aptos" w:hAnsi="Aptos"/>
                <w:b w:val="0"/>
                <w:sz w:val="14"/>
              </w:rPr>
              <w:t>F06</w:t>
            </w:r>
          </w:p>
        </w:tc>
        <w:tc>
          <w:tcPr>
            <w:tcW w:type="dxa" w:w="3528"/>
            <w:vAlign w:val="center"/>
          </w:tcPr>
          <w:p>
            <w:pPr>
              <w:spacing w:after="0"/>
            </w:pPr>
            <w:r/>
            <w:r>
              <w:rPr>
                <w:rFonts w:ascii="Aptos" w:hAnsi="Aptos"/>
                <w:b w:val="0"/>
                <w:sz w:val="14"/>
              </w:rPr>
              <w:t>Nach slot rename vor manifest.new</w:t>
            </w:r>
          </w:p>
        </w:tc>
        <w:tc>
          <w:tcPr>
            <w:tcW w:type="dxa" w:w="6336"/>
            <w:vAlign w:val="center"/>
          </w:tcPr>
          <w:p>
            <w:pPr>
              <w:spacing w:after="0"/>
            </w:pPr>
            <w:r/>
            <w:r>
              <w:rPr>
                <w:rFonts w:ascii="Aptos" w:hAnsi="Aptos"/>
                <w:b w:val="0"/>
                <w:sz w:val="14"/>
              </w:rPr>
              <w:t>Neuer Slot vorhanden, aber nicht aktiv; Recovery wählt manifest/current valid.</w:t>
            </w:r>
          </w:p>
        </w:tc>
      </w:tr>
      <w:tr>
        <w:trPr>
          <w:cantSplit/>
        </w:trPr>
        <w:tc>
          <w:tcPr>
            <w:tcW w:type="dxa" w:w="792"/>
            <w:vAlign w:val="center"/>
          </w:tcPr>
          <w:p>
            <w:pPr>
              <w:spacing w:after="0"/>
            </w:pPr>
            <w:r/>
            <w:r>
              <w:rPr>
                <w:rFonts w:ascii="Aptos" w:hAnsi="Aptos"/>
                <w:b w:val="0"/>
                <w:sz w:val="14"/>
              </w:rPr>
              <w:t>F07</w:t>
            </w:r>
          </w:p>
        </w:tc>
        <w:tc>
          <w:tcPr>
            <w:tcW w:type="dxa" w:w="3528"/>
            <w:vAlign w:val="center"/>
          </w:tcPr>
          <w:p>
            <w:pPr>
              <w:spacing w:after="0"/>
            </w:pPr>
            <w:r/>
            <w:r>
              <w:rPr>
                <w:rFonts w:ascii="Aptos" w:hAnsi="Aptos"/>
                <w:b w:val="0"/>
                <w:sz w:val="14"/>
              </w:rPr>
              <w:t>Während manifest.new</w:t>
            </w:r>
          </w:p>
        </w:tc>
        <w:tc>
          <w:tcPr>
            <w:tcW w:type="dxa" w:w="6336"/>
            <w:vAlign w:val="center"/>
          </w:tcPr>
          <w:p>
            <w:pPr>
              <w:spacing w:after="0"/>
            </w:pPr>
            <w:r/>
            <w:r>
              <w:rPr>
                <w:rFonts w:ascii="Aptos" w:hAnsi="Aptos"/>
                <w:b w:val="0"/>
                <w:sz w:val="14"/>
              </w:rPr>
              <w:t>Altes Manifest gültig.</w:t>
            </w:r>
          </w:p>
        </w:tc>
      </w:tr>
      <w:tr>
        <w:trPr>
          <w:cantSplit/>
        </w:trPr>
        <w:tc>
          <w:tcPr>
            <w:tcW w:type="dxa" w:w="792"/>
            <w:vAlign w:val="center"/>
          </w:tcPr>
          <w:p>
            <w:pPr>
              <w:spacing w:after="0"/>
            </w:pPr>
            <w:r/>
            <w:r>
              <w:rPr>
                <w:rFonts w:ascii="Aptos" w:hAnsi="Aptos"/>
                <w:b w:val="0"/>
                <w:sz w:val="14"/>
              </w:rPr>
              <w:t>F08</w:t>
            </w:r>
          </w:p>
        </w:tc>
        <w:tc>
          <w:tcPr>
            <w:tcW w:type="dxa" w:w="3528"/>
            <w:vAlign w:val="center"/>
          </w:tcPr>
          <w:p>
            <w:pPr>
              <w:spacing w:after="0"/>
            </w:pPr>
            <w:r/>
            <w:r>
              <w:rPr>
                <w:rFonts w:ascii="Aptos" w:hAnsi="Aptos"/>
                <w:b w:val="0"/>
                <w:sz w:val="14"/>
              </w:rPr>
              <w:t>Nach manifest rename</w:t>
            </w:r>
          </w:p>
        </w:tc>
        <w:tc>
          <w:tcPr>
            <w:tcW w:type="dxa" w:w="6336"/>
            <w:vAlign w:val="center"/>
          </w:tcPr>
          <w:p>
            <w:pPr>
              <w:spacing w:after="0"/>
            </w:pPr>
            <w:r/>
            <w:r>
              <w:rPr>
                <w:rFonts w:ascii="Aptos" w:hAnsi="Aptos"/>
                <w:b w:val="0"/>
                <w:sz w:val="14"/>
              </w:rPr>
              <w:t>Neuer commit aktiv und vollständig.</w:t>
            </w:r>
          </w:p>
        </w:tc>
      </w:tr>
      <w:tr>
        <w:trPr>
          <w:cantSplit/>
        </w:trPr>
        <w:tc>
          <w:tcPr>
            <w:tcW w:type="dxa" w:w="792"/>
            <w:vAlign w:val="center"/>
          </w:tcPr>
          <w:p>
            <w:pPr>
              <w:spacing w:after="0"/>
            </w:pPr>
            <w:r/>
            <w:r>
              <w:rPr>
                <w:rFonts w:ascii="Aptos" w:hAnsi="Aptos"/>
                <w:b w:val="0"/>
                <w:sz w:val="14"/>
              </w:rPr>
              <w:t>F09</w:t>
            </w:r>
          </w:p>
        </w:tc>
        <w:tc>
          <w:tcPr>
            <w:tcW w:type="dxa" w:w="3528"/>
            <w:vAlign w:val="center"/>
          </w:tcPr>
          <w:p>
            <w:pPr>
              <w:spacing w:after="0"/>
            </w:pPr>
            <w:r/>
            <w:r>
              <w:rPr>
                <w:rFonts w:ascii="Aptos" w:hAnsi="Aptos"/>
                <w:b w:val="0"/>
                <w:sz w:val="14"/>
              </w:rPr>
              <w:t>Storage full</w:t>
            </w:r>
          </w:p>
        </w:tc>
        <w:tc>
          <w:tcPr>
            <w:tcW w:type="dxa" w:w="6336"/>
            <w:vAlign w:val="center"/>
          </w:tcPr>
          <w:p>
            <w:pPr>
              <w:spacing w:after="0"/>
            </w:pPr>
            <w:r/>
            <w:r>
              <w:rPr>
                <w:rFonts w:ascii="Aptos" w:hAnsi="Aptos"/>
                <w:b w:val="0"/>
                <w:sz w:val="14"/>
              </w:rPr>
              <w:t>Keine alte valide Datei überschrieben; temp cleanup/retry.</w:t>
            </w:r>
          </w:p>
        </w:tc>
      </w:tr>
      <w:tr>
        <w:trPr>
          <w:cantSplit/>
        </w:trPr>
        <w:tc>
          <w:tcPr>
            <w:tcW w:type="dxa" w:w="792"/>
            <w:vAlign w:val="center"/>
          </w:tcPr>
          <w:p>
            <w:pPr>
              <w:spacing w:after="0"/>
            </w:pPr>
            <w:r/>
            <w:r>
              <w:rPr>
                <w:rFonts w:ascii="Aptos" w:hAnsi="Aptos"/>
                <w:b w:val="0"/>
                <w:sz w:val="14"/>
              </w:rPr>
              <w:t>F10</w:t>
            </w:r>
          </w:p>
        </w:tc>
        <w:tc>
          <w:tcPr>
            <w:tcW w:type="dxa" w:w="3528"/>
            <w:vAlign w:val="center"/>
          </w:tcPr>
          <w:p>
            <w:pPr>
              <w:spacing w:after="0"/>
            </w:pPr>
            <w:r/>
            <w:r>
              <w:rPr>
                <w:rFonts w:ascii="Aptos" w:hAnsi="Aptos"/>
                <w:b w:val="0"/>
                <w:sz w:val="14"/>
              </w:rPr>
              <w:t>Concurrent profile + run</w:t>
            </w:r>
          </w:p>
        </w:tc>
        <w:tc>
          <w:tcPr>
            <w:tcW w:type="dxa" w:w="6336"/>
            <w:vAlign w:val="center"/>
          </w:tcPr>
          <w:p>
            <w:pPr>
              <w:spacing w:after="0"/>
            </w:pPr>
            <w:r/>
            <w:r>
              <w:rPr>
                <w:rFonts w:ascii="Aptos" w:hAnsi="Aptos"/>
                <w:b w:val="0"/>
                <w:sz w:val="14"/>
              </w:rPr>
              <w:t>Serialisiert; keine verlorene Transaktion.</w:t>
            </w:r>
          </w:p>
        </w:tc>
      </w:tr>
      <w:tr>
        <w:trPr>
          <w:cantSplit/>
        </w:trPr>
        <w:tc>
          <w:tcPr>
            <w:tcW w:type="dxa" w:w="792"/>
            <w:vAlign w:val="center"/>
          </w:tcPr>
          <w:p>
            <w:pPr>
              <w:spacing w:after="0"/>
            </w:pPr>
            <w:r/>
            <w:r>
              <w:rPr>
                <w:rFonts w:ascii="Aptos" w:hAnsi="Aptos"/>
                <w:b w:val="0"/>
                <w:sz w:val="14"/>
              </w:rPr>
              <w:t>F11</w:t>
            </w:r>
          </w:p>
        </w:tc>
        <w:tc>
          <w:tcPr>
            <w:tcW w:type="dxa" w:w="3528"/>
            <w:vAlign w:val="center"/>
          </w:tcPr>
          <w:p>
            <w:pPr>
              <w:spacing w:after="0"/>
            </w:pPr>
            <w:r/>
            <w:r>
              <w:rPr>
                <w:rFonts w:ascii="Aptos" w:hAnsi="Aptos"/>
                <w:b w:val="0"/>
                <w:sz w:val="14"/>
              </w:rPr>
              <w:t>Multiple battle snapshots</w:t>
            </w:r>
          </w:p>
        </w:tc>
        <w:tc>
          <w:tcPr>
            <w:tcW w:type="dxa" w:w="6336"/>
            <w:vAlign w:val="center"/>
          </w:tcPr>
          <w:p>
            <w:pPr>
              <w:spacing w:after="0"/>
            </w:pPr>
            <w:r/>
            <w:r>
              <w:rPr>
                <w:rFonts w:ascii="Aptos" w:hAnsi="Aptos"/>
                <w:b w:val="0"/>
                <w:sz w:val="14"/>
              </w:rPr>
              <w:t>Nur sichere Snapshotcoalescing-Regel; latest complete tick.</w:t>
            </w:r>
          </w:p>
        </w:tc>
      </w:tr>
      <w:tr>
        <w:trPr>
          <w:cantSplit/>
        </w:trPr>
        <w:tc>
          <w:tcPr>
            <w:tcW w:type="dxa" w:w="792"/>
            <w:vAlign w:val="center"/>
          </w:tcPr>
          <w:p>
            <w:pPr>
              <w:spacing w:after="0"/>
            </w:pPr>
            <w:r/>
            <w:r>
              <w:rPr>
                <w:rFonts w:ascii="Aptos" w:hAnsi="Aptos"/>
                <w:b w:val="0"/>
                <w:sz w:val="14"/>
              </w:rPr>
              <w:t>F12</w:t>
            </w:r>
          </w:p>
        </w:tc>
        <w:tc>
          <w:tcPr>
            <w:tcW w:type="dxa" w:w="3528"/>
            <w:vAlign w:val="center"/>
          </w:tcPr>
          <w:p>
            <w:pPr>
              <w:spacing w:after="0"/>
            </w:pPr>
            <w:r/>
            <w:r>
              <w:rPr>
                <w:rFonts w:ascii="Aptos" w:hAnsi="Aptos"/>
                <w:b w:val="0"/>
                <w:sz w:val="14"/>
              </w:rPr>
              <w:t>Newest profile corrupt</w:t>
            </w:r>
          </w:p>
        </w:tc>
        <w:tc>
          <w:tcPr>
            <w:tcW w:type="dxa" w:w="6336"/>
            <w:vAlign w:val="center"/>
          </w:tcPr>
          <w:p>
            <w:pPr>
              <w:spacing w:after="0"/>
            </w:pPr>
            <w:r/>
            <w:r>
              <w:rPr>
                <w:rFonts w:ascii="Aptos" w:hAnsi="Aptos"/>
                <w:b w:val="0"/>
                <w:sz w:val="14"/>
              </w:rPr>
              <w:t>Höchster valider commitId aus anderen Slots; damaged retained.</w:t>
            </w:r>
          </w:p>
        </w:tc>
      </w:tr>
      <w:tr>
        <w:trPr>
          <w:cantSplit/>
        </w:trPr>
        <w:tc>
          <w:tcPr>
            <w:tcW w:type="dxa" w:w="792"/>
            <w:vAlign w:val="center"/>
          </w:tcPr>
          <w:p>
            <w:pPr>
              <w:spacing w:after="0"/>
            </w:pPr>
            <w:r/>
            <w:r>
              <w:rPr>
                <w:rFonts w:ascii="Aptos" w:hAnsi="Aptos"/>
                <w:b w:val="0"/>
                <w:sz w:val="14"/>
              </w:rPr>
              <w:t>F13</w:t>
            </w:r>
          </w:p>
        </w:tc>
        <w:tc>
          <w:tcPr>
            <w:tcW w:type="dxa" w:w="3528"/>
            <w:vAlign w:val="center"/>
          </w:tcPr>
          <w:p>
            <w:pPr>
              <w:spacing w:after="0"/>
            </w:pPr>
            <w:r/>
            <w:r>
              <w:rPr>
                <w:rFonts w:ascii="Aptos" w:hAnsi="Aptos"/>
                <w:b w:val="0"/>
                <w:sz w:val="14"/>
              </w:rPr>
              <w:t>Run corrupt/profile valid</w:t>
            </w:r>
          </w:p>
        </w:tc>
        <w:tc>
          <w:tcPr>
            <w:tcW w:type="dxa" w:w="6336"/>
            <w:vAlign w:val="center"/>
          </w:tcPr>
          <w:p>
            <w:pPr>
              <w:spacing w:after="0"/>
            </w:pPr>
            <w:r/>
            <w:r>
              <w:rPr>
                <w:rFonts w:ascii="Aptos" w:hAnsi="Aptos"/>
                <w:b w:val="0"/>
                <w:sz w:val="14"/>
              </w:rPr>
              <w:t>Run safe-abort proposal; ungesicherten Verlust explizit bestätigen.</w:t>
            </w:r>
          </w:p>
        </w:tc>
      </w:tr>
      <w:tr>
        <w:trPr>
          <w:cantSplit/>
        </w:trPr>
        <w:tc>
          <w:tcPr>
            <w:tcW w:type="dxa" w:w="792"/>
            <w:vAlign w:val="center"/>
          </w:tcPr>
          <w:p>
            <w:pPr>
              <w:spacing w:after="0"/>
            </w:pPr>
            <w:r/>
            <w:r>
              <w:rPr>
                <w:rFonts w:ascii="Aptos" w:hAnsi="Aptos"/>
                <w:b w:val="0"/>
                <w:sz w:val="14"/>
              </w:rPr>
              <w:t>F14</w:t>
            </w:r>
          </w:p>
        </w:tc>
        <w:tc>
          <w:tcPr>
            <w:tcW w:type="dxa" w:w="3528"/>
            <w:vAlign w:val="center"/>
          </w:tcPr>
          <w:p>
            <w:pPr>
              <w:spacing w:after="0"/>
            </w:pPr>
            <w:r/>
            <w:r>
              <w:rPr>
                <w:rFonts w:ascii="Aptos" w:hAnsi="Aptos"/>
                <w:b w:val="0"/>
                <w:sz w:val="14"/>
              </w:rPr>
              <w:t>Migration throws</w:t>
            </w:r>
          </w:p>
        </w:tc>
        <w:tc>
          <w:tcPr>
            <w:tcW w:type="dxa" w:w="6336"/>
            <w:vAlign w:val="center"/>
          </w:tcPr>
          <w:p>
            <w:pPr>
              <w:spacing w:after="0"/>
            </w:pPr>
            <w:r/>
            <w:r>
              <w:rPr>
                <w:rFonts w:ascii="Aptos" w:hAnsi="Aptos"/>
                <w:b w:val="0"/>
                <w:sz w:val="14"/>
              </w:rPr>
              <w:t>Original unverändert; backup/export/retry after update.</w:t>
            </w:r>
          </w:p>
        </w:tc>
      </w:tr>
      <w:tr>
        <w:trPr>
          <w:cantSplit/>
        </w:trPr>
        <w:tc>
          <w:tcPr>
            <w:tcW w:type="dxa" w:w="792"/>
            <w:vAlign w:val="center"/>
          </w:tcPr>
          <w:p>
            <w:pPr>
              <w:spacing w:after="0"/>
            </w:pPr>
            <w:r/>
            <w:r>
              <w:rPr>
                <w:rFonts w:ascii="Aptos" w:hAnsi="Aptos"/>
                <w:b w:val="0"/>
                <w:sz w:val="14"/>
              </w:rPr>
              <w:t>F15</w:t>
            </w:r>
          </w:p>
        </w:tc>
        <w:tc>
          <w:tcPr>
            <w:tcW w:type="dxa" w:w="3528"/>
            <w:vAlign w:val="center"/>
          </w:tcPr>
          <w:p>
            <w:pPr>
              <w:spacing w:after="0"/>
            </w:pPr>
            <w:r/>
            <w:r>
              <w:rPr>
                <w:rFonts w:ascii="Aptos" w:hAnsi="Aptos"/>
                <w:b w:val="0"/>
                <w:sz w:val="14"/>
              </w:rPr>
              <w:t>Future schema</w:t>
            </w:r>
          </w:p>
        </w:tc>
        <w:tc>
          <w:tcPr>
            <w:tcW w:type="dxa" w:w="6336"/>
            <w:vAlign w:val="center"/>
          </w:tcPr>
          <w:p>
            <w:pPr>
              <w:spacing w:after="0"/>
            </w:pPr>
            <w:r/>
            <w:r>
              <w:rPr>
                <w:rFonts w:ascii="Aptos" w:hAnsi="Aptos"/>
                <w:b w:val="0"/>
                <w:sz w:val="14"/>
              </w:rPr>
              <w:t>Ablehnen; aktiven Save nicht verändern.</w:t>
            </w:r>
          </w:p>
        </w:tc>
      </w:tr>
      <w:tr>
        <w:trPr>
          <w:cantSplit/>
        </w:trPr>
        <w:tc>
          <w:tcPr>
            <w:tcW w:type="dxa" w:w="792"/>
            <w:vAlign w:val="center"/>
          </w:tcPr>
          <w:p>
            <w:pPr>
              <w:spacing w:after="0"/>
            </w:pPr>
            <w:r/>
            <w:r>
              <w:rPr>
                <w:rFonts w:ascii="Aptos" w:hAnsi="Aptos"/>
                <w:b w:val="0"/>
                <w:sz w:val="14"/>
              </w:rPr>
              <w:t>F16</w:t>
            </w:r>
          </w:p>
        </w:tc>
        <w:tc>
          <w:tcPr>
            <w:tcW w:type="dxa" w:w="3528"/>
            <w:vAlign w:val="center"/>
          </w:tcPr>
          <w:p>
            <w:pPr>
              <w:spacing w:after="0"/>
            </w:pPr>
            <w:r/>
            <w:r>
              <w:rPr>
                <w:rFonts w:ascii="Aptos" w:hAnsi="Aptos"/>
                <w:b w:val="0"/>
                <w:sz w:val="14"/>
              </w:rPr>
              <w:t>Content mismatch</w:t>
            </w:r>
          </w:p>
        </w:tc>
        <w:tc>
          <w:tcPr>
            <w:tcW w:type="dxa" w:w="6336"/>
            <w:vAlign w:val="center"/>
          </w:tcPr>
          <w:p>
            <w:pPr>
              <w:spacing w:after="0"/>
            </w:pPr>
            <w:r/>
            <w:r>
              <w:rPr>
                <w:rFonts w:ascii="Aptos" w:hAnsi="Aptos"/>
                <w:b w:val="0"/>
                <w:sz w:val="14"/>
              </w:rPr>
              <w:t>CompatibilityMap/Migration oder Block; kein partial start.</w:t>
            </w:r>
          </w:p>
        </w:tc>
      </w:tr>
      <w:tr>
        <w:trPr>
          <w:cantSplit/>
        </w:trPr>
        <w:tc>
          <w:tcPr>
            <w:tcW w:type="dxa" w:w="792"/>
            <w:vAlign w:val="center"/>
          </w:tcPr>
          <w:p>
            <w:pPr>
              <w:spacing w:after="0"/>
            </w:pPr>
            <w:r/>
            <w:r>
              <w:rPr>
                <w:rFonts w:ascii="Aptos" w:hAnsi="Aptos"/>
                <w:b w:val="0"/>
                <w:sz w:val="14"/>
              </w:rPr>
              <w:t>F17</w:t>
            </w:r>
          </w:p>
        </w:tc>
        <w:tc>
          <w:tcPr>
            <w:tcW w:type="dxa" w:w="3528"/>
            <w:vAlign w:val="center"/>
          </w:tcPr>
          <w:p>
            <w:pPr>
              <w:spacing w:after="0"/>
            </w:pPr>
            <w:r/>
            <w:r>
              <w:rPr>
                <w:rFonts w:ascii="Aptos" w:hAnsi="Aptos"/>
                <w:b w:val="0"/>
                <w:sz w:val="14"/>
              </w:rPr>
              <w:t>Import path/symlink/nested/bomb</w:t>
            </w:r>
          </w:p>
        </w:tc>
        <w:tc>
          <w:tcPr>
            <w:tcW w:type="dxa" w:w="6336"/>
            <w:vAlign w:val="center"/>
          </w:tcPr>
          <w:p>
            <w:pPr>
              <w:spacing w:after="0"/>
            </w:pPr>
            <w:r/>
            <w:r>
              <w:rPr>
                <w:rFonts w:ascii="Aptos" w:hAnsi="Aptos"/>
                <w:b w:val="0"/>
                <w:sz w:val="14"/>
              </w:rPr>
              <w:t>Quarantine reject; active save unchanged.</w:t>
            </w:r>
          </w:p>
        </w:tc>
      </w:tr>
      <w:tr>
        <w:trPr>
          <w:cantSplit/>
        </w:trPr>
        <w:tc>
          <w:tcPr>
            <w:tcW w:type="dxa" w:w="792"/>
            <w:vAlign w:val="center"/>
          </w:tcPr>
          <w:p>
            <w:pPr>
              <w:spacing w:after="0"/>
            </w:pPr>
            <w:r/>
            <w:r>
              <w:rPr>
                <w:rFonts w:ascii="Aptos" w:hAnsi="Aptos"/>
                <w:b w:val="0"/>
                <w:sz w:val="14"/>
              </w:rPr>
              <w:t>F18</w:t>
            </w:r>
          </w:p>
        </w:tc>
        <w:tc>
          <w:tcPr>
            <w:tcW w:type="dxa" w:w="3528"/>
            <w:vAlign w:val="center"/>
          </w:tcPr>
          <w:p>
            <w:pPr>
              <w:spacing w:after="0"/>
            </w:pPr>
            <w:r/>
            <w:r>
              <w:rPr>
                <w:rFonts w:ascii="Aptos" w:hAnsi="Aptos"/>
                <w:b w:val="0"/>
                <w:sz w:val="14"/>
              </w:rPr>
              <w:t>Import cancel/duplicate callback</w:t>
            </w:r>
          </w:p>
        </w:tc>
        <w:tc>
          <w:tcPr>
            <w:tcW w:type="dxa" w:w="6336"/>
            <w:vAlign w:val="center"/>
          </w:tcPr>
          <w:p>
            <w:pPr>
              <w:spacing w:after="0"/>
            </w:pPr>
            <w:r/>
            <w:r>
              <w:rPr>
                <w:rFonts w:ascii="Aptos" w:hAnsi="Aptos"/>
                <w:b w:val="0"/>
                <w:sz w:val="14"/>
              </w:rPr>
              <w:t>Idempotent no-op/one commit.</w:t>
            </w:r>
          </w:p>
        </w:tc>
      </w:tr>
      <w:tr>
        <w:trPr>
          <w:cantSplit/>
        </w:trPr>
        <w:tc>
          <w:tcPr>
            <w:tcW w:type="dxa" w:w="792"/>
            <w:vAlign w:val="center"/>
          </w:tcPr>
          <w:p>
            <w:pPr>
              <w:spacing w:after="0"/>
            </w:pPr>
            <w:r/>
            <w:r>
              <w:rPr>
                <w:rFonts w:ascii="Aptos" w:hAnsi="Aptos"/>
                <w:b w:val="0"/>
                <w:sz w:val="14"/>
              </w:rPr>
              <w:t>F19</w:t>
            </w:r>
          </w:p>
        </w:tc>
        <w:tc>
          <w:tcPr>
            <w:tcW w:type="dxa" w:w="3528"/>
            <w:vAlign w:val="center"/>
          </w:tcPr>
          <w:p>
            <w:pPr>
              <w:spacing w:after="0"/>
            </w:pPr>
            <w:r/>
            <w:r>
              <w:rPr>
                <w:rFonts w:ascii="Aptos" w:hAnsi="Aptos"/>
                <w:b w:val="0"/>
                <w:sz w:val="14"/>
              </w:rPr>
              <w:t>Process kill at reward/purchase</w:t>
            </w:r>
          </w:p>
        </w:tc>
        <w:tc>
          <w:tcPr>
            <w:tcW w:type="dxa" w:w="6336"/>
            <w:vAlign w:val="center"/>
          </w:tcPr>
          <w:p>
            <w:pPr>
              <w:spacing w:after="0"/>
            </w:pPr>
            <w:r/>
            <w:r>
              <w:rPr>
                <w:rFonts w:ascii="Aptos" w:hAnsi="Aptos"/>
                <w:b w:val="0"/>
                <w:sz w:val="14"/>
              </w:rPr>
              <w:t>Cost/reward exactly once via transactionId/commit.</w:t>
            </w:r>
          </w:p>
        </w:tc>
      </w:tr>
      <w:tr>
        <w:trPr>
          <w:cantSplit/>
        </w:trPr>
        <w:tc>
          <w:tcPr>
            <w:tcW w:type="dxa" w:w="792"/>
            <w:vAlign w:val="center"/>
          </w:tcPr>
          <w:p>
            <w:pPr>
              <w:spacing w:after="0"/>
            </w:pPr>
            <w:r/>
            <w:r>
              <w:rPr>
                <w:rFonts w:ascii="Aptos" w:hAnsi="Aptos"/>
                <w:b w:val="0"/>
                <w:sz w:val="14"/>
              </w:rPr>
              <w:t>F20</w:t>
            </w:r>
          </w:p>
        </w:tc>
        <w:tc>
          <w:tcPr>
            <w:tcW w:type="dxa" w:w="3528"/>
            <w:vAlign w:val="center"/>
          </w:tcPr>
          <w:p>
            <w:pPr>
              <w:spacing w:after="0"/>
            </w:pPr>
            <w:r/>
            <w:r>
              <w:rPr>
                <w:rFonts w:ascii="Aptos" w:hAnsi="Aptos"/>
                <w:b w:val="0"/>
                <w:sz w:val="14"/>
              </w:rPr>
              <w:t>Process kill in battle cast/projectile/spawn</w:t>
            </w:r>
          </w:p>
        </w:tc>
        <w:tc>
          <w:tcPr>
            <w:tcW w:type="dxa" w:w="6336"/>
            <w:vAlign w:val="center"/>
          </w:tcPr>
          <w:p>
            <w:pPr>
              <w:spacing w:after="0"/>
            </w:pPr>
            <w:r/>
            <w:r>
              <w:rPr>
                <w:rFonts w:ascii="Aptos" w:hAnsi="Aptos"/>
                <w:b w:val="0"/>
                <w:sz w:val="14"/>
              </w:rPr>
              <w:t>Last 150-tick/background snapshot resumes identical endhash.</w:t>
            </w:r>
          </w:p>
        </w:tc>
      </w:tr>
      <w:tr>
        <w:trPr>
          <w:cantSplit/>
        </w:trPr>
        <w:tc>
          <w:tcPr>
            <w:tcW w:type="dxa" w:w="792"/>
            <w:vAlign w:val="center"/>
          </w:tcPr>
          <w:p>
            <w:pPr>
              <w:spacing w:after="0"/>
            </w:pPr>
            <w:r/>
            <w:r>
              <w:rPr>
                <w:rFonts w:ascii="Aptos" w:hAnsi="Aptos"/>
                <w:b w:val="0"/>
                <w:sz w:val="14"/>
              </w:rPr>
              <w:t>F21</w:t>
            </w:r>
          </w:p>
        </w:tc>
        <w:tc>
          <w:tcPr>
            <w:tcW w:type="dxa" w:w="3528"/>
            <w:vAlign w:val="center"/>
          </w:tcPr>
          <w:p>
            <w:pPr>
              <w:spacing w:after="0"/>
            </w:pPr>
            <w:r/>
            <w:r>
              <w:rPr>
                <w:rFonts w:ascii="Aptos" w:hAnsi="Aptos"/>
                <w:b w:val="0"/>
                <w:sz w:val="14"/>
              </w:rPr>
              <w:t>WebGL context loss</w:t>
            </w:r>
          </w:p>
        </w:tc>
        <w:tc>
          <w:tcPr>
            <w:tcW w:type="dxa" w:w="6336"/>
            <w:vAlign w:val="center"/>
          </w:tcPr>
          <w:p>
            <w:pPr>
              <w:spacing w:after="0"/>
            </w:pPr>
            <w:r/>
            <w:r>
              <w:rPr>
                <w:rFonts w:ascii="Aptos" w:hAnsi="Aptos"/>
                <w:b w:val="0"/>
                <w:sz w:val="14"/>
              </w:rPr>
              <w:t>Pause+snapshot; rebuild same state; after2 failures Recovery.</w:t>
            </w:r>
          </w:p>
        </w:tc>
      </w:tr>
      <w:tr>
        <w:trPr>
          <w:cantSplit/>
        </w:trPr>
        <w:tc>
          <w:tcPr>
            <w:tcW w:type="dxa" w:w="792"/>
            <w:vAlign w:val="center"/>
          </w:tcPr>
          <w:p>
            <w:pPr>
              <w:spacing w:after="0"/>
            </w:pPr>
            <w:r/>
            <w:r>
              <w:rPr>
                <w:rFonts w:ascii="Aptos" w:hAnsi="Aptos"/>
                <w:b w:val="0"/>
                <w:sz w:val="14"/>
              </w:rPr>
              <w:t>F22</w:t>
            </w:r>
          </w:p>
        </w:tc>
        <w:tc>
          <w:tcPr>
            <w:tcW w:type="dxa" w:w="3528"/>
            <w:vAlign w:val="center"/>
          </w:tcPr>
          <w:p>
            <w:pPr>
              <w:spacing w:after="0"/>
            </w:pPr>
            <w:r/>
            <w:r>
              <w:rPr>
                <w:rFonts w:ascii="Aptos" w:hAnsi="Aptos"/>
                <w:b w:val="0"/>
                <w:sz w:val="14"/>
              </w:rPr>
              <w:t>Audio interruption during save</w:t>
            </w:r>
          </w:p>
        </w:tc>
        <w:tc>
          <w:tcPr>
            <w:tcW w:type="dxa" w:w="6336"/>
            <w:vAlign w:val="center"/>
          </w:tcPr>
          <w:p>
            <w:pPr>
              <w:spacing w:after="0"/>
            </w:pPr>
            <w:r/>
            <w:r>
              <w:rPr>
                <w:rFonts w:ascii="Aptos" w:hAnsi="Aptos"/>
                <w:b w:val="0"/>
                <w:sz w:val="14"/>
              </w:rPr>
              <w:t>Battle paused; save queue completes/fails visibly; no auto resume.</w:t>
            </w:r>
          </w:p>
        </w:tc>
      </w:tr>
    </w:tbl>
    <w:p>
      <w:pPr>
        <w:spacing w:after="0"/>
      </w:pPr>
    </w:p>
    <w:p>
      <w:pPr>
        <w:pStyle w:val="Heading1"/>
      </w:pPr>
      <w:r>
        <w:t>Anhang E: Gerätematrix und Mindestnachweise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00"/>
            <w:vAlign w:val="center"/>
            <w:shd w:fill="4A2865"/>
          </w:tcPr>
          <w:p>
            <w:pPr>
              <w:spacing w:after="0"/>
            </w:pPr>
            <w:r/>
            <w:r>
              <w:rPr>
                <w:rFonts w:ascii="Aptos" w:hAnsi="Aptos"/>
                <w:b/>
                <w:color w:val="FFFFFF"/>
                <w:sz w:val="14"/>
              </w:rPr>
              <w:t>Klasse</w:t>
            </w:r>
          </w:p>
        </w:tc>
        <w:tc>
          <w:tcPr>
            <w:tcW w:type="dxa" w:w="4320"/>
            <w:vAlign w:val="center"/>
            <w:shd w:fill="4A2865"/>
          </w:tcPr>
          <w:p>
            <w:pPr>
              <w:spacing w:after="0"/>
            </w:pPr>
            <w:r/>
            <w:r>
              <w:rPr>
                <w:rFonts w:ascii="Aptos" w:hAnsi="Aptos"/>
                <w:b/>
                <w:color w:val="FFFFFF"/>
                <w:sz w:val="14"/>
              </w:rPr>
              <w:t>Umgebung</w:t>
            </w:r>
          </w:p>
        </w:tc>
        <w:tc>
          <w:tcPr>
            <w:tcW w:type="dxa" w:w="4536"/>
            <w:vAlign w:val="center"/>
            <w:shd w:fill="4A2865"/>
          </w:tcPr>
          <w:p>
            <w:pPr>
              <w:spacing w:after="0"/>
            </w:pPr>
            <w:r/>
            <w:r>
              <w:rPr>
                <w:rFonts w:ascii="Aptos" w:hAnsi="Aptos"/>
                <w:b/>
                <w:color w:val="FFFFFF"/>
                <w:sz w:val="14"/>
              </w:rPr>
              <w:t>Nachweis</w:t>
            </w:r>
          </w:p>
        </w:tc>
      </w:tr>
      <w:tr>
        <w:trPr>
          <w:cantSplit/>
        </w:trPr>
        <w:tc>
          <w:tcPr>
            <w:tcW w:type="dxa" w:w="1800"/>
            <w:vAlign w:val="center"/>
          </w:tcPr>
          <w:p>
            <w:pPr>
              <w:spacing w:after="0"/>
            </w:pPr>
            <w:r/>
            <w:r>
              <w:rPr>
                <w:rFonts w:ascii="Aptos" w:hAnsi="Aptos"/>
                <w:b w:val="0"/>
                <w:sz w:val="14"/>
              </w:rPr>
              <w:t>Android Minimum</w:t>
            </w:r>
          </w:p>
        </w:tc>
        <w:tc>
          <w:tcPr>
            <w:tcW w:type="dxa" w:w="4320"/>
            <w:vAlign w:val="center"/>
          </w:tcPr>
          <w:p>
            <w:pPr>
              <w:spacing w:after="0"/>
            </w:pPr>
            <w:r/>
            <w:r>
              <w:rPr>
                <w:rFonts w:ascii="Aptos" w:hAnsi="Aptos"/>
                <w:b w:val="0"/>
                <w:sz w:val="14"/>
              </w:rPr>
              <w:t>Android 7/8, API24, 4 GiB, 64-bit, 720p Landscape, WebGL2/validiertes1</w:t>
            </w:r>
          </w:p>
        </w:tc>
        <w:tc>
          <w:tcPr>
            <w:tcW w:type="dxa" w:w="4536"/>
            <w:vAlign w:val="center"/>
          </w:tcPr>
          <w:p>
            <w:pPr>
              <w:spacing w:after="0"/>
            </w:pPr>
            <w:r/>
            <w:r>
              <w:rPr>
                <w:rFonts w:ascii="Aptos" w:hAnsi="Aptos"/>
                <w:b w:val="0"/>
                <w:sz w:val="14"/>
              </w:rPr>
              <w:t>30 TPS / 30 Render-FPS Low; full features; API24 real or defensible emulator plus real low device.</w:t>
            </w:r>
          </w:p>
        </w:tc>
      </w:tr>
      <w:tr>
        <w:trPr>
          <w:cantSplit/>
        </w:trPr>
        <w:tc>
          <w:tcPr>
            <w:tcW w:type="dxa" w:w="1800"/>
            <w:vAlign w:val="center"/>
          </w:tcPr>
          <w:p>
            <w:pPr>
              <w:spacing w:after="0"/>
            </w:pPr>
            <w:r/>
            <w:r>
              <w:rPr>
                <w:rFonts w:ascii="Aptos" w:hAnsi="Aptos"/>
                <w:b w:val="0"/>
                <w:sz w:val="14"/>
              </w:rPr>
              <w:t>Android Mainstream</w:t>
            </w:r>
          </w:p>
        </w:tc>
        <w:tc>
          <w:tcPr>
            <w:tcW w:type="dxa" w:w="4320"/>
            <w:vAlign w:val="center"/>
          </w:tcPr>
          <w:p>
            <w:pPr>
              <w:spacing w:after="0"/>
            </w:pPr>
            <w:r/>
            <w:r>
              <w:rPr>
                <w:rFonts w:ascii="Aptos" w:hAnsi="Aptos"/>
                <w:b w:val="0"/>
                <w:sz w:val="14"/>
              </w:rPr>
              <w:t>Android 12-16, Snapdragon730/778/8xx, Samsung/Pixel/OnePlus</w:t>
            </w:r>
          </w:p>
        </w:tc>
        <w:tc>
          <w:tcPr>
            <w:tcW w:type="dxa" w:w="4536"/>
            <w:vAlign w:val="center"/>
          </w:tcPr>
          <w:p>
            <w:pPr>
              <w:spacing w:after="0"/>
            </w:pPr>
            <w:r/>
            <w:r>
              <w:rPr>
                <w:rFonts w:ascii="Aptos" w:hAnsi="Aptos"/>
                <w:b w:val="0"/>
                <w:sz w:val="14"/>
              </w:rPr>
              <w:t>60 FPS Medium/High regular; gestures and 3-button.</w:t>
            </w:r>
          </w:p>
        </w:tc>
      </w:tr>
      <w:tr>
        <w:trPr>
          <w:cantSplit/>
        </w:trPr>
        <w:tc>
          <w:tcPr>
            <w:tcW w:type="dxa" w:w="1800"/>
            <w:vAlign w:val="center"/>
          </w:tcPr>
          <w:p>
            <w:pPr>
              <w:spacing w:after="0"/>
            </w:pPr>
            <w:r/>
            <w:r>
              <w:rPr>
                <w:rFonts w:ascii="Aptos" w:hAnsi="Aptos"/>
                <w:b w:val="0"/>
                <w:sz w:val="14"/>
              </w:rPr>
              <w:t>Android Large</w:t>
            </w:r>
          </w:p>
        </w:tc>
        <w:tc>
          <w:tcPr>
            <w:tcW w:type="dxa" w:w="4320"/>
            <w:vAlign w:val="center"/>
          </w:tcPr>
          <w:p>
            <w:pPr>
              <w:spacing w:after="0"/>
            </w:pPr>
            <w:r/>
            <w:r>
              <w:rPr>
                <w:rFonts w:ascii="Aptos" w:hAnsi="Aptos"/>
                <w:b w:val="0"/>
                <w:sz w:val="14"/>
              </w:rPr>
              <w:t>10-13 inch tablet, Foldable, Chromebook/resizable</w:t>
            </w:r>
          </w:p>
        </w:tc>
        <w:tc>
          <w:tcPr>
            <w:tcW w:type="dxa" w:w="4536"/>
            <w:vAlign w:val="center"/>
          </w:tcPr>
          <w:p>
            <w:pPr>
              <w:spacing w:after="0"/>
            </w:pPr>
            <w:r/>
            <w:r>
              <w:rPr>
                <w:rFonts w:ascii="Aptos" w:hAnsi="Aptos"/>
                <w:b w:val="0"/>
                <w:sz w:val="14"/>
              </w:rPr>
              <w:t>Adaptive layouts, fold/unfold, multiwindow, no stretched phone UI.</w:t>
            </w:r>
          </w:p>
        </w:tc>
      </w:tr>
      <w:tr>
        <w:trPr>
          <w:cantSplit/>
        </w:trPr>
        <w:tc>
          <w:tcPr>
            <w:tcW w:type="dxa" w:w="1800"/>
            <w:vAlign w:val="center"/>
          </w:tcPr>
          <w:p>
            <w:pPr>
              <w:spacing w:after="0"/>
            </w:pPr>
            <w:r/>
            <w:r>
              <w:rPr>
                <w:rFonts w:ascii="Aptos" w:hAnsi="Aptos"/>
                <w:b w:val="0"/>
                <w:sz w:val="14"/>
              </w:rPr>
              <w:t>Android 16-KB</w:t>
            </w:r>
          </w:p>
        </w:tc>
        <w:tc>
          <w:tcPr>
            <w:tcW w:type="dxa" w:w="4320"/>
            <w:vAlign w:val="center"/>
          </w:tcPr>
          <w:p>
            <w:pPr>
              <w:spacing w:after="0"/>
            </w:pPr>
            <w:r/>
            <w:r>
              <w:rPr>
                <w:rFonts w:ascii="Aptos" w:hAnsi="Aptos"/>
                <w:b w:val="0"/>
                <w:sz w:val="14"/>
              </w:rPr>
              <w:t>16-KB page emulator/device and all native libraries</w:t>
            </w:r>
          </w:p>
        </w:tc>
        <w:tc>
          <w:tcPr>
            <w:tcW w:type="dxa" w:w="4536"/>
            <w:vAlign w:val="center"/>
          </w:tcPr>
          <w:p>
            <w:pPr>
              <w:spacing w:after="0"/>
            </w:pPr>
            <w:r/>
            <w:r>
              <w:rPr>
                <w:rFonts w:ascii="Aptos" w:hAnsi="Aptos"/>
                <w:b w:val="0"/>
                <w:sz w:val="14"/>
              </w:rPr>
              <w:t>AAB/APK Analyzer/bundletool + runtime.</w:t>
            </w:r>
          </w:p>
        </w:tc>
      </w:tr>
      <w:tr>
        <w:trPr>
          <w:cantSplit/>
        </w:trPr>
        <w:tc>
          <w:tcPr>
            <w:tcW w:type="dxa" w:w="1800"/>
            <w:vAlign w:val="center"/>
          </w:tcPr>
          <w:p>
            <w:pPr>
              <w:spacing w:after="0"/>
            </w:pPr>
            <w:r/>
            <w:r>
              <w:rPr>
                <w:rFonts w:ascii="Aptos" w:hAnsi="Aptos"/>
                <w:b w:val="0"/>
                <w:sz w:val="14"/>
              </w:rPr>
              <w:t>iOS Minimum</w:t>
            </w:r>
          </w:p>
        </w:tc>
        <w:tc>
          <w:tcPr>
            <w:tcW w:type="dxa" w:w="4320"/>
            <w:vAlign w:val="center"/>
          </w:tcPr>
          <w:p>
            <w:pPr>
              <w:spacing w:after="0"/>
            </w:pPr>
            <w:r/>
            <w:r>
              <w:rPr>
                <w:rFonts w:ascii="Aptos" w:hAnsi="Aptos"/>
                <w:b w:val="0"/>
                <w:sz w:val="14"/>
              </w:rPr>
              <w:t>iPhone 8/iOS15 or comparable; iPad baseline</w:t>
            </w:r>
          </w:p>
        </w:tc>
        <w:tc>
          <w:tcPr>
            <w:tcW w:type="dxa" w:w="4536"/>
            <w:vAlign w:val="center"/>
          </w:tcPr>
          <w:p>
            <w:pPr>
              <w:spacing w:after="0"/>
            </w:pPr>
            <w:r/>
            <w:r>
              <w:rPr>
                <w:rFonts w:ascii="Aptos" w:hAnsi="Aptos"/>
                <w:b w:val="0"/>
                <w:sz w:val="14"/>
              </w:rPr>
              <w:t>30 FPS Low, full features, Safe Areas/Silent/VoiceOver.</w:t>
            </w:r>
          </w:p>
        </w:tc>
      </w:tr>
      <w:tr>
        <w:trPr>
          <w:cantSplit/>
        </w:trPr>
        <w:tc>
          <w:tcPr>
            <w:tcW w:type="dxa" w:w="1800"/>
            <w:vAlign w:val="center"/>
          </w:tcPr>
          <w:p>
            <w:pPr>
              <w:spacing w:after="0"/>
            </w:pPr>
            <w:r/>
            <w:r>
              <w:rPr>
                <w:rFonts w:ascii="Aptos" w:hAnsi="Aptos"/>
                <w:b w:val="0"/>
                <w:sz w:val="14"/>
              </w:rPr>
              <w:t>iOS Mainstream</w:t>
            </w:r>
          </w:p>
        </w:tc>
        <w:tc>
          <w:tcPr>
            <w:tcW w:type="dxa" w:w="4320"/>
            <w:vAlign w:val="center"/>
          </w:tcPr>
          <w:p>
            <w:pPr>
              <w:spacing w:after="0"/>
            </w:pPr>
            <w:r/>
            <w:r>
              <w:rPr>
                <w:rFonts w:ascii="Aptos" w:hAnsi="Aptos"/>
                <w:b w:val="0"/>
                <w:sz w:val="14"/>
              </w:rPr>
              <w:t>iPhone 11/current, notch/Dynamic Island</w:t>
            </w:r>
          </w:p>
        </w:tc>
        <w:tc>
          <w:tcPr>
            <w:tcW w:type="dxa" w:w="4536"/>
            <w:vAlign w:val="center"/>
          </w:tcPr>
          <w:p>
            <w:pPr>
              <w:spacing w:after="0"/>
            </w:pPr>
            <w:r/>
            <w:r>
              <w:rPr>
                <w:rFonts w:ascii="Aptos" w:hAnsi="Aptos"/>
                <w:b w:val="0"/>
                <w:sz w:val="14"/>
              </w:rPr>
              <w:t>60 FPS Medium/High, calls/Siri/AirPods.</w:t>
            </w:r>
          </w:p>
        </w:tc>
      </w:tr>
      <w:tr>
        <w:trPr>
          <w:cantSplit/>
        </w:trPr>
        <w:tc>
          <w:tcPr>
            <w:tcW w:type="dxa" w:w="1800"/>
            <w:vAlign w:val="center"/>
          </w:tcPr>
          <w:p>
            <w:pPr>
              <w:spacing w:after="0"/>
            </w:pPr>
            <w:r/>
            <w:r>
              <w:rPr>
                <w:rFonts w:ascii="Aptos" w:hAnsi="Aptos"/>
                <w:b w:val="0"/>
                <w:sz w:val="14"/>
              </w:rPr>
              <w:t>iPad</w:t>
            </w:r>
          </w:p>
        </w:tc>
        <w:tc>
          <w:tcPr>
            <w:tcW w:type="dxa" w:w="4320"/>
            <w:vAlign w:val="center"/>
          </w:tcPr>
          <w:p>
            <w:pPr>
              <w:spacing w:after="0"/>
            </w:pPr>
            <w:r/>
            <w:r>
              <w:rPr>
                <w:rFonts w:ascii="Aptos" w:hAnsi="Aptos"/>
                <w:b w:val="0"/>
                <w:sz w:val="14"/>
              </w:rPr>
              <w:t>iPad 9th gen or comparable, supported Stage Manager device</w:t>
            </w:r>
          </w:p>
        </w:tc>
        <w:tc>
          <w:tcPr>
            <w:tcW w:type="dxa" w:w="4536"/>
            <w:vAlign w:val="center"/>
          </w:tcPr>
          <w:p>
            <w:pPr>
              <w:spacing w:after="0"/>
            </w:pPr>
            <w:r/>
            <w:r>
              <w:rPr>
                <w:rFonts w:ascii="Aptos" w:hAnsi="Aptos"/>
                <w:b w:val="0"/>
                <w:sz w:val="14"/>
              </w:rPr>
              <w:t>Split View/Stage Manager/resize/VoiceOver/rounded corners.</w:t>
            </w:r>
          </w:p>
        </w:tc>
      </w:tr>
      <w:tr>
        <w:trPr>
          <w:cantSplit/>
        </w:trPr>
        <w:tc>
          <w:tcPr>
            <w:tcW w:type="dxa" w:w="1800"/>
            <w:vAlign w:val="center"/>
          </w:tcPr>
          <w:p>
            <w:pPr>
              <w:spacing w:after="0"/>
            </w:pPr>
            <w:r/>
            <w:r>
              <w:rPr>
                <w:rFonts w:ascii="Aptos" w:hAnsi="Aptos"/>
                <w:b w:val="0"/>
                <w:sz w:val="14"/>
              </w:rPr>
              <w:t>Web Development</w:t>
            </w:r>
          </w:p>
        </w:tc>
        <w:tc>
          <w:tcPr>
            <w:tcW w:type="dxa" w:w="4320"/>
            <w:vAlign w:val="center"/>
          </w:tcPr>
          <w:p>
            <w:pPr>
              <w:spacing w:after="0"/>
            </w:pPr>
            <w:r/>
            <w:r>
              <w:rPr>
                <w:rFonts w:ascii="Aptos" w:hAnsi="Aptos"/>
                <w:b w:val="0"/>
                <w:sz w:val="14"/>
              </w:rPr>
              <w:t>Chromium, WebKit/Safari, Firefox</w:t>
            </w:r>
          </w:p>
        </w:tc>
        <w:tc>
          <w:tcPr>
            <w:tcW w:type="dxa" w:w="4536"/>
            <w:vAlign w:val="center"/>
          </w:tcPr>
          <w:p>
            <w:pPr>
              <w:spacing w:after="0"/>
            </w:pPr>
            <w:r/>
            <w:r>
              <w:rPr>
                <w:rFonts w:ascii="Aptos" w:hAnsi="Aptos"/>
                <w:b w:val="0"/>
                <w:sz w:val="14"/>
              </w:rPr>
              <w:t>UI fallback, deterministic vectors; Store target remains native WebView.</w:t>
            </w:r>
          </w:p>
        </w:tc>
      </w:tr>
    </w:tbl>
    <w:p>
      <w:pPr>
        <w:spacing w:after="0"/>
      </w:pPr>
    </w:p>
    <w:p>
      <w:pPr>
        <w:pStyle w:val="Heading1"/>
      </w:pPr>
      <w:r>
        <w:t>Anhang F: Android-CERT-Matrix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160"/>
            <w:vAlign w:val="center"/>
            <w:shd w:fill="4A2865"/>
          </w:tcPr>
          <w:p>
            <w:pPr>
              <w:spacing w:after="0"/>
            </w:pPr>
            <w:r/>
            <w:r>
              <w:rPr>
                <w:rFonts w:ascii="Aptos" w:hAnsi="Aptos"/>
                <w:b/>
                <w:color w:val="FFFFFF"/>
                <w:sz w:val="15"/>
              </w:rPr>
              <w:t>Bereich</w:t>
            </w:r>
          </w:p>
        </w:tc>
        <w:tc>
          <w:tcPr>
            <w:tcW w:type="dxa" w:w="8496"/>
            <w:vAlign w:val="center"/>
            <w:shd w:fill="4A2865"/>
          </w:tcPr>
          <w:p>
            <w:pPr>
              <w:spacing w:after="0"/>
            </w:pPr>
            <w:r/>
            <w:r>
              <w:rPr>
                <w:rFonts w:ascii="Aptos" w:hAnsi="Aptos"/>
                <w:b/>
                <w:color w:val="FFFFFF"/>
                <w:sz w:val="15"/>
              </w:rPr>
              <w:t>Passkriterium</w:t>
            </w:r>
          </w:p>
        </w:tc>
      </w:tr>
      <w:tr>
        <w:trPr>
          <w:cantSplit/>
        </w:trPr>
        <w:tc>
          <w:tcPr>
            <w:tcW w:type="dxa" w:w="2160"/>
            <w:vAlign w:val="center"/>
          </w:tcPr>
          <w:p>
            <w:pPr>
              <w:spacing w:after="0"/>
            </w:pPr>
            <w:r/>
            <w:r>
              <w:rPr>
                <w:rFonts w:ascii="Aptos" w:hAnsi="Aptos"/>
                <w:b w:val="0"/>
                <w:sz w:val="15"/>
              </w:rPr>
              <w:t>Install/Update</w:t>
            </w:r>
          </w:p>
        </w:tc>
        <w:tc>
          <w:tcPr>
            <w:tcW w:type="dxa" w:w="8496"/>
            <w:vAlign w:val="center"/>
          </w:tcPr>
          <w:p>
            <w:pPr>
              <w:spacing w:after="0"/>
            </w:pPr>
            <w:r/>
            <w:r>
              <w:rPr>
                <w:rFonts w:ascii="Aptos" w:hAnsi="Aptos"/>
                <w:b w:val="0"/>
                <w:sz w:val="15"/>
              </w:rPr>
              <w:t>Clean, update from last RC, downgrade rejected, saves migrate.</w:t>
            </w:r>
          </w:p>
        </w:tc>
      </w:tr>
      <w:tr>
        <w:trPr>
          <w:cantSplit/>
        </w:trPr>
        <w:tc>
          <w:tcPr>
            <w:tcW w:type="dxa" w:w="2160"/>
            <w:vAlign w:val="center"/>
          </w:tcPr>
          <w:p>
            <w:pPr>
              <w:spacing w:after="0"/>
            </w:pPr>
            <w:r/>
            <w:r>
              <w:rPr>
                <w:rFonts w:ascii="Aptos" w:hAnsi="Aptos"/>
                <w:b w:val="0"/>
                <w:sz w:val="15"/>
              </w:rPr>
              <w:t>Launch/Resume</w:t>
            </w:r>
          </w:p>
        </w:tc>
        <w:tc>
          <w:tcPr>
            <w:tcW w:type="dxa" w:w="8496"/>
            <w:vAlign w:val="center"/>
          </w:tcPr>
          <w:p>
            <w:pPr>
              <w:spacing w:after="0"/>
            </w:pPr>
            <w:r/>
            <w:r>
              <w:rPr>
                <w:rFonts w:ascii="Aptos" w:hAnsi="Aptos"/>
                <w:b w:val="0"/>
                <w:sz w:val="15"/>
              </w:rPr>
              <w:t>Cold/warm, Recents, Sleep, Lock, process kill, low memory.</w:t>
            </w:r>
          </w:p>
        </w:tc>
      </w:tr>
      <w:tr>
        <w:trPr>
          <w:cantSplit/>
        </w:trPr>
        <w:tc>
          <w:tcPr>
            <w:tcW w:type="dxa" w:w="2160"/>
            <w:vAlign w:val="center"/>
          </w:tcPr>
          <w:p>
            <w:pPr>
              <w:spacing w:after="0"/>
            </w:pPr>
            <w:r/>
            <w:r>
              <w:rPr>
                <w:rFonts w:ascii="Aptos" w:hAnsi="Aptos"/>
                <w:b w:val="0"/>
                <w:sz w:val="15"/>
              </w:rPr>
              <w:t>Back</w:t>
            </w:r>
          </w:p>
        </w:tc>
        <w:tc>
          <w:tcPr>
            <w:tcW w:type="dxa" w:w="8496"/>
            <w:vAlign w:val="center"/>
          </w:tcPr>
          <w:p>
            <w:pPr>
              <w:spacing w:after="0"/>
            </w:pPr>
            <w:r/>
            <w:r>
              <w:rPr>
                <w:rFonts w:ascii="Aptos" w:hAnsi="Aptos"/>
                <w:b w:val="0"/>
                <w:sz w:val="15"/>
              </w:rPr>
              <w:t>Every S/O policy, predictive gesture, 3-button; no loss/exit from one gesture.</w:t>
            </w:r>
          </w:p>
        </w:tc>
      </w:tr>
      <w:tr>
        <w:trPr>
          <w:cantSplit/>
        </w:trPr>
        <w:tc>
          <w:tcPr>
            <w:tcW w:type="dxa" w:w="2160"/>
            <w:vAlign w:val="center"/>
          </w:tcPr>
          <w:p>
            <w:pPr>
              <w:spacing w:after="0"/>
            </w:pPr>
            <w:r/>
            <w:r>
              <w:rPr>
                <w:rFonts w:ascii="Aptos" w:hAnsi="Aptos"/>
                <w:b w:val="0"/>
                <w:sz w:val="15"/>
              </w:rPr>
              <w:t>Resize</w:t>
            </w:r>
          </w:p>
        </w:tc>
        <w:tc>
          <w:tcPr>
            <w:tcW w:type="dxa" w:w="8496"/>
            <w:vAlign w:val="center"/>
          </w:tcPr>
          <w:p>
            <w:pPr>
              <w:spacing w:after="0"/>
            </w:pPr>
            <w:r/>
            <w:r>
              <w:rPr>
                <w:rFonts w:ascii="Aptos" w:hAnsi="Aptos"/>
                <w:b w:val="0"/>
                <w:sz w:val="15"/>
              </w:rPr>
              <w:t>Rotation, fold/unfold, multiwindow, desktop window, rapid changes.</w:t>
            </w:r>
          </w:p>
        </w:tc>
      </w:tr>
      <w:tr>
        <w:trPr>
          <w:cantSplit/>
        </w:trPr>
        <w:tc>
          <w:tcPr>
            <w:tcW w:type="dxa" w:w="2160"/>
            <w:vAlign w:val="center"/>
          </w:tcPr>
          <w:p>
            <w:pPr>
              <w:spacing w:after="0"/>
            </w:pPr>
            <w:r/>
            <w:r>
              <w:rPr>
                <w:rFonts w:ascii="Aptos" w:hAnsi="Aptos"/>
                <w:b w:val="0"/>
                <w:sz w:val="15"/>
              </w:rPr>
              <w:t>Insets</w:t>
            </w:r>
          </w:p>
        </w:tc>
        <w:tc>
          <w:tcPr>
            <w:tcW w:type="dxa" w:w="8496"/>
            <w:vAlign w:val="center"/>
          </w:tcPr>
          <w:p>
            <w:pPr>
              <w:spacing w:after="0"/>
            </w:pPr>
            <w:r/>
            <w:r>
              <w:rPr>
                <w:rFonts w:ascii="Aptos" w:hAnsi="Aptos"/>
                <w:b w:val="0"/>
                <w:sz w:val="15"/>
              </w:rPr>
              <w:t>Cutout left/right, gesture and 3-button bars, keyboard.</w:t>
            </w:r>
          </w:p>
        </w:tc>
      </w:tr>
      <w:tr>
        <w:trPr>
          <w:cantSplit/>
        </w:trPr>
        <w:tc>
          <w:tcPr>
            <w:tcW w:type="dxa" w:w="2160"/>
            <w:vAlign w:val="center"/>
          </w:tcPr>
          <w:p>
            <w:pPr>
              <w:spacing w:after="0"/>
            </w:pPr>
            <w:r/>
            <w:r>
              <w:rPr>
                <w:rFonts w:ascii="Aptos" w:hAnsi="Aptos"/>
                <w:b w:val="0"/>
                <w:sz w:val="15"/>
              </w:rPr>
              <w:t>Offline</w:t>
            </w:r>
          </w:p>
        </w:tc>
        <w:tc>
          <w:tcPr>
            <w:tcW w:type="dxa" w:w="8496"/>
            <w:vAlign w:val="center"/>
          </w:tcPr>
          <w:p>
            <w:pPr>
              <w:spacing w:after="0"/>
            </w:pPr>
            <w:r/>
            <w:r>
              <w:rPr>
                <w:rFonts w:ascii="Aptos" w:hAnsi="Aptos"/>
                <w:b w:val="0"/>
                <w:sz w:val="15"/>
              </w:rPr>
              <w:t>Airplane mode from install; full campaign/endgame smoke, no app network.</w:t>
            </w:r>
          </w:p>
        </w:tc>
      </w:tr>
      <w:tr>
        <w:trPr>
          <w:cantSplit/>
        </w:trPr>
        <w:tc>
          <w:tcPr>
            <w:tcW w:type="dxa" w:w="2160"/>
            <w:vAlign w:val="center"/>
          </w:tcPr>
          <w:p>
            <w:pPr>
              <w:spacing w:after="0"/>
            </w:pPr>
            <w:r/>
            <w:r>
              <w:rPr>
                <w:rFonts w:ascii="Aptos" w:hAnsi="Aptos"/>
                <w:b w:val="0"/>
                <w:sz w:val="15"/>
              </w:rPr>
              <w:t>Audio</w:t>
            </w:r>
          </w:p>
        </w:tc>
        <w:tc>
          <w:tcPr>
            <w:tcW w:type="dxa" w:w="8496"/>
            <w:vAlign w:val="center"/>
          </w:tcPr>
          <w:p>
            <w:pPr>
              <w:spacing w:after="0"/>
            </w:pPr>
            <w:r/>
            <w:r>
              <w:rPr>
                <w:rFonts w:ascii="Aptos" w:hAnsi="Aptos"/>
                <w:b w:val="0"/>
                <w:sz w:val="15"/>
              </w:rPr>
              <w:t>Call, Assistant, headphones, Bluetooth, silent/media focus competition.</w:t>
            </w:r>
          </w:p>
        </w:tc>
      </w:tr>
      <w:tr>
        <w:trPr>
          <w:cantSplit/>
        </w:trPr>
        <w:tc>
          <w:tcPr>
            <w:tcW w:type="dxa" w:w="2160"/>
            <w:vAlign w:val="center"/>
          </w:tcPr>
          <w:p>
            <w:pPr>
              <w:spacing w:after="0"/>
            </w:pPr>
            <w:r/>
            <w:r>
              <w:rPr>
                <w:rFonts w:ascii="Aptos" w:hAnsi="Aptos"/>
                <w:b w:val="0"/>
                <w:sz w:val="15"/>
              </w:rPr>
              <w:t>Accessibility</w:t>
            </w:r>
          </w:p>
        </w:tc>
        <w:tc>
          <w:tcPr>
            <w:tcW w:type="dxa" w:w="8496"/>
            <w:vAlign w:val="center"/>
          </w:tcPr>
          <w:p>
            <w:pPr>
              <w:spacing w:after="0"/>
            </w:pPr>
            <w:r/>
            <w:r>
              <w:rPr>
                <w:rFonts w:ascii="Aptos" w:hAnsi="Aptos"/>
                <w:b w:val="0"/>
                <w:sz w:val="15"/>
              </w:rPr>
              <w:t>TalkBack, 200%, contrast/profiles, Switch/keyboard/gamepad.</w:t>
            </w:r>
          </w:p>
        </w:tc>
      </w:tr>
      <w:tr>
        <w:trPr>
          <w:cantSplit/>
        </w:trPr>
        <w:tc>
          <w:tcPr>
            <w:tcW w:type="dxa" w:w="2160"/>
            <w:vAlign w:val="center"/>
          </w:tcPr>
          <w:p>
            <w:pPr>
              <w:spacing w:after="0"/>
            </w:pPr>
            <w:r/>
            <w:r>
              <w:rPr>
                <w:rFonts w:ascii="Aptos" w:hAnsi="Aptos"/>
                <w:b w:val="0"/>
                <w:sz w:val="15"/>
              </w:rPr>
              <w:t>Performance</w:t>
            </w:r>
          </w:p>
        </w:tc>
        <w:tc>
          <w:tcPr>
            <w:tcW w:type="dxa" w:w="8496"/>
            <w:vAlign w:val="center"/>
          </w:tcPr>
          <w:p>
            <w:pPr>
              <w:spacing w:after="0"/>
            </w:pPr>
            <w:r/>
            <w:r>
              <w:rPr>
                <w:rFonts w:ascii="Aptos" w:hAnsi="Aptos"/>
                <w:b w:val="0"/>
                <w:sz w:val="15"/>
              </w:rPr>
              <w:t>Minimum/target max battle, 20 fights, 30min Endless, thermal/memory.</w:t>
            </w:r>
          </w:p>
        </w:tc>
      </w:tr>
      <w:tr>
        <w:trPr>
          <w:cantSplit/>
        </w:trPr>
        <w:tc>
          <w:tcPr>
            <w:tcW w:type="dxa" w:w="2160"/>
            <w:vAlign w:val="center"/>
          </w:tcPr>
          <w:p>
            <w:pPr>
              <w:spacing w:after="0"/>
            </w:pPr>
            <w:r/>
            <w:r>
              <w:rPr>
                <w:rFonts w:ascii="Aptos" w:hAnsi="Aptos"/>
                <w:b w:val="0"/>
                <w:sz w:val="15"/>
              </w:rPr>
              <w:t>Binary</w:t>
            </w:r>
          </w:p>
        </w:tc>
        <w:tc>
          <w:tcPr>
            <w:tcW w:type="dxa" w:w="8496"/>
            <w:vAlign w:val="center"/>
          </w:tcPr>
          <w:p>
            <w:pPr>
              <w:spacing w:after="0"/>
            </w:pPr>
            <w:r/>
            <w:r>
              <w:rPr>
                <w:rFonts w:ascii="Aptos" w:hAnsi="Aptos"/>
                <w:b w:val="0"/>
                <w:sz w:val="15"/>
              </w:rPr>
              <w:t>AAB/signing/ABI/16KB/API/permissions/backup/debug/endpoints.</w:t>
            </w:r>
          </w:p>
        </w:tc>
      </w:tr>
      <w:tr>
        <w:trPr>
          <w:cantSplit/>
        </w:trPr>
        <w:tc>
          <w:tcPr>
            <w:tcW w:type="dxa" w:w="2160"/>
            <w:vAlign w:val="center"/>
          </w:tcPr>
          <w:p>
            <w:pPr>
              <w:spacing w:after="0"/>
            </w:pPr>
            <w:r/>
            <w:r>
              <w:rPr>
                <w:rFonts w:ascii="Aptos" w:hAnsi="Aptos"/>
                <w:b w:val="0"/>
                <w:sz w:val="15"/>
              </w:rPr>
              <w:t>Pre-launch</w:t>
            </w:r>
          </w:p>
        </w:tc>
        <w:tc>
          <w:tcPr>
            <w:tcW w:type="dxa" w:w="8496"/>
            <w:vAlign w:val="center"/>
          </w:tcPr>
          <w:p>
            <w:pPr>
              <w:spacing w:after="0"/>
            </w:pPr>
            <w:r/>
            <w:r>
              <w:rPr>
                <w:rFonts w:ascii="Aptos" w:hAnsi="Aptos"/>
                <w:b w:val="0"/>
                <w:sz w:val="15"/>
              </w:rPr>
              <w:t>No crash/ANR/security/a11y blocker; findings triaged on same build.</w:t>
            </w:r>
          </w:p>
        </w:tc>
      </w:tr>
      <w:tr>
        <w:trPr>
          <w:cantSplit/>
        </w:trPr>
        <w:tc>
          <w:tcPr>
            <w:tcW w:type="dxa" w:w="2160"/>
            <w:vAlign w:val="center"/>
          </w:tcPr>
          <w:p>
            <w:pPr>
              <w:spacing w:after="0"/>
            </w:pPr>
            <w:r/>
            <w:r>
              <w:rPr>
                <w:rFonts w:ascii="Aptos" w:hAnsi="Aptos"/>
                <w:b w:val="0"/>
                <w:sz w:val="15"/>
              </w:rPr>
              <w:t>Console</w:t>
            </w:r>
          </w:p>
        </w:tc>
        <w:tc>
          <w:tcPr>
            <w:tcW w:type="dxa" w:w="8496"/>
            <w:vAlign w:val="center"/>
          </w:tcPr>
          <w:p>
            <w:pPr>
              <w:spacing w:after="0"/>
            </w:pPr>
            <w:r/>
            <w:r>
              <w:rPr>
                <w:rFonts w:ascii="Aptos" w:hAnsi="Aptos"/>
                <w:b w:val="0"/>
                <w:sz w:val="15"/>
              </w:rPr>
              <w:t>Paid/no IAP/ads, Data Safety, rating, audience, access, DSA, URLs.</w:t>
            </w:r>
          </w:p>
        </w:tc>
      </w:tr>
    </w:tbl>
    <w:p>
      <w:pPr>
        <w:spacing w:after="0"/>
      </w:pPr>
    </w:p>
    <w:p>
      <w:pPr>
        <w:pStyle w:val="Heading1"/>
      </w:pPr>
      <w:r>
        <w:t>Anhang G: iOS/iPadOS-CERT-Matrix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160"/>
            <w:vAlign w:val="center"/>
            <w:shd w:fill="4A2865"/>
          </w:tcPr>
          <w:p>
            <w:pPr>
              <w:spacing w:after="0"/>
            </w:pPr>
            <w:r/>
            <w:r>
              <w:rPr>
                <w:rFonts w:ascii="Aptos" w:hAnsi="Aptos"/>
                <w:b/>
                <w:color w:val="FFFFFF"/>
                <w:sz w:val="15"/>
              </w:rPr>
              <w:t>Bereich</w:t>
            </w:r>
          </w:p>
        </w:tc>
        <w:tc>
          <w:tcPr>
            <w:tcW w:type="dxa" w:w="8496"/>
            <w:vAlign w:val="center"/>
            <w:shd w:fill="4A2865"/>
          </w:tcPr>
          <w:p>
            <w:pPr>
              <w:spacing w:after="0"/>
            </w:pPr>
            <w:r/>
            <w:r>
              <w:rPr>
                <w:rFonts w:ascii="Aptos" w:hAnsi="Aptos"/>
                <w:b/>
                <w:color w:val="FFFFFF"/>
                <w:sz w:val="15"/>
              </w:rPr>
              <w:t>Passkriterium</w:t>
            </w:r>
          </w:p>
        </w:tc>
      </w:tr>
      <w:tr>
        <w:trPr>
          <w:cantSplit/>
        </w:trPr>
        <w:tc>
          <w:tcPr>
            <w:tcW w:type="dxa" w:w="2160"/>
            <w:vAlign w:val="center"/>
          </w:tcPr>
          <w:p>
            <w:pPr>
              <w:spacing w:after="0"/>
            </w:pPr>
            <w:r/>
            <w:r>
              <w:rPr>
                <w:rFonts w:ascii="Aptos" w:hAnsi="Aptos"/>
                <w:b w:val="0"/>
                <w:sz w:val="15"/>
              </w:rPr>
              <w:t>Install/Upgrade</w:t>
            </w:r>
          </w:p>
        </w:tc>
        <w:tc>
          <w:tcPr>
            <w:tcW w:type="dxa" w:w="8496"/>
            <w:vAlign w:val="center"/>
          </w:tcPr>
          <w:p>
            <w:pPr>
              <w:spacing w:after="0"/>
            </w:pPr>
            <w:r/>
            <w:r>
              <w:rPr>
                <w:rFonts w:ascii="Aptos" w:hAnsi="Aptos"/>
                <w:b w:val="0"/>
                <w:sz w:val="15"/>
              </w:rPr>
              <w:t>TestFlight clean/update; saves/settings retained/migrated.</w:t>
            </w:r>
          </w:p>
        </w:tc>
      </w:tr>
      <w:tr>
        <w:trPr>
          <w:cantSplit/>
        </w:trPr>
        <w:tc>
          <w:tcPr>
            <w:tcW w:type="dxa" w:w="2160"/>
            <w:vAlign w:val="center"/>
          </w:tcPr>
          <w:p>
            <w:pPr>
              <w:spacing w:after="0"/>
            </w:pPr>
            <w:r/>
            <w:r>
              <w:rPr>
                <w:rFonts w:ascii="Aptos" w:hAnsi="Aptos"/>
                <w:b w:val="0"/>
                <w:sz w:val="15"/>
              </w:rPr>
              <w:t>Lifecycle</w:t>
            </w:r>
          </w:p>
        </w:tc>
        <w:tc>
          <w:tcPr>
            <w:tcW w:type="dxa" w:w="8496"/>
            <w:vAlign w:val="center"/>
          </w:tcPr>
          <w:p>
            <w:pPr>
              <w:spacing w:after="0"/>
            </w:pPr>
            <w:r/>
            <w:r>
              <w:rPr>
                <w:rFonts w:ascii="Aptos" w:hAnsi="Aptos"/>
                <w:b w:val="0"/>
                <w:sz w:val="15"/>
              </w:rPr>
              <w:t>Home, Lock, App Switcher, memory warning, termination, restore.</w:t>
            </w:r>
          </w:p>
        </w:tc>
      </w:tr>
      <w:tr>
        <w:trPr>
          <w:cantSplit/>
        </w:trPr>
        <w:tc>
          <w:tcPr>
            <w:tcW w:type="dxa" w:w="2160"/>
            <w:vAlign w:val="center"/>
          </w:tcPr>
          <w:p>
            <w:pPr>
              <w:spacing w:after="0"/>
            </w:pPr>
            <w:r/>
            <w:r>
              <w:rPr>
                <w:rFonts w:ascii="Aptos" w:hAnsi="Aptos"/>
                <w:b w:val="0"/>
                <w:sz w:val="15"/>
              </w:rPr>
              <w:t>Orientation/Multitask</w:t>
            </w:r>
          </w:p>
        </w:tc>
        <w:tc>
          <w:tcPr>
            <w:tcW w:type="dxa" w:w="8496"/>
            <w:vAlign w:val="center"/>
          </w:tcPr>
          <w:p>
            <w:pPr>
              <w:spacing w:after="0"/>
            </w:pPr>
            <w:r/>
            <w:r>
              <w:rPr>
                <w:rFonts w:ascii="Aptos" w:hAnsi="Aptos"/>
                <w:b w:val="0"/>
                <w:sz w:val="15"/>
              </w:rPr>
              <w:t>iPhone Landscape, iPad Split View/Stage Manager/resize.</w:t>
            </w:r>
          </w:p>
        </w:tc>
      </w:tr>
      <w:tr>
        <w:trPr>
          <w:cantSplit/>
        </w:trPr>
        <w:tc>
          <w:tcPr>
            <w:tcW w:type="dxa" w:w="2160"/>
            <w:vAlign w:val="center"/>
          </w:tcPr>
          <w:p>
            <w:pPr>
              <w:spacing w:after="0"/>
            </w:pPr>
            <w:r/>
            <w:r>
              <w:rPr>
                <w:rFonts w:ascii="Aptos" w:hAnsi="Aptos"/>
                <w:b w:val="0"/>
                <w:sz w:val="15"/>
              </w:rPr>
              <w:t>Safe Areas</w:t>
            </w:r>
          </w:p>
        </w:tc>
        <w:tc>
          <w:tcPr>
            <w:tcW w:type="dxa" w:w="8496"/>
            <w:vAlign w:val="center"/>
          </w:tcPr>
          <w:p>
            <w:pPr>
              <w:spacing w:after="0"/>
            </w:pPr>
            <w:r/>
            <w:r>
              <w:rPr>
                <w:rFonts w:ascii="Aptos" w:hAnsi="Aptos"/>
                <w:b w:val="0"/>
                <w:sz w:val="15"/>
              </w:rPr>
              <w:t>Notch, Dynamic Island, Home Indicator, rounded corners.</w:t>
            </w:r>
          </w:p>
        </w:tc>
      </w:tr>
      <w:tr>
        <w:trPr>
          <w:cantSplit/>
        </w:trPr>
        <w:tc>
          <w:tcPr>
            <w:tcW w:type="dxa" w:w="2160"/>
            <w:vAlign w:val="center"/>
          </w:tcPr>
          <w:p>
            <w:pPr>
              <w:spacing w:after="0"/>
            </w:pPr>
            <w:r/>
            <w:r>
              <w:rPr>
                <w:rFonts w:ascii="Aptos" w:hAnsi="Aptos"/>
                <w:b w:val="0"/>
                <w:sz w:val="15"/>
              </w:rPr>
              <w:t>Audio</w:t>
            </w:r>
          </w:p>
        </w:tc>
        <w:tc>
          <w:tcPr>
            <w:tcW w:type="dxa" w:w="8496"/>
            <w:vAlign w:val="center"/>
          </w:tcPr>
          <w:p>
            <w:pPr>
              <w:spacing w:after="0"/>
            </w:pPr>
            <w:r/>
            <w:r>
              <w:rPr>
                <w:rFonts w:ascii="Aptos" w:hAnsi="Aptos"/>
                <w:b w:val="0"/>
                <w:sz w:val="15"/>
              </w:rPr>
              <w:t>Silent Switch, Call/Siri, AirPods route, other audio app; ambient.</w:t>
            </w:r>
          </w:p>
        </w:tc>
      </w:tr>
      <w:tr>
        <w:trPr>
          <w:cantSplit/>
        </w:trPr>
        <w:tc>
          <w:tcPr>
            <w:tcW w:type="dxa" w:w="2160"/>
            <w:vAlign w:val="center"/>
          </w:tcPr>
          <w:p>
            <w:pPr>
              <w:spacing w:after="0"/>
            </w:pPr>
            <w:r/>
            <w:r>
              <w:rPr>
                <w:rFonts w:ascii="Aptos" w:hAnsi="Aptos"/>
                <w:b w:val="0"/>
                <w:sz w:val="15"/>
              </w:rPr>
              <w:t>Accessibility</w:t>
            </w:r>
          </w:p>
        </w:tc>
        <w:tc>
          <w:tcPr>
            <w:tcW w:type="dxa" w:w="8496"/>
            <w:vAlign w:val="center"/>
          </w:tcPr>
          <w:p>
            <w:pPr>
              <w:spacing w:after="0"/>
            </w:pPr>
            <w:r/>
            <w:r>
              <w:rPr>
                <w:rFonts w:ascii="Aptos" w:hAnsi="Aptos"/>
                <w:b w:val="0"/>
                <w:sz w:val="15"/>
              </w:rPr>
              <w:t>VoiceOver, Larger Text200, Bold, Reduce Motion, Increase Contrast.</w:t>
            </w:r>
          </w:p>
        </w:tc>
      </w:tr>
      <w:tr>
        <w:trPr>
          <w:cantSplit/>
        </w:trPr>
        <w:tc>
          <w:tcPr>
            <w:tcW w:type="dxa" w:w="2160"/>
            <w:vAlign w:val="center"/>
          </w:tcPr>
          <w:p>
            <w:pPr>
              <w:spacing w:after="0"/>
            </w:pPr>
            <w:r/>
            <w:r>
              <w:rPr>
                <w:rFonts w:ascii="Aptos" w:hAnsi="Aptos"/>
                <w:b w:val="0"/>
                <w:sz w:val="15"/>
              </w:rPr>
              <w:t>Privacy</w:t>
            </w:r>
          </w:p>
        </w:tc>
        <w:tc>
          <w:tcPr>
            <w:tcW w:type="dxa" w:w="8496"/>
            <w:vAlign w:val="center"/>
          </w:tcPr>
          <w:p>
            <w:pPr>
              <w:spacing w:after="0"/>
            </w:pPr>
            <w:r/>
            <w:r>
              <w:rPr>
                <w:rFonts w:ascii="Aptos" w:hAnsi="Aptos"/>
                <w:b w:val="0"/>
                <w:sz w:val="15"/>
              </w:rPr>
              <w:t>PrivacyInfo, SDK manifests, entitlements, binary/network/App Privacy consistent.</w:t>
            </w:r>
          </w:p>
        </w:tc>
      </w:tr>
      <w:tr>
        <w:trPr>
          <w:cantSplit/>
        </w:trPr>
        <w:tc>
          <w:tcPr>
            <w:tcW w:type="dxa" w:w="2160"/>
            <w:vAlign w:val="center"/>
          </w:tcPr>
          <w:p>
            <w:pPr>
              <w:spacing w:after="0"/>
            </w:pPr>
            <w:r/>
            <w:r>
              <w:rPr>
                <w:rFonts w:ascii="Aptos" w:hAnsi="Aptos"/>
                <w:b w:val="0"/>
                <w:sz w:val="15"/>
              </w:rPr>
              <w:t>Files</w:t>
            </w:r>
          </w:p>
        </w:tc>
        <w:tc>
          <w:tcPr>
            <w:tcW w:type="dxa" w:w="8496"/>
            <w:vAlign w:val="center"/>
          </w:tcPr>
          <w:p>
            <w:pPr>
              <w:spacing w:after="0"/>
            </w:pPr>
            <w:r/>
            <w:r>
              <w:rPr>
                <w:rFonts w:ascii="Aptos" w:hAnsi="Aptos"/>
                <w:b w:val="0"/>
                <w:sz w:val="15"/>
              </w:rPr>
              <w:t>Application Support excluded from backup; UIDocumentPicker import/export.</w:t>
            </w:r>
          </w:p>
        </w:tc>
      </w:tr>
      <w:tr>
        <w:trPr>
          <w:cantSplit/>
        </w:trPr>
        <w:tc>
          <w:tcPr>
            <w:tcW w:type="dxa" w:w="2160"/>
            <w:vAlign w:val="center"/>
          </w:tcPr>
          <w:p>
            <w:pPr>
              <w:spacing w:after="0"/>
            </w:pPr>
            <w:r/>
            <w:r>
              <w:rPr>
                <w:rFonts w:ascii="Aptos" w:hAnsi="Aptos"/>
                <w:b w:val="0"/>
                <w:sz w:val="15"/>
              </w:rPr>
              <w:t>Performance/Energy</w:t>
            </w:r>
          </w:p>
        </w:tc>
        <w:tc>
          <w:tcPr>
            <w:tcW w:type="dxa" w:w="8496"/>
            <w:vAlign w:val="center"/>
          </w:tcPr>
          <w:p>
            <w:pPr>
              <w:spacing w:after="0"/>
            </w:pPr>
            <w:r/>
            <w:r>
              <w:rPr>
                <w:rFonts w:ascii="Aptos" w:hAnsi="Aptos"/>
                <w:b w:val="0"/>
                <w:sz w:val="15"/>
              </w:rPr>
              <w:t>Minimum/target max battle and 30min, no background activity.</w:t>
            </w:r>
          </w:p>
        </w:tc>
      </w:tr>
      <w:tr>
        <w:trPr>
          <w:cantSplit/>
        </w:trPr>
        <w:tc>
          <w:tcPr>
            <w:tcW w:type="dxa" w:w="2160"/>
            <w:vAlign w:val="center"/>
          </w:tcPr>
          <w:p>
            <w:pPr>
              <w:spacing w:after="0"/>
            </w:pPr>
            <w:r/>
            <w:r>
              <w:rPr>
                <w:rFonts w:ascii="Aptos" w:hAnsi="Aptos"/>
                <w:b w:val="0"/>
                <w:sz w:val="15"/>
              </w:rPr>
              <w:t>Review Completeness</w:t>
            </w:r>
          </w:p>
        </w:tc>
        <w:tc>
          <w:tcPr>
            <w:tcW w:type="dxa" w:w="8496"/>
            <w:vAlign w:val="center"/>
          </w:tcPr>
          <w:p>
            <w:pPr>
              <w:spacing w:after="0"/>
            </w:pPr>
            <w:r/>
            <w:r>
              <w:rPr>
                <w:rFonts w:ascii="Aptos" w:hAnsi="Aptos"/>
                <w:b w:val="0"/>
                <w:sz w:val="15"/>
              </w:rPr>
              <w:t>No placeholder, broken link, debugscreen, hidden/incomplete feature.</w:t>
            </w:r>
          </w:p>
        </w:tc>
      </w:tr>
      <w:tr>
        <w:trPr>
          <w:cantSplit/>
        </w:trPr>
        <w:tc>
          <w:tcPr>
            <w:tcW w:type="dxa" w:w="2160"/>
            <w:vAlign w:val="center"/>
          </w:tcPr>
          <w:p>
            <w:pPr>
              <w:spacing w:after="0"/>
            </w:pPr>
            <w:r/>
            <w:r>
              <w:rPr>
                <w:rFonts w:ascii="Aptos" w:hAnsi="Aptos"/>
                <w:b w:val="0"/>
                <w:sz w:val="15"/>
              </w:rPr>
              <w:t>Archive</w:t>
            </w:r>
          </w:p>
        </w:tc>
        <w:tc>
          <w:tcPr>
            <w:tcW w:type="dxa" w:w="8496"/>
            <w:vAlign w:val="center"/>
          </w:tcPr>
          <w:p>
            <w:pPr>
              <w:spacing w:after="0"/>
            </w:pPr>
            <w:r/>
            <w:r>
              <w:rPr>
                <w:rFonts w:ascii="Aptos" w:hAnsi="Aptos"/>
                <w:b w:val="0"/>
                <w:sz w:val="15"/>
              </w:rPr>
              <w:t>Xcode/SDK current, distribution signing, build/version, dSYM/source tag.</w:t>
            </w:r>
          </w:p>
        </w:tc>
      </w:tr>
      <w:tr>
        <w:trPr>
          <w:cantSplit/>
        </w:trPr>
        <w:tc>
          <w:tcPr>
            <w:tcW w:type="dxa" w:w="2160"/>
            <w:vAlign w:val="center"/>
          </w:tcPr>
          <w:p>
            <w:pPr>
              <w:spacing w:after="0"/>
            </w:pPr>
            <w:r/>
            <w:r>
              <w:rPr>
                <w:rFonts w:ascii="Aptos" w:hAnsi="Aptos"/>
                <w:b w:val="0"/>
                <w:sz w:val="15"/>
              </w:rPr>
              <w:t>Connect</w:t>
            </w:r>
          </w:p>
        </w:tc>
        <w:tc>
          <w:tcPr>
            <w:tcW w:type="dxa" w:w="8496"/>
            <w:vAlign w:val="center"/>
          </w:tcPr>
          <w:p>
            <w:pPr>
              <w:spacing w:after="0"/>
            </w:pPr>
            <w:r/>
            <w:r>
              <w:rPr>
                <w:rFonts w:ascii="Aptos" w:hAnsi="Aptos"/>
                <w:b w:val="0"/>
                <w:sz w:val="15"/>
              </w:rPr>
              <w:t>Paid/no IAP, rating, categories, support/privacy/DSA, review notes.</w:t>
            </w:r>
          </w:p>
        </w:tc>
      </w:tr>
    </w:tbl>
    <w:p>
      <w:pPr>
        <w:spacing w:after="0"/>
      </w:pPr>
    </w:p>
    <w:p>
      <w:pPr>
        <w:pStyle w:val="Heading1"/>
      </w:pPr>
      <w:r>
        <w:t>Anhang H: GDD-Kapitel-zu-Phase-Traceability</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792"/>
            <w:vAlign w:val="center"/>
            <w:shd w:fill="4A2865"/>
          </w:tcPr>
          <w:p>
            <w:pPr>
              <w:spacing w:after="0"/>
            </w:pPr>
            <w:r/>
            <w:r>
              <w:rPr>
                <w:rFonts w:ascii="Aptos" w:hAnsi="Aptos"/>
                <w:b/>
                <w:color w:val="FFFFFF"/>
                <w:sz w:val="13"/>
              </w:rPr>
              <w:t>Kap.</w:t>
            </w:r>
          </w:p>
        </w:tc>
        <w:tc>
          <w:tcPr>
            <w:tcW w:type="dxa" w:w="6840"/>
            <w:vAlign w:val="center"/>
            <w:shd w:fill="4A2865"/>
          </w:tcPr>
          <w:p>
            <w:pPr>
              <w:spacing w:after="0"/>
            </w:pPr>
            <w:r/>
            <w:r>
              <w:rPr>
                <w:rFonts w:ascii="Aptos" w:hAnsi="Aptos"/>
                <w:b/>
                <w:color w:val="FFFFFF"/>
                <w:sz w:val="13"/>
              </w:rPr>
              <w:t>GDD-Titel</w:t>
            </w:r>
          </w:p>
        </w:tc>
        <w:tc>
          <w:tcPr>
            <w:tcW w:type="dxa" w:w="3024"/>
            <w:vAlign w:val="center"/>
            <w:shd w:fill="4A2865"/>
          </w:tcPr>
          <w:p>
            <w:pPr>
              <w:spacing w:after="0"/>
            </w:pPr>
            <w:r/>
            <w:r>
              <w:rPr>
                <w:rFonts w:ascii="Aptos" w:hAnsi="Aptos"/>
                <w:b/>
                <w:color w:val="FFFFFF"/>
                <w:sz w:val="13"/>
              </w:rPr>
              <w:t>Owner-/Verifikationsphasen</w:t>
            </w:r>
          </w:p>
        </w:tc>
      </w:tr>
      <w:tr>
        <w:trPr>
          <w:cantSplit/>
        </w:trPr>
        <w:tc>
          <w:tcPr>
            <w:tcW w:type="dxa" w:w="792"/>
            <w:vAlign w:val="center"/>
          </w:tcPr>
          <w:p>
            <w:pPr>
              <w:spacing w:after="0"/>
            </w:pPr>
            <w:r/>
            <w:r>
              <w:rPr>
                <w:rFonts w:ascii="Aptos" w:hAnsi="Aptos"/>
                <w:b w:val="0"/>
                <w:sz w:val="13"/>
              </w:rPr>
              <w:t>1</w:t>
            </w:r>
          </w:p>
        </w:tc>
        <w:tc>
          <w:tcPr>
            <w:tcW w:type="dxa" w:w="6840"/>
            <w:vAlign w:val="center"/>
          </w:tcPr>
          <w:p>
            <w:pPr>
              <w:spacing w:after="0"/>
            </w:pPr>
            <w:r/>
            <w:r>
              <w:rPr>
                <w:rFonts w:ascii="Aptos" w:hAnsi="Aptos"/>
                <w:b w:val="0"/>
                <w:sz w:val="13"/>
              </w:rPr>
              <w:t>Zweck, Leseregeln und Definition von Implementierungsreife</w:t>
            </w:r>
          </w:p>
        </w:tc>
        <w:tc>
          <w:tcPr>
            <w:tcW w:type="dxa" w:w="3024"/>
            <w:vAlign w:val="center"/>
          </w:tcPr>
          <w:p>
            <w:pPr>
              <w:spacing w:after="0"/>
            </w:pPr>
            <w:r/>
            <w:r>
              <w:rPr>
                <w:rFonts w:ascii="Aptos" w:hAnsi="Aptos"/>
                <w:b w:val="0"/>
                <w:sz w:val="13"/>
              </w:rPr>
              <w:t>00</w:t>
            </w:r>
          </w:p>
        </w:tc>
      </w:tr>
      <w:tr>
        <w:trPr>
          <w:cantSplit/>
        </w:trPr>
        <w:tc>
          <w:tcPr>
            <w:tcW w:type="dxa" w:w="792"/>
            <w:vAlign w:val="center"/>
          </w:tcPr>
          <w:p>
            <w:pPr>
              <w:spacing w:after="0"/>
            </w:pPr>
            <w:r/>
            <w:r>
              <w:rPr>
                <w:rFonts w:ascii="Aptos" w:hAnsi="Aptos"/>
                <w:b w:val="0"/>
                <w:sz w:val="13"/>
              </w:rPr>
              <w:t>2</w:t>
            </w:r>
          </w:p>
        </w:tc>
        <w:tc>
          <w:tcPr>
            <w:tcW w:type="dxa" w:w="6840"/>
            <w:vAlign w:val="center"/>
          </w:tcPr>
          <w:p>
            <w:pPr>
              <w:spacing w:after="0"/>
            </w:pPr>
            <w:r/>
            <w:r>
              <w:rPr>
                <w:rFonts w:ascii="Aptos" w:hAnsi="Aptos"/>
                <w:b w:val="0"/>
                <w:sz w:val="13"/>
              </w:rPr>
              <w:t>Verbindliche Produktdefinition</w:t>
            </w:r>
          </w:p>
        </w:tc>
        <w:tc>
          <w:tcPr>
            <w:tcW w:type="dxa" w:w="3024"/>
            <w:vAlign w:val="center"/>
          </w:tcPr>
          <w:p>
            <w:pPr>
              <w:spacing w:after="0"/>
            </w:pPr>
            <w:r/>
            <w:r>
              <w:rPr>
                <w:rFonts w:ascii="Aptos" w:hAnsi="Aptos"/>
                <w:b w:val="0"/>
                <w:sz w:val="13"/>
              </w:rPr>
              <w:t>00, 10, 37</w:t>
            </w:r>
          </w:p>
        </w:tc>
      </w:tr>
      <w:tr>
        <w:trPr>
          <w:cantSplit/>
        </w:trPr>
        <w:tc>
          <w:tcPr>
            <w:tcW w:type="dxa" w:w="792"/>
            <w:vAlign w:val="center"/>
          </w:tcPr>
          <w:p>
            <w:pPr>
              <w:spacing w:after="0"/>
            </w:pPr>
            <w:r/>
            <w:r>
              <w:rPr>
                <w:rFonts w:ascii="Aptos" w:hAnsi="Aptos"/>
                <w:b w:val="0"/>
                <w:sz w:val="13"/>
              </w:rPr>
              <w:t>3</w:t>
            </w:r>
          </w:p>
        </w:tc>
        <w:tc>
          <w:tcPr>
            <w:tcW w:type="dxa" w:w="6840"/>
            <w:vAlign w:val="center"/>
          </w:tcPr>
          <w:p>
            <w:pPr>
              <w:spacing w:after="0"/>
            </w:pPr>
            <w:r/>
            <w:r>
              <w:rPr>
                <w:rFonts w:ascii="Aptos" w:hAnsi="Aptos"/>
                <w:b w:val="0"/>
                <w:sz w:val="13"/>
              </w:rPr>
              <w:t>Designpfeiler und Nicht-Ziele</w:t>
            </w:r>
          </w:p>
        </w:tc>
        <w:tc>
          <w:tcPr>
            <w:tcW w:type="dxa" w:w="3024"/>
            <w:vAlign w:val="center"/>
          </w:tcPr>
          <w:p>
            <w:pPr>
              <w:spacing w:after="0"/>
            </w:pPr>
            <w:r/>
            <w:r>
              <w:rPr>
                <w:rFonts w:ascii="Aptos" w:hAnsi="Aptos"/>
                <w:b w:val="0"/>
                <w:sz w:val="13"/>
              </w:rPr>
              <w:t>42</w:t>
            </w:r>
          </w:p>
        </w:tc>
      </w:tr>
      <w:tr>
        <w:trPr>
          <w:cantSplit/>
        </w:trPr>
        <w:tc>
          <w:tcPr>
            <w:tcW w:type="dxa" w:w="792"/>
            <w:vAlign w:val="center"/>
          </w:tcPr>
          <w:p>
            <w:pPr>
              <w:spacing w:after="0"/>
            </w:pPr>
            <w:r/>
            <w:r>
              <w:rPr>
                <w:rFonts w:ascii="Aptos" w:hAnsi="Aptos"/>
                <w:b w:val="0"/>
                <w:sz w:val="13"/>
              </w:rPr>
              <w:t>4</w:t>
            </w:r>
          </w:p>
        </w:tc>
        <w:tc>
          <w:tcPr>
            <w:tcW w:type="dxa" w:w="6840"/>
            <w:vAlign w:val="center"/>
          </w:tcPr>
          <w:p>
            <w:pPr>
              <w:spacing w:after="0"/>
            </w:pPr>
            <w:r/>
            <w:r>
              <w:rPr>
                <w:rFonts w:ascii="Aptos" w:hAnsi="Aptos"/>
                <w:b w:val="0"/>
                <w:sz w:val="13"/>
              </w:rPr>
              <w:t>Welt, Ton und Erzählrahmen</w:t>
            </w:r>
          </w:p>
        </w:tc>
        <w:tc>
          <w:tcPr>
            <w:tcW w:type="dxa" w:w="3024"/>
            <w:vAlign w:val="center"/>
          </w:tcPr>
          <w:p>
            <w:pPr>
              <w:spacing w:after="0"/>
            </w:pPr>
            <w:r/>
            <w:r>
              <w:rPr>
                <w:rFonts w:ascii="Aptos" w:hAnsi="Aptos"/>
                <w:b w:val="0"/>
                <w:sz w:val="13"/>
              </w:rPr>
              <w:t>06, 10, 33</w:t>
            </w:r>
          </w:p>
        </w:tc>
      </w:tr>
      <w:tr>
        <w:trPr>
          <w:cantSplit/>
        </w:trPr>
        <w:tc>
          <w:tcPr>
            <w:tcW w:type="dxa" w:w="792"/>
            <w:vAlign w:val="center"/>
          </w:tcPr>
          <w:p>
            <w:pPr>
              <w:spacing w:after="0"/>
            </w:pPr>
            <w:r/>
            <w:r>
              <w:rPr>
                <w:rFonts w:ascii="Aptos" w:hAnsi="Aptos"/>
                <w:b w:val="0"/>
                <w:sz w:val="13"/>
              </w:rPr>
              <w:t>5</w:t>
            </w:r>
          </w:p>
        </w:tc>
        <w:tc>
          <w:tcPr>
            <w:tcW w:type="dxa" w:w="6840"/>
            <w:vAlign w:val="center"/>
          </w:tcPr>
          <w:p>
            <w:pPr>
              <w:spacing w:after="0"/>
            </w:pPr>
            <w:r/>
            <w:r>
              <w:rPr>
                <w:rFonts w:ascii="Aptos" w:hAnsi="Aptos"/>
                <w:b w:val="0"/>
                <w:sz w:val="13"/>
              </w:rPr>
              <w:t>Gesamtschleife und Sitzungsstruktur</w:t>
            </w:r>
          </w:p>
        </w:tc>
        <w:tc>
          <w:tcPr>
            <w:tcW w:type="dxa" w:w="3024"/>
            <w:vAlign w:val="center"/>
          </w:tcPr>
          <w:p>
            <w:pPr>
              <w:spacing w:after="0"/>
            </w:pPr>
            <w:r/>
            <w:r>
              <w:rPr>
                <w:rFonts w:ascii="Aptos" w:hAnsi="Aptos"/>
                <w:b w:val="0"/>
                <w:sz w:val="13"/>
              </w:rPr>
              <w:t>28, 30, 33</w:t>
            </w:r>
          </w:p>
        </w:tc>
      </w:tr>
      <w:tr>
        <w:trPr>
          <w:cantSplit/>
        </w:trPr>
        <w:tc>
          <w:tcPr>
            <w:tcW w:type="dxa" w:w="792"/>
            <w:vAlign w:val="center"/>
          </w:tcPr>
          <w:p>
            <w:pPr>
              <w:spacing w:after="0"/>
            </w:pPr>
            <w:r/>
            <w:r>
              <w:rPr>
                <w:rFonts w:ascii="Aptos" w:hAnsi="Aptos"/>
                <w:b w:val="0"/>
                <w:sz w:val="13"/>
              </w:rPr>
              <w:t>6</w:t>
            </w:r>
          </w:p>
        </w:tc>
        <w:tc>
          <w:tcPr>
            <w:tcW w:type="dxa" w:w="6840"/>
            <w:vAlign w:val="center"/>
          </w:tcPr>
          <w:p>
            <w:pPr>
              <w:spacing w:after="0"/>
            </w:pPr>
            <w:r/>
            <w:r>
              <w:rPr>
                <w:rFonts w:ascii="Aptos" w:hAnsi="Aptos"/>
                <w:b w:val="0"/>
                <w:sz w:val="13"/>
              </w:rPr>
              <w:t>Verbindliches Kampfsimulationsmodell</w:t>
            </w:r>
          </w:p>
        </w:tc>
        <w:tc>
          <w:tcPr>
            <w:tcW w:type="dxa" w:w="3024"/>
            <w:vAlign w:val="center"/>
          </w:tcPr>
          <w:p>
            <w:pPr>
              <w:spacing w:after="0"/>
            </w:pPr>
            <w:r/>
            <w:r>
              <w:rPr>
                <w:rFonts w:ascii="Aptos" w:hAnsi="Aptos"/>
                <w:b w:val="0"/>
                <w:sz w:val="13"/>
              </w:rPr>
              <w:t>10, 11, 12, 13, 14, 15, 17, 19</w:t>
            </w:r>
          </w:p>
        </w:tc>
      </w:tr>
      <w:tr>
        <w:trPr>
          <w:cantSplit/>
        </w:trPr>
        <w:tc>
          <w:tcPr>
            <w:tcW w:type="dxa" w:w="792"/>
            <w:vAlign w:val="center"/>
          </w:tcPr>
          <w:p>
            <w:pPr>
              <w:spacing w:after="0"/>
            </w:pPr>
            <w:r/>
            <w:r>
              <w:rPr>
                <w:rFonts w:ascii="Aptos" w:hAnsi="Aptos"/>
                <w:b w:val="0"/>
                <w:sz w:val="13"/>
              </w:rPr>
              <w:t>7</w:t>
            </w:r>
          </w:p>
        </w:tc>
        <w:tc>
          <w:tcPr>
            <w:tcW w:type="dxa" w:w="6840"/>
            <w:vAlign w:val="center"/>
          </w:tcPr>
          <w:p>
            <w:pPr>
              <w:spacing w:after="0"/>
            </w:pPr>
            <w:r/>
            <w:r>
              <w:rPr>
                <w:rFonts w:ascii="Aptos" w:hAnsi="Aptos"/>
                <w:b w:val="0"/>
                <w:sz w:val="13"/>
              </w:rPr>
              <w:t>Zielwahl, Bedrohung und Doktrinen</w:t>
            </w:r>
          </w:p>
        </w:tc>
        <w:tc>
          <w:tcPr>
            <w:tcW w:type="dxa" w:w="3024"/>
            <w:vAlign w:val="center"/>
          </w:tcPr>
          <w:p>
            <w:pPr>
              <w:spacing w:after="0"/>
            </w:pPr>
            <w:r/>
            <w:r>
              <w:rPr>
                <w:rFonts w:ascii="Aptos" w:hAnsi="Aptos"/>
                <w:b w:val="0"/>
                <w:sz w:val="13"/>
              </w:rPr>
              <w:t>10, 11, 16, 19, 27</w:t>
            </w:r>
          </w:p>
        </w:tc>
      </w:tr>
      <w:tr>
        <w:trPr>
          <w:cantSplit/>
        </w:trPr>
        <w:tc>
          <w:tcPr>
            <w:tcW w:type="dxa" w:w="792"/>
            <w:vAlign w:val="center"/>
          </w:tcPr>
          <w:p>
            <w:pPr>
              <w:spacing w:after="0"/>
            </w:pPr>
            <w:r/>
            <w:r>
              <w:rPr>
                <w:rFonts w:ascii="Aptos" w:hAnsi="Aptos"/>
                <w:b w:val="0"/>
                <w:sz w:val="13"/>
              </w:rPr>
              <w:t>8</w:t>
            </w:r>
          </w:p>
        </w:tc>
        <w:tc>
          <w:tcPr>
            <w:tcW w:type="dxa" w:w="6840"/>
            <w:vAlign w:val="center"/>
          </w:tcPr>
          <w:p>
            <w:pPr>
              <w:spacing w:after="0"/>
            </w:pPr>
            <w:r/>
            <w:r>
              <w:rPr>
                <w:rFonts w:ascii="Aptos" w:hAnsi="Aptos"/>
                <w:b w:val="0"/>
                <w:sz w:val="13"/>
              </w:rPr>
              <w:t>Statuswirkungen, Buffs und Kontrolle</w:t>
            </w:r>
          </w:p>
        </w:tc>
        <w:tc>
          <w:tcPr>
            <w:tcW w:type="dxa" w:w="3024"/>
            <w:vAlign w:val="center"/>
          </w:tcPr>
          <w:p>
            <w:pPr>
              <w:spacing w:after="0"/>
            </w:pPr>
            <w:r/>
            <w:r>
              <w:rPr>
                <w:rFonts w:ascii="Aptos" w:hAnsi="Aptos"/>
                <w:b w:val="0"/>
                <w:sz w:val="13"/>
              </w:rPr>
              <w:t>10, 11, 12, 17, 18, 19</w:t>
            </w:r>
          </w:p>
        </w:tc>
      </w:tr>
      <w:tr>
        <w:trPr>
          <w:cantSplit/>
        </w:trPr>
        <w:tc>
          <w:tcPr>
            <w:tcW w:type="dxa" w:w="792"/>
            <w:vAlign w:val="center"/>
          </w:tcPr>
          <w:p>
            <w:pPr>
              <w:spacing w:after="0"/>
            </w:pPr>
            <w:r/>
            <w:r>
              <w:rPr>
                <w:rFonts w:ascii="Aptos" w:hAnsi="Aptos"/>
                <w:b w:val="0"/>
                <w:sz w:val="13"/>
              </w:rPr>
              <w:t>9</w:t>
            </w:r>
          </w:p>
        </w:tc>
        <w:tc>
          <w:tcPr>
            <w:tcW w:type="dxa" w:w="6840"/>
            <w:vAlign w:val="center"/>
          </w:tcPr>
          <w:p>
            <w:pPr>
              <w:spacing w:after="0"/>
            </w:pPr>
            <w:r/>
            <w:r>
              <w:rPr>
                <w:rFonts w:ascii="Aptos" w:hAnsi="Aptos"/>
                <w:b w:val="0"/>
                <w:sz w:val="13"/>
              </w:rPr>
              <w:t>Formation, Gruppengröße und Plätze</w:t>
            </w:r>
          </w:p>
        </w:tc>
        <w:tc>
          <w:tcPr>
            <w:tcW w:type="dxa" w:w="3024"/>
            <w:vAlign w:val="center"/>
          </w:tcPr>
          <w:p>
            <w:pPr>
              <w:spacing w:after="0"/>
            </w:pPr>
            <w:r/>
            <w:r>
              <w:rPr>
                <w:rFonts w:ascii="Aptos" w:hAnsi="Aptos"/>
                <w:b w:val="0"/>
                <w:sz w:val="13"/>
              </w:rPr>
              <w:t>10, 11, 15, 16, 20, 27</w:t>
            </w:r>
          </w:p>
        </w:tc>
      </w:tr>
      <w:tr>
        <w:trPr>
          <w:cantSplit/>
        </w:trPr>
        <w:tc>
          <w:tcPr>
            <w:tcW w:type="dxa" w:w="792"/>
            <w:vAlign w:val="center"/>
          </w:tcPr>
          <w:p>
            <w:pPr>
              <w:spacing w:after="0"/>
            </w:pPr>
            <w:r/>
            <w:r>
              <w:rPr>
                <w:rFonts w:ascii="Aptos" w:hAnsi="Aptos"/>
                <w:b w:val="0"/>
                <w:sz w:val="13"/>
              </w:rPr>
              <w:t>10</w:t>
            </w:r>
          </w:p>
        </w:tc>
        <w:tc>
          <w:tcPr>
            <w:tcW w:type="dxa" w:w="6840"/>
            <w:vAlign w:val="center"/>
          </w:tcPr>
          <w:p>
            <w:pPr>
              <w:spacing w:after="0"/>
            </w:pPr>
            <w:r/>
            <w:r>
              <w:rPr>
                <w:rFonts w:ascii="Aptos" w:hAnsi="Aptos"/>
                <w:b w:val="0"/>
                <w:sz w:val="13"/>
              </w:rPr>
              <w:t>Merkmale und Synergien</w:t>
            </w:r>
          </w:p>
        </w:tc>
        <w:tc>
          <w:tcPr>
            <w:tcW w:type="dxa" w:w="3024"/>
            <w:vAlign w:val="center"/>
          </w:tcPr>
          <w:p>
            <w:pPr>
              <w:spacing w:after="0"/>
            </w:pPr>
            <w:r/>
            <w:r>
              <w:rPr>
                <w:rFonts w:ascii="Aptos" w:hAnsi="Aptos"/>
                <w:b w:val="0"/>
                <w:sz w:val="13"/>
              </w:rPr>
              <w:t>10, 11, 16, 19, 20, 27</w:t>
            </w:r>
          </w:p>
        </w:tc>
      </w:tr>
      <w:tr>
        <w:trPr>
          <w:cantSplit/>
        </w:trPr>
        <w:tc>
          <w:tcPr>
            <w:tcW w:type="dxa" w:w="792"/>
            <w:vAlign w:val="center"/>
          </w:tcPr>
          <w:p>
            <w:pPr>
              <w:spacing w:after="0"/>
            </w:pPr>
            <w:r/>
            <w:r>
              <w:rPr>
                <w:rFonts w:ascii="Aptos" w:hAnsi="Aptos"/>
                <w:b w:val="0"/>
                <w:sz w:val="13"/>
              </w:rPr>
              <w:t>11</w:t>
            </w:r>
          </w:p>
        </w:tc>
        <w:tc>
          <w:tcPr>
            <w:tcW w:type="dxa" w:w="6840"/>
            <w:vAlign w:val="center"/>
          </w:tcPr>
          <w:p>
            <w:pPr>
              <w:spacing w:after="0"/>
            </w:pPr>
            <w:r/>
            <w:r>
              <w:rPr>
                <w:rFonts w:ascii="Aptos" w:hAnsi="Aptos"/>
                <w:b w:val="0"/>
                <w:sz w:val="13"/>
              </w:rPr>
              <w:t>Helden, Ruhm und vollständige Heldenkits</w:t>
            </w:r>
          </w:p>
        </w:tc>
        <w:tc>
          <w:tcPr>
            <w:tcW w:type="dxa" w:w="3024"/>
            <w:vAlign w:val="center"/>
          </w:tcPr>
          <w:p>
            <w:pPr>
              <w:spacing w:after="0"/>
            </w:pPr>
            <w:r/>
            <w:r>
              <w:rPr>
                <w:rFonts w:ascii="Aptos" w:hAnsi="Aptos"/>
                <w:b w:val="0"/>
                <w:sz w:val="13"/>
              </w:rPr>
              <w:t>10, 16, 17, 18, 19, 31, 37</w:t>
            </w:r>
          </w:p>
        </w:tc>
      </w:tr>
      <w:tr>
        <w:trPr>
          <w:cantSplit/>
        </w:trPr>
        <w:tc>
          <w:tcPr>
            <w:tcW w:type="dxa" w:w="792"/>
            <w:vAlign w:val="center"/>
          </w:tcPr>
          <w:p>
            <w:pPr>
              <w:spacing w:after="0"/>
            </w:pPr>
            <w:r/>
            <w:r>
              <w:rPr>
                <w:rFonts w:ascii="Aptos" w:hAnsi="Aptos"/>
                <w:b w:val="0"/>
                <w:sz w:val="13"/>
              </w:rPr>
              <w:t>12</w:t>
            </w:r>
          </w:p>
        </w:tc>
        <w:tc>
          <w:tcPr>
            <w:tcW w:type="dxa" w:w="6840"/>
            <w:vAlign w:val="center"/>
          </w:tcPr>
          <w:p>
            <w:pPr>
              <w:spacing w:after="0"/>
            </w:pPr>
            <w:r/>
            <w:r>
              <w:rPr>
                <w:rFonts w:ascii="Aptos" w:hAnsi="Aptos"/>
                <w:b w:val="0"/>
                <w:sz w:val="13"/>
              </w:rPr>
              <w:t>Truppenverträge und die 18 Truppentypen</w:t>
            </w:r>
          </w:p>
        </w:tc>
        <w:tc>
          <w:tcPr>
            <w:tcW w:type="dxa" w:w="3024"/>
            <w:vAlign w:val="center"/>
          </w:tcPr>
          <w:p>
            <w:pPr>
              <w:spacing w:after="0"/>
            </w:pPr>
            <w:r/>
            <w:r>
              <w:rPr>
                <w:rFonts w:ascii="Aptos" w:hAnsi="Aptos"/>
                <w:b w:val="0"/>
                <w:sz w:val="13"/>
              </w:rPr>
              <w:t>10, 16, 17, 19, 31, 37</w:t>
            </w:r>
          </w:p>
        </w:tc>
      </w:tr>
      <w:tr>
        <w:trPr>
          <w:cantSplit/>
        </w:trPr>
        <w:tc>
          <w:tcPr>
            <w:tcW w:type="dxa" w:w="792"/>
            <w:vAlign w:val="center"/>
          </w:tcPr>
          <w:p>
            <w:pPr>
              <w:spacing w:after="0"/>
            </w:pPr>
            <w:r/>
            <w:r>
              <w:rPr>
                <w:rFonts w:ascii="Aptos" w:hAnsi="Aptos"/>
                <w:b w:val="0"/>
                <w:sz w:val="13"/>
              </w:rPr>
              <w:t>13</w:t>
            </w:r>
          </w:p>
        </w:tc>
        <w:tc>
          <w:tcPr>
            <w:tcW w:type="dxa" w:w="6840"/>
            <w:vAlign w:val="center"/>
          </w:tcPr>
          <w:p>
            <w:pPr>
              <w:spacing w:after="0"/>
            </w:pPr>
            <w:r/>
            <w:r>
              <w:rPr>
                <w:rFonts w:ascii="Aptos" w:hAnsi="Aptos"/>
                <w:b w:val="0"/>
                <w:sz w:val="13"/>
              </w:rPr>
              <w:t>Beschwörungen</w:t>
            </w:r>
          </w:p>
        </w:tc>
        <w:tc>
          <w:tcPr>
            <w:tcW w:type="dxa" w:w="3024"/>
            <w:vAlign w:val="center"/>
          </w:tcPr>
          <w:p>
            <w:pPr>
              <w:spacing w:after="0"/>
            </w:pPr>
            <w:r/>
            <w:r>
              <w:rPr>
                <w:rFonts w:ascii="Aptos" w:hAnsi="Aptos"/>
                <w:b w:val="0"/>
                <w:sz w:val="13"/>
              </w:rPr>
              <w:t>10, 15, 19, 20, 37</w:t>
            </w:r>
          </w:p>
        </w:tc>
      </w:tr>
      <w:tr>
        <w:trPr>
          <w:cantSplit/>
        </w:trPr>
        <w:tc>
          <w:tcPr>
            <w:tcW w:type="dxa" w:w="792"/>
            <w:vAlign w:val="center"/>
          </w:tcPr>
          <w:p>
            <w:pPr>
              <w:spacing w:after="0"/>
            </w:pPr>
            <w:r/>
            <w:r>
              <w:rPr>
                <w:rFonts w:ascii="Aptos" w:hAnsi="Aptos"/>
                <w:b w:val="0"/>
                <w:sz w:val="13"/>
              </w:rPr>
              <w:t>14</w:t>
            </w:r>
          </w:p>
        </w:tc>
        <w:tc>
          <w:tcPr>
            <w:tcW w:type="dxa" w:w="6840"/>
            <w:vAlign w:val="center"/>
          </w:tcPr>
          <w:p>
            <w:pPr>
              <w:spacing w:after="0"/>
            </w:pPr>
            <w:r/>
            <w:r>
              <w:rPr>
                <w:rFonts w:ascii="Aptos" w:hAnsi="Aptos"/>
                <w:b w:val="0"/>
                <w:sz w:val="13"/>
              </w:rPr>
              <w:t>Gegnerroster und regionale Kampfidentitäten</w:t>
            </w:r>
          </w:p>
        </w:tc>
        <w:tc>
          <w:tcPr>
            <w:tcW w:type="dxa" w:w="3024"/>
            <w:vAlign w:val="center"/>
          </w:tcPr>
          <w:p>
            <w:pPr>
              <w:spacing w:after="0"/>
            </w:pPr>
            <w:r/>
            <w:r>
              <w:rPr>
                <w:rFonts w:ascii="Aptos" w:hAnsi="Aptos"/>
                <w:b w:val="0"/>
                <w:sz w:val="13"/>
              </w:rPr>
              <w:t>10, 16, 21, 37</w:t>
            </w:r>
          </w:p>
        </w:tc>
      </w:tr>
      <w:tr>
        <w:trPr>
          <w:cantSplit/>
        </w:trPr>
        <w:tc>
          <w:tcPr>
            <w:tcW w:type="dxa" w:w="792"/>
            <w:vAlign w:val="center"/>
          </w:tcPr>
          <w:p>
            <w:pPr>
              <w:spacing w:after="0"/>
            </w:pPr>
            <w:r/>
            <w:r>
              <w:rPr>
                <w:rFonts w:ascii="Aptos" w:hAnsi="Aptos"/>
                <w:b w:val="0"/>
                <w:sz w:val="13"/>
              </w:rPr>
              <w:t>15</w:t>
            </w:r>
          </w:p>
        </w:tc>
        <w:tc>
          <w:tcPr>
            <w:tcW w:type="dxa" w:w="6840"/>
            <w:vAlign w:val="center"/>
          </w:tcPr>
          <w:p>
            <w:pPr>
              <w:spacing w:after="0"/>
            </w:pPr>
            <w:r/>
            <w:r>
              <w:rPr>
                <w:rFonts w:ascii="Aptos" w:hAnsi="Aptos"/>
                <w:b w:val="0"/>
                <w:sz w:val="13"/>
              </w:rPr>
              <w:t>Eliteeigenschaften, Champions und Zwischenbosse</w:t>
            </w:r>
          </w:p>
        </w:tc>
        <w:tc>
          <w:tcPr>
            <w:tcW w:type="dxa" w:w="3024"/>
            <w:vAlign w:val="center"/>
          </w:tcPr>
          <w:p>
            <w:pPr>
              <w:spacing w:after="0"/>
            </w:pPr>
            <w:r/>
            <w:r>
              <w:rPr>
                <w:rFonts w:ascii="Aptos" w:hAnsi="Aptos"/>
                <w:b w:val="0"/>
                <w:sz w:val="13"/>
              </w:rPr>
              <w:t>10, 18, 19, 21, 37</w:t>
            </w:r>
          </w:p>
        </w:tc>
      </w:tr>
      <w:tr>
        <w:trPr>
          <w:cantSplit/>
        </w:trPr>
        <w:tc>
          <w:tcPr>
            <w:tcW w:type="dxa" w:w="792"/>
            <w:vAlign w:val="center"/>
          </w:tcPr>
          <w:p>
            <w:pPr>
              <w:spacing w:after="0"/>
            </w:pPr>
            <w:r/>
            <w:r>
              <w:rPr>
                <w:rFonts w:ascii="Aptos" w:hAnsi="Aptos"/>
                <w:b w:val="0"/>
                <w:sz w:val="13"/>
              </w:rPr>
              <w:t>16</w:t>
            </w:r>
          </w:p>
        </w:tc>
        <w:tc>
          <w:tcPr>
            <w:tcW w:type="dxa" w:w="6840"/>
            <w:vAlign w:val="center"/>
          </w:tcPr>
          <w:p>
            <w:pPr>
              <w:spacing w:after="0"/>
            </w:pPr>
            <w:r/>
            <w:r>
              <w:rPr>
                <w:rFonts w:ascii="Aptos" w:hAnsi="Aptos"/>
                <w:b w:val="0"/>
                <w:sz w:val="13"/>
              </w:rPr>
              <w:t>Vollständiges Bossdesign</w:t>
            </w:r>
          </w:p>
        </w:tc>
        <w:tc>
          <w:tcPr>
            <w:tcW w:type="dxa" w:w="3024"/>
            <w:vAlign w:val="center"/>
          </w:tcPr>
          <w:p>
            <w:pPr>
              <w:spacing w:after="0"/>
            </w:pPr>
            <w:r/>
            <w:r>
              <w:rPr>
                <w:rFonts w:ascii="Aptos" w:hAnsi="Aptos"/>
                <w:b w:val="0"/>
                <w:sz w:val="13"/>
              </w:rPr>
              <w:t>10, 16, 17, 18, 19, 21, 37</w:t>
            </w:r>
          </w:p>
        </w:tc>
      </w:tr>
      <w:tr>
        <w:trPr>
          <w:cantSplit/>
        </w:trPr>
        <w:tc>
          <w:tcPr>
            <w:tcW w:type="dxa" w:w="792"/>
            <w:vAlign w:val="center"/>
          </w:tcPr>
          <w:p>
            <w:pPr>
              <w:spacing w:after="0"/>
            </w:pPr>
            <w:r/>
            <w:r>
              <w:rPr>
                <w:rFonts w:ascii="Aptos" w:hAnsi="Aptos"/>
                <w:b w:val="0"/>
                <w:sz w:val="13"/>
              </w:rPr>
              <w:t>17</w:t>
            </w:r>
          </w:p>
        </w:tc>
        <w:tc>
          <w:tcPr>
            <w:tcW w:type="dxa" w:w="6840"/>
            <w:vAlign w:val="center"/>
          </w:tcPr>
          <w:p>
            <w:pPr>
              <w:spacing w:after="0"/>
            </w:pPr>
            <w:r/>
            <w:r>
              <w:rPr>
                <w:rFonts w:ascii="Aptos" w:hAnsi="Aptos"/>
                <w:b w:val="0"/>
                <w:sz w:val="13"/>
              </w:rPr>
              <w:t>Kampfvarianten und Schlachtfeldmodifikatoren</w:t>
            </w:r>
          </w:p>
        </w:tc>
        <w:tc>
          <w:tcPr>
            <w:tcW w:type="dxa" w:w="3024"/>
            <w:vAlign w:val="center"/>
          </w:tcPr>
          <w:p>
            <w:pPr>
              <w:spacing w:after="0"/>
            </w:pPr>
            <w:r/>
            <w:r>
              <w:rPr>
                <w:rFonts w:ascii="Aptos" w:hAnsi="Aptos"/>
                <w:b w:val="0"/>
                <w:sz w:val="13"/>
              </w:rPr>
              <w:t>10, 15, 17, 18, 19, 20, 21, 37</w:t>
            </w:r>
          </w:p>
        </w:tc>
      </w:tr>
      <w:tr>
        <w:trPr>
          <w:cantSplit/>
        </w:trPr>
        <w:tc>
          <w:tcPr>
            <w:tcW w:type="dxa" w:w="792"/>
            <w:vAlign w:val="center"/>
          </w:tcPr>
          <w:p>
            <w:pPr>
              <w:spacing w:after="0"/>
            </w:pPr>
            <w:r/>
            <w:r>
              <w:rPr>
                <w:rFonts w:ascii="Aptos" w:hAnsi="Aptos"/>
                <w:b w:val="0"/>
                <w:sz w:val="13"/>
              </w:rPr>
              <w:t>18</w:t>
            </w:r>
          </w:p>
        </w:tc>
        <w:tc>
          <w:tcPr>
            <w:tcW w:type="dxa" w:w="6840"/>
            <w:vAlign w:val="center"/>
          </w:tcPr>
          <w:p>
            <w:pPr>
              <w:spacing w:after="0"/>
            </w:pPr>
            <w:r/>
            <w:r>
              <w:rPr>
                <w:rFonts w:ascii="Aptos" w:hAnsi="Aptos"/>
                <w:b w:val="0"/>
                <w:sz w:val="13"/>
              </w:rPr>
              <w:t>Riftinstabilität</w:t>
            </w:r>
          </w:p>
        </w:tc>
        <w:tc>
          <w:tcPr>
            <w:tcW w:type="dxa" w:w="3024"/>
            <w:vAlign w:val="center"/>
          </w:tcPr>
          <w:p>
            <w:pPr>
              <w:spacing w:after="0"/>
            </w:pPr>
            <w:r/>
            <w:r>
              <w:rPr>
                <w:rFonts w:ascii="Aptos" w:hAnsi="Aptos"/>
                <w:b w:val="0"/>
                <w:sz w:val="13"/>
              </w:rPr>
              <w:t>10, 17, 19, 20, 21, 28, 32</w:t>
            </w:r>
          </w:p>
        </w:tc>
      </w:tr>
      <w:tr>
        <w:trPr>
          <w:cantSplit/>
        </w:trPr>
        <w:tc>
          <w:tcPr>
            <w:tcW w:type="dxa" w:w="792"/>
            <w:vAlign w:val="center"/>
          </w:tcPr>
          <w:p>
            <w:pPr>
              <w:spacing w:after="0"/>
            </w:pPr>
            <w:r/>
            <w:r>
              <w:rPr>
                <w:rFonts w:ascii="Aptos" w:hAnsi="Aptos"/>
                <w:b w:val="0"/>
                <w:sz w:val="13"/>
              </w:rPr>
              <w:t>19</w:t>
            </w:r>
          </w:p>
        </w:tc>
        <w:tc>
          <w:tcPr>
            <w:tcW w:type="dxa" w:w="6840"/>
            <w:vAlign w:val="center"/>
          </w:tcPr>
          <w:p>
            <w:pPr>
              <w:spacing w:after="0"/>
            </w:pPr>
            <w:r/>
            <w:r>
              <w:rPr>
                <w:rFonts w:ascii="Aptos" w:hAnsi="Aptos"/>
                <w:b w:val="0"/>
                <w:sz w:val="13"/>
              </w:rPr>
              <w:t>Dungeonkarten und Knoten</w:t>
            </w:r>
          </w:p>
        </w:tc>
        <w:tc>
          <w:tcPr>
            <w:tcW w:type="dxa" w:w="3024"/>
            <w:vAlign w:val="center"/>
          </w:tcPr>
          <w:p>
            <w:pPr>
              <w:spacing w:after="0"/>
            </w:pPr>
            <w:r/>
            <w:r>
              <w:rPr>
                <w:rFonts w:ascii="Aptos" w:hAnsi="Aptos"/>
                <w:b w:val="0"/>
                <w:sz w:val="13"/>
              </w:rPr>
              <w:t>10, 28, 32</w:t>
            </w:r>
          </w:p>
        </w:tc>
      </w:tr>
      <w:tr>
        <w:trPr>
          <w:cantSplit/>
        </w:trPr>
        <w:tc>
          <w:tcPr>
            <w:tcW w:type="dxa" w:w="792"/>
            <w:vAlign w:val="center"/>
          </w:tcPr>
          <w:p>
            <w:pPr>
              <w:spacing w:after="0"/>
            </w:pPr>
            <w:r/>
            <w:r>
              <w:rPr>
                <w:rFonts w:ascii="Aptos" w:hAnsi="Aptos"/>
                <w:b w:val="0"/>
                <w:sz w:val="13"/>
              </w:rPr>
              <w:t>20</w:t>
            </w:r>
          </w:p>
        </w:tc>
        <w:tc>
          <w:tcPr>
            <w:tcW w:type="dxa" w:w="6840"/>
            <w:vAlign w:val="center"/>
          </w:tcPr>
          <w:p>
            <w:pPr>
              <w:spacing w:after="0"/>
            </w:pPr>
            <w:r/>
            <w:r>
              <w:rPr>
                <w:rFonts w:ascii="Aptos" w:hAnsi="Aptos"/>
                <w:b w:val="0"/>
                <w:sz w:val="13"/>
              </w:rPr>
              <w:t>Ereignissystem und 30 vollständige Ereignisse</w:t>
            </w:r>
          </w:p>
        </w:tc>
        <w:tc>
          <w:tcPr>
            <w:tcW w:type="dxa" w:w="3024"/>
            <w:vAlign w:val="center"/>
          </w:tcPr>
          <w:p>
            <w:pPr>
              <w:spacing w:after="0"/>
            </w:pPr>
            <w:r/>
            <w:r>
              <w:rPr>
                <w:rFonts w:ascii="Aptos" w:hAnsi="Aptos"/>
                <w:b w:val="0"/>
                <w:sz w:val="13"/>
              </w:rPr>
              <w:t>10, 13, 28, 32, 37</w:t>
            </w:r>
          </w:p>
        </w:tc>
      </w:tr>
      <w:tr>
        <w:trPr>
          <w:cantSplit/>
        </w:trPr>
        <w:tc>
          <w:tcPr>
            <w:tcW w:type="dxa" w:w="792"/>
            <w:vAlign w:val="center"/>
          </w:tcPr>
          <w:p>
            <w:pPr>
              <w:spacing w:after="0"/>
            </w:pPr>
            <w:r/>
            <w:r>
              <w:rPr>
                <w:rFonts w:ascii="Aptos" w:hAnsi="Aptos"/>
                <w:b w:val="0"/>
                <w:sz w:val="13"/>
              </w:rPr>
              <w:t>21</w:t>
            </w:r>
          </w:p>
        </w:tc>
        <w:tc>
          <w:tcPr>
            <w:tcW w:type="dxa" w:w="6840"/>
            <w:vAlign w:val="center"/>
          </w:tcPr>
          <w:p>
            <w:pPr>
              <w:spacing w:after="0"/>
            </w:pPr>
            <w:r/>
            <w:r>
              <w:rPr>
                <w:rFonts w:ascii="Aptos" w:hAnsi="Aptos"/>
                <w:b w:val="0"/>
                <w:sz w:val="13"/>
              </w:rPr>
              <w:t>Permanente Ausrüstung</w:t>
            </w:r>
          </w:p>
        </w:tc>
        <w:tc>
          <w:tcPr>
            <w:tcW w:type="dxa" w:w="3024"/>
            <w:vAlign w:val="center"/>
          </w:tcPr>
          <w:p>
            <w:pPr>
              <w:spacing w:after="0"/>
            </w:pPr>
            <w:r/>
            <w:r>
              <w:rPr>
                <w:rFonts w:ascii="Aptos" w:hAnsi="Aptos"/>
                <w:b w:val="0"/>
                <w:sz w:val="13"/>
              </w:rPr>
              <w:t>10, 31, 37</w:t>
            </w:r>
          </w:p>
        </w:tc>
      </w:tr>
      <w:tr>
        <w:trPr>
          <w:cantSplit/>
        </w:trPr>
        <w:tc>
          <w:tcPr>
            <w:tcW w:type="dxa" w:w="792"/>
            <w:vAlign w:val="center"/>
          </w:tcPr>
          <w:p>
            <w:pPr>
              <w:spacing w:after="0"/>
            </w:pPr>
            <w:r/>
            <w:r>
              <w:rPr>
                <w:rFonts w:ascii="Aptos" w:hAnsi="Aptos"/>
                <w:b w:val="0"/>
                <w:sz w:val="13"/>
              </w:rPr>
              <w:t>22</w:t>
            </w:r>
          </w:p>
        </w:tc>
        <w:tc>
          <w:tcPr>
            <w:tcW w:type="dxa" w:w="6840"/>
            <w:vAlign w:val="center"/>
          </w:tcPr>
          <w:p>
            <w:pPr>
              <w:spacing w:after="0"/>
            </w:pPr>
            <w:r/>
            <w:r>
              <w:rPr>
                <w:rFonts w:ascii="Aptos" w:hAnsi="Aptos"/>
                <w:b w:val="0"/>
                <w:sz w:val="13"/>
              </w:rPr>
              <w:t>Temporäre Relikte</w:t>
            </w:r>
          </w:p>
        </w:tc>
        <w:tc>
          <w:tcPr>
            <w:tcW w:type="dxa" w:w="3024"/>
            <w:vAlign w:val="center"/>
          </w:tcPr>
          <w:p>
            <w:pPr>
              <w:spacing w:after="0"/>
            </w:pPr>
            <w:r/>
            <w:r>
              <w:rPr>
                <w:rFonts w:ascii="Aptos" w:hAnsi="Aptos"/>
                <w:b w:val="0"/>
                <w:sz w:val="13"/>
              </w:rPr>
              <w:t>10, 32, 37</w:t>
            </w:r>
          </w:p>
        </w:tc>
      </w:tr>
      <w:tr>
        <w:trPr>
          <w:cantSplit/>
        </w:trPr>
        <w:tc>
          <w:tcPr>
            <w:tcW w:type="dxa" w:w="792"/>
            <w:vAlign w:val="center"/>
          </w:tcPr>
          <w:p>
            <w:pPr>
              <w:spacing w:after="0"/>
            </w:pPr>
            <w:r/>
            <w:r>
              <w:rPr>
                <w:rFonts w:ascii="Aptos" w:hAnsi="Aptos"/>
                <w:b w:val="0"/>
                <w:sz w:val="13"/>
              </w:rPr>
              <w:t>23</w:t>
            </w:r>
          </w:p>
        </w:tc>
        <w:tc>
          <w:tcPr>
            <w:tcW w:type="dxa" w:w="6840"/>
            <w:vAlign w:val="center"/>
          </w:tcPr>
          <w:p>
            <w:pPr>
              <w:spacing w:after="0"/>
            </w:pPr>
            <w:r/>
            <w:r>
              <w:rPr>
                <w:rFonts w:ascii="Aptos" w:hAnsi="Aptos"/>
                <w:b w:val="0"/>
                <w:sz w:val="13"/>
              </w:rPr>
              <w:t>Wirtschaft, Beute und Sicherung</w:t>
            </w:r>
          </w:p>
        </w:tc>
        <w:tc>
          <w:tcPr>
            <w:tcW w:type="dxa" w:w="3024"/>
            <w:vAlign w:val="center"/>
          </w:tcPr>
          <w:p>
            <w:pPr>
              <w:spacing w:after="0"/>
            </w:pPr>
            <w:r/>
            <w:r>
              <w:rPr>
                <w:rFonts w:ascii="Aptos" w:hAnsi="Aptos"/>
                <w:b w:val="0"/>
                <w:sz w:val="13"/>
              </w:rPr>
              <w:t>10, 28, 31, 32, 34</w:t>
            </w:r>
          </w:p>
        </w:tc>
      </w:tr>
      <w:tr>
        <w:trPr>
          <w:cantSplit/>
        </w:trPr>
        <w:tc>
          <w:tcPr>
            <w:tcW w:type="dxa" w:w="792"/>
            <w:vAlign w:val="center"/>
          </w:tcPr>
          <w:p>
            <w:pPr>
              <w:spacing w:after="0"/>
            </w:pPr>
            <w:r/>
            <w:r>
              <w:rPr>
                <w:rFonts w:ascii="Aptos" w:hAnsi="Aptos"/>
                <w:b w:val="0"/>
                <w:sz w:val="13"/>
              </w:rPr>
              <w:t>24</w:t>
            </w:r>
          </w:p>
        </w:tc>
        <w:tc>
          <w:tcPr>
            <w:tcW w:type="dxa" w:w="6840"/>
            <w:vAlign w:val="center"/>
          </w:tcPr>
          <w:p>
            <w:pPr>
              <w:spacing w:after="0"/>
            </w:pPr>
            <w:r/>
            <w:r>
              <w:rPr>
                <w:rFonts w:ascii="Aptos" w:hAnsi="Aptos"/>
                <w:b w:val="0"/>
                <w:sz w:val="13"/>
              </w:rPr>
              <w:t>Kampagne: 4 Akte und 20 implementierungsreife Expeditionen</w:t>
            </w:r>
          </w:p>
        </w:tc>
        <w:tc>
          <w:tcPr>
            <w:tcW w:type="dxa" w:w="3024"/>
            <w:vAlign w:val="center"/>
          </w:tcPr>
          <w:p>
            <w:pPr>
              <w:spacing w:after="0"/>
            </w:pPr>
            <w:r/>
            <w:r>
              <w:rPr>
                <w:rFonts w:ascii="Aptos" w:hAnsi="Aptos"/>
                <w:b w:val="0"/>
                <w:sz w:val="13"/>
              </w:rPr>
              <w:t>10, 21, 27, 28, 32, 33, 37</w:t>
            </w:r>
          </w:p>
        </w:tc>
      </w:tr>
      <w:tr>
        <w:trPr>
          <w:cantSplit/>
        </w:trPr>
        <w:tc>
          <w:tcPr>
            <w:tcW w:type="dxa" w:w="792"/>
            <w:vAlign w:val="center"/>
          </w:tcPr>
          <w:p>
            <w:pPr>
              <w:spacing w:after="0"/>
            </w:pPr>
            <w:r/>
            <w:r>
              <w:rPr>
                <w:rFonts w:ascii="Aptos" w:hAnsi="Aptos"/>
                <w:b w:val="0"/>
                <w:sz w:val="13"/>
              </w:rPr>
              <w:t>25</w:t>
            </w:r>
          </w:p>
        </w:tc>
        <w:tc>
          <w:tcPr>
            <w:tcW w:type="dxa" w:w="6840"/>
            <w:vAlign w:val="center"/>
          </w:tcPr>
          <w:p>
            <w:pPr>
              <w:spacing w:after="0"/>
            </w:pPr>
            <w:r/>
            <w:r>
              <w:rPr>
                <w:rFonts w:ascii="Aptos" w:hAnsi="Aptos"/>
                <w:b w:val="0"/>
                <w:sz w:val="13"/>
              </w:rPr>
              <w:t>Kampagnenschwierigkeiten</w:t>
            </w:r>
          </w:p>
        </w:tc>
        <w:tc>
          <w:tcPr>
            <w:tcW w:type="dxa" w:w="3024"/>
            <w:vAlign w:val="center"/>
          </w:tcPr>
          <w:p>
            <w:pPr>
              <w:spacing w:after="0"/>
            </w:pPr>
            <w:r/>
            <w:r>
              <w:rPr>
                <w:rFonts w:ascii="Aptos" w:hAnsi="Aptos"/>
                <w:b w:val="0"/>
                <w:sz w:val="13"/>
              </w:rPr>
              <w:t>10, 33</w:t>
            </w:r>
          </w:p>
        </w:tc>
      </w:tr>
      <w:tr>
        <w:trPr>
          <w:cantSplit/>
        </w:trPr>
        <w:tc>
          <w:tcPr>
            <w:tcW w:type="dxa" w:w="792"/>
            <w:vAlign w:val="center"/>
          </w:tcPr>
          <w:p>
            <w:pPr>
              <w:spacing w:after="0"/>
            </w:pPr>
            <w:r/>
            <w:r>
              <w:rPr>
                <w:rFonts w:ascii="Aptos" w:hAnsi="Aptos"/>
                <w:b w:val="0"/>
                <w:sz w:val="13"/>
              </w:rPr>
              <w:t>26</w:t>
            </w:r>
          </w:p>
        </w:tc>
        <w:tc>
          <w:tcPr>
            <w:tcW w:type="dxa" w:w="6840"/>
            <w:vAlign w:val="center"/>
          </w:tcPr>
          <w:p>
            <w:pPr>
              <w:spacing w:after="0"/>
            </w:pPr>
            <w:r/>
            <w:r>
              <w:rPr>
                <w:rFonts w:ascii="Aptos" w:hAnsi="Aptos"/>
                <w:b w:val="0"/>
                <w:sz w:val="13"/>
              </w:rPr>
              <w:t>Onboarding und progressive Offenlegung</w:t>
            </w:r>
          </w:p>
        </w:tc>
        <w:tc>
          <w:tcPr>
            <w:tcW w:type="dxa" w:w="3024"/>
            <w:vAlign w:val="center"/>
          </w:tcPr>
          <w:p>
            <w:pPr>
              <w:spacing w:after="0"/>
            </w:pPr>
            <w:r/>
            <w:r>
              <w:rPr>
                <w:rFonts w:ascii="Aptos" w:hAnsi="Aptos"/>
                <w:b w:val="0"/>
                <w:sz w:val="13"/>
              </w:rPr>
              <w:t>06, 30, 33</w:t>
            </w:r>
          </w:p>
        </w:tc>
      </w:tr>
      <w:tr>
        <w:trPr>
          <w:cantSplit/>
        </w:trPr>
        <w:tc>
          <w:tcPr>
            <w:tcW w:type="dxa" w:w="792"/>
            <w:vAlign w:val="center"/>
          </w:tcPr>
          <w:p>
            <w:pPr>
              <w:spacing w:after="0"/>
            </w:pPr>
            <w:r/>
            <w:r>
              <w:rPr>
                <w:rFonts w:ascii="Aptos" w:hAnsi="Aptos"/>
                <w:b w:val="0"/>
                <w:sz w:val="13"/>
              </w:rPr>
              <w:t>27</w:t>
            </w:r>
          </w:p>
        </w:tc>
        <w:tc>
          <w:tcPr>
            <w:tcW w:type="dxa" w:w="6840"/>
            <w:vAlign w:val="center"/>
          </w:tcPr>
          <w:p>
            <w:pPr>
              <w:spacing w:after="0"/>
            </w:pPr>
            <w:r/>
            <w:r>
              <w:rPr>
                <w:rFonts w:ascii="Aptos" w:hAnsi="Aptos"/>
                <w:b w:val="0"/>
                <w:sz w:val="13"/>
              </w:rPr>
              <w:t>Ascension-Endgame</w:t>
            </w:r>
          </w:p>
        </w:tc>
        <w:tc>
          <w:tcPr>
            <w:tcW w:type="dxa" w:w="3024"/>
            <w:vAlign w:val="center"/>
          </w:tcPr>
          <w:p>
            <w:pPr>
              <w:spacing w:after="0"/>
            </w:pPr>
            <w:r/>
            <w:r>
              <w:rPr>
                <w:rFonts w:ascii="Aptos" w:hAnsi="Aptos"/>
                <w:b w:val="0"/>
                <w:sz w:val="13"/>
              </w:rPr>
              <w:t>10, 20, 21, 36</w:t>
            </w:r>
          </w:p>
        </w:tc>
      </w:tr>
      <w:tr>
        <w:trPr>
          <w:cantSplit/>
        </w:trPr>
        <w:tc>
          <w:tcPr>
            <w:tcW w:type="dxa" w:w="792"/>
            <w:vAlign w:val="center"/>
          </w:tcPr>
          <w:p>
            <w:pPr>
              <w:spacing w:after="0"/>
            </w:pPr>
            <w:r/>
            <w:r>
              <w:rPr>
                <w:rFonts w:ascii="Aptos" w:hAnsi="Aptos"/>
                <w:b w:val="0"/>
                <w:sz w:val="13"/>
              </w:rPr>
              <w:t>28</w:t>
            </w:r>
          </w:p>
        </w:tc>
        <w:tc>
          <w:tcPr>
            <w:tcW w:type="dxa" w:w="6840"/>
            <w:vAlign w:val="center"/>
          </w:tcPr>
          <w:p>
            <w:pPr>
              <w:spacing w:after="0"/>
            </w:pPr>
            <w:r/>
            <w:r>
              <w:rPr>
                <w:rFonts w:ascii="Aptos" w:hAnsi="Aptos"/>
                <w:b w:val="0"/>
                <w:sz w:val="13"/>
              </w:rPr>
              <w:t>Ascension-Konstellation - 28 Knoten</w:t>
            </w:r>
          </w:p>
        </w:tc>
        <w:tc>
          <w:tcPr>
            <w:tcW w:type="dxa" w:w="3024"/>
            <w:vAlign w:val="center"/>
          </w:tcPr>
          <w:p>
            <w:pPr>
              <w:spacing w:after="0"/>
            </w:pPr>
            <w:r/>
            <w:r>
              <w:rPr>
                <w:rFonts w:ascii="Aptos" w:hAnsi="Aptos"/>
                <w:b w:val="0"/>
                <w:sz w:val="13"/>
              </w:rPr>
              <w:t>10, 36</w:t>
            </w:r>
          </w:p>
        </w:tc>
      </w:tr>
      <w:tr>
        <w:trPr>
          <w:cantSplit/>
        </w:trPr>
        <w:tc>
          <w:tcPr>
            <w:tcW w:type="dxa" w:w="792"/>
            <w:vAlign w:val="center"/>
          </w:tcPr>
          <w:p>
            <w:pPr>
              <w:spacing w:after="0"/>
            </w:pPr>
            <w:r/>
            <w:r>
              <w:rPr>
                <w:rFonts w:ascii="Aptos" w:hAnsi="Aptos"/>
                <w:b w:val="0"/>
                <w:sz w:val="13"/>
              </w:rPr>
              <w:t>29</w:t>
            </w:r>
          </w:p>
        </w:tc>
        <w:tc>
          <w:tcPr>
            <w:tcW w:type="dxa" w:w="6840"/>
            <w:vAlign w:val="center"/>
          </w:tcPr>
          <w:p>
            <w:pPr>
              <w:spacing w:after="0"/>
            </w:pPr>
            <w:r/>
            <w:r>
              <w:rPr>
                <w:rFonts w:ascii="Aptos" w:hAnsi="Aptos"/>
                <w:b w:val="0"/>
                <w:sz w:val="13"/>
              </w:rPr>
              <w:t>Jenseits-Modus</w:t>
            </w:r>
          </w:p>
        </w:tc>
        <w:tc>
          <w:tcPr>
            <w:tcW w:type="dxa" w:w="3024"/>
            <w:vAlign w:val="center"/>
          </w:tcPr>
          <w:p>
            <w:pPr>
              <w:spacing w:after="0"/>
            </w:pPr>
            <w:r/>
            <w:r>
              <w:rPr>
                <w:rFonts w:ascii="Aptos" w:hAnsi="Aptos"/>
                <w:b w:val="0"/>
                <w:sz w:val="13"/>
              </w:rPr>
              <w:t>10, 21, 36</w:t>
            </w:r>
          </w:p>
        </w:tc>
      </w:tr>
      <w:tr>
        <w:trPr>
          <w:cantSplit/>
        </w:trPr>
        <w:tc>
          <w:tcPr>
            <w:tcW w:type="dxa" w:w="792"/>
            <w:vAlign w:val="center"/>
          </w:tcPr>
          <w:p>
            <w:pPr>
              <w:spacing w:after="0"/>
            </w:pPr>
            <w:r/>
            <w:r>
              <w:rPr>
                <w:rFonts w:ascii="Aptos" w:hAnsi="Aptos"/>
                <w:b w:val="0"/>
                <w:sz w:val="13"/>
              </w:rPr>
              <w:t>30</w:t>
            </w:r>
          </w:p>
        </w:tc>
        <w:tc>
          <w:tcPr>
            <w:tcW w:type="dxa" w:w="6840"/>
            <w:vAlign w:val="center"/>
          </w:tcPr>
          <w:p>
            <w:pPr>
              <w:spacing w:after="0"/>
            </w:pPr>
            <w:r/>
            <w:r>
              <w:rPr>
                <w:rFonts w:ascii="Aptos" w:hAnsi="Aptos"/>
                <w:b w:val="0"/>
                <w:sz w:val="13"/>
              </w:rPr>
              <w:t>Endlose Rift</w:t>
            </w:r>
          </w:p>
        </w:tc>
        <w:tc>
          <w:tcPr>
            <w:tcW w:type="dxa" w:w="3024"/>
            <w:vAlign w:val="center"/>
          </w:tcPr>
          <w:p>
            <w:pPr>
              <w:spacing w:after="0"/>
            </w:pPr>
            <w:r/>
            <w:r>
              <w:rPr>
                <w:rFonts w:ascii="Aptos" w:hAnsi="Aptos"/>
                <w:b w:val="0"/>
                <w:sz w:val="13"/>
              </w:rPr>
              <w:t>10, 20, 21, 36</w:t>
            </w:r>
          </w:p>
        </w:tc>
      </w:tr>
      <w:tr>
        <w:trPr>
          <w:cantSplit/>
        </w:trPr>
        <w:tc>
          <w:tcPr>
            <w:tcW w:type="dxa" w:w="792"/>
            <w:vAlign w:val="center"/>
          </w:tcPr>
          <w:p>
            <w:pPr>
              <w:spacing w:after="0"/>
            </w:pPr>
            <w:r/>
            <w:r>
              <w:rPr>
                <w:rFonts w:ascii="Aptos" w:hAnsi="Aptos"/>
                <w:b w:val="0"/>
                <w:sz w:val="13"/>
              </w:rPr>
              <w:t>31</w:t>
            </w:r>
          </w:p>
        </w:tc>
        <w:tc>
          <w:tcPr>
            <w:tcW w:type="dxa" w:w="6840"/>
            <w:vAlign w:val="center"/>
          </w:tcPr>
          <w:p>
            <w:pPr>
              <w:spacing w:after="0"/>
            </w:pPr>
            <w:r/>
            <w:r>
              <w:rPr>
                <w:rFonts w:ascii="Aptos" w:hAnsi="Aptos"/>
                <w:b w:val="0"/>
                <w:sz w:val="13"/>
              </w:rPr>
              <w:t>Heldenmeisterschaften</w:t>
            </w:r>
          </w:p>
        </w:tc>
        <w:tc>
          <w:tcPr>
            <w:tcW w:type="dxa" w:w="3024"/>
            <w:vAlign w:val="center"/>
          </w:tcPr>
          <w:p>
            <w:pPr>
              <w:spacing w:after="0"/>
            </w:pPr>
            <w:r/>
            <w:r>
              <w:rPr>
                <w:rFonts w:ascii="Aptos" w:hAnsi="Aptos"/>
                <w:b w:val="0"/>
                <w:sz w:val="13"/>
              </w:rPr>
              <w:t>10, 31, 35, 36</w:t>
            </w:r>
          </w:p>
        </w:tc>
      </w:tr>
      <w:tr>
        <w:trPr>
          <w:cantSplit/>
        </w:trPr>
        <w:tc>
          <w:tcPr>
            <w:tcW w:type="dxa" w:w="792"/>
            <w:vAlign w:val="center"/>
          </w:tcPr>
          <w:p>
            <w:pPr>
              <w:spacing w:after="0"/>
            </w:pPr>
            <w:r/>
            <w:r>
              <w:rPr>
                <w:rFonts w:ascii="Aptos" w:hAnsi="Aptos"/>
                <w:b w:val="0"/>
                <w:sz w:val="13"/>
              </w:rPr>
              <w:t>32</w:t>
            </w:r>
          </w:p>
        </w:tc>
        <w:tc>
          <w:tcPr>
            <w:tcW w:type="dxa" w:w="6840"/>
            <w:vAlign w:val="center"/>
          </w:tcPr>
          <w:p>
            <w:pPr>
              <w:spacing w:after="0"/>
            </w:pPr>
            <w:r/>
            <w:r>
              <w:rPr>
                <w:rFonts w:ascii="Aptos" w:hAnsi="Aptos"/>
                <w:b w:val="0"/>
                <w:sz w:val="13"/>
              </w:rPr>
              <w:t>Kodex</w:t>
            </w:r>
          </w:p>
        </w:tc>
        <w:tc>
          <w:tcPr>
            <w:tcW w:type="dxa" w:w="3024"/>
            <w:vAlign w:val="center"/>
          </w:tcPr>
          <w:p>
            <w:pPr>
              <w:spacing w:after="0"/>
            </w:pPr>
            <w:r/>
            <w:r>
              <w:rPr>
                <w:rFonts w:ascii="Aptos" w:hAnsi="Aptos"/>
                <w:b w:val="0"/>
                <w:sz w:val="13"/>
              </w:rPr>
              <w:t>10, 35</w:t>
            </w:r>
          </w:p>
        </w:tc>
      </w:tr>
      <w:tr>
        <w:trPr>
          <w:cantSplit/>
        </w:trPr>
        <w:tc>
          <w:tcPr>
            <w:tcW w:type="dxa" w:w="792"/>
            <w:vAlign w:val="center"/>
          </w:tcPr>
          <w:p>
            <w:pPr>
              <w:spacing w:after="0"/>
            </w:pPr>
            <w:r/>
            <w:r>
              <w:rPr>
                <w:rFonts w:ascii="Aptos" w:hAnsi="Aptos"/>
                <w:b w:val="0"/>
                <w:sz w:val="13"/>
              </w:rPr>
              <w:t>33</w:t>
            </w:r>
          </w:p>
        </w:tc>
        <w:tc>
          <w:tcPr>
            <w:tcW w:type="dxa" w:w="6840"/>
            <w:vAlign w:val="center"/>
          </w:tcPr>
          <w:p>
            <w:pPr>
              <w:spacing w:after="0"/>
            </w:pPr>
            <w:r/>
            <w:r>
              <w:rPr>
                <w:rFonts w:ascii="Aptos" w:hAnsi="Aptos"/>
                <w:b w:val="0"/>
                <w:sz w:val="13"/>
              </w:rPr>
              <w:t>Interne Erfolge</w:t>
            </w:r>
          </w:p>
        </w:tc>
        <w:tc>
          <w:tcPr>
            <w:tcW w:type="dxa" w:w="3024"/>
            <w:vAlign w:val="center"/>
          </w:tcPr>
          <w:p>
            <w:pPr>
              <w:spacing w:after="0"/>
            </w:pPr>
            <w:r/>
            <w:r>
              <w:rPr>
                <w:rFonts w:ascii="Aptos" w:hAnsi="Aptos"/>
                <w:b w:val="0"/>
                <w:sz w:val="13"/>
              </w:rPr>
              <w:t>10, 35</w:t>
            </w:r>
          </w:p>
        </w:tc>
      </w:tr>
      <w:tr>
        <w:trPr>
          <w:cantSplit/>
        </w:trPr>
        <w:tc>
          <w:tcPr>
            <w:tcW w:type="dxa" w:w="792"/>
            <w:vAlign w:val="center"/>
          </w:tcPr>
          <w:p>
            <w:pPr>
              <w:spacing w:after="0"/>
            </w:pPr>
            <w:r/>
            <w:r>
              <w:rPr>
                <w:rFonts w:ascii="Aptos" w:hAnsi="Aptos"/>
                <w:b w:val="0"/>
                <w:sz w:val="13"/>
              </w:rPr>
              <w:t>34</w:t>
            </w:r>
          </w:p>
        </w:tc>
        <w:tc>
          <w:tcPr>
            <w:tcW w:type="dxa" w:w="6840"/>
            <w:vAlign w:val="center"/>
          </w:tcPr>
          <w:p>
            <w:pPr>
              <w:spacing w:after="0"/>
            </w:pPr>
            <w:r/>
            <w:r>
              <w:rPr>
                <w:rFonts w:ascii="Aptos" w:hAnsi="Aptos"/>
                <w:b w:val="0"/>
                <w:sz w:val="13"/>
              </w:rPr>
              <w:t>Kampfauswertung und automatische Hinweise</w:t>
            </w:r>
          </w:p>
        </w:tc>
        <w:tc>
          <w:tcPr>
            <w:tcW w:type="dxa" w:w="3024"/>
            <w:vAlign w:val="center"/>
          </w:tcPr>
          <w:p>
            <w:pPr>
              <w:spacing w:after="0"/>
            </w:pPr>
            <w:r/>
            <w:r>
              <w:rPr>
                <w:rFonts w:ascii="Aptos" w:hAnsi="Aptos"/>
                <w:b w:val="0"/>
                <w:sz w:val="13"/>
              </w:rPr>
              <w:t>10, 17, 26, 34</w:t>
            </w:r>
          </w:p>
        </w:tc>
      </w:tr>
      <w:tr>
        <w:trPr>
          <w:cantSplit/>
        </w:trPr>
        <w:tc>
          <w:tcPr>
            <w:tcW w:type="dxa" w:w="792"/>
            <w:vAlign w:val="center"/>
          </w:tcPr>
          <w:p>
            <w:pPr>
              <w:spacing w:after="0"/>
            </w:pPr>
            <w:r/>
            <w:r>
              <w:rPr>
                <w:rFonts w:ascii="Aptos" w:hAnsi="Aptos"/>
                <w:b w:val="0"/>
                <w:sz w:val="13"/>
              </w:rPr>
              <w:t>35</w:t>
            </w:r>
          </w:p>
        </w:tc>
        <w:tc>
          <w:tcPr>
            <w:tcW w:type="dxa" w:w="6840"/>
            <w:vAlign w:val="center"/>
          </w:tcPr>
          <w:p>
            <w:pPr>
              <w:spacing w:after="0"/>
            </w:pPr>
            <w:r/>
            <w:r>
              <w:rPr>
                <w:rFonts w:ascii="Aptos" w:hAnsi="Aptos"/>
                <w:b w:val="0"/>
                <w:sz w:val="13"/>
              </w:rPr>
              <w:t>Hauptquartier und dauerhafte Progressionsoberfläche</w:t>
            </w:r>
          </w:p>
        </w:tc>
        <w:tc>
          <w:tcPr>
            <w:tcW w:type="dxa" w:w="3024"/>
            <w:vAlign w:val="center"/>
          </w:tcPr>
          <w:p>
            <w:pPr>
              <w:spacing w:after="0"/>
            </w:pPr>
            <w:r/>
            <w:r>
              <w:rPr>
                <w:rFonts w:ascii="Aptos" w:hAnsi="Aptos"/>
                <w:b w:val="0"/>
                <w:sz w:val="13"/>
              </w:rPr>
              <w:t>30, 31, 33, 35</w:t>
            </w:r>
          </w:p>
        </w:tc>
      </w:tr>
      <w:tr>
        <w:trPr>
          <w:cantSplit/>
        </w:trPr>
        <w:tc>
          <w:tcPr>
            <w:tcW w:type="dxa" w:w="792"/>
            <w:vAlign w:val="center"/>
          </w:tcPr>
          <w:p>
            <w:pPr>
              <w:spacing w:after="0"/>
            </w:pPr>
            <w:r/>
            <w:r>
              <w:rPr>
                <w:rFonts w:ascii="Aptos" w:hAnsi="Aptos"/>
                <w:b w:val="0"/>
                <w:sz w:val="13"/>
              </w:rPr>
              <w:t>36</w:t>
            </w:r>
          </w:p>
        </w:tc>
        <w:tc>
          <w:tcPr>
            <w:tcW w:type="dxa" w:w="6840"/>
            <w:vAlign w:val="center"/>
          </w:tcPr>
          <w:p>
            <w:pPr>
              <w:spacing w:after="0"/>
            </w:pPr>
            <w:r/>
            <w:r>
              <w:rPr>
                <w:rFonts w:ascii="Aptos" w:hAnsi="Aptos"/>
                <w:b w:val="0"/>
                <w:sz w:val="13"/>
              </w:rPr>
              <w:t>UX für Formation, Vorschau und Kampf</w:t>
            </w:r>
          </w:p>
        </w:tc>
        <w:tc>
          <w:tcPr>
            <w:tcW w:type="dxa" w:w="3024"/>
            <w:vAlign w:val="center"/>
          </w:tcPr>
          <w:p>
            <w:pPr>
              <w:spacing w:after="0"/>
            </w:pPr>
            <w:r/>
            <w:r>
              <w:rPr>
                <w:rFonts w:ascii="Aptos" w:hAnsi="Aptos"/>
                <w:b w:val="0"/>
                <w:sz w:val="13"/>
              </w:rPr>
              <w:t>16, 21, 26, 27, 32</w:t>
            </w:r>
          </w:p>
        </w:tc>
      </w:tr>
      <w:tr>
        <w:trPr>
          <w:cantSplit/>
        </w:trPr>
        <w:tc>
          <w:tcPr>
            <w:tcW w:type="dxa" w:w="792"/>
            <w:vAlign w:val="center"/>
          </w:tcPr>
          <w:p>
            <w:pPr>
              <w:spacing w:after="0"/>
            </w:pPr>
            <w:r/>
            <w:r>
              <w:rPr>
                <w:rFonts w:ascii="Aptos" w:hAnsi="Aptos"/>
                <w:b w:val="0"/>
                <w:sz w:val="13"/>
              </w:rPr>
              <w:t>37</w:t>
            </w:r>
          </w:p>
        </w:tc>
        <w:tc>
          <w:tcPr>
            <w:tcW w:type="dxa" w:w="6840"/>
            <w:vAlign w:val="center"/>
          </w:tcPr>
          <w:p>
            <w:pPr>
              <w:spacing w:after="0"/>
            </w:pPr>
            <w:r/>
            <w:r>
              <w:rPr>
                <w:rFonts w:ascii="Aptos" w:hAnsi="Aptos"/>
                <w:b w:val="0"/>
                <w:sz w:val="13"/>
              </w:rPr>
              <w:t>Visuelle Ausrichtung</w:t>
            </w:r>
          </w:p>
        </w:tc>
        <w:tc>
          <w:tcPr>
            <w:tcW w:type="dxa" w:w="3024"/>
            <w:vAlign w:val="center"/>
          </w:tcPr>
          <w:p>
            <w:pPr>
              <w:spacing w:after="0"/>
            </w:pPr>
            <w:r/>
            <w:r>
              <w:rPr>
                <w:rFonts w:ascii="Aptos" w:hAnsi="Aptos"/>
                <w:b w:val="0"/>
                <w:sz w:val="13"/>
              </w:rPr>
              <w:t>07, 25, 38</w:t>
            </w:r>
          </w:p>
        </w:tc>
      </w:tr>
      <w:tr>
        <w:trPr>
          <w:cantSplit/>
        </w:trPr>
        <w:tc>
          <w:tcPr>
            <w:tcW w:type="dxa" w:w="792"/>
            <w:vAlign w:val="center"/>
          </w:tcPr>
          <w:p>
            <w:pPr>
              <w:spacing w:after="0"/>
            </w:pPr>
            <w:r/>
            <w:r>
              <w:rPr>
                <w:rFonts w:ascii="Aptos" w:hAnsi="Aptos"/>
                <w:b w:val="0"/>
                <w:sz w:val="13"/>
              </w:rPr>
              <w:t>38</w:t>
            </w:r>
          </w:p>
        </w:tc>
        <w:tc>
          <w:tcPr>
            <w:tcW w:type="dxa" w:w="6840"/>
            <w:vAlign w:val="center"/>
          </w:tcPr>
          <w:p>
            <w:pPr>
              <w:spacing w:after="0"/>
            </w:pPr>
            <w:r/>
            <w:r>
              <w:rPr>
                <w:rFonts w:ascii="Aptos" w:hAnsi="Aptos"/>
                <w:b w:val="0"/>
                <w:sz w:val="13"/>
              </w:rPr>
              <w:t>Kampfpolish und Feedbackbudget</w:t>
            </w:r>
          </w:p>
        </w:tc>
        <w:tc>
          <w:tcPr>
            <w:tcW w:type="dxa" w:w="3024"/>
            <w:vAlign w:val="center"/>
          </w:tcPr>
          <w:p>
            <w:pPr>
              <w:spacing w:after="0"/>
            </w:pPr>
            <w:r/>
            <w:r>
              <w:rPr>
                <w:rFonts w:ascii="Aptos" w:hAnsi="Aptos"/>
                <w:b w:val="0"/>
                <w:sz w:val="13"/>
              </w:rPr>
              <w:t>07, 25, 26, 38</w:t>
            </w:r>
          </w:p>
        </w:tc>
      </w:tr>
      <w:tr>
        <w:trPr>
          <w:cantSplit/>
        </w:trPr>
        <w:tc>
          <w:tcPr>
            <w:tcW w:type="dxa" w:w="792"/>
            <w:vAlign w:val="center"/>
          </w:tcPr>
          <w:p>
            <w:pPr>
              <w:spacing w:after="0"/>
            </w:pPr>
            <w:r/>
            <w:r>
              <w:rPr>
                <w:rFonts w:ascii="Aptos" w:hAnsi="Aptos"/>
                <w:b w:val="0"/>
                <w:sz w:val="13"/>
              </w:rPr>
              <w:t>39</w:t>
            </w:r>
          </w:p>
        </w:tc>
        <w:tc>
          <w:tcPr>
            <w:tcW w:type="dxa" w:w="6840"/>
            <w:vAlign w:val="center"/>
          </w:tcPr>
          <w:p>
            <w:pPr>
              <w:spacing w:after="0"/>
            </w:pPr>
            <w:r/>
            <w:r>
              <w:rPr>
                <w:rFonts w:ascii="Aptos" w:hAnsi="Aptos"/>
                <w:b w:val="0"/>
                <w:sz w:val="13"/>
              </w:rPr>
              <w:t>Audioausrichtung</w:t>
            </w:r>
          </w:p>
        </w:tc>
        <w:tc>
          <w:tcPr>
            <w:tcW w:type="dxa" w:w="3024"/>
            <w:vAlign w:val="center"/>
          </w:tcPr>
          <w:p>
            <w:pPr>
              <w:spacing w:after="0"/>
            </w:pPr>
            <w:r/>
            <w:r>
              <w:rPr>
                <w:rFonts w:ascii="Aptos" w:hAnsi="Aptos"/>
                <w:b w:val="0"/>
                <w:sz w:val="13"/>
              </w:rPr>
              <w:t>06, 39</w:t>
            </w:r>
          </w:p>
        </w:tc>
      </w:tr>
      <w:tr>
        <w:trPr>
          <w:cantSplit/>
        </w:trPr>
        <w:tc>
          <w:tcPr>
            <w:tcW w:type="dxa" w:w="792"/>
            <w:vAlign w:val="center"/>
          </w:tcPr>
          <w:p>
            <w:pPr>
              <w:spacing w:after="0"/>
            </w:pPr>
            <w:r/>
            <w:r>
              <w:rPr>
                <w:rFonts w:ascii="Aptos" w:hAnsi="Aptos"/>
                <w:b w:val="0"/>
                <w:sz w:val="13"/>
              </w:rPr>
              <w:t>40</w:t>
            </w:r>
          </w:p>
        </w:tc>
        <w:tc>
          <w:tcPr>
            <w:tcW w:type="dxa" w:w="6840"/>
            <w:vAlign w:val="center"/>
          </w:tcPr>
          <w:p>
            <w:pPr>
              <w:spacing w:after="0"/>
            </w:pPr>
            <w:r/>
            <w:r>
              <w:rPr>
                <w:rFonts w:ascii="Aptos" w:hAnsi="Aptos"/>
                <w:b w:val="0"/>
                <w:sz w:val="13"/>
              </w:rPr>
              <w:t>Bedienung, Komfort und Barrierefreiheit</w:t>
            </w:r>
          </w:p>
        </w:tc>
        <w:tc>
          <w:tcPr>
            <w:tcW w:type="dxa" w:w="3024"/>
            <w:vAlign w:val="center"/>
          </w:tcPr>
          <w:p>
            <w:pPr>
              <w:spacing w:after="0"/>
            </w:pPr>
            <w:r/>
            <w:r>
              <w:rPr>
                <w:rFonts w:ascii="Aptos" w:hAnsi="Aptos"/>
                <w:b w:val="0"/>
                <w:sz w:val="13"/>
              </w:rPr>
              <w:t>07, 26, 30, 33, 39, 40</w:t>
            </w:r>
          </w:p>
        </w:tc>
      </w:tr>
      <w:tr>
        <w:trPr>
          <w:cantSplit/>
        </w:trPr>
        <w:tc>
          <w:tcPr>
            <w:tcW w:type="dxa" w:w="792"/>
            <w:vAlign w:val="center"/>
          </w:tcPr>
          <w:p>
            <w:pPr>
              <w:spacing w:after="0"/>
            </w:pPr>
            <w:r/>
            <w:r>
              <w:rPr>
                <w:rFonts w:ascii="Aptos" w:hAnsi="Aptos"/>
                <w:b w:val="0"/>
                <w:sz w:val="13"/>
              </w:rPr>
              <w:t>41</w:t>
            </w:r>
          </w:p>
        </w:tc>
        <w:tc>
          <w:tcPr>
            <w:tcW w:type="dxa" w:w="6840"/>
            <w:vAlign w:val="center"/>
          </w:tcPr>
          <w:p>
            <w:pPr>
              <w:spacing w:after="0"/>
            </w:pPr>
            <w:r/>
            <w:r>
              <w:rPr>
                <w:rFonts w:ascii="Aptos" w:hAnsi="Aptos"/>
                <w:b w:val="0"/>
                <w:sz w:val="13"/>
              </w:rPr>
              <w:t>Inhaltliche Datenverträge</w:t>
            </w:r>
          </w:p>
        </w:tc>
        <w:tc>
          <w:tcPr>
            <w:tcW w:type="dxa" w:w="3024"/>
            <w:vAlign w:val="center"/>
          </w:tcPr>
          <w:p>
            <w:pPr>
              <w:spacing w:after="0"/>
            </w:pPr>
            <w:r/>
            <w:r>
              <w:rPr>
                <w:rFonts w:ascii="Aptos" w:hAnsi="Aptos"/>
                <w:b w:val="0"/>
                <w:sz w:val="13"/>
              </w:rPr>
              <w:t>09, 10, 31, 32, 35</w:t>
            </w:r>
          </w:p>
        </w:tc>
      </w:tr>
      <w:tr>
        <w:trPr>
          <w:cantSplit/>
        </w:trPr>
        <w:tc>
          <w:tcPr>
            <w:tcW w:type="dxa" w:w="792"/>
            <w:vAlign w:val="center"/>
          </w:tcPr>
          <w:p>
            <w:pPr>
              <w:spacing w:after="0"/>
            </w:pPr>
            <w:r/>
            <w:r>
              <w:rPr>
                <w:rFonts w:ascii="Aptos" w:hAnsi="Aptos"/>
                <w:b w:val="0"/>
                <w:sz w:val="13"/>
              </w:rPr>
              <w:t>42</w:t>
            </w:r>
          </w:p>
        </w:tc>
        <w:tc>
          <w:tcPr>
            <w:tcW w:type="dxa" w:w="6840"/>
            <w:vAlign w:val="center"/>
          </w:tcPr>
          <w:p>
            <w:pPr>
              <w:spacing w:after="0"/>
            </w:pPr>
            <w:r/>
            <w:r>
              <w:rPr>
                <w:rFonts w:ascii="Aptos" w:hAnsi="Aptos"/>
                <w:b w:val="0"/>
                <w:sz w:val="13"/>
              </w:rPr>
              <w:t>Savegame, Versionierung und Offline-Verhalten</w:t>
            </w:r>
          </w:p>
        </w:tc>
        <w:tc>
          <w:tcPr>
            <w:tcW w:type="dxa" w:w="3024"/>
            <w:vAlign w:val="center"/>
          </w:tcPr>
          <w:p>
            <w:pPr>
              <w:spacing w:after="0"/>
            </w:pPr>
            <w:r/>
            <w:r>
              <w:rPr>
                <w:rFonts w:ascii="Aptos" w:hAnsi="Aptos"/>
                <w:b w:val="0"/>
                <w:sz w:val="13"/>
              </w:rPr>
              <w:t>11, 13, 14, 23, 24, 28, 31, 42</w:t>
            </w:r>
          </w:p>
        </w:tc>
      </w:tr>
      <w:tr>
        <w:trPr>
          <w:cantSplit/>
        </w:trPr>
        <w:tc>
          <w:tcPr>
            <w:tcW w:type="dxa" w:w="792"/>
            <w:vAlign w:val="center"/>
          </w:tcPr>
          <w:p>
            <w:pPr>
              <w:spacing w:after="0"/>
            </w:pPr>
            <w:r/>
            <w:r>
              <w:rPr>
                <w:rFonts w:ascii="Aptos" w:hAnsi="Aptos"/>
                <w:b w:val="0"/>
                <w:sz w:val="13"/>
              </w:rPr>
              <w:t>43</w:t>
            </w:r>
          </w:p>
        </w:tc>
        <w:tc>
          <w:tcPr>
            <w:tcW w:type="dxa" w:w="6840"/>
            <w:vAlign w:val="center"/>
          </w:tcPr>
          <w:p>
            <w:pPr>
              <w:spacing w:after="0"/>
            </w:pPr>
            <w:r/>
            <w:r>
              <w:rPr>
                <w:rFonts w:ascii="Aptos" w:hAnsi="Aptos"/>
                <w:b w:val="0"/>
                <w:sz w:val="13"/>
              </w:rPr>
              <w:t>Balancing-Leitplanken</w:t>
            </w:r>
          </w:p>
        </w:tc>
        <w:tc>
          <w:tcPr>
            <w:tcW w:type="dxa" w:w="3024"/>
            <w:vAlign w:val="center"/>
          </w:tcPr>
          <w:p>
            <w:pPr>
              <w:spacing w:after="0"/>
            </w:pPr>
            <w:r/>
            <w:r>
              <w:rPr>
                <w:rFonts w:ascii="Aptos" w:hAnsi="Aptos"/>
                <w:b w:val="0"/>
                <w:sz w:val="13"/>
              </w:rPr>
              <w:t>10, 12, 22, 37</w:t>
            </w:r>
          </w:p>
        </w:tc>
      </w:tr>
      <w:tr>
        <w:trPr>
          <w:cantSplit/>
        </w:trPr>
        <w:tc>
          <w:tcPr>
            <w:tcW w:type="dxa" w:w="792"/>
            <w:vAlign w:val="center"/>
          </w:tcPr>
          <w:p>
            <w:pPr>
              <w:spacing w:after="0"/>
            </w:pPr>
            <w:r/>
            <w:r>
              <w:rPr>
                <w:rFonts w:ascii="Aptos" w:hAnsi="Aptos"/>
                <w:b w:val="0"/>
                <w:sz w:val="13"/>
              </w:rPr>
              <w:t>44</w:t>
            </w:r>
          </w:p>
        </w:tc>
        <w:tc>
          <w:tcPr>
            <w:tcW w:type="dxa" w:w="6840"/>
            <w:vAlign w:val="center"/>
          </w:tcPr>
          <w:p>
            <w:pPr>
              <w:spacing w:after="0"/>
            </w:pPr>
            <w:r/>
            <w:r>
              <w:rPr>
                <w:rFonts w:ascii="Aptos" w:hAnsi="Aptos"/>
                <w:b w:val="0"/>
                <w:sz w:val="13"/>
              </w:rPr>
              <w:t>Vertikaler Inhaltsprototyp</w:t>
            </w:r>
          </w:p>
        </w:tc>
        <w:tc>
          <w:tcPr>
            <w:tcW w:type="dxa" w:w="3024"/>
            <w:vAlign w:val="center"/>
          </w:tcPr>
          <w:p>
            <w:pPr>
              <w:spacing w:after="0"/>
            </w:pPr>
            <w:r/>
            <w:r>
              <w:rPr>
                <w:rFonts w:ascii="Aptos" w:hAnsi="Aptos"/>
                <w:b w:val="0"/>
                <w:sz w:val="13"/>
              </w:rPr>
              <w:t>21, 22, 25, 28, 29</w:t>
            </w:r>
          </w:p>
        </w:tc>
      </w:tr>
      <w:tr>
        <w:trPr>
          <w:cantSplit/>
        </w:trPr>
        <w:tc>
          <w:tcPr>
            <w:tcW w:type="dxa" w:w="792"/>
            <w:vAlign w:val="center"/>
          </w:tcPr>
          <w:p>
            <w:pPr>
              <w:spacing w:after="0"/>
            </w:pPr>
            <w:r/>
            <w:r>
              <w:rPr>
                <w:rFonts w:ascii="Aptos" w:hAnsi="Aptos"/>
                <w:b w:val="0"/>
                <w:sz w:val="13"/>
              </w:rPr>
              <w:t>45</w:t>
            </w:r>
          </w:p>
        </w:tc>
        <w:tc>
          <w:tcPr>
            <w:tcW w:type="dxa" w:w="6840"/>
            <w:vAlign w:val="center"/>
          </w:tcPr>
          <w:p>
            <w:pPr>
              <w:spacing w:after="0"/>
            </w:pPr>
            <w:r/>
            <w:r>
              <w:rPr>
                <w:rFonts w:ascii="Aptos" w:hAnsi="Aptos"/>
                <w:b w:val="0"/>
                <w:sz w:val="13"/>
              </w:rPr>
              <w:t>Release-Abnahmekriterien</w:t>
            </w:r>
          </w:p>
        </w:tc>
        <w:tc>
          <w:tcPr>
            <w:tcW w:type="dxa" w:w="3024"/>
            <w:vAlign w:val="center"/>
          </w:tcPr>
          <w:p>
            <w:pPr>
              <w:spacing w:after="0"/>
            </w:pPr>
            <w:r/>
            <w:r>
              <w:rPr>
                <w:rFonts w:ascii="Aptos" w:hAnsi="Aptos"/>
                <w:b w:val="0"/>
                <w:sz w:val="13"/>
              </w:rPr>
              <w:t>00, 22, 29, 33, 34, 36, 46, 47</w:t>
            </w:r>
          </w:p>
        </w:tc>
      </w:tr>
      <w:tr>
        <w:trPr>
          <w:cantSplit/>
        </w:trPr>
        <w:tc>
          <w:tcPr>
            <w:tcW w:type="dxa" w:w="792"/>
            <w:vAlign w:val="center"/>
          </w:tcPr>
          <w:p>
            <w:pPr>
              <w:spacing w:after="0"/>
            </w:pPr>
            <w:r/>
            <w:r>
              <w:rPr>
                <w:rFonts w:ascii="Aptos" w:hAnsi="Aptos"/>
                <w:b w:val="0"/>
                <w:sz w:val="13"/>
              </w:rPr>
              <w:t>46</w:t>
            </w:r>
          </w:p>
        </w:tc>
        <w:tc>
          <w:tcPr>
            <w:tcW w:type="dxa" w:w="6840"/>
            <w:vAlign w:val="center"/>
          </w:tcPr>
          <w:p>
            <w:pPr>
              <w:spacing w:after="0"/>
            </w:pPr>
            <w:r/>
            <w:r>
              <w:rPr>
                <w:rFonts w:ascii="Aptos" w:hAnsi="Aptos"/>
                <w:b w:val="0"/>
                <w:sz w:val="13"/>
              </w:rPr>
              <w:t>Zielumfang, Spielzeit und Scope-Schutz</w:t>
            </w:r>
          </w:p>
        </w:tc>
        <w:tc>
          <w:tcPr>
            <w:tcW w:type="dxa" w:w="3024"/>
            <w:vAlign w:val="center"/>
          </w:tcPr>
          <w:p>
            <w:pPr>
              <w:spacing w:after="0"/>
            </w:pPr>
            <w:r/>
            <w:r>
              <w:rPr>
                <w:rFonts w:ascii="Aptos" w:hAnsi="Aptos"/>
                <w:b w:val="0"/>
                <w:sz w:val="13"/>
              </w:rPr>
              <w:t>29, 33, 37</w:t>
            </w:r>
          </w:p>
        </w:tc>
      </w:tr>
      <w:tr>
        <w:trPr>
          <w:cantSplit/>
        </w:trPr>
        <w:tc>
          <w:tcPr>
            <w:tcW w:type="dxa" w:w="792"/>
            <w:vAlign w:val="center"/>
          </w:tcPr>
          <w:p>
            <w:pPr>
              <w:spacing w:after="0"/>
            </w:pPr>
            <w:r/>
            <w:r>
              <w:rPr>
                <w:rFonts w:ascii="Aptos" w:hAnsi="Aptos"/>
                <w:b w:val="0"/>
                <w:sz w:val="13"/>
              </w:rPr>
              <w:t>47</w:t>
            </w:r>
          </w:p>
        </w:tc>
        <w:tc>
          <w:tcPr>
            <w:tcW w:type="dxa" w:w="6840"/>
            <w:vAlign w:val="center"/>
          </w:tcPr>
          <w:p>
            <w:pPr>
              <w:spacing w:after="0"/>
            </w:pPr>
            <w:r/>
            <w:r>
              <w:rPr>
                <w:rFonts w:ascii="Aptos" w:hAnsi="Aptos"/>
                <w:b w:val="0"/>
                <w:sz w:val="13"/>
              </w:rPr>
              <w:t>Definition der vollständigen inhaltlichen Zielversion</w:t>
            </w:r>
          </w:p>
        </w:tc>
        <w:tc>
          <w:tcPr>
            <w:tcW w:type="dxa" w:w="3024"/>
            <w:vAlign w:val="center"/>
          </w:tcPr>
          <w:p>
            <w:pPr>
              <w:spacing w:after="0"/>
            </w:pPr>
            <w:r/>
            <w:r>
              <w:rPr>
                <w:rFonts w:ascii="Aptos" w:hAnsi="Aptos"/>
                <w:b w:val="0"/>
                <w:sz w:val="13"/>
              </w:rPr>
              <w:t>00, 10, 37</w:t>
            </w:r>
          </w:p>
        </w:tc>
      </w:tr>
      <w:tr>
        <w:trPr>
          <w:cantSplit/>
        </w:trPr>
        <w:tc>
          <w:tcPr>
            <w:tcW w:type="dxa" w:w="792"/>
            <w:vAlign w:val="center"/>
          </w:tcPr>
          <w:p>
            <w:pPr>
              <w:spacing w:after="0"/>
            </w:pPr>
            <w:r/>
            <w:r>
              <w:rPr>
                <w:rFonts w:ascii="Aptos" w:hAnsi="Aptos"/>
                <w:b w:val="0"/>
                <w:sz w:val="13"/>
              </w:rPr>
              <w:t>48</w:t>
            </w:r>
          </w:p>
        </w:tc>
        <w:tc>
          <w:tcPr>
            <w:tcW w:type="dxa" w:w="6840"/>
            <w:vAlign w:val="center"/>
          </w:tcPr>
          <w:p>
            <w:pPr>
              <w:spacing w:after="0"/>
            </w:pPr>
            <w:r/>
            <w:r>
              <w:rPr>
                <w:rFonts w:ascii="Aptos" w:hAnsi="Aptos"/>
                <w:b w:val="0"/>
                <w:sz w:val="13"/>
              </w:rPr>
              <w:t>Verbindliche Restklarstellungen und Konfliktauflösung</w:t>
            </w:r>
          </w:p>
        </w:tc>
        <w:tc>
          <w:tcPr>
            <w:tcW w:type="dxa" w:w="3024"/>
            <w:vAlign w:val="center"/>
          </w:tcPr>
          <w:p>
            <w:pPr>
              <w:spacing w:after="0"/>
            </w:pPr>
            <w:r/>
            <w:r>
              <w:rPr>
                <w:rFonts w:ascii="Aptos" w:hAnsi="Aptos"/>
                <w:b w:val="0"/>
                <w:sz w:val="13"/>
              </w:rPr>
              <w:t>00, 09, 10, 11</w:t>
            </w:r>
          </w:p>
        </w:tc>
      </w:tr>
      <w:tr>
        <w:trPr>
          <w:cantSplit/>
        </w:trPr>
        <w:tc>
          <w:tcPr>
            <w:tcW w:type="dxa" w:w="792"/>
            <w:vAlign w:val="center"/>
          </w:tcPr>
          <w:p>
            <w:pPr>
              <w:spacing w:after="0"/>
            </w:pPr>
            <w:r/>
            <w:r>
              <w:rPr>
                <w:rFonts w:ascii="Aptos" w:hAnsi="Aptos"/>
                <w:b w:val="0"/>
                <w:sz w:val="13"/>
              </w:rPr>
              <w:t>49</w:t>
            </w:r>
          </w:p>
        </w:tc>
        <w:tc>
          <w:tcPr>
            <w:tcW w:type="dxa" w:w="6840"/>
            <w:vAlign w:val="center"/>
          </w:tcPr>
          <w:p>
            <w:pPr>
              <w:spacing w:after="0"/>
            </w:pPr>
            <w:r/>
            <w:r>
              <w:rPr>
                <w:rFonts w:ascii="Aptos" w:hAnsi="Aptos"/>
                <w:b w:val="0"/>
                <w:sz w:val="13"/>
              </w:rPr>
              <w:t>Verbindliche technische Produktbaseline</w:t>
            </w:r>
          </w:p>
        </w:tc>
        <w:tc>
          <w:tcPr>
            <w:tcW w:type="dxa" w:w="3024"/>
            <w:vAlign w:val="center"/>
          </w:tcPr>
          <w:p>
            <w:pPr>
              <w:spacing w:after="0"/>
            </w:pPr>
            <w:r/>
            <w:r>
              <w:rPr>
                <w:rFonts w:ascii="Aptos" w:hAnsi="Aptos"/>
                <w:b w:val="0"/>
                <w:sz w:val="13"/>
              </w:rPr>
              <w:t>01, 02, 04, 25, 42</w:t>
            </w:r>
          </w:p>
        </w:tc>
      </w:tr>
      <w:tr>
        <w:trPr>
          <w:cantSplit/>
        </w:trPr>
        <w:tc>
          <w:tcPr>
            <w:tcW w:type="dxa" w:w="792"/>
            <w:vAlign w:val="center"/>
          </w:tcPr>
          <w:p>
            <w:pPr>
              <w:spacing w:after="0"/>
            </w:pPr>
            <w:r/>
            <w:r>
              <w:rPr>
                <w:rFonts w:ascii="Aptos" w:hAnsi="Aptos"/>
                <w:b w:val="0"/>
                <w:sz w:val="13"/>
              </w:rPr>
              <w:t>50</w:t>
            </w:r>
          </w:p>
        </w:tc>
        <w:tc>
          <w:tcPr>
            <w:tcW w:type="dxa" w:w="6840"/>
            <w:vAlign w:val="center"/>
          </w:tcPr>
          <w:p>
            <w:pPr>
              <w:spacing w:after="0"/>
            </w:pPr>
            <w:r/>
            <w:r>
              <w:rPr>
                <w:rFonts w:ascii="Aptos" w:hAnsi="Aptos"/>
                <w:b w:val="0"/>
                <w:sz w:val="13"/>
              </w:rPr>
              <w:t>Repository, Module und Coding-Verträge</w:t>
            </w:r>
          </w:p>
        </w:tc>
        <w:tc>
          <w:tcPr>
            <w:tcW w:type="dxa" w:w="3024"/>
            <w:vAlign w:val="center"/>
          </w:tcPr>
          <w:p>
            <w:pPr>
              <w:spacing w:after="0"/>
            </w:pPr>
            <w:r/>
            <w:r>
              <w:rPr>
                <w:rFonts w:ascii="Aptos" w:hAnsi="Aptos"/>
                <w:b w:val="0"/>
                <w:sz w:val="13"/>
              </w:rPr>
              <w:t>01, 02, 03, 09, 42</w:t>
            </w:r>
          </w:p>
        </w:tc>
      </w:tr>
      <w:tr>
        <w:trPr>
          <w:cantSplit/>
        </w:trPr>
        <w:tc>
          <w:tcPr>
            <w:tcW w:type="dxa" w:w="792"/>
            <w:vAlign w:val="center"/>
          </w:tcPr>
          <w:p>
            <w:pPr>
              <w:spacing w:after="0"/>
            </w:pPr>
            <w:r/>
            <w:r>
              <w:rPr>
                <w:rFonts w:ascii="Aptos" w:hAnsi="Aptos"/>
                <w:b w:val="0"/>
                <w:sz w:val="13"/>
              </w:rPr>
              <w:t>51</w:t>
            </w:r>
          </w:p>
        </w:tc>
        <w:tc>
          <w:tcPr>
            <w:tcW w:type="dxa" w:w="6840"/>
            <w:vAlign w:val="center"/>
          </w:tcPr>
          <w:p>
            <w:pPr>
              <w:spacing w:after="0"/>
            </w:pPr>
            <w:r/>
            <w:r>
              <w:rPr>
                <w:rFonts w:ascii="Aptos" w:hAnsi="Aptos"/>
                <w:b w:val="0"/>
                <w:sz w:val="13"/>
              </w:rPr>
              <w:t>Deterministische Simulation und Replay-Architektur</w:t>
            </w:r>
          </w:p>
        </w:tc>
        <w:tc>
          <w:tcPr>
            <w:tcW w:type="dxa" w:w="3024"/>
            <w:vAlign w:val="center"/>
          </w:tcPr>
          <w:p>
            <w:pPr>
              <w:spacing w:after="0"/>
            </w:pPr>
            <w:r/>
            <w:r>
              <w:rPr>
                <w:rFonts w:ascii="Aptos" w:hAnsi="Aptos"/>
                <w:b w:val="0"/>
                <w:sz w:val="13"/>
              </w:rPr>
              <w:t>11, 12, 13, 14, 15, 16, 17, 18, 19, 20, 21, 22, 26, 28</w:t>
            </w:r>
          </w:p>
        </w:tc>
      </w:tr>
      <w:tr>
        <w:trPr>
          <w:cantSplit/>
        </w:trPr>
        <w:tc>
          <w:tcPr>
            <w:tcW w:type="dxa" w:w="792"/>
            <w:vAlign w:val="center"/>
          </w:tcPr>
          <w:p>
            <w:pPr>
              <w:spacing w:after="0"/>
            </w:pPr>
            <w:r/>
            <w:r>
              <w:rPr>
                <w:rFonts w:ascii="Aptos" w:hAnsi="Aptos"/>
                <w:b w:val="0"/>
                <w:sz w:val="13"/>
              </w:rPr>
              <w:t>52</w:t>
            </w:r>
          </w:p>
        </w:tc>
        <w:tc>
          <w:tcPr>
            <w:tcW w:type="dxa" w:w="6840"/>
            <w:vAlign w:val="center"/>
          </w:tcPr>
          <w:p>
            <w:pPr>
              <w:spacing w:after="0"/>
            </w:pPr>
            <w:r/>
            <w:r>
              <w:rPr>
                <w:rFonts w:ascii="Aptos" w:hAnsi="Aptos"/>
                <w:b w:val="0"/>
                <w:sz w:val="13"/>
              </w:rPr>
              <w:t>Rendering-, Asset- und Performancearchitektur</w:t>
            </w:r>
          </w:p>
        </w:tc>
        <w:tc>
          <w:tcPr>
            <w:tcW w:type="dxa" w:w="3024"/>
            <w:vAlign w:val="center"/>
          </w:tcPr>
          <w:p>
            <w:pPr>
              <w:spacing w:after="0"/>
            </w:pPr>
            <w:r/>
            <w:r>
              <w:rPr>
                <w:rFonts w:ascii="Aptos" w:hAnsi="Aptos"/>
                <w:b w:val="0"/>
                <w:sz w:val="13"/>
              </w:rPr>
              <w:t>07, 25, 38, 41</w:t>
            </w:r>
          </w:p>
        </w:tc>
      </w:tr>
      <w:tr>
        <w:trPr>
          <w:cantSplit/>
        </w:trPr>
        <w:tc>
          <w:tcPr>
            <w:tcW w:type="dxa" w:w="792"/>
            <w:vAlign w:val="center"/>
          </w:tcPr>
          <w:p>
            <w:pPr>
              <w:spacing w:after="0"/>
            </w:pPr>
            <w:r/>
            <w:r>
              <w:rPr>
                <w:rFonts w:ascii="Aptos" w:hAnsi="Aptos"/>
                <w:b w:val="0"/>
                <w:sz w:val="13"/>
              </w:rPr>
              <w:t>53</w:t>
            </w:r>
          </w:p>
        </w:tc>
        <w:tc>
          <w:tcPr>
            <w:tcW w:type="dxa" w:w="6840"/>
            <w:vAlign w:val="center"/>
          </w:tcPr>
          <w:p>
            <w:pPr>
              <w:spacing w:after="0"/>
            </w:pPr>
            <w:r/>
            <w:r>
              <w:rPr>
                <w:rFonts w:ascii="Aptos" w:hAnsi="Aptos"/>
                <w:b w:val="0"/>
                <w:sz w:val="13"/>
              </w:rPr>
              <w:t>App-Lifecycle, Navigation und globale Zustände</w:t>
            </w:r>
          </w:p>
        </w:tc>
        <w:tc>
          <w:tcPr>
            <w:tcW w:type="dxa" w:w="3024"/>
            <w:vAlign w:val="center"/>
          </w:tcPr>
          <w:p>
            <w:pPr>
              <w:spacing w:after="0"/>
            </w:pPr>
            <w:r/>
            <w:r>
              <w:rPr>
                <w:rFonts w:ascii="Aptos" w:hAnsi="Aptos"/>
                <w:b w:val="0"/>
                <w:sz w:val="13"/>
              </w:rPr>
              <w:t>04, 05, 08, 23, 24, 30</w:t>
            </w:r>
          </w:p>
        </w:tc>
      </w:tr>
      <w:tr>
        <w:trPr>
          <w:cantSplit/>
        </w:trPr>
        <w:tc>
          <w:tcPr>
            <w:tcW w:type="dxa" w:w="792"/>
            <w:vAlign w:val="center"/>
          </w:tcPr>
          <w:p>
            <w:pPr>
              <w:spacing w:after="0"/>
            </w:pPr>
            <w:r/>
            <w:r>
              <w:rPr>
                <w:rFonts w:ascii="Aptos" w:hAnsi="Aptos"/>
                <w:b w:val="0"/>
                <w:sz w:val="13"/>
              </w:rPr>
              <w:t>54</w:t>
            </w:r>
          </w:p>
        </w:tc>
        <w:tc>
          <w:tcPr>
            <w:tcW w:type="dxa" w:w="6840"/>
            <w:vAlign w:val="center"/>
          </w:tcPr>
          <w:p>
            <w:pPr>
              <w:spacing w:after="0"/>
            </w:pPr>
            <w:r/>
            <w:r>
              <w:rPr>
                <w:rFonts w:ascii="Aptos" w:hAnsi="Aptos"/>
                <w:b w:val="0"/>
                <w:sz w:val="13"/>
              </w:rPr>
              <w:t>Vollständiger Screenkatalog und Funktionsumfang</w:t>
            </w:r>
          </w:p>
        </w:tc>
        <w:tc>
          <w:tcPr>
            <w:tcW w:type="dxa" w:w="3024"/>
            <w:vAlign w:val="center"/>
          </w:tcPr>
          <w:p>
            <w:pPr>
              <w:spacing w:after="0"/>
            </w:pPr>
            <w:r/>
            <w:r>
              <w:rPr>
                <w:rFonts w:ascii="Aptos" w:hAnsi="Aptos"/>
                <w:b w:val="0"/>
                <w:sz w:val="13"/>
              </w:rPr>
              <w:t>05, 06, 08, 24, 26, 27, 30, 31, 32, 33, 34, 35, 36, 40</w:t>
            </w:r>
          </w:p>
        </w:tc>
      </w:tr>
      <w:tr>
        <w:trPr>
          <w:cantSplit/>
        </w:trPr>
        <w:tc>
          <w:tcPr>
            <w:tcW w:type="dxa" w:w="792"/>
            <w:vAlign w:val="center"/>
          </w:tcPr>
          <w:p>
            <w:pPr>
              <w:spacing w:after="0"/>
            </w:pPr>
            <w:r/>
            <w:r>
              <w:rPr>
                <w:rFonts w:ascii="Aptos" w:hAnsi="Aptos"/>
                <w:b w:val="0"/>
                <w:sz w:val="13"/>
              </w:rPr>
              <w:t>55</w:t>
            </w:r>
          </w:p>
        </w:tc>
        <w:tc>
          <w:tcPr>
            <w:tcW w:type="dxa" w:w="6840"/>
            <w:vAlign w:val="center"/>
          </w:tcPr>
          <w:p>
            <w:pPr>
              <w:spacing w:after="0"/>
            </w:pPr>
            <w:r/>
            <w:r>
              <w:rPr>
                <w:rFonts w:ascii="Aptos" w:hAnsi="Aptos"/>
                <w:b w:val="0"/>
                <w:sz w:val="13"/>
              </w:rPr>
              <w:t>GUI-Designsystem und responsive Layouts</w:t>
            </w:r>
          </w:p>
        </w:tc>
        <w:tc>
          <w:tcPr>
            <w:tcW w:type="dxa" w:w="3024"/>
            <w:vAlign w:val="center"/>
          </w:tcPr>
          <w:p>
            <w:pPr>
              <w:spacing w:after="0"/>
            </w:pPr>
            <w:r/>
            <w:r>
              <w:rPr>
                <w:rFonts w:ascii="Aptos" w:hAnsi="Aptos"/>
                <w:b w:val="0"/>
                <w:sz w:val="13"/>
              </w:rPr>
              <w:t>06, 07, 08, 30, 40</w:t>
            </w:r>
          </w:p>
        </w:tc>
      </w:tr>
      <w:tr>
        <w:trPr>
          <w:cantSplit/>
        </w:trPr>
        <w:tc>
          <w:tcPr>
            <w:tcW w:type="dxa" w:w="792"/>
            <w:vAlign w:val="center"/>
          </w:tcPr>
          <w:p>
            <w:pPr>
              <w:spacing w:after="0"/>
            </w:pPr>
            <w:r/>
            <w:r>
              <w:rPr>
                <w:rFonts w:ascii="Aptos" w:hAnsi="Aptos"/>
                <w:b w:val="0"/>
                <w:sz w:val="13"/>
              </w:rPr>
              <w:t>56</w:t>
            </w:r>
          </w:p>
        </w:tc>
        <w:tc>
          <w:tcPr>
            <w:tcW w:type="dxa" w:w="6840"/>
            <w:vAlign w:val="center"/>
          </w:tcPr>
          <w:p>
            <w:pPr>
              <w:spacing w:after="0"/>
            </w:pPr>
            <w:r/>
            <w:r>
              <w:rPr>
                <w:rFonts w:ascii="Aptos" w:hAnsi="Aptos"/>
                <w:b w:val="0"/>
                <w:sz w:val="13"/>
              </w:rPr>
              <w:t>Eingabe, Controller und Barrierefreiheit</w:t>
            </w:r>
          </w:p>
        </w:tc>
        <w:tc>
          <w:tcPr>
            <w:tcW w:type="dxa" w:w="3024"/>
            <w:vAlign w:val="center"/>
          </w:tcPr>
          <w:p>
            <w:pPr>
              <w:spacing w:after="0"/>
            </w:pPr>
            <w:r/>
            <w:r>
              <w:rPr>
                <w:rFonts w:ascii="Aptos" w:hAnsi="Aptos"/>
                <w:b w:val="0"/>
                <w:sz w:val="13"/>
              </w:rPr>
              <w:t>07, 08, 26, 27, 30, 40</w:t>
            </w:r>
          </w:p>
        </w:tc>
      </w:tr>
      <w:tr>
        <w:trPr>
          <w:cantSplit/>
        </w:trPr>
        <w:tc>
          <w:tcPr>
            <w:tcW w:type="dxa" w:w="792"/>
            <w:vAlign w:val="center"/>
          </w:tcPr>
          <w:p>
            <w:pPr>
              <w:spacing w:after="0"/>
            </w:pPr>
            <w:r/>
            <w:r>
              <w:rPr>
                <w:rFonts w:ascii="Aptos" w:hAnsi="Aptos"/>
                <w:b w:val="0"/>
                <w:sz w:val="13"/>
              </w:rPr>
              <w:t>57</w:t>
            </w:r>
          </w:p>
        </w:tc>
        <w:tc>
          <w:tcPr>
            <w:tcW w:type="dxa" w:w="6840"/>
            <w:vAlign w:val="center"/>
          </w:tcPr>
          <w:p>
            <w:pPr>
              <w:spacing w:after="0"/>
            </w:pPr>
            <w:r/>
            <w:r>
              <w:rPr>
                <w:rFonts w:ascii="Aptos" w:hAnsi="Aptos"/>
                <w:b w:val="0"/>
                <w:sz w:val="13"/>
              </w:rPr>
              <w:t>Audio-, Haptik- und Unterbrechungsverhalten</w:t>
            </w:r>
          </w:p>
        </w:tc>
        <w:tc>
          <w:tcPr>
            <w:tcW w:type="dxa" w:w="3024"/>
            <w:vAlign w:val="center"/>
          </w:tcPr>
          <w:p>
            <w:pPr>
              <w:spacing w:after="0"/>
            </w:pPr>
            <w:r/>
            <w:r>
              <w:rPr>
                <w:rFonts w:ascii="Aptos" w:hAnsi="Aptos"/>
                <w:b w:val="0"/>
                <w:sz w:val="13"/>
              </w:rPr>
              <w:t>04, 05, 39</w:t>
            </w:r>
          </w:p>
        </w:tc>
      </w:tr>
      <w:tr>
        <w:trPr>
          <w:cantSplit/>
        </w:trPr>
        <w:tc>
          <w:tcPr>
            <w:tcW w:type="dxa" w:w="792"/>
            <w:vAlign w:val="center"/>
          </w:tcPr>
          <w:p>
            <w:pPr>
              <w:spacing w:after="0"/>
            </w:pPr>
            <w:r/>
            <w:r>
              <w:rPr>
                <w:rFonts w:ascii="Aptos" w:hAnsi="Aptos"/>
                <w:b w:val="0"/>
                <w:sz w:val="13"/>
              </w:rPr>
              <w:t>58</w:t>
            </w:r>
          </w:p>
        </w:tc>
        <w:tc>
          <w:tcPr>
            <w:tcW w:type="dxa" w:w="6840"/>
            <w:vAlign w:val="center"/>
          </w:tcPr>
          <w:p>
            <w:pPr>
              <w:spacing w:after="0"/>
            </w:pPr>
            <w:r/>
            <w:r>
              <w:rPr>
                <w:rFonts w:ascii="Aptos" w:hAnsi="Aptos"/>
                <w:b w:val="0"/>
                <w:sz w:val="13"/>
              </w:rPr>
              <w:t>Savegame, Migration, Import/Export und Recovery</w:t>
            </w:r>
          </w:p>
        </w:tc>
        <w:tc>
          <w:tcPr>
            <w:tcW w:type="dxa" w:w="3024"/>
            <w:vAlign w:val="center"/>
          </w:tcPr>
          <w:p>
            <w:pPr>
              <w:spacing w:after="0"/>
            </w:pPr>
            <w:r/>
            <w:r>
              <w:rPr>
                <w:rFonts w:ascii="Aptos" w:hAnsi="Aptos"/>
                <w:b w:val="0"/>
                <w:sz w:val="13"/>
              </w:rPr>
              <w:t>23, 24, 28, 31, 32, 34, 35, 36, 42</w:t>
            </w:r>
          </w:p>
        </w:tc>
      </w:tr>
      <w:tr>
        <w:trPr>
          <w:cantSplit/>
        </w:trPr>
        <w:tc>
          <w:tcPr>
            <w:tcW w:type="dxa" w:w="792"/>
            <w:vAlign w:val="center"/>
          </w:tcPr>
          <w:p>
            <w:pPr>
              <w:spacing w:after="0"/>
            </w:pPr>
            <w:r/>
            <w:r>
              <w:rPr>
                <w:rFonts w:ascii="Aptos" w:hAnsi="Aptos"/>
                <w:b w:val="0"/>
                <w:sz w:val="13"/>
              </w:rPr>
              <w:t>59</w:t>
            </w:r>
          </w:p>
        </w:tc>
        <w:tc>
          <w:tcPr>
            <w:tcW w:type="dxa" w:w="6840"/>
            <w:vAlign w:val="center"/>
          </w:tcPr>
          <w:p>
            <w:pPr>
              <w:spacing w:after="0"/>
            </w:pPr>
            <w:r/>
            <w:r>
              <w:rPr>
                <w:rFonts w:ascii="Aptos" w:hAnsi="Aptos"/>
                <w:b w:val="0"/>
                <w:sz w:val="13"/>
              </w:rPr>
              <w:t>Content-Pipeline, Schemas und Buildvalidierung</w:t>
            </w:r>
          </w:p>
        </w:tc>
        <w:tc>
          <w:tcPr>
            <w:tcW w:type="dxa" w:w="3024"/>
            <w:vAlign w:val="center"/>
          </w:tcPr>
          <w:p>
            <w:pPr>
              <w:spacing w:after="0"/>
            </w:pPr>
            <w:r/>
            <w:r>
              <w:rPr>
                <w:rFonts w:ascii="Aptos" w:hAnsi="Aptos"/>
                <w:b w:val="0"/>
                <w:sz w:val="13"/>
              </w:rPr>
              <w:t>09, 10, 37, 38</w:t>
            </w:r>
          </w:p>
        </w:tc>
      </w:tr>
      <w:tr>
        <w:trPr>
          <w:cantSplit/>
        </w:trPr>
        <w:tc>
          <w:tcPr>
            <w:tcW w:type="dxa" w:w="792"/>
            <w:vAlign w:val="center"/>
          </w:tcPr>
          <w:p>
            <w:pPr>
              <w:spacing w:after="0"/>
            </w:pPr>
            <w:r/>
            <w:r>
              <w:rPr>
                <w:rFonts w:ascii="Aptos" w:hAnsi="Aptos"/>
                <w:b w:val="0"/>
                <w:sz w:val="13"/>
              </w:rPr>
              <w:t>60</w:t>
            </w:r>
          </w:p>
        </w:tc>
        <w:tc>
          <w:tcPr>
            <w:tcW w:type="dxa" w:w="6840"/>
            <w:vAlign w:val="center"/>
          </w:tcPr>
          <w:p>
            <w:pPr>
              <w:spacing w:after="0"/>
            </w:pPr>
            <w:r/>
            <w:r>
              <w:rPr>
                <w:rFonts w:ascii="Aptos" w:hAnsi="Aptos"/>
                <w:b w:val="0"/>
                <w:sz w:val="13"/>
              </w:rPr>
              <w:t>Lokalisierung, Copy und Textproduktion</w:t>
            </w:r>
          </w:p>
        </w:tc>
        <w:tc>
          <w:tcPr>
            <w:tcW w:type="dxa" w:w="3024"/>
            <w:vAlign w:val="center"/>
          </w:tcPr>
          <w:p>
            <w:pPr>
              <w:spacing w:after="0"/>
            </w:pPr>
            <w:r/>
            <w:r>
              <w:rPr>
                <w:rFonts w:ascii="Aptos" w:hAnsi="Aptos"/>
                <w:b w:val="0"/>
                <w:sz w:val="13"/>
              </w:rPr>
              <w:t>06, 09, 24, 33, 35, 37, 39</w:t>
            </w:r>
          </w:p>
        </w:tc>
      </w:tr>
      <w:tr>
        <w:trPr>
          <w:cantSplit/>
        </w:trPr>
        <w:tc>
          <w:tcPr>
            <w:tcW w:type="dxa" w:w="792"/>
            <w:vAlign w:val="center"/>
          </w:tcPr>
          <w:p>
            <w:pPr>
              <w:spacing w:after="0"/>
            </w:pPr>
            <w:r/>
            <w:r>
              <w:rPr>
                <w:rFonts w:ascii="Aptos" w:hAnsi="Aptos"/>
                <w:b w:val="0"/>
                <w:sz w:val="13"/>
              </w:rPr>
              <w:t>61</w:t>
            </w:r>
          </w:p>
        </w:tc>
        <w:tc>
          <w:tcPr>
            <w:tcW w:type="dxa" w:w="6840"/>
            <w:vAlign w:val="center"/>
          </w:tcPr>
          <w:p>
            <w:pPr>
              <w:spacing w:after="0"/>
            </w:pPr>
            <w:r/>
            <w:r>
              <w:rPr>
                <w:rFonts w:ascii="Aptos" w:hAnsi="Aptos"/>
                <w:b w:val="0"/>
                <w:sz w:val="13"/>
              </w:rPr>
              <w:t>Datenschutz, Sicherheit und Netzwerkfreiheit</w:t>
            </w:r>
          </w:p>
        </w:tc>
        <w:tc>
          <w:tcPr>
            <w:tcW w:type="dxa" w:w="3024"/>
            <w:vAlign w:val="center"/>
          </w:tcPr>
          <w:p>
            <w:pPr>
              <w:spacing w:after="0"/>
            </w:pPr>
            <w:r/>
            <w:r>
              <w:rPr>
                <w:rFonts w:ascii="Aptos" w:hAnsi="Aptos"/>
                <w:b w:val="0"/>
                <w:sz w:val="13"/>
              </w:rPr>
              <w:t>02, 03, 04, 05, 23, 24, 42, 47, 49</w:t>
            </w:r>
          </w:p>
        </w:tc>
      </w:tr>
      <w:tr>
        <w:trPr>
          <w:cantSplit/>
        </w:trPr>
        <w:tc>
          <w:tcPr>
            <w:tcW w:type="dxa" w:w="792"/>
            <w:vAlign w:val="center"/>
          </w:tcPr>
          <w:p>
            <w:pPr>
              <w:spacing w:after="0"/>
            </w:pPr>
            <w:r/>
            <w:r>
              <w:rPr>
                <w:rFonts w:ascii="Aptos" w:hAnsi="Aptos"/>
                <w:b w:val="0"/>
                <w:sz w:val="13"/>
              </w:rPr>
              <w:t>62</w:t>
            </w:r>
          </w:p>
        </w:tc>
        <w:tc>
          <w:tcPr>
            <w:tcW w:type="dxa" w:w="6840"/>
            <w:vAlign w:val="center"/>
          </w:tcPr>
          <w:p>
            <w:pPr>
              <w:spacing w:after="0"/>
            </w:pPr>
            <w:r/>
            <w:r>
              <w:rPr>
                <w:rFonts w:ascii="Aptos" w:hAnsi="Aptos"/>
                <w:b w:val="0"/>
                <w:sz w:val="13"/>
              </w:rPr>
              <w:t>Android-Konfiguration und Google-Play-Abnahme</w:t>
            </w:r>
          </w:p>
        </w:tc>
        <w:tc>
          <w:tcPr>
            <w:tcW w:type="dxa" w:w="3024"/>
            <w:vAlign w:val="center"/>
          </w:tcPr>
          <w:p>
            <w:pPr>
              <w:spacing w:after="0"/>
            </w:pPr>
            <w:r/>
            <w:r>
              <w:rPr>
                <w:rFonts w:ascii="Aptos" w:hAnsi="Aptos"/>
                <w:b w:val="0"/>
                <w:sz w:val="13"/>
              </w:rPr>
              <w:t>04, 42, 43, 47, 48</w:t>
            </w:r>
          </w:p>
        </w:tc>
      </w:tr>
      <w:tr>
        <w:trPr>
          <w:cantSplit/>
        </w:trPr>
        <w:tc>
          <w:tcPr>
            <w:tcW w:type="dxa" w:w="792"/>
            <w:vAlign w:val="center"/>
          </w:tcPr>
          <w:p>
            <w:pPr>
              <w:spacing w:after="0"/>
            </w:pPr>
            <w:r/>
            <w:r>
              <w:rPr>
                <w:rFonts w:ascii="Aptos" w:hAnsi="Aptos"/>
                <w:b w:val="0"/>
                <w:sz w:val="13"/>
              </w:rPr>
              <w:t>63</w:t>
            </w:r>
          </w:p>
        </w:tc>
        <w:tc>
          <w:tcPr>
            <w:tcW w:type="dxa" w:w="6840"/>
            <w:vAlign w:val="center"/>
          </w:tcPr>
          <w:p>
            <w:pPr>
              <w:spacing w:after="0"/>
            </w:pPr>
            <w:r/>
            <w:r>
              <w:rPr>
                <w:rFonts w:ascii="Aptos" w:hAnsi="Aptos"/>
                <w:b w:val="0"/>
                <w:sz w:val="13"/>
              </w:rPr>
              <w:t>iOS/iPadOS-Konfiguration und App-Store-Abnahme</w:t>
            </w:r>
          </w:p>
        </w:tc>
        <w:tc>
          <w:tcPr>
            <w:tcW w:type="dxa" w:w="3024"/>
            <w:vAlign w:val="center"/>
          </w:tcPr>
          <w:p>
            <w:pPr>
              <w:spacing w:after="0"/>
            </w:pPr>
            <w:r/>
            <w:r>
              <w:rPr>
                <w:rFonts w:ascii="Aptos" w:hAnsi="Aptos"/>
                <w:b w:val="0"/>
                <w:sz w:val="13"/>
              </w:rPr>
              <w:t>04, 42, 44, 47, 48</w:t>
            </w:r>
          </w:p>
        </w:tc>
      </w:tr>
      <w:tr>
        <w:trPr>
          <w:cantSplit/>
        </w:trPr>
        <w:tc>
          <w:tcPr>
            <w:tcW w:type="dxa" w:w="792"/>
            <w:vAlign w:val="center"/>
          </w:tcPr>
          <w:p>
            <w:pPr>
              <w:spacing w:after="0"/>
            </w:pPr>
            <w:r/>
            <w:r>
              <w:rPr>
                <w:rFonts w:ascii="Aptos" w:hAnsi="Aptos"/>
                <w:b w:val="0"/>
                <w:sz w:val="13"/>
              </w:rPr>
              <w:t>64</w:t>
            </w:r>
          </w:p>
        </w:tc>
        <w:tc>
          <w:tcPr>
            <w:tcW w:type="dxa" w:w="6840"/>
            <w:vAlign w:val="center"/>
          </w:tcPr>
          <w:p>
            <w:pPr>
              <w:spacing w:after="0"/>
            </w:pPr>
            <w:r/>
            <w:r>
              <w:rPr>
                <w:rFonts w:ascii="Aptos" w:hAnsi="Aptos"/>
                <w:b w:val="0"/>
                <w:sz w:val="13"/>
              </w:rPr>
              <w:t>Storegrafiken, App-Icon, Splash und Metadaten</w:t>
            </w:r>
          </w:p>
        </w:tc>
        <w:tc>
          <w:tcPr>
            <w:tcW w:type="dxa" w:w="3024"/>
            <w:vAlign w:val="center"/>
          </w:tcPr>
          <w:p>
            <w:pPr>
              <w:spacing w:after="0"/>
            </w:pPr>
            <w:r/>
            <w:r>
              <w:rPr>
                <w:rFonts w:ascii="Aptos" w:hAnsi="Aptos"/>
                <w:b w:val="0"/>
                <w:sz w:val="13"/>
              </w:rPr>
              <w:t>38, 39, 43, 44, 45, 48</w:t>
            </w:r>
          </w:p>
        </w:tc>
      </w:tr>
      <w:tr>
        <w:trPr>
          <w:cantSplit/>
        </w:trPr>
        <w:tc>
          <w:tcPr>
            <w:tcW w:type="dxa" w:w="792"/>
            <w:vAlign w:val="center"/>
          </w:tcPr>
          <w:p>
            <w:pPr>
              <w:spacing w:after="0"/>
            </w:pPr>
            <w:r/>
            <w:r>
              <w:rPr>
                <w:rFonts w:ascii="Aptos" w:hAnsi="Aptos"/>
                <w:b w:val="0"/>
                <w:sz w:val="13"/>
              </w:rPr>
              <w:t>65</w:t>
            </w:r>
          </w:p>
        </w:tc>
        <w:tc>
          <w:tcPr>
            <w:tcW w:type="dxa" w:w="6840"/>
            <w:vAlign w:val="center"/>
          </w:tcPr>
          <w:p>
            <w:pPr>
              <w:spacing w:after="0"/>
            </w:pPr>
            <w:r/>
            <w:r>
              <w:rPr>
                <w:rFonts w:ascii="Aptos" w:hAnsi="Aptos"/>
                <w:b w:val="0"/>
                <w:sz w:val="13"/>
              </w:rPr>
              <w:t>Teststrategie, QA und automatisierte Gates</w:t>
            </w:r>
          </w:p>
        </w:tc>
        <w:tc>
          <w:tcPr>
            <w:tcW w:type="dxa" w:w="3024"/>
            <w:vAlign w:val="center"/>
          </w:tcPr>
          <w:p>
            <w:pPr>
              <w:spacing w:after="0"/>
            </w:pPr>
            <w:r/>
            <w:r>
              <w:rPr>
                <w:rFonts w:ascii="Aptos" w:hAnsi="Aptos"/>
                <w:b w:val="0"/>
                <w:sz w:val="13"/>
              </w:rPr>
              <w:t>03, 22, 41, 46, 47</w:t>
            </w:r>
          </w:p>
        </w:tc>
      </w:tr>
      <w:tr>
        <w:trPr>
          <w:cantSplit/>
        </w:trPr>
        <w:tc>
          <w:tcPr>
            <w:tcW w:type="dxa" w:w="792"/>
            <w:vAlign w:val="center"/>
          </w:tcPr>
          <w:p>
            <w:pPr>
              <w:spacing w:after="0"/>
            </w:pPr>
            <w:r/>
            <w:r>
              <w:rPr>
                <w:rFonts w:ascii="Aptos" w:hAnsi="Aptos"/>
                <w:b w:val="0"/>
                <w:sz w:val="13"/>
              </w:rPr>
              <w:t>66</w:t>
            </w:r>
          </w:p>
        </w:tc>
        <w:tc>
          <w:tcPr>
            <w:tcW w:type="dxa" w:w="6840"/>
            <w:vAlign w:val="center"/>
          </w:tcPr>
          <w:p>
            <w:pPr>
              <w:spacing w:after="0"/>
            </w:pPr>
            <w:r/>
            <w:r>
              <w:rPr>
                <w:rFonts w:ascii="Aptos" w:hAnsi="Aptos"/>
                <w:b w:val="0"/>
                <w:sz w:val="13"/>
              </w:rPr>
              <w:t>CI/CD, Buildvarianten und Releaseprozess</w:t>
            </w:r>
          </w:p>
        </w:tc>
        <w:tc>
          <w:tcPr>
            <w:tcW w:type="dxa" w:w="3024"/>
            <w:vAlign w:val="center"/>
          </w:tcPr>
          <w:p>
            <w:pPr>
              <w:spacing w:after="0"/>
            </w:pPr>
            <w:r/>
            <w:r>
              <w:rPr>
                <w:rFonts w:ascii="Aptos" w:hAnsi="Aptos"/>
                <w:b w:val="0"/>
                <w:sz w:val="13"/>
              </w:rPr>
              <w:t>02, 03, 04, 23, 42, 43, 44, 47, 49</w:t>
            </w:r>
          </w:p>
        </w:tc>
      </w:tr>
      <w:tr>
        <w:trPr>
          <w:cantSplit/>
        </w:trPr>
        <w:tc>
          <w:tcPr>
            <w:tcW w:type="dxa" w:w="792"/>
            <w:vAlign w:val="center"/>
          </w:tcPr>
          <w:p>
            <w:pPr>
              <w:spacing w:after="0"/>
            </w:pPr>
            <w:r/>
            <w:r>
              <w:rPr>
                <w:rFonts w:ascii="Aptos" w:hAnsi="Aptos"/>
                <w:b w:val="0"/>
                <w:sz w:val="13"/>
              </w:rPr>
              <w:t>67</w:t>
            </w:r>
          </w:p>
        </w:tc>
        <w:tc>
          <w:tcPr>
            <w:tcW w:type="dxa" w:w="6840"/>
            <w:vAlign w:val="center"/>
          </w:tcPr>
          <w:p>
            <w:pPr>
              <w:spacing w:after="0"/>
            </w:pPr>
            <w:r/>
            <w:r>
              <w:rPr>
                <w:rFonts w:ascii="Aptos" w:hAnsi="Aptos"/>
                <w:b w:val="0"/>
                <w:sz w:val="13"/>
              </w:rPr>
              <w:t>Produktionsphasen und sofortige Implementierungsreihenfolge</w:t>
            </w:r>
          </w:p>
        </w:tc>
        <w:tc>
          <w:tcPr>
            <w:tcW w:type="dxa" w:w="3024"/>
            <w:vAlign w:val="center"/>
          </w:tcPr>
          <w:p>
            <w:pPr>
              <w:spacing w:after="0"/>
            </w:pPr>
            <w:r/>
            <w:r>
              <w:rPr>
                <w:rFonts w:ascii="Aptos" w:hAnsi="Aptos"/>
                <w:b w:val="0"/>
                <w:sz w:val="13"/>
              </w:rPr>
              <w:t>22, 29, 41</w:t>
            </w:r>
          </w:p>
        </w:tc>
      </w:tr>
      <w:tr>
        <w:trPr>
          <w:cantSplit/>
        </w:trPr>
        <w:tc>
          <w:tcPr>
            <w:tcW w:type="dxa" w:w="792"/>
            <w:vAlign w:val="center"/>
          </w:tcPr>
          <w:p>
            <w:pPr>
              <w:spacing w:after="0"/>
            </w:pPr>
            <w:r/>
            <w:r>
              <w:rPr>
                <w:rFonts w:ascii="Aptos" w:hAnsi="Aptos"/>
                <w:b w:val="0"/>
                <w:sz w:val="13"/>
              </w:rPr>
              <w:t>68</w:t>
            </w:r>
          </w:p>
        </w:tc>
        <w:tc>
          <w:tcPr>
            <w:tcW w:type="dxa" w:w="6840"/>
            <w:vAlign w:val="center"/>
          </w:tcPr>
          <w:p>
            <w:pPr>
              <w:spacing w:after="0"/>
            </w:pPr>
            <w:r/>
            <w:r>
              <w:rPr>
                <w:rFonts w:ascii="Aptos" w:hAnsi="Aptos"/>
                <w:b w:val="0"/>
                <w:sz w:val="13"/>
              </w:rPr>
              <w:t>Store- und Release-Checklisten als harte Gates</w:t>
            </w:r>
          </w:p>
        </w:tc>
        <w:tc>
          <w:tcPr>
            <w:tcW w:type="dxa" w:w="3024"/>
            <w:vAlign w:val="center"/>
          </w:tcPr>
          <w:p>
            <w:pPr>
              <w:spacing w:after="0"/>
            </w:pPr>
            <w:r/>
            <w:r>
              <w:rPr>
                <w:rFonts w:ascii="Aptos" w:hAnsi="Aptos"/>
                <w:b w:val="0"/>
                <w:sz w:val="13"/>
              </w:rPr>
              <w:t>03, 42, 43, 44, 45, 46, 47, 48, 49</w:t>
            </w:r>
          </w:p>
        </w:tc>
      </w:tr>
      <w:tr>
        <w:trPr>
          <w:cantSplit/>
        </w:trPr>
        <w:tc>
          <w:tcPr>
            <w:tcW w:type="dxa" w:w="792"/>
            <w:vAlign w:val="center"/>
          </w:tcPr>
          <w:p>
            <w:pPr>
              <w:spacing w:after="0"/>
            </w:pPr>
            <w:r/>
            <w:r>
              <w:rPr>
                <w:rFonts w:ascii="Aptos" w:hAnsi="Aptos"/>
                <w:b w:val="0"/>
                <w:sz w:val="13"/>
              </w:rPr>
              <w:t>69</w:t>
            </w:r>
          </w:p>
        </w:tc>
        <w:tc>
          <w:tcPr>
            <w:tcW w:type="dxa" w:w="6840"/>
            <w:vAlign w:val="center"/>
          </w:tcPr>
          <w:p>
            <w:pPr>
              <w:spacing w:after="0"/>
            </w:pPr>
            <w:r/>
            <w:r>
              <w:rPr>
                <w:rFonts w:ascii="Aptos" w:hAnsi="Aptos"/>
                <w:b w:val="0"/>
                <w:sz w:val="13"/>
              </w:rPr>
              <w:t>Quellen- und Anforderungsstand der Plattformregeln</w:t>
            </w:r>
          </w:p>
        </w:tc>
        <w:tc>
          <w:tcPr>
            <w:tcW w:type="dxa" w:w="3024"/>
            <w:vAlign w:val="center"/>
          </w:tcPr>
          <w:p>
            <w:pPr>
              <w:spacing w:after="0"/>
            </w:pPr>
            <w:r/>
            <w:r>
              <w:rPr>
                <w:rFonts w:ascii="Aptos" w:hAnsi="Aptos"/>
                <w:b w:val="0"/>
                <w:sz w:val="13"/>
              </w:rPr>
              <w:t>02, 43, 44, 45, 47, 48, 49</w:t>
            </w:r>
          </w:p>
        </w:tc>
      </w:tr>
      <w:tr>
        <w:trPr>
          <w:cantSplit/>
        </w:trPr>
        <w:tc>
          <w:tcPr>
            <w:tcW w:type="dxa" w:w="792"/>
            <w:vAlign w:val="center"/>
          </w:tcPr>
          <w:p>
            <w:pPr>
              <w:spacing w:after="0"/>
            </w:pPr>
            <w:r/>
            <w:r>
              <w:rPr>
                <w:rFonts w:ascii="Aptos" w:hAnsi="Aptos"/>
                <w:b w:val="0"/>
                <w:sz w:val="13"/>
              </w:rPr>
              <w:t>70</w:t>
            </w:r>
          </w:p>
        </w:tc>
        <w:tc>
          <w:tcPr>
            <w:tcW w:type="dxa" w:w="6840"/>
            <w:vAlign w:val="center"/>
          </w:tcPr>
          <w:p>
            <w:pPr>
              <w:spacing w:after="0"/>
            </w:pPr>
            <w:r/>
            <w:r>
              <w:rPr>
                <w:rFonts w:ascii="Aptos" w:hAnsi="Aptos"/>
                <w:b w:val="0"/>
                <w:sz w:val="13"/>
              </w:rPr>
              <w:t>V3-Inhaltserhaltungs- und Abweichungsaudit</w:t>
            </w:r>
          </w:p>
        </w:tc>
        <w:tc>
          <w:tcPr>
            <w:tcW w:type="dxa" w:w="3024"/>
            <w:vAlign w:val="center"/>
          </w:tcPr>
          <w:p>
            <w:pPr>
              <w:spacing w:after="0"/>
            </w:pPr>
            <w:r/>
            <w:r>
              <w:rPr>
                <w:rFonts w:ascii="Aptos" w:hAnsi="Aptos"/>
                <w:b w:val="0"/>
                <w:sz w:val="13"/>
              </w:rPr>
              <w:t>00, 10, 37</w:t>
            </w:r>
          </w:p>
        </w:tc>
      </w:tr>
      <w:tr>
        <w:trPr>
          <w:cantSplit/>
        </w:trPr>
        <w:tc>
          <w:tcPr>
            <w:tcW w:type="dxa" w:w="792"/>
            <w:vAlign w:val="center"/>
          </w:tcPr>
          <w:p>
            <w:pPr>
              <w:spacing w:after="0"/>
            </w:pPr>
            <w:r/>
            <w:r>
              <w:rPr>
                <w:rFonts w:ascii="Aptos" w:hAnsi="Aptos"/>
                <w:b w:val="0"/>
                <w:sz w:val="13"/>
              </w:rPr>
              <w:t>71</w:t>
            </w:r>
          </w:p>
        </w:tc>
        <w:tc>
          <w:tcPr>
            <w:tcW w:type="dxa" w:w="6840"/>
            <w:vAlign w:val="center"/>
          </w:tcPr>
          <w:p>
            <w:pPr>
              <w:spacing w:after="0"/>
            </w:pPr>
            <w:r/>
            <w:r>
              <w:rPr>
                <w:rFonts w:ascii="Aptos" w:hAnsi="Aptos"/>
                <w:b w:val="0"/>
                <w:sz w:val="13"/>
              </w:rPr>
              <w:t>Definition der finalen produktionsreifen Zielversion</w:t>
            </w:r>
          </w:p>
        </w:tc>
        <w:tc>
          <w:tcPr>
            <w:tcW w:type="dxa" w:w="3024"/>
            <w:vAlign w:val="center"/>
          </w:tcPr>
          <w:p>
            <w:pPr>
              <w:spacing w:after="0"/>
            </w:pPr>
            <w:r/>
            <w:r>
              <w:rPr>
                <w:rFonts w:ascii="Aptos" w:hAnsi="Aptos"/>
                <w:b w:val="0"/>
                <w:sz w:val="13"/>
              </w:rPr>
              <w:t>00, 22, 25, 29, 46</w:t>
            </w:r>
          </w:p>
        </w:tc>
      </w:tr>
      <w:tr>
        <w:trPr>
          <w:cantSplit/>
        </w:trPr>
        <w:tc>
          <w:tcPr>
            <w:tcW w:type="dxa" w:w="792"/>
            <w:vAlign w:val="center"/>
          </w:tcPr>
          <w:p>
            <w:pPr>
              <w:spacing w:after="0"/>
            </w:pPr>
            <w:r/>
            <w:r>
              <w:rPr>
                <w:rFonts w:ascii="Aptos" w:hAnsi="Aptos"/>
                <w:b w:val="0"/>
                <w:sz w:val="13"/>
              </w:rPr>
              <w:t>72</w:t>
            </w:r>
          </w:p>
        </w:tc>
        <w:tc>
          <w:tcPr>
            <w:tcW w:type="dxa" w:w="6840"/>
            <w:vAlign w:val="center"/>
          </w:tcPr>
          <w:p>
            <w:pPr>
              <w:spacing w:after="0"/>
            </w:pPr>
            <w:r/>
            <w:r>
              <w:rPr>
                <w:rFonts w:ascii="Aptos" w:hAnsi="Aptos"/>
                <w:b w:val="0"/>
                <w:sz w:val="13"/>
              </w:rPr>
              <w:t>V5-Autorität, Null-Unklarheits-Protokoll und externe Restwerte</w:t>
            </w:r>
          </w:p>
        </w:tc>
        <w:tc>
          <w:tcPr>
            <w:tcW w:type="dxa" w:w="3024"/>
            <w:vAlign w:val="center"/>
          </w:tcPr>
          <w:p>
            <w:pPr>
              <w:spacing w:after="0"/>
            </w:pPr>
            <w:r/>
            <w:r>
              <w:rPr>
                <w:rFonts w:ascii="Aptos" w:hAnsi="Aptos"/>
                <w:b w:val="0"/>
                <w:sz w:val="13"/>
              </w:rPr>
              <w:t>00, 01, 09, 23</w:t>
            </w:r>
          </w:p>
        </w:tc>
      </w:tr>
      <w:tr>
        <w:trPr>
          <w:cantSplit/>
        </w:trPr>
        <w:tc>
          <w:tcPr>
            <w:tcW w:type="dxa" w:w="792"/>
            <w:vAlign w:val="center"/>
          </w:tcPr>
          <w:p>
            <w:pPr>
              <w:spacing w:after="0"/>
            </w:pPr>
            <w:r/>
            <w:r>
              <w:rPr>
                <w:rFonts w:ascii="Aptos" w:hAnsi="Aptos"/>
                <w:b w:val="0"/>
                <w:sz w:val="13"/>
              </w:rPr>
              <w:t>73</w:t>
            </w:r>
          </w:p>
        </w:tc>
        <w:tc>
          <w:tcPr>
            <w:tcW w:type="dxa" w:w="6840"/>
            <w:vAlign w:val="center"/>
          </w:tcPr>
          <w:p>
            <w:pPr>
              <w:spacing w:after="0"/>
            </w:pPr>
            <w:r/>
            <w:r>
              <w:rPr>
                <w:rFonts w:ascii="Aptos" w:hAnsi="Aptos"/>
                <w:b w:val="0"/>
                <w:sz w:val="13"/>
              </w:rPr>
              <w:t>Kanonische Konstanten, Einheiten, Enums und ID-Regeln</w:t>
            </w:r>
          </w:p>
        </w:tc>
        <w:tc>
          <w:tcPr>
            <w:tcW w:type="dxa" w:w="3024"/>
            <w:vAlign w:val="center"/>
          </w:tcPr>
          <w:p>
            <w:pPr>
              <w:spacing w:after="0"/>
            </w:pPr>
            <w:r/>
            <w:r>
              <w:rPr>
                <w:rFonts w:ascii="Aptos" w:hAnsi="Aptos"/>
                <w:b w:val="0"/>
                <w:sz w:val="13"/>
              </w:rPr>
              <w:t>09, 11, 12, 13, 14, 15, 16, 17, 18, 20, 23</w:t>
            </w:r>
          </w:p>
        </w:tc>
      </w:tr>
      <w:tr>
        <w:trPr>
          <w:cantSplit/>
        </w:trPr>
        <w:tc>
          <w:tcPr>
            <w:tcW w:type="dxa" w:w="792"/>
            <w:vAlign w:val="center"/>
          </w:tcPr>
          <w:p>
            <w:pPr>
              <w:spacing w:after="0"/>
            </w:pPr>
            <w:r/>
            <w:r>
              <w:rPr>
                <w:rFonts w:ascii="Aptos" w:hAnsi="Aptos"/>
                <w:b w:val="0"/>
                <w:sz w:val="13"/>
              </w:rPr>
              <w:t>74</w:t>
            </w:r>
          </w:p>
        </w:tc>
        <w:tc>
          <w:tcPr>
            <w:tcW w:type="dxa" w:w="6840"/>
            <w:vAlign w:val="center"/>
          </w:tcPr>
          <w:p>
            <w:pPr>
              <w:spacing w:after="0"/>
            </w:pPr>
            <w:r/>
            <w:r>
              <w:rPr>
                <w:rFonts w:ascii="Aptos" w:hAnsi="Aptos"/>
                <w:b w:val="0"/>
                <w:sz w:val="13"/>
              </w:rPr>
              <w:t>Exakter Repository-Bootstrap, Befehle und Konfigurationsbaseline</w:t>
            </w:r>
          </w:p>
        </w:tc>
        <w:tc>
          <w:tcPr>
            <w:tcW w:type="dxa" w:w="3024"/>
            <w:vAlign w:val="center"/>
          </w:tcPr>
          <w:p>
            <w:pPr>
              <w:spacing w:after="0"/>
            </w:pPr>
            <w:r/>
            <w:r>
              <w:rPr>
                <w:rFonts w:ascii="Aptos" w:hAnsi="Aptos"/>
                <w:b w:val="0"/>
                <w:sz w:val="13"/>
              </w:rPr>
              <w:t>01, 02, 03, 04, 09, 22, 23, 42</w:t>
            </w:r>
          </w:p>
        </w:tc>
      </w:tr>
      <w:tr>
        <w:trPr>
          <w:cantSplit/>
        </w:trPr>
        <w:tc>
          <w:tcPr>
            <w:tcW w:type="dxa" w:w="792"/>
            <w:vAlign w:val="center"/>
          </w:tcPr>
          <w:p>
            <w:pPr>
              <w:spacing w:after="0"/>
            </w:pPr>
            <w:r/>
            <w:r>
              <w:rPr>
                <w:rFonts w:ascii="Aptos" w:hAnsi="Aptos"/>
                <w:b w:val="0"/>
                <w:sz w:val="13"/>
              </w:rPr>
              <w:t>75</w:t>
            </w:r>
          </w:p>
        </w:tc>
        <w:tc>
          <w:tcPr>
            <w:tcW w:type="dxa" w:w="6840"/>
            <w:vAlign w:val="center"/>
          </w:tcPr>
          <w:p>
            <w:pPr>
              <w:spacing w:after="0"/>
            </w:pPr>
            <w:r/>
            <w:r>
              <w:rPr>
                <w:rFonts w:ascii="Aptos" w:hAnsi="Aptos"/>
                <w:b w:val="0"/>
                <w:sz w:val="13"/>
              </w:rPr>
              <w:t>Konkrete Datenmodelle, Schemas und Inhaltskompilierung</w:t>
            </w:r>
          </w:p>
        </w:tc>
        <w:tc>
          <w:tcPr>
            <w:tcW w:type="dxa" w:w="3024"/>
            <w:vAlign w:val="center"/>
          </w:tcPr>
          <w:p>
            <w:pPr>
              <w:spacing w:after="0"/>
            </w:pPr>
            <w:r/>
            <w:r>
              <w:rPr>
                <w:rFonts w:ascii="Aptos" w:hAnsi="Aptos"/>
                <w:b w:val="0"/>
                <w:sz w:val="13"/>
              </w:rPr>
              <w:t>06, 09, 10, 11, 13, 14, 18, 19, 21, 28, 31, 32, 33, 34, 35, 36, 37</w:t>
            </w:r>
          </w:p>
        </w:tc>
      </w:tr>
      <w:tr>
        <w:trPr>
          <w:cantSplit/>
        </w:trPr>
        <w:tc>
          <w:tcPr>
            <w:tcW w:type="dxa" w:w="792"/>
            <w:vAlign w:val="center"/>
          </w:tcPr>
          <w:p>
            <w:pPr>
              <w:spacing w:after="0"/>
            </w:pPr>
            <w:r/>
            <w:r>
              <w:rPr>
                <w:rFonts w:ascii="Aptos" w:hAnsi="Aptos"/>
                <w:b w:val="0"/>
                <w:sz w:val="13"/>
              </w:rPr>
              <w:t>76</w:t>
            </w:r>
          </w:p>
        </w:tc>
        <w:tc>
          <w:tcPr>
            <w:tcW w:type="dxa" w:w="6840"/>
            <w:vAlign w:val="center"/>
          </w:tcPr>
          <w:p>
            <w:pPr>
              <w:spacing w:after="0"/>
            </w:pPr>
            <w:r/>
            <w:r>
              <w:rPr>
                <w:rFonts w:ascii="Aptos" w:hAnsi="Aptos"/>
                <w:b w:val="0"/>
                <w:sz w:val="13"/>
              </w:rPr>
              <w:t>Vollständig geschlossene Simulations- und Ereignisreihenfolge</w:t>
            </w:r>
          </w:p>
        </w:tc>
        <w:tc>
          <w:tcPr>
            <w:tcW w:type="dxa" w:w="3024"/>
            <w:vAlign w:val="center"/>
          </w:tcPr>
          <w:p>
            <w:pPr>
              <w:spacing w:after="0"/>
            </w:pPr>
            <w:r/>
            <w:r>
              <w:rPr>
                <w:rFonts w:ascii="Aptos" w:hAnsi="Aptos"/>
                <w:b w:val="0"/>
                <w:sz w:val="13"/>
              </w:rPr>
              <w:t>12, 14, 15, 16, 17, 18, 19, 20, 21, 34</w:t>
            </w:r>
          </w:p>
        </w:tc>
      </w:tr>
      <w:tr>
        <w:trPr>
          <w:cantSplit/>
        </w:trPr>
        <w:tc>
          <w:tcPr>
            <w:tcW w:type="dxa" w:w="792"/>
            <w:vAlign w:val="center"/>
          </w:tcPr>
          <w:p>
            <w:pPr>
              <w:spacing w:after="0"/>
            </w:pPr>
            <w:r/>
            <w:r>
              <w:rPr>
                <w:rFonts w:ascii="Aptos" w:hAnsi="Aptos"/>
                <w:b w:val="0"/>
                <w:sz w:val="13"/>
              </w:rPr>
              <w:t>77</w:t>
            </w:r>
          </w:p>
        </w:tc>
        <w:tc>
          <w:tcPr>
            <w:tcW w:type="dxa" w:w="6840"/>
            <w:vAlign w:val="center"/>
          </w:tcPr>
          <w:p>
            <w:pPr>
              <w:spacing w:after="0"/>
            </w:pPr>
            <w:r/>
            <w:r>
              <w:rPr>
                <w:rFonts w:ascii="Aptos" w:hAnsi="Aptos"/>
                <w:b w:val="0"/>
                <w:sz w:val="13"/>
              </w:rPr>
              <w:t>Verbindliche Einheiten-KI, Navigation und Anti-Stuck-Regeln</w:t>
            </w:r>
          </w:p>
        </w:tc>
        <w:tc>
          <w:tcPr>
            <w:tcW w:type="dxa" w:w="3024"/>
            <w:vAlign w:val="center"/>
          </w:tcPr>
          <w:p>
            <w:pPr>
              <w:spacing w:after="0"/>
            </w:pPr>
            <w:r/>
            <w:r>
              <w:rPr>
                <w:rFonts w:ascii="Aptos" w:hAnsi="Aptos"/>
                <w:b w:val="0"/>
                <w:sz w:val="13"/>
              </w:rPr>
              <w:t>15, 16, 20, 27</w:t>
            </w:r>
          </w:p>
        </w:tc>
      </w:tr>
      <w:tr>
        <w:trPr>
          <w:cantSplit/>
        </w:trPr>
        <w:tc>
          <w:tcPr>
            <w:tcW w:type="dxa" w:w="792"/>
            <w:vAlign w:val="center"/>
          </w:tcPr>
          <w:p>
            <w:pPr>
              <w:spacing w:after="0"/>
            </w:pPr>
            <w:r/>
            <w:r>
              <w:rPr>
                <w:rFonts w:ascii="Aptos" w:hAnsi="Aptos"/>
                <w:b w:val="0"/>
                <w:sz w:val="13"/>
              </w:rPr>
              <w:t>78</w:t>
            </w:r>
          </w:p>
        </w:tc>
        <w:tc>
          <w:tcPr>
            <w:tcW w:type="dxa" w:w="6840"/>
            <w:vAlign w:val="center"/>
          </w:tcPr>
          <w:p>
            <w:pPr>
              <w:spacing w:after="0"/>
            </w:pPr>
            <w:r/>
            <w:r>
              <w:rPr>
                <w:rFonts w:ascii="Aptos" w:hAnsi="Aptos"/>
                <w:b w:val="0"/>
                <w:sz w:val="13"/>
              </w:rPr>
              <w:t>Navigations-, Screen-, Modal- und Wiederherstellungsverträge</w:t>
            </w:r>
          </w:p>
        </w:tc>
        <w:tc>
          <w:tcPr>
            <w:tcW w:type="dxa" w:w="3024"/>
            <w:vAlign w:val="center"/>
          </w:tcPr>
          <w:p>
            <w:pPr>
              <w:spacing w:after="0"/>
            </w:pPr>
            <w:r/>
            <w:r>
              <w:rPr>
                <w:rFonts w:ascii="Aptos" w:hAnsi="Aptos"/>
                <w:b w:val="0"/>
                <w:sz w:val="13"/>
              </w:rPr>
              <w:t>05, 08, 24, 27, 30, 31, 32, 33, 34, 35, 36</w:t>
            </w:r>
          </w:p>
        </w:tc>
      </w:tr>
      <w:tr>
        <w:trPr>
          <w:cantSplit/>
        </w:trPr>
        <w:tc>
          <w:tcPr>
            <w:tcW w:type="dxa" w:w="792"/>
            <w:vAlign w:val="center"/>
          </w:tcPr>
          <w:p>
            <w:pPr>
              <w:spacing w:after="0"/>
            </w:pPr>
            <w:r/>
            <w:r>
              <w:rPr>
                <w:rFonts w:ascii="Aptos" w:hAnsi="Aptos"/>
                <w:b w:val="0"/>
                <w:sz w:val="13"/>
              </w:rPr>
              <w:t>79</w:t>
            </w:r>
          </w:p>
        </w:tc>
        <w:tc>
          <w:tcPr>
            <w:tcW w:type="dxa" w:w="6840"/>
            <w:vAlign w:val="center"/>
          </w:tcPr>
          <w:p>
            <w:pPr>
              <w:spacing w:after="0"/>
            </w:pPr>
            <w:r/>
            <w:r>
              <w:rPr>
                <w:rFonts w:ascii="Aptos" w:hAnsi="Aptos"/>
                <w:b w:val="0"/>
                <w:sz w:val="13"/>
              </w:rPr>
              <w:t>Finales GUI-, Komponenten- und Visual-Polish-System</w:t>
            </w:r>
          </w:p>
        </w:tc>
        <w:tc>
          <w:tcPr>
            <w:tcW w:type="dxa" w:w="3024"/>
            <w:vAlign w:val="center"/>
          </w:tcPr>
          <w:p>
            <w:pPr>
              <w:spacing w:after="0"/>
            </w:pPr>
            <w:r/>
            <w:r>
              <w:rPr>
                <w:rFonts w:ascii="Aptos" w:hAnsi="Aptos"/>
                <w:b w:val="0"/>
                <w:sz w:val="13"/>
              </w:rPr>
              <w:t>06, 07, 08, 25, 26, 27, 30, 38, 40, 41, 45, 46</w:t>
            </w:r>
          </w:p>
        </w:tc>
      </w:tr>
      <w:tr>
        <w:trPr>
          <w:cantSplit/>
        </w:trPr>
        <w:tc>
          <w:tcPr>
            <w:tcW w:type="dxa" w:w="792"/>
            <w:vAlign w:val="center"/>
          </w:tcPr>
          <w:p>
            <w:pPr>
              <w:spacing w:after="0"/>
            </w:pPr>
            <w:r/>
            <w:r>
              <w:rPr>
                <w:rFonts w:ascii="Aptos" w:hAnsi="Aptos"/>
                <w:b w:val="0"/>
                <w:sz w:val="13"/>
              </w:rPr>
              <w:t>80</w:t>
            </w:r>
          </w:p>
        </w:tc>
        <w:tc>
          <w:tcPr>
            <w:tcW w:type="dxa" w:w="6840"/>
            <w:vAlign w:val="center"/>
          </w:tcPr>
          <w:p>
            <w:pPr>
              <w:spacing w:after="0"/>
            </w:pPr>
            <w:r/>
            <w:r>
              <w:rPr>
                <w:rFonts w:ascii="Aptos" w:hAnsi="Aptos"/>
                <w:b w:val="0"/>
                <w:sz w:val="13"/>
              </w:rPr>
              <w:t>Vollständige Accessibility- und Eingabe-Abnahmematrix</w:t>
            </w:r>
          </w:p>
        </w:tc>
        <w:tc>
          <w:tcPr>
            <w:tcW w:type="dxa" w:w="3024"/>
            <w:vAlign w:val="center"/>
          </w:tcPr>
          <w:p>
            <w:pPr>
              <w:spacing w:after="0"/>
            </w:pPr>
            <w:r/>
            <w:r>
              <w:rPr>
                <w:rFonts w:ascii="Aptos" w:hAnsi="Aptos"/>
                <w:b w:val="0"/>
                <w:sz w:val="13"/>
              </w:rPr>
              <w:t>06, 07, 08, 26, 27, 39, 40, 44, 46</w:t>
            </w:r>
          </w:p>
        </w:tc>
      </w:tr>
      <w:tr>
        <w:trPr>
          <w:cantSplit/>
        </w:trPr>
        <w:tc>
          <w:tcPr>
            <w:tcW w:type="dxa" w:w="792"/>
            <w:vAlign w:val="center"/>
          </w:tcPr>
          <w:p>
            <w:pPr>
              <w:spacing w:after="0"/>
            </w:pPr>
            <w:r/>
            <w:r>
              <w:rPr>
                <w:rFonts w:ascii="Aptos" w:hAnsi="Aptos"/>
                <w:b w:val="0"/>
                <w:sz w:val="13"/>
              </w:rPr>
              <w:t>81</w:t>
            </w:r>
          </w:p>
        </w:tc>
        <w:tc>
          <w:tcPr>
            <w:tcW w:type="dxa" w:w="6840"/>
            <w:vAlign w:val="center"/>
          </w:tcPr>
          <w:p>
            <w:pPr>
              <w:spacing w:after="0"/>
            </w:pPr>
            <w:r/>
            <w:r>
              <w:rPr>
                <w:rFonts w:ascii="Aptos" w:hAnsi="Aptos"/>
                <w:b w:val="0"/>
                <w:sz w:val="13"/>
              </w:rPr>
              <w:t>Asset-, Animation-, VFX- und Produktionspakete</w:t>
            </w:r>
          </w:p>
        </w:tc>
        <w:tc>
          <w:tcPr>
            <w:tcW w:type="dxa" w:w="3024"/>
            <w:vAlign w:val="center"/>
          </w:tcPr>
          <w:p>
            <w:pPr>
              <w:spacing w:after="0"/>
            </w:pPr>
            <w:r/>
            <w:r>
              <w:rPr>
                <w:rFonts w:ascii="Aptos" w:hAnsi="Aptos"/>
                <w:b w:val="0"/>
                <w:sz w:val="13"/>
              </w:rPr>
              <w:t>25, 29, 38, 39, 41, 45</w:t>
            </w:r>
          </w:p>
        </w:tc>
      </w:tr>
      <w:tr>
        <w:trPr>
          <w:cantSplit/>
        </w:trPr>
        <w:tc>
          <w:tcPr>
            <w:tcW w:type="dxa" w:w="792"/>
            <w:vAlign w:val="center"/>
          </w:tcPr>
          <w:p>
            <w:pPr>
              <w:spacing w:after="0"/>
            </w:pPr>
            <w:r/>
            <w:r>
              <w:rPr>
                <w:rFonts w:ascii="Aptos" w:hAnsi="Aptos"/>
                <w:b w:val="0"/>
                <w:sz w:val="13"/>
              </w:rPr>
              <w:t>82</w:t>
            </w:r>
          </w:p>
        </w:tc>
        <w:tc>
          <w:tcPr>
            <w:tcW w:type="dxa" w:w="6840"/>
            <w:vAlign w:val="center"/>
          </w:tcPr>
          <w:p>
            <w:pPr>
              <w:spacing w:after="0"/>
            </w:pPr>
            <w:r/>
            <w:r>
              <w:rPr>
                <w:rFonts w:ascii="Aptos" w:hAnsi="Aptos"/>
                <w:b w:val="0"/>
                <w:sz w:val="13"/>
              </w:rPr>
              <w:t>Audio-, Musik-, Sprach- und Haptik-Spezifikation</w:t>
            </w:r>
          </w:p>
        </w:tc>
        <w:tc>
          <w:tcPr>
            <w:tcW w:type="dxa" w:w="3024"/>
            <w:vAlign w:val="center"/>
          </w:tcPr>
          <w:p>
            <w:pPr>
              <w:spacing w:after="0"/>
            </w:pPr>
            <w:r/>
            <w:r>
              <w:rPr>
                <w:rFonts w:ascii="Aptos" w:hAnsi="Aptos"/>
                <w:b w:val="0"/>
                <w:sz w:val="13"/>
              </w:rPr>
              <w:t>06, 26, 29, 39, 40, 41, 44</w:t>
            </w:r>
          </w:p>
        </w:tc>
      </w:tr>
      <w:tr>
        <w:trPr>
          <w:cantSplit/>
        </w:trPr>
        <w:tc>
          <w:tcPr>
            <w:tcW w:type="dxa" w:w="792"/>
            <w:vAlign w:val="center"/>
          </w:tcPr>
          <w:p>
            <w:pPr>
              <w:spacing w:after="0"/>
            </w:pPr>
            <w:r/>
            <w:r>
              <w:rPr>
                <w:rFonts w:ascii="Aptos" w:hAnsi="Aptos"/>
                <w:b w:val="0"/>
                <w:sz w:val="13"/>
              </w:rPr>
              <w:t>83</w:t>
            </w:r>
          </w:p>
        </w:tc>
        <w:tc>
          <w:tcPr>
            <w:tcW w:type="dxa" w:w="6840"/>
            <w:vAlign w:val="center"/>
          </w:tcPr>
          <w:p>
            <w:pPr>
              <w:spacing w:after="0"/>
            </w:pPr>
            <w:r/>
            <w:r>
              <w:rPr>
                <w:rFonts w:ascii="Aptos" w:hAnsi="Aptos"/>
                <w:b w:val="0"/>
                <w:sz w:val="13"/>
              </w:rPr>
              <w:t>Konkretes Save-, Settings-, Diagnose- und Recovery-Protokoll</w:t>
            </w:r>
          </w:p>
        </w:tc>
        <w:tc>
          <w:tcPr>
            <w:tcW w:type="dxa" w:w="3024"/>
            <w:vAlign w:val="center"/>
          </w:tcPr>
          <w:p>
            <w:pPr>
              <w:spacing w:after="0"/>
            </w:pPr>
            <w:r/>
            <w:r>
              <w:rPr>
                <w:rFonts w:ascii="Aptos" w:hAnsi="Aptos"/>
                <w:b w:val="0"/>
                <w:sz w:val="13"/>
              </w:rPr>
              <w:t>04, 05, 23, 24, 29, 30, 39, 41, 42, 46, 47, 49</w:t>
            </w:r>
          </w:p>
        </w:tc>
      </w:tr>
      <w:tr>
        <w:trPr>
          <w:cantSplit/>
        </w:trPr>
        <w:tc>
          <w:tcPr>
            <w:tcW w:type="dxa" w:w="792"/>
            <w:vAlign w:val="center"/>
          </w:tcPr>
          <w:p>
            <w:pPr>
              <w:spacing w:after="0"/>
            </w:pPr>
            <w:r/>
            <w:r>
              <w:rPr>
                <w:rFonts w:ascii="Aptos" w:hAnsi="Aptos"/>
                <w:b w:val="0"/>
                <w:sz w:val="13"/>
              </w:rPr>
              <w:t>84</w:t>
            </w:r>
          </w:p>
        </w:tc>
        <w:tc>
          <w:tcPr>
            <w:tcW w:type="dxa" w:w="6840"/>
            <w:vAlign w:val="center"/>
          </w:tcPr>
          <w:p>
            <w:pPr>
              <w:spacing w:after="0"/>
            </w:pPr>
            <w:r/>
            <w:r>
              <w:rPr>
                <w:rFonts w:ascii="Aptos" w:hAnsi="Aptos"/>
                <w:b w:val="0"/>
                <w:sz w:val="13"/>
              </w:rPr>
              <w:t>Performance-, Speicher-, GPU-, Akku- und Gerätebudgets</w:t>
            </w:r>
          </w:p>
        </w:tc>
        <w:tc>
          <w:tcPr>
            <w:tcW w:type="dxa" w:w="3024"/>
            <w:vAlign w:val="center"/>
          </w:tcPr>
          <w:p>
            <w:pPr>
              <w:spacing w:after="0"/>
            </w:pPr>
            <w:r/>
            <w:r>
              <w:rPr>
                <w:rFonts w:ascii="Aptos" w:hAnsi="Aptos"/>
                <w:b w:val="0"/>
                <w:sz w:val="13"/>
              </w:rPr>
              <w:t>05, 25, 29, 36, 38, 39, 41, 43, 44, 46, 47</w:t>
            </w:r>
          </w:p>
        </w:tc>
      </w:tr>
      <w:tr>
        <w:trPr>
          <w:cantSplit/>
        </w:trPr>
        <w:tc>
          <w:tcPr>
            <w:tcW w:type="dxa" w:w="792"/>
            <w:vAlign w:val="center"/>
          </w:tcPr>
          <w:p>
            <w:pPr>
              <w:spacing w:after="0"/>
            </w:pPr>
            <w:r/>
            <w:r>
              <w:rPr>
                <w:rFonts w:ascii="Aptos" w:hAnsi="Aptos"/>
                <w:b w:val="0"/>
                <w:sz w:val="13"/>
              </w:rPr>
              <w:t>85</w:t>
            </w:r>
          </w:p>
        </w:tc>
        <w:tc>
          <w:tcPr>
            <w:tcW w:type="dxa" w:w="6840"/>
            <w:vAlign w:val="center"/>
          </w:tcPr>
          <w:p>
            <w:pPr>
              <w:spacing w:after="0"/>
            </w:pPr>
            <w:r/>
            <w:r>
              <w:rPr>
                <w:rFonts w:ascii="Aptos" w:hAnsi="Aptos"/>
                <w:b w:val="0"/>
                <w:sz w:val="13"/>
              </w:rPr>
              <w:t>Testkatalog, Golden Seeds, Coverage und Go/No-Go</w:t>
            </w:r>
          </w:p>
        </w:tc>
        <w:tc>
          <w:tcPr>
            <w:tcW w:type="dxa" w:w="3024"/>
            <w:vAlign w:val="center"/>
          </w:tcPr>
          <w:p>
            <w:pPr>
              <w:spacing w:after="0"/>
            </w:pPr>
            <w:r/>
            <w:r>
              <w:rPr>
                <w:rFonts w:ascii="Aptos" w:hAnsi="Aptos"/>
                <w:b w:val="0"/>
                <w:sz w:val="13"/>
              </w:rPr>
              <w:t>03, 12, 13, 14, 15, 18, 21, 22, 23, 24, 28, 29, 32, 34, 36, 37, 40, 41, 42, 43, 44, 45, 46, 47, 48, 49</w:t>
            </w:r>
          </w:p>
        </w:tc>
      </w:tr>
      <w:tr>
        <w:trPr>
          <w:cantSplit/>
        </w:trPr>
        <w:tc>
          <w:tcPr>
            <w:tcW w:type="dxa" w:w="792"/>
            <w:vAlign w:val="center"/>
          </w:tcPr>
          <w:p>
            <w:pPr>
              <w:spacing w:after="0"/>
            </w:pPr>
            <w:r/>
            <w:r>
              <w:rPr>
                <w:rFonts w:ascii="Aptos" w:hAnsi="Aptos"/>
                <w:b w:val="0"/>
                <w:sz w:val="13"/>
              </w:rPr>
              <w:t>86</w:t>
            </w:r>
          </w:p>
        </w:tc>
        <w:tc>
          <w:tcPr>
            <w:tcW w:type="dxa" w:w="6840"/>
            <w:vAlign w:val="center"/>
          </w:tcPr>
          <w:p>
            <w:pPr>
              <w:spacing w:after="0"/>
            </w:pPr>
            <w:r/>
            <w:r>
              <w:rPr>
                <w:rFonts w:ascii="Aptos" w:hAnsi="Aptos"/>
                <w:b w:val="0"/>
                <w:sz w:val="13"/>
              </w:rPr>
              <w:t>V4-Inhaltserhalt, Korrekturen und Vollständigkeitsaudit</w:t>
            </w:r>
          </w:p>
        </w:tc>
        <w:tc>
          <w:tcPr>
            <w:tcW w:type="dxa" w:w="3024"/>
            <w:vAlign w:val="center"/>
          </w:tcPr>
          <w:p>
            <w:pPr>
              <w:spacing w:after="0"/>
            </w:pPr>
            <w:r/>
            <w:r>
              <w:rPr>
                <w:rFonts w:ascii="Aptos" w:hAnsi="Aptos"/>
                <w:b w:val="0"/>
                <w:sz w:val="13"/>
              </w:rPr>
              <w:t>00, 10, 37, 38</w:t>
            </w:r>
          </w:p>
        </w:tc>
      </w:tr>
      <w:tr>
        <w:trPr>
          <w:cantSplit/>
        </w:trPr>
        <w:tc>
          <w:tcPr>
            <w:tcW w:type="dxa" w:w="792"/>
            <w:vAlign w:val="center"/>
          </w:tcPr>
          <w:p>
            <w:pPr>
              <w:spacing w:after="0"/>
            </w:pPr>
            <w:r/>
            <w:r>
              <w:rPr>
                <w:rFonts w:ascii="Aptos" w:hAnsi="Aptos"/>
                <w:b w:val="0"/>
                <w:sz w:val="13"/>
              </w:rPr>
              <w:t>87</w:t>
            </w:r>
          </w:p>
        </w:tc>
        <w:tc>
          <w:tcPr>
            <w:tcW w:type="dxa" w:w="6840"/>
            <w:vAlign w:val="center"/>
          </w:tcPr>
          <w:p>
            <w:pPr>
              <w:spacing w:after="0"/>
            </w:pPr>
            <w:r/>
            <w:r>
              <w:rPr>
                <w:rFonts w:ascii="Aptos" w:hAnsi="Aptos"/>
                <w:b w:val="0"/>
                <w:sz w:val="13"/>
              </w:rPr>
              <w:t>Finaler Handoff-Vertrag vor Entwicklungsplan und Implementierung</w:t>
            </w:r>
          </w:p>
        </w:tc>
        <w:tc>
          <w:tcPr>
            <w:tcW w:type="dxa" w:w="3024"/>
            <w:vAlign w:val="center"/>
          </w:tcPr>
          <w:p>
            <w:pPr>
              <w:spacing w:after="0"/>
            </w:pPr>
            <w:r/>
            <w:r>
              <w:rPr>
                <w:rFonts w:ascii="Aptos" w:hAnsi="Aptos"/>
                <w:b w:val="0"/>
                <w:sz w:val="13"/>
              </w:rPr>
              <w:t>00, 01, 22, 46</w:t>
            </w:r>
          </w:p>
        </w:tc>
      </w:tr>
    </w:tbl>
    <w:p>
      <w:pPr>
        <w:spacing w:after="0"/>
      </w:pPr>
    </w:p>
    <w:tbl>
      <w:tblPr>
        <w:tblStyle w:val="TableGrid"/>
        <w:tblW w:type="auto" w:w="0"/>
        <w:tblLook w:firstColumn="1" w:firstRow="1" w:lastColumn="0" w:lastRow="0" w:noHBand="0" w:noVBand="1" w:val="04A0"/>
      </w:tblPr>
      <w:tblGrid>
        <w:gridCol w:w="10282"/>
      </w:tblGrid>
      <w:tr>
        <w:trPr>
          <w:tblHeader w:val="true"/>
        </w:trPr>
        <w:tc>
          <w:tcPr>
            <w:tcW w:type="dxa" w:w="10282"/>
            <w:shd w:fill="EDF4F9"/>
          </w:tcPr>
          <w:p>
            <w:pPr>
              <w:spacing w:after="40"/>
            </w:pPr>
            <w:r/>
            <w:r>
              <w:rPr>
                <w:b/>
                <w:color w:val="2D6E9D"/>
                <w:sz w:val="18"/>
              </w:rPr>
              <w:t>Traceability-Regel</w:t>
            </w:r>
          </w:p>
          <w:p>
            <w:pPr>
              <w:spacing w:after="0"/>
            </w:pPr>
            <w:r>
              <w:rPr>
                <w:sz w:val="17"/>
              </w:rPr>
              <w:t>Diese Tabelle ist ein Planindex. Die reale Implementierungstraceability liegt in requirements/traceability und muss auf konkrete REQ-/TEST-/Evidence-IDs zeigen.</w:t>
            </w:r>
          </w:p>
        </w:tc>
      </w:tr>
    </w:tbl>
    <w:p>
      <w:pPr>
        <w:spacing w:after="0"/>
      </w:pPr>
    </w:p>
    <w:p>
      <w:pPr>
        <w:pStyle w:val="Heading1"/>
      </w:pPr>
      <w:r>
        <w:t>Anhang I: Offizielle Plattformregel-Snapshot und Revalidierung</w:t>
      </w:r>
    </w:p>
    <w:p>
      <w:r>
        <w:t>Der folgende Snapshot dokumentiert den Planungsstand vom 16. Juli 2026. Er ersetzt keine erneute offizielle Prüfung spätestens 14 Tage vor jedem Produktionsupload.</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384"/>
            <w:vAlign w:val="center"/>
            <w:shd w:fill="4A2865"/>
          </w:tcPr>
          <w:p>
            <w:pPr>
              <w:spacing w:after="0"/>
            </w:pPr>
            <w:r/>
            <w:r>
              <w:rPr>
                <w:rFonts w:ascii="Aptos" w:hAnsi="Aptos"/>
                <w:b/>
                <w:color w:val="FFFFFF"/>
                <w:sz w:val="13"/>
              </w:rPr>
              <w:t>Offizielle Quelle</w:t>
            </w:r>
          </w:p>
        </w:tc>
        <w:tc>
          <w:tcPr>
            <w:tcW w:type="dxa" w:w="3672"/>
            <w:vAlign w:val="center"/>
            <w:shd w:fill="4A2865"/>
          </w:tcPr>
          <w:p>
            <w:pPr>
              <w:spacing w:after="0"/>
            </w:pPr>
            <w:r/>
            <w:r>
              <w:rPr>
                <w:rFonts w:ascii="Aptos" w:hAnsi="Aptos"/>
                <w:b/>
                <w:color w:val="FFFFFF"/>
                <w:sz w:val="13"/>
              </w:rPr>
              <w:t>URL</w:t>
            </w:r>
          </w:p>
        </w:tc>
        <w:tc>
          <w:tcPr>
            <w:tcW w:type="dxa" w:w="3600"/>
            <w:vAlign w:val="center"/>
            <w:shd w:fill="4A2865"/>
          </w:tcPr>
          <w:p>
            <w:pPr>
              <w:spacing w:after="0"/>
            </w:pPr>
            <w:r/>
            <w:r>
              <w:rPr>
                <w:rFonts w:ascii="Aptos" w:hAnsi="Aptos"/>
                <w:b/>
                <w:color w:val="FFFFFF"/>
                <w:sz w:val="13"/>
              </w:rPr>
              <w:t>Planungsrelevanter Stand</w:t>
            </w:r>
          </w:p>
        </w:tc>
      </w:tr>
      <w:tr>
        <w:trPr>
          <w:cantSplit/>
        </w:trPr>
        <w:tc>
          <w:tcPr>
            <w:tcW w:type="dxa" w:w="3384"/>
            <w:vAlign w:val="center"/>
          </w:tcPr>
          <w:p>
            <w:pPr>
              <w:spacing w:after="0"/>
            </w:pPr>
            <w:r/>
            <w:r>
              <w:rPr>
                <w:rFonts w:ascii="Aptos" w:hAnsi="Aptos"/>
                <w:b w:val="0"/>
                <w:sz w:val="13"/>
              </w:rPr>
              <w:t>Google Play - Target API level requirements</w:t>
            </w:r>
          </w:p>
        </w:tc>
        <w:tc>
          <w:tcPr>
            <w:tcW w:type="dxa" w:w="3672"/>
            <w:vAlign w:val="center"/>
          </w:tcPr>
          <w:p>
            <w:pPr>
              <w:spacing w:after="0"/>
            </w:pPr>
            <w:r/>
            <w:r>
              <w:rPr>
                <w:rFonts w:ascii="Aptos" w:hAnsi="Aptos"/>
                <w:b w:val="0"/>
                <w:sz w:val="13"/>
              </w:rPr>
              <w:t>https://support.google.com/googleplay/android-developer/answer/11926878</w:t>
            </w:r>
          </w:p>
        </w:tc>
        <w:tc>
          <w:tcPr>
            <w:tcW w:type="dxa" w:w="3600"/>
            <w:vAlign w:val="center"/>
          </w:tcPr>
          <w:p>
            <w:pPr>
              <w:spacing w:after="0"/>
            </w:pPr>
            <w:r/>
            <w:r>
              <w:rPr>
                <w:rFonts w:ascii="Aptos" w:hAnsi="Aptos"/>
                <w:b w:val="0"/>
                <w:sz w:val="13"/>
              </w:rPr>
              <w:t>Ab 31. August 2026: neue Apps/Updates Android 16/API 36 oder höher; GDD-Baseline target/compile36.</w:t>
            </w:r>
          </w:p>
        </w:tc>
      </w:tr>
      <w:tr>
        <w:trPr>
          <w:cantSplit/>
        </w:trPr>
        <w:tc>
          <w:tcPr>
            <w:tcW w:type="dxa" w:w="3384"/>
            <w:vAlign w:val="center"/>
          </w:tcPr>
          <w:p>
            <w:pPr>
              <w:spacing w:after="0"/>
            </w:pPr>
            <w:r/>
            <w:r>
              <w:rPr>
                <w:rFonts w:ascii="Aptos" w:hAnsi="Aptos"/>
                <w:b w:val="0"/>
                <w:sz w:val="13"/>
              </w:rPr>
              <w:t>Android Developers - Support 16 KB page sizes</w:t>
            </w:r>
          </w:p>
        </w:tc>
        <w:tc>
          <w:tcPr>
            <w:tcW w:type="dxa" w:w="3672"/>
            <w:vAlign w:val="center"/>
          </w:tcPr>
          <w:p>
            <w:pPr>
              <w:spacing w:after="0"/>
            </w:pPr>
            <w:r/>
            <w:r>
              <w:rPr>
                <w:rFonts w:ascii="Aptos" w:hAnsi="Aptos"/>
                <w:b w:val="0"/>
                <w:sz w:val="13"/>
              </w:rPr>
              <w:t>https://developer.android.com/guide/practices/page-sizes</w:t>
            </w:r>
          </w:p>
        </w:tc>
        <w:tc>
          <w:tcPr>
            <w:tcW w:type="dxa" w:w="3600"/>
            <w:vAlign w:val="center"/>
          </w:tcPr>
          <w:p>
            <w:pPr>
              <w:spacing w:after="0"/>
            </w:pPr>
            <w:r/>
            <w:r>
              <w:rPr>
                <w:rFonts w:ascii="Aptos" w:hAnsi="Aptos"/>
                <w:b w:val="0"/>
                <w:sz w:val="13"/>
              </w:rPr>
              <w:t>Seit 1. November 2025 müssen neue/aktualisierte Apps mit Android-15+-Target 16-KB-Seitengrößen für 64-bit unterstützen.</w:t>
            </w:r>
          </w:p>
        </w:tc>
      </w:tr>
      <w:tr>
        <w:trPr>
          <w:cantSplit/>
        </w:trPr>
        <w:tc>
          <w:tcPr>
            <w:tcW w:type="dxa" w:w="3384"/>
            <w:vAlign w:val="center"/>
          </w:tcPr>
          <w:p>
            <w:pPr>
              <w:spacing w:after="0"/>
            </w:pPr>
            <w:r/>
            <w:r>
              <w:rPr>
                <w:rFonts w:ascii="Aptos" w:hAnsi="Aptos"/>
                <w:b w:val="0"/>
                <w:sz w:val="13"/>
              </w:rPr>
              <w:t>Google Play - App testing requirements for new personal developer accounts</w:t>
            </w:r>
          </w:p>
        </w:tc>
        <w:tc>
          <w:tcPr>
            <w:tcW w:type="dxa" w:w="3672"/>
            <w:vAlign w:val="center"/>
          </w:tcPr>
          <w:p>
            <w:pPr>
              <w:spacing w:after="0"/>
            </w:pPr>
            <w:r/>
            <w:r>
              <w:rPr>
                <w:rFonts w:ascii="Aptos" w:hAnsi="Aptos"/>
                <w:b w:val="0"/>
                <w:sz w:val="13"/>
              </w:rPr>
              <w:t>https://support.google.com/googleplay/android-developer/answer/14151465</w:t>
            </w:r>
          </w:p>
        </w:tc>
        <w:tc>
          <w:tcPr>
            <w:tcW w:type="dxa" w:w="3600"/>
            <w:vAlign w:val="center"/>
          </w:tcPr>
          <w:p>
            <w:pPr>
              <w:spacing w:after="0"/>
            </w:pPr>
            <w:r/>
            <w:r>
              <w:rPr>
                <w:rFonts w:ascii="Aptos" w:hAnsi="Aptos"/>
                <w:b w:val="0"/>
                <w:sz w:val="13"/>
              </w:rPr>
              <w:t>Für betroffene persönliche Konten: geschlossener Test mit mindestens 12 kontinuierlich opt-in Testern über mindestens 14 Tage vor Production Access.</w:t>
            </w:r>
          </w:p>
        </w:tc>
      </w:tr>
      <w:tr>
        <w:trPr>
          <w:cantSplit/>
        </w:trPr>
        <w:tc>
          <w:tcPr>
            <w:tcW w:type="dxa" w:w="3384"/>
            <w:vAlign w:val="center"/>
          </w:tcPr>
          <w:p>
            <w:pPr>
              <w:spacing w:after="0"/>
            </w:pPr>
            <w:r/>
            <w:r>
              <w:rPr>
                <w:rFonts w:ascii="Aptos" w:hAnsi="Aptos"/>
                <w:b w:val="0"/>
                <w:sz w:val="13"/>
              </w:rPr>
              <w:t>Apple Developer - Upcoming Requirements</w:t>
            </w:r>
          </w:p>
        </w:tc>
        <w:tc>
          <w:tcPr>
            <w:tcW w:type="dxa" w:w="3672"/>
            <w:vAlign w:val="center"/>
          </w:tcPr>
          <w:p>
            <w:pPr>
              <w:spacing w:after="0"/>
            </w:pPr>
            <w:r/>
            <w:r>
              <w:rPr>
                <w:rFonts w:ascii="Aptos" w:hAnsi="Aptos"/>
                <w:b w:val="0"/>
                <w:sz w:val="13"/>
              </w:rPr>
              <w:t>https://developer.apple.com/news/upcoming-requirements/</w:t>
            </w:r>
          </w:p>
        </w:tc>
        <w:tc>
          <w:tcPr>
            <w:tcW w:type="dxa" w:w="3600"/>
            <w:vAlign w:val="center"/>
          </w:tcPr>
          <w:p>
            <w:pPr>
              <w:spacing w:after="0"/>
            </w:pPr>
            <w:r/>
            <w:r>
              <w:rPr>
                <w:rFonts w:ascii="Aptos" w:hAnsi="Aptos"/>
                <w:b w:val="0"/>
                <w:sz w:val="13"/>
              </w:rPr>
              <w:t>Seit 28. April 2026: Uploads mit Xcode 26+ und iOS/iPadOS 26 SDK; aktuelles Age-Rating-/DSA-Gate prüfen.</w:t>
            </w:r>
          </w:p>
        </w:tc>
      </w:tr>
      <w:tr>
        <w:trPr>
          <w:cantSplit/>
        </w:trPr>
        <w:tc>
          <w:tcPr>
            <w:tcW w:type="dxa" w:w="3384"/>
            <w:vAlign w:val="center"/>
          </w:tcPr>
          <w:p>
            <w:pPr>
              <w:spacing w:after="0"/>
            </w:pPr>
            <w:r/>
            <w:r>
              <w:rPr>
                <w:rFonts w:ascii="Aptos" w:hAnsi="Aptos"/>
                <w:b w:val="0"/>
                <w:sz w:val="13"/>
              </w:rPr>
              <w:t>Apple App Review Guidelines</w:t>
            </w:r>
          </w:p>
        </w:tc>
        <w:tc>
          <w:tcPr>
            <w:tcW w:type="dxa" w:w="3672"/>
            <w:vAlign w:val="center"/>
          </w:tcPr>
          <w:p>
            <w:pPr>
              <w:spacing w:after="0"/>
            </w:pPr>
            <w:r/>
            <w:r>
              <w:rPr>
                <w:rFonts w:ascii="Aptos" w:hAnsi="Aptos"/>
                <w:b w:val="0"/>
                <w:sz w:val="13"/>
              </w:rPr>
              <w:t>https://developer.apple.com/app-store/review/guidelines/</w:t>
            </w:r>
          </w:p>
        </w:tc>
        <w:tc>
          <w:tcPr>
            <w:tcW w:type="dxa" w:w="3600"/>
            <w:vAlign w:val="center"/>
          </w:tcPr>
          <w:p>
            <w:pPr>
              <w:spacing w:after="0"/>
            </w:pPr>
            <w:r/>
            <w:r>
              <w:rPr>
                <w:rFonts w:ascii="Aptos" w:hAnsi="Aptos"/>
                <w:b w:val="0"/>
                <w:sz w:val="13"/>
              </w:rPr>
              <w:t>Finale Binaries on-device testen; keine Crashes, Placeholder oder unvollständigen Inhalte.</w:t>
            </w:r>
          </w:p>
        </w:tc>
      </w:tr>
    </w:tbl>
    <w:p>
      <w:pPr>
        <w:spacing w:after="0"/>
      </w:pPr>
    </w:p>
    <w:p>
      <w:pPr>
        <w:ind w:left="288" w:hanging="173"/>
      </w:pPr>
      <w:r>
        <w:rPr>
          <w:b/>
        </w:rPr>
        <w:t xml:space="preserve">• </w:t>
      </w:r>
      <w:r>
        <w:t>Revalidierungsreport speichert Datum, URL, relevante Passage, Änderung zum letzten Snapshot, Owner und notwendige Plan-/CI-/Metadataanpassung.</w:t>
      </w:r>
    </w:p>
    <w:p>
      <w:pPr>
        <w:ind w:left="288" w:hanging="173"/>
      </w:pPr>
      <w:r>
        <w:rPr>
          <w:b/>
        </w:rPr>
        <w:t xml:space="preserve">• </w:t>
      </w:r>
      <w:r>
        <w:t>Eine neue technische Storepflicht darf Mindest-SDK/Toolchain/Manifest erhöhen. Sie darf Offline-, No-Data-, Premium-, Accessibility- oder Savegarantien nicht schwächen.</w:t>
      </w:r>
    </w:p>
    <w:p>
      <w:pPr>
        <w:ind w:left="288" w:hanging="173"/>
      </w:pPr>
      <w:r>
        <w:rPr>
          <w:b/>
        </w:rPr>
        <w:t xml:space="preserve">• </w:t>
      </w:r>
      <w:r>
        <w:t>Bei Widerspruch zwischen Storepflicht und Produktvertrag: Submission stoppt; Publisher/Architekturentscheidung dokumentieren, nicht umgehen.</w:t>
      </w:r>
    </w:p>
    <w:p>
      <w:pPr>
        <w:pStyle w:val="Heading1"/>
      </w:pPr>
      <w:r>
        <w:t>Anhang J: Defektklassen und Freigaberegel</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008"/>
            <w:vAlign w:val="center"/>
            <w:shd w:fill="4A2865"/>
          </w:tcPr>
          <w:p>
            <w:pPr>
              <w:spacing w:after="0"/>
            </w:pPr>
            <w:r/>
            <w:r>
              <w:rPr>
                <w:rFonts w:ascii="Aptos" w:hAnsi="Aptos"/>
                <w:b/>
                <w:color w:val="FFFFFF"/>
                <w:sz w:val="15"/>
              </w:rPr>
              <w:t>Klasse</w:t>
            </w:r>
          </w:p>
        </w:tc>
        <w:tc>
          <w:tcPr>
            <w:tcW w:type="dxa" w:w="6696"/>
            <w:vAlign w:val="center"/>
            <w:shd w:fill="4A2865"/>
          </w:tcPr>
          <w:p>
            <w:pPr>
              <w:spacing w:after="0"/>
            </w:pPr>
            <w:r/>
            <w:r>
              <w:rPr>
                <w:rFonts w:ascii="Aptos" w:hAnsi="Aptos"/>
                <w:b/>
                <w:color w:val="FFFFFF"/>
                <w:sz w:val="15"/>
              </w:rPr>
              <w:t>Beispiele</w:t>
            </w:r>
          </w:p>
        </w:tc>
        <w:tc>
          <w:tcPr>
            <w:tcW w:type="dxa" w:w="2952"/>
            <w:vAlign w:val="center"/>
            <w:shd w:fill="4A2865"/>
          </w:tcPr>
          <w:p>
            <w:pPr>
              <w:spacing w:after="0"/>
            </w:pPr>
            <w:r/>
            <w:r>
              <w:rPr>
                <w:rFonts w:ascii="Aptos" w:hAnsi="Aptos"/>
                <w:b/>
                <w:color w:val="FFFFFF"/>
                <w:sz w:val="15"/>
              </w:rPr>
              <w:t>Release</w:t>
            </w:r>
          </w:p>
        </w:tc>
      </w:tr>
      <w:tr>
        <w:trPr>
          <w:cantSplit/>
        </w:trPr>
        <w:tc>
          <w:tcPr>
            <w:tcW w:type="dxa" w:w="1008"/>
            <w:vAlign w:val="center"/>
          </w:tcPr>
          <w:p>
            <w:pPr>
              <w:spacing w:after="0"/>
            </w:pPr>
            <w:r/>
            <w:r>
              <w:rPr>
                <w:rFonts w:ascii="Aptos" w:hAnsi="Aptos"/>
                <w:b w:val="0"/>
                <w:sz w:val="15"/>
              </w:rPr>
              <w:t>P0</w:t>
            </w:r>
          </w:p>
        </w:tc>
        <w:tc>
          <w:tcPr>
            <w:tcW w:type="dxa" w:w="6696"/>
            <w:vAlign w:val="center"/>
          </w:tcPr>
          <w:p>
            <w:pPr>
              <w:spacing w:after="0"/>
            </w:pPr>
            <w:r/>
            <w:r>
              <w:rPr>
                <w:rFonts w:ascii="Aptos" w:hAnsi="Aptos"/>
                <w:b w:val="0"/>
                <w:sz w:val="15"/>
              </w:rPr>
              <w:t>Saveverlust, Security/Privacy-Verletzung, unstartbar, falsch signiertes Binary, falsche Kosten/Entitlement.</w:t>
            </w:r>
          </w:p>
        </w:tc>
        <w:tc>
          <w:tcPr>
            <w:tcW w:type="dxa" w:w="2952"/>
            <w:vAlign w:val="center"/>
          </w:tcPr>
          <w:p>
            <w:pPr>
              <w:spacing w:after="0"/>
            </w:pPr>
            <w:r/>
            <w:r>
              <w:rPr>
                <w:rFonts w:ascii="Aptos" w:hAnsi="Aptos"/>
                <w:b w:val="0"/>
                <w:sz w:val="15"/>
              </w:rPr>
              <w:t>Sofortiger Stop; kein Waiver.</w:t>
            </w:r>
          </w:p>
        </w:tc>
      </w:tr>
      <w:tr>
        <w:trPr>
          <w:cantSplit/>
        </w:trPr>
        <w:tc>
          <w:tcPr>
            <w:tcW w:type="dxa" w:w="1008"/>
            <w:vAlign w:val="center"/>
          </w:tcPr>
          <w:p>
            <w:pPr>
              <w:spacing w:after="0"/>
            </w:pPr>
            <w:r/>
            <w:r>
              <w:rPr>
                <w:rFonts w:ascii="Aptos" w:hAnsi="Aptos"/>
                <w:b w:val="0"/>
                <w:sz w:val="15"/>
              </w:rPr>
              <w:t>P1</w:t>
            </w:r>
          </w:p>
        </w:tc>
        <w:tc>
          <w:tcPr>
            <w:tcW w:type="dxa" w:w="6696"/>
            <w:vAlign w:val="center"/>
          </w:tcPr>
          <w:p>
            <w:pPr>
              <w:spacing w:after="0"/>
            </w:pPr>
            <w:r/>
            <w:r>
              <w:rPr>
                <w:rFonts w:ascii="Aptos" w:hAnsi="Aptos"/>
                <w:b w:val="0"/>
                <w:sz w:val="15"/>
              </w:rPr>
              <w:t>Crash/ANR, Softlock, falsches Kampfergebnis/Reward, Pflichtscreen unbedienbar, fehlende strategische Vorschau, erheblicher A11y-Blocker.</w:t>
            </w:r>
          </w:p>
        </w:tc>
        <w:tc>
          <w:tcPr>
            <w:tcW w:type="dxa" w:w="2952"/>
            <w:vAlign w:val="center"/>
          </w:tcPr>
          <w:p>
            <w:pPr>
              <w:spacing w:after="0"/>
            </w:pPr>
            <w:r/>
            <w:r>
              <w:rPr>
                <w:rFonts w:ascii="Aptos" w:hAnsi="Aptos"/>
                <w:b w:val="0"/>
                <w:sz w:val="15"/>
              </w:rPr>
              <w:t>Blockiert RC/Release; kein offener P1.</w:t>
            </w:r>
          </w:p>
        </w:tc>
      </w:tr>
      <w:tr>
        <w:trPr>
          <w:cantSplit/>
        </w:trPr>
        <w:tc>
          <w:tcPr>
            <w:tcW w:type="dxa" w:w="1008"/>
            <w:vAlign w:val="center"/>
          </w:tcPr>
          <w:p>
            <w:pPr>
              <w:spacing w:after="0"/>
            </w:pPr>
            <w:r/>
            <w:r>
              <w:rPr>
                <w:rFonts w:ascii="Aptos" w:hAnsi="Aptos"/>
                <w:b w:val="0"/>
                <w:sz w:val="15"/>
              </w:rPr>
              <w:t>P2</w:t>
            </w:r>
          </w:p>
        </w:tc>
        <w:tc>
          <w:tcPr>
            <w:tcW w:type="dxa" w:w="6696"/>
            <w:vAlign w:val="center"/>
          </w:tcPr>
          <w:p>
            <w:pPr>
              <w:spacing w:after="0"/>
            </w:pPr>
            <w:r/>
            <w:r>
              <w:rPr>
                <w:rFonts w:ascii="Aptos" w:hAnsi="Aptos"/>
                <w:b w:val="0"/>
                <w:sz w:val="15"/>
              </w:rPr>
              <w:t>Deutlicher UX/Visual/Audio/A11y/Performancefehler mit Workaround, Balanceausreißer.</w:t>
            </w:r>
          </w:p>
        </w:tc>
        <w:tc>
          <w:tcPr>
            <w:tcW w:type="dxa" w:w="2952"/>
            <w:vAlign w:val="center"/>
          </w:tcPr>
          <w:p>
            <w:pPr>
              <w:spacing w:after="0"/>
            </w:pPr>
            <w:r/>
            <w:r>
              <w:rPr>
                <w:rFonts w:ascii="Aptos" w:hAnsi="Aptos"/>
                <w:b w:val="0"/>
                <w:sz w:val="15"/>
              </w:rPr>
              <w:t>Nur Publisherfreigabe mit Risiko, Owner und Fixplan.</w:t>
            </w:r>
          </w:p>
        </w:tc>
      </w:tr>
      <w:tr>
        <w:trPr>
          <w:cantSplit/>
        </w:trPr>
        <w:tc>
          <w:tcPr>
            <w:tcW w:type="dxa" w:w="1008"/>
            <w:vAlign w:val="center"/>
          </w:tcPr>
          <w:p>
            <w:pPr>
              <w:spacing w:after="0"/>
            </w:pPr>
            <w:r/>
            <w:r>
              <w:rPr>
                <w:rFonts w:ascii="Aptos" w:hAnsi="Aptos"/>
                <w:b w:val="0"/>
                <w:sz w:val="15"/>
              </w:rPr>
              <w:t>P3</w:t>
            </w:r>
          </w:p>
        </w:tc>
        <w:tc>
          <w:tcPr>
            <w:tcW w:type="dxa" w:w="6696"/>
            <w:vAlign w:val="center"/>
          </w:tcPr>
          <w:p>
            <w:pPr>
              <w:spacing w:after="0"/>
            </w:pPr>
            <w:r/>
            <w:r>
              <w:rPr>
                <w:rFonts w:ascii="Aptos" w:hAnsi="Aptos"/>
                <w:b w:val="0"/>
                <w:sz w:val="15"/>
              </w:rPr>
              <w:t>Kleiner kosmetischer Fehler ohne Informations-/Bedienverlust.</w:t>
            </w:r>
          </w:p>
        </w:tc>
        <w:tc>
          <w:tcPr>
            <w:tcW w:type="dxa" w:w="2952"/>
            <w:vAlign w:val="center"/>
          </w:tcPr>
          <w:p>
            <w:pPr>
              <w:spacing w:after="0"/>
            </w:pPr>
            <w:r/>
            <w:r>
              <w:rPr>
                <w:rFonts w:ascii="Aptos" w:hAnsi="Aptos"/>
                <w:b w:val="0"/>
                <w:sz w:val="15"/>
              </w:rPr>
              <w:t>Begrenzt dokumentiert offen möglich.</w:t>
            </w:r>
          </w:p>
        </w:tc>
      </w:tr>
    </w:tbl>
    <w:p>
      <w:pPr>
        <w:spacing w:after="0"/>
      </w:pPr>
    </w:p>
    <w:p>
      <w:pPr>
        <w:pStyle w:val="Heading1"/>
      </w:pPr>
      <w:r>
        <w:t>Anhang K: Finales Go/No-Go</w:t>
      </w:r>
    </w:p>
    <w:p>
      <w:pPr>
        <w:pStyle w:val="Gate"/>
      </w:pPr>
      <w:r>
        <w:rPr>
          <w:b/>
        </w:rPr>
        <w:t xml:space="preserve">GO ✓ </w:t>
      </w:r>
      <w:r>
        <w:t>verify:release ist auf clean checkout mit frozen lockfile grün.</w:t>
      </w:r>
    </w:p>
    <w:p>
      <w:pPr>
        <w:pStyle w:val="Gate"/>
      </w:pPr>
      <w:r>
        <w:rPr>
          <w:b/>
        </w:rPr>
        <w:t xml:space="preserve">GO ✓ </w:t>
      </w:r>
      <w:r>
        <w:t>P0=0 und P1=0; jeder P2 besitzt explizite Publisherentscheidung, Risiko und Fixplan.</w:t>
      </w:r>
    </w:p>
    <w:p>
      <w:pPr>
        <w:pStyle w:val="Gate"/>
      </w:pPr>
      <w:r>
        <w:rPr>
          <w:b/>
        </w:rPr>
        <w:t xml:space="preserve">GO ✓ </w:t>
      </w:r>
      <w:r>
        <w:t>Alle REQ-IDs, S00-S65/O01-O07 und Releasecounts besitzen Evidence am selben RC-Hash.</w:t>
      </w:r>
    </w:p>
    <w:p>
      <w:pPr>
        <w:pStyle w:val="Gate"/>
      </w:pPr>
      <w:r>
        <w:rPr>
          <w:b/>
        </w:rPr>
        <w:t xml:space="preserve">GO ✓ </w:t>
      </w:r>
      <w:r>
        <w:t>game/sim und storage/migrations erreichen &gt;=95% Branch-Coverage; alle kritischen Regeln explizit getestet.</w:t>
      </w:r>
    </w:p>
    <w:p>
      <w:pPr>
        <w:pStyle w:val="Gate"/>
      </w:pPr>
      <w:r>
        <w:rPr>
          <w:b/>
        </w:rPr>
        <w:t xml:space="preserve">GO ✓ </w:t>
      </w:r>
      <w:r>
        <w:t>Alle Golden Replays, 100.000 Kämpfe und 100.000 Dungeonkarten sind ohne Invarianzverletzung grün.</w:t>
      </w:r>
    </w:p>
    <w:p>
      <w:pPr>
        <w:pStyle w:val="Gate"/>
      </w:pPr>
      <w:r>
        <w:rPr>
          <w:b/>
        </w:rPr>
        <w:t xml:space="preserve">GO ✓ </w:t>
      </w:r>
      <w:r>
        <w:t>Full Campaign, Ascension, Beyond, Endless Tiefe25, Import/Export, Update und Recovery sind auf RC erfolgreich.</w:t>
      </w:r>
    </w:p>
    <w:p>
      <w:pPr>
        <w:pStyle w:val="Gate"/>
      </w:pPr>
      <w:r>
        <w:rPr>
          <w:b/>
        </w:rPr>
        <w:t xml:space="preserve">GO ✓ </w:t>
      </w:r>
      <w:r>
        <w:t>DE/EN approved, Pseudo-/Textbudget-/200%-Tests grün; keine Placeholder/unknown key/draft copy.</w:t>
      </w:r>
    </w:p>
    <w:p>
      <w:pPr>
        <w:pStyle w:val="Gate"/>
      </w:pPr>
      <w:r>
        <w:rPr>
          <w:b/>
        </w:rPr>
        <w:t xml:space="preserve">GO ✓ </w:t>
      </w:r>
      <w:r>
        <w:t>NativeSaveStore Faultmatrix und Battle-Resume ergeben keinen unzulässigen Progressionsverlust oder Ergebnisdrift.</w:t>
      </w:r>
    </w:p>
    <w:p>
      <w:pPr>
        <w:pStyle w:val="Gate"/>
      </w:pPr>
      <w:r>
        <w:rPr>
          <w:b/>
        </w:rPr>
        <w:t xml:space="preserve">GO ✓ </w:t>
      </w:r>
      <w:r>
        <w:t>Android- und iOS-CERT auf echten Geräten grün; Performance/Thermik/Audio/A11y erfüllt.</w:t>
      </w:r>
    </w:p>
    <w:p>
      <w:pPr>
        <w:pStyle w:val="Gate"/>
      </w:pPr>
      <w:r>
        <w:rPr>
          <w:b/>
        </w:rPr>
        <w:t xml:space="preserve">GO ✓ </w:t>
      </w:r>
      <w:r>
        <w:t>Binaryscan zeigt keine unerlaubte Permission, Entitlement, SDK, Endpoint, Debugroute oder Sourcemap.</w:t>
      </w:r>
    </w:p>
    <w:p>
      <w:pPr>
        <w:pStyle w:val="Gate"/>
      </w:pPr>
      <w:r>
        <w:rPr>
          <w:b/>
        </w:rPr>
        <w:t xml:space="preserve">GO ✓ </w:t>
      </w:r>
      <w:r>
        <w:t>Privacy/Data Safety/App Privacy stimmen mit Binary, Plugins und beobachtetem Netzwerkverhalten überein.</w:t>
      </w:r>
    </w:p>
    <w:p>
      <w:pPr>
        <w:pStyle w:val="Gate"/>
      </w:pPr>
      <w:r>
        <w:rPr>
          <w:b/>
        </w:rPr>
        <w:t xml:space="preserve">GO ✓ </w:t>
      </w:r>
      <w:r>
        <w:t>Assets/Voice/Lizenzen/Provenienz vollständig; kein fehlender Releasefallback oder unklarer kommerzieller Status.</w:t>
      </w:r>
    </w:p>
    <w:p>
      <w:pPr>
        <w:pStyle w:val="Gate"/>
      </w:pPr>
      <w:r>
        <w:rPr>
          <w:b/>
        </w:rPr>
        <w:t xml:space="preserve">GO ✓ </w:t>
      </w:r>
      <w:r>
        <w:t>Storeicons, Screenshots, Metadata, Ratings, URLs, Support, DSA und Review Notes vollständig und wahrheitsgemäß.</w:t>
      </w:r>
    </w:p>
    <w:p>
      <w:pPr>
        <w:pStyle w:val="Gate"/>
      </w:pPr>
      <w:r>
        <w:rPr>
          <w:b/>
        </w:rPr>
        <w:t xml:space="preserve">GO ✓ </w:t>
      </w:r>
      <w:r>
        <w:t>Android-AAB und iOS-Archive stammen aus demselben unveränderten Tag/Commit; Hashes/Signaturen/Provenienz archiviert.</w:t>
      </w:r>
    </w:p>
    <w:p>
      <w:pPr>
        <w:pStyle w:val="Gate"/>
      </w:pPr>
      <w:r>
        <w:rPr>
          <w:b/>
        </w:rPr>
        <w:t xml:space="preserve">GO ✓ </w:t>
      </w:r>
      <w:r>
        <w:t>Hotfix-, Stop-Rollout-, Support- und Releasearchivpfad sind praktisch geprüft.</w:t>
      </w:r>
    </w:p>
    <w:tbl>
      <w:tblPr>
        <w:tblStyle w:val="TableGrid"/>
        <w:tblW w:type="auto" w:w="0"/>
        <w:tblLook w:firstColumn="1" w:firstRow="1" w:lastColumn="0" w:lastRow="0" w:noHBand="0" w:noVBand="1" w:val="04A0"/>
      </w:tblPr>
      <w:tblGrid>
        <w:gridCol w:w="10282"/>
      </w:tblGrid>
      <w:tr>
        <w:trPr>
          <w:tblHeader w:val="true"/>
        </w:trPr>
        <w:tc>
          <w:tcPr>
            <w:tcW w:type="dxa" w:w="10282"/>
            <w:shd w:fill="FAEEEE"/>
          </w:tcPr>
          <w:p>
            <w:pPr>
              <w:spacing w:after="40"/>
            </w:pPr>
            <w:r/>
            <w:r>
              <w:rPr>
                <w:b/>
                <w:color w:val="A33B46"/>
                <w:sz w:val="18"/>
              </w:rPr>
              <w:t>Automatisches NO-GO</w:t>
            </w:r>
          </w:p>
          <w:p>
            <w:pPr>
              <w:spacing w:after="0"/>
            </w:pPr>
            <w:r>
              <w:rPr>
                <w:sz w:val="17"/>
              </w:rPr>
              <w:t>Nicht reproduzierbarer Build, ungeklärte Lizenz, Placeholder, fehlende Übersetzung, fehlender Screenzustand, ungetestete Plattformänderung, P0/P1 oder Deklarations-/Binarywiderspruch verhindern die Freigabe unabhängig vom Zeitplan.</w:t>
            </w:r>
          </w:p>
        </w:tc>
      </w:tr>
    </w:tbl>
    <w:p>
      <w:pPr>
        <w:spacing w:after="0"/>
      </w:pPr>
    </w:p>
    <w:p>
      <w:pPr>
        <w:pStyle w:val="Heading1"/>
      </w:pPr>
      <w:r>
        <w:t>Anhang L: Globaler Copy-and-Paste-Masterprompt für M3</w:t>
      </w:r>
    </w:p>
    <w:p>
      <w:pPr>
        <w:pStyle w:val="Code"/>
        <w:spacing w:after="12"/>
        <w:ind w:left="288"/>
      </w:pPr>
      <w:r>
        <w:t>Du arbeitest am Projekt Riftwarden: Auto RPG Roguelite.</w:t>
      </w:r>
    </w:p>
    <w:p>
      <w:pPr>
        <w:pStyle w:val="Code"/>
        <w:spacing w:after="12"/>
        <w:ind w:left="288"/>
      </w:pPr>
      <w:r/>
    </w:p>
    <w:p>
      <w:pPr>
        <w:pStyle w:val="Code"/>
        <w:spacing w:after="12"/>
        <w:ind w:left="288"/>
      </w:pPr>
      <w:r>
        <w:t>SOURCE OF TRUTH</w:t>
      </w:r>
    </w:p>
    <w:p>
      <w:pPr>
        <w:pStyle w:val="Code"/>
        <w:spacing w:after="12"/>
        <w:ind w:left="288"/>
      </w:pPr>
      <w:r>
        <w:t>1. Freigegebenes GDD V5.0, besonders Kapitel 72-87.</w:t>
      </w:r>
    </w:p>
    <w:p>
      <w:pPr>
        <w:pStyle w:val="Code"/>
        <w:spacing w:after="12"/>
        <w:ind w:left="288"/>
      </w:pPr>
      <w:r>
        <w:t>2. Production-Ready Entwicklungsplan V2.0 für Reihenfolge, Tickets, Dateien, Tests und Git.</w:t>
      </w:r>
    </w:p>
    <w:p>
      <w:pPr>
        <w:pStyle w:val="Code"/>
        <w:spacing w:after="12"/>
        <w:ind w:left="288"/>
      </w:pPr>
      <w:r>
        <w:t>3. Akzeptierte ADRs nur innerhalb erlaubter technischer Entscheidungen.</w:t>
      </w:r>
    </w:p>
    <w:p>
      <w:pPr>
        <w:pStyle w:val="Code"/>
        <w:spacing w:after="12"/>
        <w:ind w:left="288"/>
      </w:pPr>
      <w:r>
        <w:t>Fehler statt Erfindung. Ein früherer Plan oder Handbuch ist kein Nachweis, dass das Repository etwas bereits enthält.</w:t>
      </w:r>
    </w:p>
    <w:p>
      <w:pPr>
        <w:pStyle w:val="Code"/>
        <w:spacing w:after="12"/>
        <w:ind w:left="288"/>
      </w:pPr>
      <w:r/>
    </w:p>
    <w:p>
      <w:pPr>
        <w:pStyle w:val="Code"/>
        <w:spacing w:after="12"/>
        <w:ind w:left="288"/>
      </w:pPr>
      <w:r>
        <w:t>ARBEITSMODUS</w:t>
      </w:r>
    </w:p>
    <w:p>
      <w:pPr>
        <w:pStyle w:val="Code"/>
        <w:spacing w:after="12"/>
        <w:ind w:left="288"/>
      </w:pPr>
      <w:r>
        <w:t>- Bearbeite nur die benannte Phase und Ticket-IDs.</w:t>
      </w:r>
    </w:p>
    <w:p>
      <w:pPr>
        <w:pStyle w:val="Code"/>
        <w:spacing w:after="12"/>
        <w:ind w:left="288"/>
      </w:pPr>
      <w:r>
        <w:t>- Verifiziere zuerst Main, Vorgängergate, SourceRevision, Anforderungen, Tests, Dateien und offene Defekte.</w:t>
      </w:r>
    </w:p>
    <w:p>
      <w:pPr>
        <w:pStyle w:val="Code"/>
        <w:spacing w:after="12"/>
        <w:ind w:left="288"/>
      </w:pPr>
      <w:r>
        <w:t>- Lege Vertragstests/Validatoren vor der Implementierung an.</w:t>
      </w:r>
    </w:p>
    <w:p>
      <w:pPr>
        <w:pStyle w:val="Code"/>
        <w:spacing w:after="12"/>
        <w:ind w:left="288"/>
      </w:pPr>
      <w:r>
        <w:t>- Erzeuge kleine kohärente Commits und einen reviewbaren PR.</w:t>
      </w:r>
    </w:p>
    <w:p>
      <w:pPr>
        <w:pStyle w:val="Code"/>
        <w:spacing w:after="12"/>
        <w:ind w:left="288"/>
      </w:pPr>
      <w:r>
        <w:t>- Keine sichtbaren Hardcodes; DE/EN/Pseudo.</w:t>
      </w:r>
    </w:p>
    <w:p>
      <w:pPr>
        <w:pStyle w:val="Code"/>
        <w:spacing w:after="12"/>
        <w:ind w:left="288"/>
      </w:pPr>
      <w:r>
        <w:t>- Keine menschlich gepflegte Datei &gt;500 Zeilen; ab 301 Splitprüfung/Begründung.</w:t>
      </w:r>
    </w:p>
    <w:p>
      <w:pPr>
        <w:pStyle w:val="Code"/>
        <w:spacing w:after="12"/>
        <w:ind w:left="288"/>
      </w:pPr>
      <w:r>
        <w:t>- Keine neue Runtime-Dependency, Permission, Entitlement, Netzwerkfunktion, Save-/Contentumdeutung oder Designänderung ohne Stop/Decision Request.</w:t>
      </w:r>
    </w:p>
    <w:p>
      <w:pPr>
        <w:pStyle w:val="Code"/>
        <w:spacing w:after="12"/>
        <w:ind w:left="288"/>
      </w:pPr>
      <w:r>
        <w:t>- Simulation bleibt pure, integerbasiert, deterministisch und rendererfrei.</w:t>
      </w:r>
    </w:p>
    <w:p>
      <w:pPr>
        <w:pStyle w:val="Code"/>
        <w:spacing w:after="12"/>
        <w:ind w:left="288"/>
      </w:pPr>
      <w:r>
        <w:t>- Tests nicht abschwächen, skippen oder löschen. Jeder Bugfix erhält Regressionstest.</w:t>
      </w:r>
    </w:p>
    <w:p>
      <w:pPr>
        <w:pStyle w:val="Code"/>
        <w:spacing w:after="12"/>
        <w:ind w:left="288"/>
      </w:pPr>
      <w:r>
        <w:t>- Bei Abweichung zwischen Behauptung und Test/Binary/Save/Eventlog gilt das beobachtete reproduzierbare Ergebnis.</w:t>
      </w:r>
    </w:p>
    <w:p>
      <w:pPr>
        <w:pStyle w:val="Code"/>
        <w:spacing w:after="12"/>
        <w:ind w:left="288"/>
      </w:pPr>
      <w:r/>
    </w:p>
    <w:p>
      <w:pPr>
        <w:pStyle w:val="Code"/>
        <w:spacing w:after="12"/>
        <w:ind w:left="288"/>
      </w:pPr>
      <w:r>
        <w:t>ABSCHLUSSFORMAT</w:t>
      </w:r>
    </w:p>
    <w:p>
      <w:pPr>
        <w:pStyle w:val="Code"/>
        <w:spacing w:after="12"/>
        <w:ind w:left="288"/>
      </w:pPr>
      <w:r>
        <w:t>A. SourceRevision / Branch / Vorgängergate</w:t>
      </w:r>
    </w:p>
    <w:p>
      <w:pPr>
        <w:pStyle w:val="Code"/>
        <w:spacing w:after="12"/>
        <w:ind w:left="288"/>
      </w:pPr>
      <w:r>
        <w:t>B. Umgesetzte Ticket-/REQ-/TEST-IDs</w:t>
      </w:r>
    </w:p>
    <w:p>
      <w:pPr>
        <w:pStyle w:val="Code"/>
        <w:spacing w:after="12"/>
        <w:ind w:left="288"/>
      </w:pPr>
      <w:r>
        <w:t>C. Geänderte Dateien mit finalen Zeilenzahlen</w:t>
      </w:r>
    </w:p>
    <w:p>
      <w:pPr>
        <w:pStyle w:val="Code"/>
        <w:spacing w:after="12"/>
        <w:ind w:left="288"/>
      </w:pPr>
      <w:r>
        <w:t>D. Verträge/ADRs/Versionen/Dependencies/Permissions</w:t>
      </w:r>
    </w:p>
    <w:p>
      <w:pPr>
        <w:pStyle w:val="Code"/>
        <w:spacing w:after="12"/>
        <w:ind w:left="288"/>
      </w:pPr>
      <w:r>
        <w:t>E. Befehle und exakte Ergebnisse/Artefakte</w:t>
      </w:r>
    </w:p>
    <w:p>
      <w:pPr>
        <w:pStyle w:val="Code"/>
        <w:spacing w:after="12"/>
        <w:ind w:left="288"/>
      </w:pPr>
      <w:r>
        <w:t>F. Manuelle Geräte-/OS-/Binarytests</w:t>
      </w:r>
    </w:p>
    <w:p>
      <w:pPr>
        <w:pStyle w:val="Code"/>
        <w:spacing w:after="12"/>
        <w:ind w:left="288"/>
      </w:pPr>
      <w:r>
        <w:t>G. Localization/A11y/Perf/Security/Save/Store-Auswirkungen</w:t>
      </w:r>
    </w:p>
    <w:p>
      <w:pPr>
        <w:pStyle w:val="Code"/>
        <w:spacing w:after="12"/>
        <w:ind w:left="288"/>
      </w:pPr>
      <w:r>
        <w:t>H. Defekte/Risiken/Rollback</w:t>
      </w:r>
    </w:p>
    <w:p>
      <w:pPr>
        <w:pStyle w:val="Code"/>
        <w:spacing w:after="12"/>
        <w:ind w:left="288"/>
      </w:pPr>
      <w:r>
        <w:t>I. Gate: PASS oder BLOCKED. Kein unbewiesenes PASS.</w:t>
      </w:r>
    </w:p>
    <w:p>
      <w:pPr>
        <w:pStyle w:val="Heading1"/>
      </w:pPr>
      <w:r>
        <w:t>Schlussvertrag</w:t>
      </w:r>
    </w:p>
    <w:p>
      <w:r>
        <w:t>Riftwarden ist erst production-ready, wenn der Spieler nachvollziehen kann, welche Vorbereitung zu welchem Kampfverhalten und Ergebnis geführt hat, und wenn exakt dieser Zustand auf unterstützten Geräten sicher, flüssig, zugänglich, offline, wiederherstellbar und storekonform ausgeführt wird. V2.0 behandelt jede Phase als Beweisaufgabe: Vertrag identifizieren, klein implementieren, deterministisch testen, auf realen Zielgeräten prüfen, Evidence archivieren und erst danach integrieren.</w:t>
      </w:r>
    </w:p>
    <w:tbl>
      <w:tblPr>
        <w:tblStyle w:val="TableGrid"/>
        <w:tblW w:type="auto" w:w="0"/>
        <w:tblLook w:firstColumn="1" w:firstRow="1" w:lastColumn="0" w:lastRow="0" w:noHBand="0" w:noVBand="1" w:val="04A0"/>
      </w:tblPr>
      <w:tblGrid>
        <w:gridCol w:w="10282"/>
      </w:tblGrid>
      <w:tr>
        <w:trPr>
          <w:tblHeader w:val="true"/>
        </w:trPr>
        <w:tc>
          <w:tcPr>
            <w:tcW w:type="dxa" w:w="10282"/>
            <w:shd w:fill="EDF4F9"/>
          </w:tcPr>
          <w:p>
            <w:pPr>
              <w:spacing w:after="40"/>
            </w:pPr>
            <w:r/>
            <w:r>
              <w:rPr>
                <w:b/>
                <w:color w:val="2D6E9D"/>
                <w:sz w:val="18"/>
              </w:rPr>
              <w:t>Keine absolute Fehlerfreiheitsbehauptung</w:t>
            </w:r>
          </w:p>
          <w:p>
            <w:pPr>
              <w:spacing w:after="0"/>
            </w:pPr>
            <w:r>
              <w:rPr>
                <w:sz w:val="17"/>
              </w:rPr>
              <w:t>Kein Plan kann unbekannte zukünftige Plattformfehler mathematisch ausschließen. Dieser V2-Plan schließt jedoch die bekannten Design-, Technik-, Daten-, Save-, Screen-, QA- und Storeentscheidungen und schreibt vor, dass jede verbleibende Unklarheit als Blocker sichtbar wird, statt durch M3 geraten zu werden.</w:t>
            </w:r>
          </w:p>
        </w:tc>
      </w:tr>
    </w:tbl>
    <w:p>
      <w:pPr>
        <w:spacing w:after="0"/>
      </w:pPr>
    </w:p>
    <w:sectPr w:rsidR="00FC693F" w:rsidRPr="0006063C" w:rsidSect="00034616">
      <w:headerReference w:type="default" r:id="rId9"/>
      <w:footerReference w:type="default" r:id="rId10"/>
      <w:pgSz w:w="12240" w:h="15840"/>
      <w:pgMar w:top="893" w:right="979" w:bottom="893"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Riftwarden Entwicklungsplan V2.0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5"/>
      </w:rPr>
      <w:t>RIFTWARDEN · PRODUCTION-READY ENTWICKLUNGSPLAN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80" w:after="80"/>
      <w:outlineLvl w:val="0"/>
    </w:pPr>
    <w:rPr>
      <w:rFonts w:asciiTheme="majorHAnsi" w:eastAsiaTheme="majorEastAsia" w:hAnsiTheme="majorHAnsi" w:cstheme="majorBidi" w:ascii="Aptos Display" w:hAnsi="Aptos Display"/>
      <w:b/>
      <w:bCs/>
      <w:color w:val="4A2865"/>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D6E9D"/>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4A2865"/>
      <w:sz w:val="22"/>
    </w:rPr>
  </w:style>
  <w:style w:type="paragraph" w:styleId="Heading4">
    <w:name w:val="heading 4"/>
    <w:basedOn w:val="Normal"/>
    <w:next w:val="Normal"/>
    <w:link w:val="Heading4Char"/>
    <w:uiPriority w:val="9"/>
    <w:semiHidden/>
    <w:unhideWhenUsed/>
    <w:qFormat/>
    <w:rsid w:val="00FC693F"/>
    <w:pPr>
      <w:keepNext/>
      <w:keepLines/>
      <w:spacing w:before="180" w:after="80"/>
      <w:outlineLvl w:val="3"/>
    </w:pPr>
    <w:rPr>
      <w:rFonts w:asciiTheme="majorHAnsi" w:eastAsiaTheme="majorEastAsia" w:hAnsiTheme="majorHAnsi" w:cstheme="majorBidi" w:ascii="Aptos" w:hAnsi="Aptos"/>
      <w:b/>
      <w:bCs/>
      <w:i/>
      <w:iCs/>
      <w:color w:val="222222"/>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4A286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80"/>
    </w:pPr>
    <w:rPr>
      <w:rFonts w:asciiTheme="majorHAnsi" w:eastAsiaTheme="majorEastAsia" w:hAnsiTheme="majorHAnsi" w:cstheme="majorBidi" w:ascii="Aptos" w:hAnsi="Aptos"/>
      <w:b/>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ate">
    <w:name w:val="Gate"/>
    <w:basedOn w:val="Normal"/>
    <w:rPr>
      <w:rFonts w:ascii="Aptos" w:hAnsi="Aptos"/>
      <w:b/>
      <w:i w:val="0"/>
      <w:color w:val="2F7A4D"/>
      <w:sz w:val="18"/>
    </w:rPr>
  </w:style>
  <w:style w:type="paragraph" w:customStyle="1" w:styleId="Blocker">
    <w:name w:val="Blocker"/>
    <w:basedOn w:val="Normal"/>
    <w:rPr>
      <w:rFonts w:ascii="Aptos" w:hAnsi="Aptos"/>
      <w:b/>
      <w:i w:val="0"/>
      <w:color w:val="A33B46"/>
      <w:sz w:val="18"/>
    </w:rPr>
  </w:style>
  <w:style w:type="paragraph" w:customStyle="1" w:styleId="Note">
    <w:name w:val="Note"/>
    <w:basedOn w:val="Normal"/>
    <w:rPr>
      <w:rFonts w:ascii="Aptos" w:hAnsi="Aptos"/>
      <w:b w:val="0"/>
      <w:i/>
      <w:color w:val="2D6E9D"/>
      <w:sz w:val="17"/>
    </w:rPr>
  </w:style>
  <w:style w:type="paragraph" w:customStyle="1" w:styleId="Code">
    <w:name w:val="Code"/>
    <w:basedOn w:val="Normal"/>
    <w:rPr>
      <w:rFonts w:ascii="Cascadia Mono" w:hAnsi="Cascadia Mono"/>
      <w:b w:val="0"/>
      <w:i w:val="0"/>
      <w:color w:val="222222"/>
      <w:sz w:val="15"/>
    </w:rPr>
  </w:style>
  <w:style w:type="paragraph" w:customStyle="1" w:styleId="Small">
    <w:name w:val="Small"/>
    <w:basedOn w:val="Normal"/>
    <w:rPr>
      <w:rFonts w:ascii="Aptos" w:hAnsi="Aptos"/>
      <w:b w:val="0"/>
      <w:i w:val="0"/>
      <w:color w:val="666666"/>
      <w:sz w:val="15"/>
    </w:rPr>
  </w:style>
  <w:style w:type="paragraph" w:customStyle="1" w:styleId="TicketLabel">
    <w:name w:val="TicketLabel"/>
    <w:basedOn w:val="Normal"/>
    <w:rPr>
      <w:rFonts w:ascii="Aptos" w:hAnsi="Aptos"/>
      <w:b/>
      <w:i w:val="0"/>
      <w:color w:val="4A2865"/>
      <w:sz w:val="17"/>
    </w:rPr>
  </w:style>
  <w:style w:type="paragraph" w:customStyle="1" w:styleId="Prompt">
    <w:name w:val="Prompt"/>
    <w:basedOn w:val="Normal"/>
    <w:rPr>
      <w:rFonts w:ascii="Cascadia Mono" w:hAnsi="Cascadia Mono"/>
      <w:b w:val="0"/>
      <w:i w:val="0"/>
      <w:color w:val="222222"/>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Riftwarden - Production-Ready Entwicklungsplan V2.0</dc:title>
  <dc:subject>Vollständiger Entwicklungs-, QA-, Store-CERT- und Releaseplan auf Basis GDD V5.0</dc:subject>
  <dc:creator>OpenAI</dc:creator>
  <cp:keywords>Riftwarden, Production Plan, TypeScript, React, PixiJS, Capacitor, Android, iOS, QA, Store CERT</cp:keywords>
  <dc:description>V2.0 supersedes V1.0. Generated as an implementation handoff, not as evidence that any phase is complete.</dc:description>
  <cp:lastModifiedBy/>
  <cp:revision>1</cp:revision>
  <dcterms:created xsi:type="dcterms:W3CDTF">2013-12-23T23:15:00Z</dcterms:created>
  <dcterms:modified xsi:type="dcterms:W3CDTF">2013-12-23T23:15:00Z</dcterms:modified>
  <cp:category/>
</cp:coreProperties>
</file>