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40C7D" w14:textId="6B625975" w:rsidR="00AA36BF" w:rsidRPr="00A462BA" w:rsidRDefault="00D5135C">
      <w:pPr>
        <w:rPr>
          <w:rFonts w:ascii="Railway" w:hAnsi="Railway" w:cs="Arial"/>
          <w:sz w:val="32"/>
        </w:rPr>
      </w:pPr>
      <w:r w:rsidRPr="00A462BA">
        <w:rPr>
          <w:rFonts w:ascii="Railway" w:hAnsi="Railway" w:cs="Arial"/>
          <w:sz w:val="32"/>
        </w:rPr>
        <w:t>Shikhar Giri</w:t>
      </w:r>
    </w:p>
    <w:p w14:paraId="370ED7F0" w14:textId="4F7EE488" w:rsidR="00D5135C" w:rsidRPr="00A462BA" w:rsidRDefault="00D5135C">
      <w:pPr>
        <w:rPr>
          <w:rFonts w:ascii="Railway" w:hAnsi="Railway" w:cs="Arial"/>
          <w:sz w:val="24"/>
        </w:rPr>
      </w:pPr>
    </w:p>
    <w:p w14:paraId="52122726" w14:textId="34D935CC" w:rsidR="00D5135C" w:rsidRDefault="00D5135C">
      <w:pPr>
        <w:rPr>
          <w:rFonts w:ascii="Railway" w:hAnsi="Railway" w:cs="Arial"/>
          <w:sz w:val="24"/>
        </w:rPr>
      </w:pPr>
      <w:r w:rsidRPr="00A462BA">
        <w:rPr>
          <w:rFonts w:ascii="Railway" w:hAnsi="Railway" w:cs="Arial"/>
          <w:sz w:val="24"/>
        </w:rPr>
        <w:t>TARGET MARKET:</w:t>
      </w:r>
    </w:p>
    <w:p w14:paraId="51FFDDCB" w14:textId="7230B793" w:rsidR="00A462BA" w:rsidRDefault="00A462BA">
      <w:pPr>
        <w:rPr>
          <w:rFonts w:ascii="Railway" w:hAnsi="Railway" w:cs="Arial"/>
          <w:sz w:val="24"/>
        </w:rPr>
      </w:pPr>
      <w:r>
        <w:rPr>
          <w:rFonts w:ascii="Railway" w:hAnsi="Railway" w:cs="Arial"/>
          <w:sz w:val="24"/>
        </w:rPr>
        <w:t>I designed my cereal box focusing from kids to the adults. Mainly help all the families who are looking for healthier breakfast option. My distributors will be the Kroger, HEB &amp; Walmart along with online shopping merchant.</w:t>
      </w:r>
    </w:p>
    <w:p w14:paraId="51FF7591" w14:textId="296A6BFC" w:rsidR="00B323C8" w:rsidRDefault="00B323C8">
      <w:pPr>
        <w:rPr>
          <w:rFonts w:ascii="Railway" w:hAnsi="Railway" w:cs="Arial"/>
          <w:sz w:val="24"/>
        </w:rPr>
      </w:pPr>
      <w:r>
        <w:rPr>
          <w:noProof/>
        </w:rPr>
        <w:drawing>
          <wp:inline distT="0" distB="0" distL="0" distR="0" wp14:anchorId="3A4E0D70" wp14:editId="4EA074DE">
            <wp:extent cx="1428750" cy="1428750"/>
            <wp:effectExtent l="0" t="0" r="0" b="0"/>
            <wp:docPr id="1" name="Picture 1" descr="https://www.kelloggs.com/content/dam/NorthAmerica/kelloggs/en_US/images/sitewide/RB_wbananas_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elloggs.com/content/dam/NorthAmerica/kelloggs/en_US/images/sitewide/RB_wbananas_150x1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noProof/>
        </w:rPr>
        <w:drawing>
          <wp:inline distT="0" distB="0" distL="0" distR="0" wp14:anchorId="16A1210C" wp14:editId="280BE5B7">
            <wp:extent cx="1485900" cy="1485900"/>
            <wp:effectExtent l="0" t="0" r="0" b="0"/>
            <wp:docPr id="2" name="Picture 2" descr="a box of Cheerios Oat Cr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ox of Cheerios Oat Crun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14:paraId="6626C605" w14:textId="77777777" w:rsidR="00F203B0" w:rsidRDefault="00F203B0">
      <w:pPr>
        <w:rPr>
          <w:rFonts w:ascii="Railway" w:hAnsi="Railway" w:cs="Arial"/>
          <w:sz w:val="24"/>
        </w:rPr>
      </w:pPr>
    </w:p>
    <w:p w14:paraId="7C89C9CF" w14:textId="074F6FC5" w:rsidR="00A462BA" w:rsidRDefault="00A462BA" w:rsidP="00F203B0">
      <w:pPr>
        <w:rPr>
          <w:rFonts w:ascii="Railway" w:hAnsi="Railway" w:cs="Arial"/>
          <w:sz w:val="24"/>
        </w:rPr>
      </w:pPr>
      <w:r>
        <w:rPr>
          <w:rFonts w:ascii="Railway" w:hAnsi="Railway" w:cs="Arial"/>
          <w:sz w:val="24"/>
        </w:rPr>
        <w:t>COMPETITION RESEARCH:</w:t>
      </w:r>
      <w:r>
        <w:rPr>
          <w:rFonts w:ascii="Railway" w:hAnsi="Railway" w:cs="Arial"/>
          <w:sz w:val="24"/>
        </w:rPr>
        <w:br/>
        <w:t xml:space="preserve">With </w:t>
      </w:r>
      <w:r w:rsidR="00B323C8">
        <w:rPr>
          <w:rFonts w:ascii="Railway" w:hAnsi="Railway" w:cs="Arial"/>
          <w:sz w:val="24"/>
        </w:rPr>
        <w:t>a</w:t>
      </w:r>
      <w:r>
        <w:rPr>
          <w:rFonts w:ascii="Railway" w:hAnsi="Railway" w:cs="Arial"/>
          <w:sz w:val="24"/>
        </w:rPr>
        <w:t xml:space="preserve"> motto of providing healthier snacks option for families, </w:t>
      </w:r>
      <w:r w:rsidR="00D53323">
        <w:rPr>
          <w:rFonts w:ascii="Railway" w:hAnsi="Railway" w:cs="Arial"/>
          <w:sz w:val="24"/>
        </w:rPr>
        <w:t>my</w:t>
      </w:r>
      <w:r>
        <w:rPr>
          <w:rFonts w:ascii="Railway" w:hAnsi="Railway" w:cs="Arial"/>
          <w:sz w:val="24"/>
        </w:rPr>
        <w:t xml:space="preserve"> competition were Cheerios</w:t>
      </w:r>
      <w:r w:rsidR="00B323C8">
        <w:rPr>
          <w:rFonts w:ascii="Railway" w:hAnsi="Railway" w:cs="Arial"/>
          <w:sz w:val="24"/>
        </w:rPr>
        <w:t xml:space="preserve"> Oat Crunch</w:t>
      </w:r>
      <w:r>
        <w:rPr>
          <w:rFonts w:ascii="Railway" w:hAnsi="Railway" w:cs="Arial"/>
          <w:sz w:val="24"/>
        </w:rPr>
        <w:t xml:space="preserve"> and </w:t>
      </w:r>
      <w:r w:rsidR="00B323C8">
        <w:rPr>
          <w:rFonts w:ascii="Railway" w:hAnsi="Railway" w:cs="Arial"/>
          <w:sz w:val="24"/>
        </w:rPr>
        <w:t>Kellogg’s Raisin Bran Cereal</w:t>
      </w:r>
      <w:r>
        <w:rPr>
          <w:rFonts w:ascii="Railway" w:hAnsi="Railway" w:cs="Arial"/>
          <w:sz w:val="24"/>
        </w:rPr>
        <w:t>.  Cheerios</w:t>
      </w:r>
      <w:r w:rsidR="00B323C8">
        <w:rPr>
          <w:rFonts w:ascii="Railway" w:hAnsi="Railway" w:cs="Arial"/>
          <w:sz w:val="24"/>
        </w:rPr>
        <w:t xml:space="preserve"> Oat Crunch</w:t>
      </w:r>
      <w:r>
        <w:rPr>
          <w:rFonts w:ascii="Railway" w:hAnsi="Railway" w:cs="Arial"/>
          <w:sz w:val="24"/>
        </w:rPr>
        <w:t xml:space="preserve"> is manufactured by the </w:t>
      </w:r>
      <w:r w:rsidR="00B323C8">
        <w:rPr>
          <w:rFonts w:ascii="Railway" w:hAnsi="Railway" w:cs="Arial"/>
          <w:sz w:val="24"/>
        </w:rPr>
        <w:t>General Mills which was launched for American homes in 1941.</w:t>
      </w:r>
      <w:r w:rsidR="003D6B7C">
        <w:rPr>
          <w:rFonts w:ascii="Railway" w:hAnsi="Railway" w:cs="Arial"/>
          <w:sz w:val="24"/>
        </w:rPr>
        <w:t xml:space="preserve"> (2011)</w:t>
      </w:r>
      <w:r w:rsidR="00B323C8">
        <w:rPr>
          <w:rFonts w:ascii="Railway" w:hAnsi="Railway" w:cs="Arial"/>
          <w:sz w:val="24"/>
        </w:rPr>
        <w:t xml:space="preserve"> Kellogg’s Raisin Bran Cereal is manufactured by Kellogg</w:t>
      </w:r>
      <w:r w:rsidR="00B323C8">
        <w:rPr>
          <w:rFonts w:ascii="Calibri" w:hAnsi="Calibri" w:cs="Arial"/>
          <w:sz w:val="24"/>
        </w:rPr>
        <w:t>’</w:t>
      </w:r>
      <w:r w:rsidR="00B323C8">
        <w:rPr>
          <w:rFonts w:ascii="Railway" w:hAnsi="Railway" w:cs="Arial"/>
          <w:sz w:val="24"/>
        </w:rPr>
        <w:t xml:space="preserve">s which was established in 1906 by Kellogg and his brother. Kellogg’s claims that after they started the invention of cereal, they have changed </w:t>
      </w:r>
      <w:r w:rsidR="00D53323">
        <w:rPr>
          <w:rFonts w:ascii="Railway" w:hAnsi="Railway" w:cs="Arial"/>
          <w:sz w:val="24"/>
        </w:rPr>
        <w:t>the way we eat breakfast after then.</w:t>
      </w:r>
      <w:r w:rsidR="003D6B7C">
        <w:rPr>
          <w:rFonts w:ascii="Railway" w:hAnsi="Railway" w:cs="Arial"/>
          <w:sz w:val="24"/>
        </w:rPr>
        <w:t xml:space="preserve"> (2014)</w:t>
      </w:r>
    </w:p>
    <w:p w14:paraId="688668F9" w14:textId="3B09E4D5" w:rsidR="00D53323" w:rsidRDefault="00D53323">
      <w:pPr>
        <w:rPr>
          <w:rFonts w:ascii="Railway" w:hAnsi="Railway" w:cs="Arial"/>
          <w:sz w:val="24"/>
        </w:rPr>
      </w:pPr>
      <w:r>
        <w:rPr>
          <w:rFonts w:ascii="Railway" w:hAnsi="Railway" w:cs="Arial"/>
          <w:sz w:val="24"/>
        </w:rPr>
        <w:t xml:space="preserve">Researchers of these giant company believes that the quality and the healthier cereal is most important to the consumer. It is basically important to build a trust up to the consumers, so they are interested in trying them and like it after </w:t>
      </w:r>
      <w:r w:rsidR="003D6B7C">
        <w:rPr>
          <w:rFonts w:ascii="Railway" w:hAnsi="Railway" w:cs="Arial"/>
          <w:sz w:val="24"/>
        </w:rPr>
        <w:t>that. (2014)</w:t>
      </w:r>
    </w:p>
    <w:p w14:paraId="56CD6DCB" w14:textId="39D00BB1" w:rsidR="00D53323" w:rsidRDefault="00D53323">
      <w:pPr>
        <w:rPr>
          <w:rFonts w:ascii="Railway" w:hAnsi="Railway" w:cs="Arial"/>
          <w:sz w:val="24"/>
        </w:rPr>
      </w:pPr>
      <w:r>
        <w:rPr>
          <w:rFonts w:ascii="Railway" w:hAnsi="Railway" w:cs="Arial"/>
          <w:sz w:val="24"/>
        </w:rPr>
        <w:t>Cheerios manufactured by General Mills as well as the Kellogg’s claims that all the food they produced are 100% organic and USDA approved. It has basically changed the overall way of eating breakfast after such companies are in market.</w:t>
      </w:r>
    </w:p>
    <w:p w14:paraId="5F126A3A" w14:textId="19CDB436" w:rsidR="00D53323" w:rsidRDefault="00D53323">
      <w:pPr>
        <w:rPr>
          <w:rFonts w:ascii="Railway" w:hAnsi="Railway" w:cs="Arial"/>
          <w:sz w:val="24"/>
        </w:rPr>
      </w:pPr>
      <w:r>
        <w:rPr>
          <w:rFonts w:ascii="Railway" w:hAnsi="Railway" w:cs="Arial"/>
          <w:sz w:val="24"/>
        </w:rPr>
        <w:t xml:space="preserve">I believe that for </w:t>
      </w:r>
      <w:r w:rsidR="00F203B0">
        <w:rPr>
          <w:rFonts w:ascii="Railway" w:hAnsi="Railway" w:cs="Arial"/>
          <w:sz w:val="24"/>
        </w:rPr>
        <w:t>a food product</w:t>
      </w:r>
      <w:r>
        <w:rPr>
          <w:rFonts w:ascii="Railway" w:hAnsi="Railway" w:cs="Arial"/>
          <w:sz w:val="24"/>
        </w:rPr>
        <w:t>, the quality of the product is most but also the packaging matters while it about the marketing. As we know everybody likes the organic products. So, the final finishing of the package determines the visuality along with it reflects the quality of the product towards the consumer.</w:t>
      </w:r>
    </w:p>
    <w:p w14:paraId="75A94178" w14:textId="3CF95DD2" w:rsidR="00D53323" w:rsidRDefault="00D53323">
      <w:pPr>
        <w:rPr>
          <w:rFonts w:ascii="Railway" w:hAnsi="Railway" w:cs="Arial"/>
          <w:sz w:val="24"/>
        </w:rPr>
      </w:pPr>
      <w:r>
        <w:rPr>
          <w:rFonts w:ascii="Railway" w:hAnsi="Railway" w:cs="Arial"/>
          <w:sz w:val="24"/>
        </w:rPr>
        <w:lastRenderedPageBreak/>
        <w:t xml:space="preserve">So, in my design looking over the quality stuff, I have </w:t>
      </w:r>
      <w:r w:rsidR="00F203B0">
        <w:rPr>
          <w:rFonts w:ascii="Railway" w:hAnsi="Railway" w:cs="Arial"/>
          <w:sz w:val="24"/>
        </w:rPr>
        <w:t>considered</w:t>
      </w:r>
      <w:r>
        <w:rPr>
          <w:rFonts w:ascii="Railway" w:hAnsi="Railway" w:cs="Arial"/>
          <w:sz w:val="24"/>
        </w:rPr>
        <w:t xml:space="preserve"> the Organic and </w:t>
      </w:r>
      <w:r w:rsidR="00F203B0">
        <w:rPr>
          <w:rFonts w:ascii="Railway" w:hAnsi="Railway" w:cs="Arial"/>
          <w:sz w:val="24"/>
        </w:rPr>
        <w:t>USDA Approved sticker to be used.</w:t>
      </w:r>
    </w:p>
    <w:p w14:paraId="11E8ACEB" w14:textId="4591150F" w:rsidR="00D5135C" w:rsidRDefault="00F203B0" w:rsidP="00F203B0">
      <w:pPr>
        <w:rPr>
          <w:rFonts w:ascii="Railway" w:hAnsi="Railway" w:cs="Arial"/>
          <w:sz w:val="24"/>
        </w:rPr>
      </w:pPr>
      <w:r>
        <w:rPr>
          <w:rFonts w:ascii="Railway" w:hAnsi="Railway" w:cs="Arial"/>
          <w:sz w:val="24"/>
        </w:rPr>
        <w:t>Research References:</w:t>
      </w:r>
    </w:p>
    <w:p w14:paraId="69E1BD22" w14:textId="15E15564" w:rsidR="00F203B0" w:rsidRDefault="003D6B7C" w:rsidP="00F203B0">
      <w:pPr>
        <w:ind w:firstLine="720"/>
        <w:rPr>
          <w:rFonts w:ascii="Railway" w:hAnsi="Railway" w:cs="Arial"/>
          <w:sz w:val="24"/>
        </w:rPr>
      </w:pPr>
      <w:r>
        <w:rPr>
          <w:rFonts w:ascii="Railway" w:hAnsi="Railway" w:cs="Arial"/>
          <w:sz w:val="24"/>
        </w:rPr>
        <w:t>Cheerios Oat Crunch. (2017)</w:t>
      </w:r>
      <w:r w:rsidR="00F203B0" w:rsidRPr="00F203B0">
        <w:rPr>
          <w:rFonts w:ascii="Railway" w:hAnsi="Railway" w:cs="Arial"/>
          <w:sz w:val="24"/>
        </w:rPr>
        <w:t xml:space="preserve"> (n.d.). Retrieved September 12, 2018, from </w:t>
      </w:r>
      <w:hyperlink r:id="rId8" w:history="1">
        <w:r w:rsidR="00F203B0" w:rsidRPr="00743721">
          <w:rPr>
            <w:rStyle w:val="Hyperlink"/>
            <w:rFonts w:ascii="Railway" w:hAnsi="Railway" w:cs="Arial"/>
            <w:sz w:val="24"/>
          </w:rPr>
          <w:t>https://www.cheerios.com/products/cheerios-oat-crunch/</w:t>
        </w:r>
      </w:hyperlink>
    </w:p>
    <w:p w14:paraId="7656C8A7" w14:textId="471EF527" w:rsidR="00F203B0" w:rsidRDefault="00F203B0" w:rsidP="00F203B0">
      <w:pPr>
        <w:ind w:firstLine="720"/>
        <w:rPr>
          <w:rFonts w:ascii="Railway" w:hAnsi="Railway" w:cs="Arial"/>
          <w:sz w:val="24"/>
        </w:rPr>
      </w:pPr>
      <w:r w:rsidRPr="00F203B0">
        <w:rPr>
          <w:rFonts w:ascii="Railway" w:hAnsi="Railway" w:cs="Arial"/>
          <w:sz w:val="24"/>
        </w:rPr>
        <w:t xml:space="preserve">General Mills: </w:t>
      </w:r>
      <w:r w:rsidR="003D6B7C" w:rsidRPr="00F203B0">
        <w:rPr>
          <w:rFonts w:ascii="Railway" w:hAnsi="Railway" w:cs="Arial"/>
          <w:sz w:val="24"/>
        </w:rPr>
        <w:t>Purpose.</w:t>
      </w:r>
      <w:r w:rsidR="003D6B7C">
        <w:rPr>
          <w:rFonts w:ascii="Railway" w:hAnsi="Railway" w:cs="Arial"/>
          <w:sz w:val="24"/>
        </w:rPr>
        <w:t xml:space="preserve"> (2011)</w:t>
      </w:r>
      <w:r w:rsidRPr="00F203B0">
        <w:rPr>
          <w:rFonts w:ascii="Railway" w:hAnsi="Railway" w:cs="Arial"/>
          <w:sz w:val="24"/>
        </w:rPr>
        <w:t xml:space="preserve"> (n.d.). Retrieved from </w:t>
      </w:r>
      <w:hyperlink r:id="rId9" w:history="1">
        <w:r w:rsidRPr="00743721">
          <w:rPr>
            <w:rStyle w:val="Hyperlink"/>
            <w:rFonts w:ascii="Railway" w:hAnsi="Railway" w:cs="Arial"/>
            <w:sz w:val="24"/>
          </w:rPr>
          <w:t>https://www.generalmills.com/en/Company/purpose</w:t>
        </w:r>
      </w:hyperlink>
    </w:p>
    <w:p w14:paraId="4907BE43" w14:textId="737CA8E6" w:rsidR="00F203B0" w:rsidRDefault="00F203B0" w:rsidP="00F203B0">
      <w:pPr>
        <w:ind w:firstLine="720"/>
        <w:rPr>
          <w:rFonts w:ascii="Railway" w:hAnsi="Railway" w:cs="Arial"/>
          <w:sz w:val="24"/>
        </w:rPr>
      </w:pPr>
      <w:r w:rsidRPr="00F203B0">
        <w:rPr>
          <w:rFonts w:ascii="Railway" w:hAnsi="Railway" w:cs="Arial"/>
          <w:sz w:val="24"/>
        </w:rPr>
        <w:t xml:space="preserve">Making Food People Love. (n.d.). Retrieved from </w:t>
      </w:r>
      <w:hyperlink r:id="rId10" w:history="1">
        <w:r w:rsidRPr="00743721">
          <w:rPr>
            <w:rStyle w:val="Hyperlink"/>
            <w:rFonts w:ascii="Railway" w:hAnsi="Railway" w:cs="Arial"/>
            <w:sz w:val="24"/>
          </w:rPr>
          <w:t>https://history.generalmills.com/the-video.html</w:t>
        </w:r>
      </w:hyperlink>
    </w:p>
    <w:p w14:paraId="504167F3" w14:textId="3CF83531" w:rsidR="00F203B0" w:rsidRDefault="003D6B7C" w:rsidP="00F203B0">
      <w:pPr>
        <w:ind w:firstLine="720"/>
        <w:rPr>
          <w:rFonts w:ascii="Railway" w:hAnsi="Railway" w:cs="Arial"/>
          <w:sz w:val="24"/>
        </w:rPr>
      </w:pPr>
      <w:r w:rsidRPr="003D6B7C">
        <w:rPr>
          <w:rFonts w:ascii="Railway" w:hAnsi="Railway" w:cs="Arial"/>
          <w:sz w:val="24"/>
        </w:rPr>
        <w:t>About Kellogg Company.</w:t>
      </w:r>
      <w:r>
        <w:rPr>
          <w:rFonts w:ascii="Railway" w:hAnsi="Railway" w:cs="Arial"/>
          <w:sz w:val="24"/>
        </w:rPr>
        <w:t xml:space="preserve"> (2014)</w:t>
      </w:r>
      <w:r w:rsidRPr="003D6B7C">
        <w:rPr>
          <w:rFonts w:ascii="Railway" w:hAnsi="Railway" w:cs="Arial"/>
          <w:sz w:val="24"/>
        </w:rPr>
        <w:t xml:space="preserve"> (n.d.). Retrieved from </w:t>
      </w:r>
      <w:hyperlink r:id="rId11" w:history="1">
        <w:r w:rsidRPr="00743721">
          <w:rPr>
            <w:rStyle w:val="Hyperlink"/>
            <w:rFonts w:ascii="Railway" w:hAnsi="Railway" w:cs="Arial"/>
            <w:sz w:val="24"/>
          </w:rPr>
          <w:t>https://www.kelloggcompany.com/en_US/our-vision-purpose.html</w:t>
        </w:r>
      </w:hyperlink>
    </w:p>
    <w:p w14:paraId="267FAD01" w14:textId="119B6A9C" w:rsidR="003D6B7C" w:rsidRDefault="003D6B7C" w:rsidP="00F203B0">
      <w:pPr>
        <w:ind w:firstLine="720"/>
        <w:rPr>
          <w:rFonts w:ascii="Railway" w:hAnsi="Railway" w:cs="Arial"/>
          <w:sz w:val="24"/>
        </w:rPr>
      </w:pPr>
      <w:r w:rsidRPr="003D6B7C">
        <w:rPr>
          <w:rFonts w:ascii="Railway" w:hAnsi="Railway" w:cs="Arial"/>
          <w:sz w:val="24"/>
        </w:rPr>
        <w:t xml:space="preserve">Kellogg's Raisin Bran Cereal. (n.d.). Retrieved from </w:t>
      </w:r>
      <w:hyperlink r:id="rId12" w:history="1">
        <w:r w:rsidRPr="00743721">
          <w:rPr>
            <w:rStyle w:val="Hyperlink"/>
            <w:rFonts w:ascii="Railway" w:hAnsi="Railway" w:cs="Arial"/>
            <w:sz w:val="24"/>
          </w:rPr>
          <w:t>https://www.kelloggs.com/en_US/products/raisin-bran-banana.html</w:t>
        </w:r>
      </w:hyperlink>
    </w:p>
    <w:p w14:paraId="3525C6C5" w14:textId="77777777" w:rsidR="003D6B7C" w:rsidRDefault="003D6B7C" w:rsidP="00F203B0">
      <w:pPr>
        <w:ind w:firstLine="720"/>
        <w:rPr>
          <w:rFonts w:ascii="Railway" w:hAnsi="Railway" w:cs="Arial"/>
          <w:sz w:val="24"/>
        </w:rPr>
      </w:pPr>
    </w:p>
    <w:p w14:paraId="2CAA97E6" w14:textId="38A6DA2A" w:rsidR="00F203B0" w:rsidRDefault="00A86ABB">
      <w:pPr>
        <w:rPr>
          <w:rFonts w:ascii="Railway" w:hAnsi="Railway" w:cs="Arial"/>
          <w:sz w:val="24"/>
        </w:rPr>
      </w:pPr>
      <w:r>
        <w:rPr>
          <w:rFonts w:ascii="Railway" w:hAnsi="Railway" w:cs="Arial"/>
          <w:sz w:val="24"/>
        </w:rPr>
        <w:t>ANALYTICAL REASONGING:</w:t>
      </w:r>
    </w:p>
    <w:p w14:paraId="740C49AF" w14:textId="01F23457" w:rsidR="00A86ABB" w:rsidRDefault="00A86ABB">
      <w:pPr>
        <w:rPr>
          <w:rFonts w:ascii="Railway" w:hAnsi="Railway" w:cs="Arial"/>
          <w:sz w:val="24"/>
        </w:rPr>
      </w:pPr>
      <w:r>
        <w:rPr>
          <w:rFonts w:ascii="Railway" w:hAnsi="Railway" w:cs="Arial"/>
          <w:sz w:val="24"/>
        </w:rPr>
        <w:t xml:space="preserve">Most of the designing this cereal box, I have been using the </w:t>
      </w:r>
      <w:r w:rsidR="008208A5">
        <w:rPr>
          <w:rFonts w:ascii="Railway" w:hAnsi="Railway" w:cs="Arial"/>
          <w:sz w:val="24"/>
        </w:rPr>
        <w:t>pen tools and color swatches a lot. It helps all the way from tracing the scathes and helps to change the edges using anchor point. This has been useful at all. Color swatches helped while using a lot of colors in the box.</w:t>
      </w:r>
    </w:p>
    <w:p w14:paraId="4D85DFFD" w14:textId="5CA24A22" w:rsidR="008208A5" w:rsidRDefault="008208A5">
      <w:pPr>
        <w:rPr>
          <w:rFonts w:ascii="Railway" w:hAnsi="Railway" w:cs="Arial"/>
          <w:sz w:val="24"/>
        </w:rPr>
      </w:pPr>
      <w:r>
        <w:rPr>
          <w:rFonts w:ascii="Railway" w:hAnsi="Railway" w:cs="Arial"/>
          <w:sz w:val="24"/>
        </w:rPr>
        <w:t>I find that the labelling a layer is good idea because it helps in find the layers immediately when needed.</w:t>
      </w:r>
    </w:p>
    <w:p w14:paraId="15A210F6" w14:textId="5C2032A5" w:rsidR="008208A5" w:rsidRDefault="008208A5">
      <w:pPr>
        <w:rPr>
          <w:rFonts w:ascii="Railway" w:hAnsi="Railway" w:cs="Arial"/>
          <w:sz w:val="24"/>
        </w:rPr>
      </w:pPr>
      <w:r>
        <w:rPr>
          <w:rFonts w:ascii="Railway" w:hAnsi="Railway" w:cs="Arial"/>
          <w:sz w:val="24"/>
        </w:rPr>
        <w:t>There is some condition when the layers are overlapped and also when we use photos to trace out, it helps a lot by using the outline tools in such case.</w:t>
      </w:r>
    </w:p>
    <w:p w14:paraId="24BFEA30" w14:textId="2D338407" w:rsidR="008208A5" w:rsidRPr="00A462BA" w:rsidRDefault="008208A5" w:rsidP="008208A5">
      <w:pPr>
        <w:tabs>
          <w:tab w:val="left" w:pos="5040"/>
        </w:tabs>
        <w:rPr>
          <w:rFonts w:ascii="Railway" w:hAnsi="Railway" w:cs="Arial"/>
          <w:sz w:val="24"/>
        </w:rPr>
      </w:pPr>
      <w:r>
        <w:rPr>
          <w:rFonts w:ascii="Railway" w:hAnsi="Railway" w:cs="Arial"/>
          <w:sz w:val="24"/>
        </w:rPr>
        <w:t>As we talked about the quality of the product is compulsory, the quality designing also plays important role to influence the consumer to buy the certain prod</w:t>
      </w:r>
      <w:bookmarkStart w:id="0" w:name="_GoBack"/>
      <w:bookmarkEnd w:id="0"/>
      <w:r>
        <w:rPr>
          <w:rFonts w:ascii="Railway" w:hAnsi="Railway" w:cs="Arial"/>
          <w:sz w:val="24"/>
        </w:rPr>
        <w:t>uct.</w:t>
      </w:r>
    </w:p>
    <w:sectPr w:rsidR="008208A5" w:rsidRPr="00A462BA" w:rsidSect="00A462B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68E7D" w14:textId="77777777" w:rsidR="00D5135C" w:rsidRDefault="00D5135C" w:rsidP="00D5135C">
      <w:pPr>
        <w:spacing w:after="0" w:line="240" w:lineRule="auto"/>
      </w:pPr>
      <w:r>
        <w:separator/>
      </w:r>
    </w:p>
  </w:endnote>
  <w:endnote w:type="continuationSeparator" w:id="0">
    <w:p w14:paraId="612E7B97" w14:textId="77777777" w:rsidR="00D5135C" w:rsidRDefault="00D5135C" w:rsidP="00D51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Railway">
    <w:altName w:val="Spicy Rice"/>
    <w:panose1 w:val="00000000000000000000"/>
    <w:charset w:val="00"/>
    <w:family w:val="modern"/>
    <w:notTrueType/>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5452"/>
      <w:docPartObj>
        <w:docPartGallery w:val="Page Numbers (Bottom of Page)"/>
        <w:docPartUnique/>
      </w:docPartObj>
    </w:sdtPr>
    <w:sdtContent>
      <w:p w14:paraId="58C483A9" w14:textId="080D8FDB" w:rsidR="008943DC" w:rsidRDefault="008943DC">
        <w:pPr>
          <w:pStyle w:val="Footer"/>
          <w:jc w:val="right"/>
        </w:pPr>
        <w:r>
          <w:t xml:space="preserve">Giri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6CF15CA" w14:textId="77777777" w:rsidR="00D5135C" w:rsidRPr="008943DC" w:rsidRDefault="00D5135C" w:rsidP="00894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FD3CC" w14:textId="77777777" w:rsidR="00D5135C" w:rsidRDefault="00D5135C" w:rsidP="00D5135C">
      <w:pPr>
        <w:spacing w:after="0" w:line="240" w:lineRule="auto"/>
      </w:pPr>
      <w:r>
        <w:separator/>
      </w:r>
    </w:p>
  </w:footnote>
  <w:footnote w:type="continuationSeparator" w:id="0">
    <w:p w14:paraId="0C0C1796" w14:textId="77777777" w:rsidR="00D5135C" w:rsidRDefault="00D5135C" w:rsidP="00D513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C3"/>
    <w:rsid w:val="002C4CCD"/>
    <w:rsid w:val="003D6B7C"/>
    <w:rsid w:val="005F7CC3"/>
    <w:rsid w:val="008208A5"/>
    <w:rsid w:val="008943DC"/>
    <w:rsid w:val="00A462BA"/>
    <w:rsid w:val="00A86ABB"/>
    <w:rsid w:val="00B323C8"/>
    <w:rsid w:val="00D5135C"/>
    <w:rsid w:val="00D53323"/>
    <w:rsid w:val="00EC2BC7"/>
    <w:rsid w:val="00F20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E11B5"/>
  <w15:chartTrackingRefBased/>
  <w15:docId w15:val="{2E3F7CCA-82FC-46F0-97C0-E8A84150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35C"/>
  </w:style>
  <w:style w:type="paragraph" w:styleId="Footer">
    <w:name w:val="footer"/>
    <w:basedOn w:val="Normal"/>
    <w:link w:val="FooterChar"/>
    <w:uiPriority w:val="99"/>
    <w:unhideWhenUsed/>
    <w:rsid w:val="00D51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35C"/>
  </w:style>
  <w:style w:type="character" w:styleId="Hyperlink">
    <w:name w:val="Hyperlink"/>
    <w:basedOn w:val="DefaultParagraphFont"/>
    <w:uiPriority w:val="99"/>
    <w:unhideWhenUsed/>
    <w:rsid w:val="00F203B0"/>
    <w:rPr>
      <w:color w:val="5F5F5F" w:themeColor="hyperlink"/>
      <w:u w:val="single"/>
    </w:rPr>
  </w:style>
  <w:style w:type="character" w:customStyle="1" w:styleId="UnresolvedMention">
    <w:name w:val="Unresolved Mention"/>
    <w:basedOn w:val="DefaultParagraphFont"/>
    <w:uiPriority w:val="99"/>
    <w:semiHidden/>
    <w:unhideWhenUsed/>
    <w:rsid w:val="00F203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erios.com/products/cheerios-oat-crunch/"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kelloggs.com/en_US/products/raisin-bran-banan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kelloggcompany.com/en_US/our-vision-purpose.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history.generalmills.com/the-video.html" TargetMode="External"/><Relationship Id="rId4" Type="http://schemas.openxmlformats.org/officeDocument/2006/relationships/footnotes" Target="footnotes.xml"/><Relationship Id="rId9" Type="http://schemas.openxmlformats.org/officeDocument/2006/relationships/hyperlink" Target="https://www.generalmills.com/en/Company/purpo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dc:creator>
  <cp:keywords/>
  <dc:description/>
  <cp:lastModifiedBy>Giri, Shikhar</cp:lastModifiedBy>
  <cp:revision>4</cp:revision>
  <dcterms:created xsi:type="dcterms:W3CDTF">2018-09-20T11:53:00Z</dcterms:created>
  <dcterms:modified xsi:type="dcterms:W3CDTF">2018-09-20T18:07:00Z</dcterms:modified>
</cp:coreProperties>
</file>