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42079CD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7075DA">
        <w:rPr>
          <w:b/>
          <w:sz w:val="44"/>
          <w:szCs w:val="20"/>
        </w:rPr>
        <w:t>2</w:t>
      </w:r>
      <w:r w:rsidR="00F23223" w:rsidRPr="00E70C97">
        <w:rPr>
          <w:b/>
          <w:sz w:val="44"/>
          <w:szCs w:val="20"/>
        </w:rPr>
        <w:t xml:space="preserve"> </w:t>
      </w:r>
      <w:r w:rsidR="000959CF" w:rsidRPr="00E70C97">
        <w:rPr>
          <w:b/>
          <w:sz w:val="44"/>
          <w:szCs w:val="20"/>
        </w:rPr>
        <w:t>Q3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2B3EBB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2B3EBB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3103CCA9" w:rsidR="001514AA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1540D264" w:rsidR="00347DDB" w:rsidRPr="00E70C97" w:rsidRDefault="00347DDB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2B3EBB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2B3EBB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</w:t>
      </w:r>
      <w:proofErr w:type="spellStart"/>
      <w:r w:rsidR="006827D7" w:rsidRPr="00E70C97">
        <w:t>norne</w:t>
      </w:r>
      <w:proofErr w:type="spellEnd"/>
      <w:r w:rsidR="006827D7" w:rsidRPr="00E70C97">
        <w:t>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2B3EBB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0BBC233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36A51A3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7CA89EEB" w14:textId="538090E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Import formation</w:t>
      </w:r>
      <w:r w:rsidR="006F59C4">
        <w:t xml:space="preserve"> file</w:t>
      </w:r>
      <w:r w:rsidR="00CC1C9B" w:rsidRPr="00E70C97">
        <w:t xml:space="preserve"> </w:t>
      </w:r>
      <w:r w:rsidR="00CC1C9B" w:rsidRPr="006F59C4">
        <w:t>(see previous tutorial)</w:t>
      </w:r>
      <w:r w:rsidRPr="00E70C97">
        <w:t xml:space="preserve"> </w:t>
      </w:r>
      <w:proofErr w:type="spellStart"/>
      <w:r w:rsidR="006C5566" w:rsidRPr="006F59C4">
        <w:t>Norne_subZones.lyr</w:t>
      </w:r>
      <w:proofErr w:type="spellEnd"/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</w:t>
      </w:r>
      <w:proofErr w:type="spellStart"/>
      <w:r w:rsidRPr="00E70C97">
        <w:t>Garn</w:t>
      </w:r>
      <w:proofErr w:type="spellEnd"/>
      <w:r w:rsidRPr="00E70C97">
        <w:t xml:space="preserve"> 2” and “</w:t>
      </w:r>
      <w:proofErr w:type="spellStart"/>
      <w:r w:rsidRPr="00E70C97">
        <w:t>Garn</w:t>
      </w:r>
      <w:proofErr w:type="spellEnd"/>
      <w:r w:rsidRPr="00E70C97">
        <w:t xml:space="preserve">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8C21AD" w:rsidP="00A76661">
      <w:pPr>
        <w:pStyle w:val="ListParagraph"/>
        <w:ind w:left="1080"/>
      </w:pPr>
      <w:hyperlink r:id="rId33" w:history="1">
        <w:r w:rsidRPr="00B6042D">
          <w:rPr>
            <w:rStyle w:val="Hyperlink"/>
          </w:rPr>
          <w:t>https://resinsight.org/3d-main-window/contourmaps/</w:t>
        </w:r>
      </w:hyperlink>
    </w:p>
    <w:p w14:paraId="45E22CA3" w14:textId="77777777" w:rsidR="008C21AD" w:rsidRDefault="008C21AD" w:rsidP="00A76661">
      <w:pPr>
        <w:pStyle w:val="ListParagraph"/>
        <w:ind w:left="1080"/>
        <w:rPr>
          <w:rStyle w:val="Hyperlink"/>
        </w:rPr>
      </w:pPr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76FD9A15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43E7C60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43A0AE66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Prop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053372B5" w14:textId="389E276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>Phases W</w:t>
      </w:r>
      <w:r w:rsidRPr="00E70C97">
        <w:rPr>
          <w:color w:val="000000" w:themeColor="text1"/>
        </w:rPr>
        <w:t>ater, and go to second time step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</w:p>
    <w:p w14:paraId="087ABA4C" w14:textId="5B810143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2B3EBB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77777777" w:rsidR="00D770DC" w:rsidRPr="00E70C97" w:rsidRDefault="00D770DC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proofErr w:type="spellStart"/>
      <w:r w:rsidRPr="00E70C97">
        <w:t>norne</w:t>
      </w:r>
      <w:proofErr w:type="spellEnd"/>
      <w:r w:rsidRPr="00E70C97">
        <w:t>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2B3EBB" w:rsidP="000F0A80">
      <w:pPr>
        <w:jc w:val="center"/>
      </w:pPr>
      <w:hyperlink r:id="rId39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4CA645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proofErr w:type="spellStart"/>
      <w:r w:rsidR="00347DDB" w:rsidRPr="00E70C97">
        <w:t>norne</w:t>
      </w:r>
      <w:proofErr w:type="spellEnd"/>
      <w:r w:rsidRPr="00E70C97">
        <w:t>”</w:t>
      </w:r>
      <w:r w:rsidR="00C56BE1">
        <w:t xml:space="preserve"> </w:t>
      </w:r>
    </w:p>
    <w:p w14:paraId="334FBA49" w14:textId="77777777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Data Sources panel, </w:t>
      </w:r>
      <w:r w:rsidR="008C21AD">
        <w:t>n</w:t>
      </w:r>
      <w:r w:rsidR="008C21AD" w:rsidRPr="008C21AD">
        <w:t>avigate to B-2H WBHP, and select New Summary Plot from the right-click menu</w:t>
      </w:r>
    </w:p>
    <w:p w14:paraId="50945C92" w14:textId="76FF182F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B-4H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7777777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B-3H and B-4H, select “Calculate” then close the curve calculator</w:t>
      </w:r>
    </w:p>
    <w:p w14:paraId="0AFFE912" w14:textId="16FA0766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  <w:r w:rsidR="000F0A80">
        <w:t xml:space="preserve"> from the right-click menu of “Sub Plot 1”</w:t>
      </w:r>
    </w:p>
    <w:p w14:paraId="7FC6B71F" w14:textId="6D27F58F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</w:t>
      </w:r>
      <w:r w:rsidR="000F0A80">
        <w:t xml:space="preserve">from the </w:t>
      </w:r>
      <w:r w:rsidRPr="00E70C97">
        <w:t xml:space="preserve">“Calculated” </w:t>
      </w:r>
      <w:r w:rsidR="003F4202" w:rsidRPr="00E70C97">
        <w:t>Summary Type</w:t>
      </w:r>
      <w:r w:rsidR="00EB3E80">
        <w:t>s</w:t>
      </w:r>
      <w:r w:rsidRPr="00E70C97">
        <w:t xml:space="preserve">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813E52F" w14:textId="5AAD18B3" w:rsidR="00815A74" w:rsidRPr="00E70C97" w:rsidRDefault="00815A74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4F875553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r w:rsidR="0036039C">
        <w:t>iter-0</w:t>
      </w:r>
      <w:r w:rsidR="0057328C">
        <w:t>\*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proofErr w:type="spellStart"/>
      <w:r w:rsidRPr="0057328C">
        <w:rPr>
          <w:color w:val="000000" w:themeColor="text1"/>
        </w:rPr>
        <w:t>reek_ensemble</w:t>
      </w:r>
      <w:proofErr w:type="spellEnd"/>
      <w:r w:rsidRPr="0057328C">
        <w:rPr>
          <w:color w:val="000000" w:themeColor="text1"/>
        </w:rPr>
        <w:t>\3_r001_reek_50\realization-0\</w:t>
      </w:r>
      <w:proofErr w:type="spellStart"/>
      <w:r w:rsidRPr="0057328C">
        <w:rPr>
          <w:color w:val="000000" w:themeColor="text1"/>
        </w:rPr>
        <w:t>base_pred</w:t>
      </w:r>
      <w:proofErr w:type="spellEnd"/>
      <w:r w:rsidRPr="0057328C">
        <w:rPr>
          <w:color w:val="000000" w:themeColor="text1"/>
        </w:rPr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 xml:space="preserve">pred_op6, </w:t>
      </w:r>
      <w:proofErr w:type="spellStart"/>
      <w:r w:rsidR="00AD1C83">
        <w:t>base_</w:t>
      </w:r>
      <w:r w:rsidR="003E7089" w:rsidRPr="00E70C97">
        <w:t>pred</w:t>
      </w:r>
      <w:proofErr w:type="spellEnd"/>
      <w:r w:rsidR="003E7089" w:rsidRPr="00E70C97">
        <w:t>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</w:t>
      </w:r>
      <w:proofErr w:type="spellStart"/>
      <w:r w:rsidR="00F60E5E" w:rsidRPr="00E70C97">
        <w:t>wopr_two_cases</w:t>
      </w:r>
      <w:proofErr w:type="spellEnd"/>
      <w:r w:rsidR="00F60E5E" w:rsidRPr="00E70C97">
        <w:t>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8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6D5F1E5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proofErr w:type="spellStart"/>
      <w:r w:rsidR="00347DDB" w:rsidRPr="00E70C97">
        <w:t>norne</w:t>
      </w:r>
      <w:proofErr w:type="spellEnd"/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</w:t>
      </w:r>
      <w:proofErr w:type="gramStart"/>
      <w:r w:rsidRPr="00E70C97">
        <w:t>”</w:t>
      </w:r>
      <w:proofErr w:type="gramEnd"/>
      <w:r w:rsidRPr="00E70C97">
        <w:t xml:space="preserve">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</w:t>
      </w:r>
      <w:proofErr w:type="spellStart"/>
      <w:r w:rsidR="00855D9C" w:rsidRPr="004343B9">
        <w:rPr>
          <w:color w:val="000000" w:themeColor="text1"/>
        </w:rPr>
        <w:t>norne_rft</w:t>
      </w:r>
      <w:proofErr w:type="spellEnd"/>
      <w:r w:rsidR="00855D9C" w:rsidRPr="004343B9">
        <w:rPr>
          <w:color w:val="000000" w:themeColor="text1"/>
        </w:rPr>
        <w:t>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49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45F19542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11F8C7AF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model-data/</w:t>
      </w:r>
      <w:proofErr w:type="spellStart"/>
      <w:r w:rsidR="004E3670" w:rsidRPr="00E70C97">
        <w:t>reek_ensemble</w:t>
      </w:r>
      <w:proofErr w:type="spellEnd"/>
      <w:r w:rsidR="004E3670" w:rsidRPr="00E70C97">
        <w:t>/1_r001_reek_20_rft</w:t>
      </w:r>
      <w:r w:rsidRPr="00E70C97">
        <w:t>”</w:t>
      </w:r>
    </w:p>
    <w:p w14:paraId="6B5A2F7C" w14:textId="51F65F60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“model-data/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52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"2020_intro/model-data/reek_ensemble/3_r001_reek_50/realization-*/iter-1”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2B3EBB" w:rsidP="00F23223">
      <w:hyperlink r:id="rId54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2B3EBB" w:rsidP="00F23223">
      <w:hyperlink r:id="rId55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"2020_intro/model-data/reek_ensemble/3_r001_reek_50/realization-0/base_pred”</w:t>
      </w:r>
    </w:p>
    <w:p w14:paraId="305A372C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"2020_intro/model-data/reek_ensemble/3_r001_reek_50/realization-0/pred_op6”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2B3EBB" w:rsidP="00F23223">
      <w:hyperlink r:id="rId59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78273" w14:textId="77777777" w:rsidR="002B3EBB" w:rsidRDefault="002B3EBB" w:rsidP="00730DC8">
      <w:pPr>
        <w:spacing w:after="0" w:line="240" w:lineRule="auto"/>
      </w:pPr>
      <w:r>
        <w:separator/>
      </w:r>
    </w:p>
  </w:endnote>
  <w:endnote w:type="continuationSeparator" w:id="0">
    <w:p w14:paraId="5CA0F200" w14:textId="77777777" w:rsidR="002B3EBB" w:rsidRDefault="002B3EBB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0CD445D0" w:rsidR="00B01899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60288" behindDoc="0" locked="0" layoutInCell="1" allowOverlap="1" wp14:anchorId="7E8B5F50" wp14:editId="4686F86E">
          <wp:simplePos x="0" y="0"/>
          <wp:positionH relativeFrom="margin">
            <wp:align>left</wp:align>
          </wp:positionH>
          <wp:positionV relativeFrom="paragraph">
            <wp:posOffset>-292100</wp:posOffset>
          </wp:positionV>
          <wp:extent cx="1352550" cy="535610"/>
          <wp:effectExtent l="0" t="0" r="0" b="0"/>
          <wp:wrapSquare wrapText="bothSides"/>
          <wp:docPr id="53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30F290E9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6786D17D" w:rsidR="00730DC8" w:rsidRDefault="00BD2A25">
    <w:pPr>
      <w:pStyle w:val="Footer"/>
    </w:pPr>
    <w:r w:rsidRPr="00AB3700">
      <w:rPr>
        <w:noProof/>
      </w:rPr>
      <w:drawing>
        <wp:anchor distT="0" distB="0" distL="114300" distR="114300" simplePos="0" relativeHeight="251658240" behindDoc="0" locked="0" layoutInCell="1" allowOverlap="1" wp14:anchorId="26D33C2D" wp14:editId="3A1F9894">
          <wp:simplePos x="0" y="0"/>
          <wp:positionH relativeFrom="margin">
            <wp:align>left</wp:align>
          </wp:positionH>
          <wp:positionV relativeFrom="paragraph">
            <wp:posOffset>-130175</wp:posOffset>
          </wp:positionV>
          <wp:extent cx="1352550" cy="535610"/>
          <wp:effectExtent l="0" t="0" r="0" b="0"/>
          <wp:wrapSquare wrapText="bothSides"/>
          <wp:docPr id="50" name="Picture 2" descr="Equinor logo">
            <a:extLst xmlns:a="http://schemas.openxmlformats.org/drawingml/2006/main">
              <a:ext uri="{FF2B5EF4-FFF2-40B4-BE49-F238E27FC236}">
                <a16:creationId xmlns:a16="http://schemas.microsoft.com/office/drawing/2014/main" id="{7C1F3167-4BDB-4358-B5E5-602EE4BFDB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Equinor logo">
                    <a:extLst>
                      <a:ext uri="{FF2B5EF4-FFF2-40B4-BE49-F238E27FC236}">
                        <a16:creationId xmlns:a16="http://schemas.microsoft.com/office/drawing/2014/main" id="{7C1F3167-4BDB-4358-B5E5-602EE4BFDB57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5356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1C6674CF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50F95" w14:textId="77777777" w:rsidR="002B3EBB" w:rsidRDefault="002B3EBB" w:rsidP="00730DC8">
      <w:pPr>
        <w:spacing w:after="0" w:line="240" w:lineRule="auto"/>
      </w:pPr>
      <w:r>
        <w:separator/>
      </w:r>
    </w:p>
  </w:footnote>
  <w:footnote w:type="continuationSeparator" w:id="0">
    <w:p w14:paraId="2B2CC4B1" w14:textId="77777777" w:rsidR="002B3EBB" w:rsidRDefault="002B3EBB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A6B1232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7075DA">
      <w:t xml:space="preserve">Sept </w:t>
    </w:r>
    <w:r w:rsidR="00B25192">
      <w:t>20</w:t>
    </w:r>
    <w:r w:rsidR="003C7168">
      <w:t>2</w:t>
    </w:r>
    <w:r w:rsidR="007075DA"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8"/>
  </w:num>
  <w:num w:numId="3">
    <w:abstractNumId w:val="1"/>
  </w:num>
  <w:num w:numId="4">
    <w:abstractNumId w:val="6"/>
  </w:num>
  <w:num w:numId="5">
    <w:abstractNumId w:val="12"/>
  </w:num>
  <w:num w:numId="6">
    <w:abstractNumId w:val="9"/>
  </w:num>
  <w:num w:numId="7">
    <w:abstractNumId w:val="13"/>
  </w:num>
  <w:num w:numId="8">
    <w:abstractNumId w:val="36"/>
  </w:num>
  <w:num w:numId="9">
    <w:abstractNumId w:val="14"/>
  </w:num>
  <w:num w:numId="10">
    <w:abstractNumId w:val="35"/>
  </w:num>
  <w:num w:numId="11">
    <w:abstractNumId w:val="24"/>
  </w:num>
  <w:num w:numId="12">
    <w:abstractNumId w:val="33"/>
  </w:num>
  <w:num w:numId="13">
    <w:abstractNumId w:val="20"/>
  </w:num>
  <w:num w:numId="14">
    <w:abstractNumId w:val="3"/>
  </w:num>
  <w:num w:numId="15">
    <w:abstractNumId w:val="18"/>
  </w:num>
  <w:num w:numId="16">
    <w:abstractNumId w:val="26"/>
  </w:num>
  <w:num w:numId="17">
    <w:abstractNumId w:val="2"/>
  </w:num>
  <w:num w:numId="18">
    <w:abstractNumId w:val="30"/>
  </w:num>
  <w:num w:numId="19">
    <w:abstractNumId w:val="23"/>
  </w:num>
  <w:num w:numId="20">
    <w:abstractNumId w:val="4"/>
  </w:num>
  <w:num w:numId="21">
    <w:abstractNumId w:val="28"/>
  </w:num>
  <w:num w:numId="22">
    <w:abstractNumId w:val="31"/>
  </w:num>
  <w:num w:numId="23">
    <w:abstractNumId w:val="10"/>
  </w:num>
  <w:num w:numId="24">
    <w:abstractNumId w:val="27"/>
  </w:num>
  <w:num w:numId="25">
    <w:abstractNumId w:val="15"/>
  </w:num>
  <w:num w:numId="26">
    <w:abstractNumId w:val="11"/>
  </w:num>
  <w:num w:numId="27">
    <w:abstractNumId w:val="34"/>
  </w:num>
  <w:num w:numId="28">
    <w:abstractNumId w:val="21"/>
  </w:num>
  <w:num w:numId="29">
    <w:abstractNumId w:val="19"/>
  </w:num>
  <w:num w:numId="30">
    <w:abstractNumId w:val="0"/>
  </w:num>
  <w:num w:numId="31">
    <w:abstractNumId w:val="8"/>
  </w:num>
  <w:num w:numId="32">
    <w:abstractNumId w:val="29"/>
  </w:num>
  <w:num w:numId="33">
    <w:abstractNumId w:val="37"/>
  </w:num>
  <w:num w:numId="34">
    <w:abstractNumId w:val="7"/>
  </w:num>
  <w:num w:numId="35">
    <w:abstractNumId w:val="17"/>
  </w:num>
  <w:num w:numId="36">
    <w:abstractNumId w:val="25"/>
  </w:num>
  <w:num w:numId="37">
    <w:abstractNumId w:val="22"/>
  </w:num>
  <w:num w:numId="38">
    <w:abstractNumId w:val="5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6F49"/>
    <w:rsid w:val="001C7800"/>
    <w:rsid w:val="001D07CD"/>
    <w:rsid w:val="001D59B4"/>
    <w:rsid w:val="001D5E7A"/>
    <w:rsid w:val="001F3A1F"/>
    <w:rsid w:val="00216744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47F2"/>
    <w:rsid w:val="00295178"/>
    <w:rsid w:val="0029585F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305B81"/>
    <w:rsid w:val="003132BF"/>
    <w:rsid w:val="00322195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619E0"/>
    <w:rsid w:val="004665E5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44C1"/>
    <w:rsid w:val="006A5829"/>
    <w:rsid w:val="006B50AF"/>
    <w:rsid w:val="006C4B0C"/>
    <w:rsid w:val="006C5566"/>
    <w:rsid w:val="006D58CD"/>
    <w:rsid w:val="006D7F69"/>
    <w:rsid w:val="006D7F7C"/>
    <w:rsid w:val="006E05B3"/>
    <w:rsid w:val="006E362C"/>
    <w:rsid w:val="006E3D3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55D9C"/>
    <w:rsid w:val="00863747"/>
    <w:rsid w:val="00863899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6249C"/>
    <w:rsid w:val="009711EE"/>
    <w:rsid w:val="00973B72"/>
    <w:rsid w:val="00986A66"/>
    <w:rsid w:val="009A0B5B"/>
    <w:rsid w:val="009A0E7E"/>
    <w:rsid w:val="009A4D1E"/>
    <w:rsid w:val="009B6CED"/>
    <w:rsid w:val="009B73B9"/>
    <w:rsid w:val="009C0BDD"/>
    <w:rsid w:val="009C6F02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6700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899"/>
    <w:rsid w:val="00B01CDD"/>
    <w:rsid w:val="00B03564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1AE2"/>
    <w:rsid w:val="00BD2A25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3A3F"/>
    <w:rsid w:val="00D640B7"/>
    <w:rsid w:val="00D64500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5E1A"/>
    <w:rsid w:val="00F57B1E"/>
    <w:rsid w:val="00F60E5E"/>
    <w:rsid w:val="00F6470D"/>
    <w:rsid w:val="00F71204"/>
    <w:rsid w:val="00F744D0"/>
    <w:rsid w:val="00F74841"/>
    <w:rsid w:val="00F8046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resinsight.org/3d-main-window/derivedresults/" TargetMode="External"/><Relationship Id="rId39" Type="http://schemas.openxmlformats.org/officeDocument/2006/relationships/hyperlink" Target="https://github.com/CeetronSolutions/resinsight-tutorials/blob/main/tutorials/summary-plot/summary-plot.md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55" Type="http://schemas.openxmlformats.org/officeDocument/2006/relationships/hyperlink" Target="https://en.wikipedia.org/wiki/Pearson_correlation_coefficien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0" Type="http://schemas.openxmlformats.org/officeDocument/2006/relationships/hyperlink" Target="https://resinsight.org/getting-started/modelnavigation/" TargetMode="External"/><Relationship Id="rId29" Type="http://schemas.openxmlformats.org/officeDocument/2006/relationships/hyperlink" Target="https://resinsight.org/3d-main-window/3dviews/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resinsight.org/plot-window/correlationplo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resinsight.org/plot-window/rftplot/" TargetMode="External"/><Relationship Id="rId57" Type="http://schemas.openxmlformats.org/officeDocument/2006/relationships/image" Target="media/image31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hyperlink" Target="https://resinsight.org/plot-window/ensemblerftplot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2.png"/><Relationship Id="rId48" Type="http://schemas.openxmlformats.org/officeDocument/2006/relationships/hyperlink" Target="https://resinsight.org/plot-window/summaryplottemplate/" TargetMode="External"/><Relationship Id="rId56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hyperlink" Target="https://resinsight.org/plot-window/analysisplots/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21</Pages>
  <Words>2541</Words>
  <Characters>14489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3</cp:revision>
  <cp:lastPrinted>2021-09-06T07:33:00Z</cp:lastPrinted>
  <dcterms:created xsi:type="dcterms:W3CDTF">2022-08-31T11:18:00Z</dcterms:created>
  <dcterms:modified xsi:type="dcterms:W3CDTF">2022-08-31T11:41:00Z</dcterms:modified>
</cp:coreProperties>
</file>