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LAB</w:t>
      </w:r>
      <w:r>
        <w:rPr>
          <w:spacing w:val="-23"/>
        </w:rPr>
        <w:t> </w:t>
      </w:r>
      <w:r>
        <w:rPr>
          <w:spacing w:val="-5"/>
        </w:rPr>
        <w:t>1:</w:t>
      </w:r>
    </w:p>
    <w:p>
      <w:pPr>
        <w:spacing w:before="80"/>
        <w:ind w:left="1080" w:right="0" w:firstLine="0"/>
        <w:jc w:val="left"/>
        <w:rPr>
          <w:sz w:val="28"/>
        </w:rPr>
      </w:pPr>
      <w:r>
        <w:rPr>
          <w:color w:val="585858"/>
          <w:spacing w:val="10"/>
          <w:sz w:val="28"/>
        </w:rPr>
        <w:t>Date:</w:t>
      </w:r>
      <w:r>
        <w:rPr>
          <w:color w:val="585858"/>
          <w:spacing w:val="40"/>
          <w:sz w:val="28"/>
        </w:rPr>
        <w:t> </w:t>
      </w:r>
      <w:r>
        <w:rPr>
          <w:color w:val="585858"/>
          <w:sz w:val="28"/>
        </w:rPr>
        <w:t>17</w:t>
      </w:r>
      <w:r>
        <w:rPr>
          <w:color w:val="585858"/>
          <w:spacing w:val="38"/>
          <w:sz w:val="28"/>
        </w:rPr>
        <w:t> </w:t>
      </w:r>
      <w:r>
        <w:rPr>
          <w:color w:val="585858"/>
          <w:sz w:val="28"/>
        </w:rPr>
        <w:t>de</w:t>
      </w:r>
      <w:r>
        <w:rPr>
          <w:color w:val="585858"/>
          <w:spacing w:val="39"/>
          <w:sz w:val="28"/>
        </w:rPr>
        <w:t> </w:t>
      </w:r>
      <w:r>
        <w:rPr>
          <w:color w:val="585858"/>
          <w:spacing w:val="10"/>
          <w:sz w:val="28"/>
        </w:rPr>
        <w:t>mayo</w:t>
      </w:r>
      <w:r>
        <w:rPr>
          <w:color w:val="585858"/>
          <w:spacing w:val="41"/>
          <w:sz w:val="28"/>
        </w:rPr>
        <w:t> </w:t>
      </w:r>
      <w:r>
        <w:rPr>
          <w:color w:val="585858"/>
          <w:sz w:val="28"/>
        </w:rPr>
        <w:t>de</w:t>
      </w:r>
      <w:r>
        <w:rPr>
          <w:color w:val="585858"/>
          <w:spacing w:val="37"/>
          <w:sz w:val="28"/>
        </w:rPr>
        <w:t> </w:t>
      </w:r>
      <w:r>
        <w:rPr>
          <w:color w:val="585858"/>
          <w:spacing w:val="6"/>
          <w:sz w:val="28"/>
        </w:rPr>
        <w:t>2025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311701</wp:posOffset>
            </wp:positionV>
            <wp:extent cx="4149155" cy="23742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155" cy="2374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6"/>
        <w:rPr>
          <w:sz w:val="28"/>
        </w:rPr>
      </w:pPr>
    </w:p>
    <w:p>
      <w:pPr>
        <w:spacing w:before="0"/>
        <w:ind w:left="1157" w:right="0" w:firstLine="0"/>
        <w:jc w:val="left"/>
        <w:rPr>
          <w:b/>
          <w:sz w:val="28"/>
        </w:rPr>
      </w:pPr>
      <w:r>
        <w:rPr>
          <w:b/>
          <w:color w:val="585858"/>
          <w:spacing w:val="10"/>
          <w:sz w:val="28"/>
        </w:rPr>
        <w:t>Professor:</w:t>
      </w:r>
    </w:p>
    <w:p>
      <w:pPr>
        <w:spacing w:before="26"/>
        <w:ind w:left="1157" w:right="0" w:firstLine="0"/>
        <w:jc w:val="left"/>
        <w:rPr>
          <w:b/>
          <w:sz w:val="28"/>
        </w:rPr>
      </w:pPr>
      <w:r>
        <w:rPr>
          <w:b/>
          <w:spacing w:val="9"/>
          <w:sz w:val="28"/>
        </w:rPr>
        <w:t>Dr.</w:t>
      </w:r>
      <w:r>
        <w:rPr>
          <w:b/>
          <w:spacing w:val="28"/>
          <w:sz w:val="28"/>
        </w:rPr>
        <w:t> </w:t>
      </w:r>
      <w:r>
        <w:rPr>
          <w:b/>
          <w:spacing w:val="12"/>
          <w:sz w:val="28"/>
        </w:rPr>
        <w:t>Francisco</w:t>
      </w:r>
      <w:r>
        <w:rPr>
          <w:b/>
          <w:spacing w:val="30"/>
          <w:sz w:val="28"/>
        </w:rPr>
        <w:t> </w:t>
      </w:r>
      <w:r>
        <w:rPr>
          <w:b/>
          <w:spacing w:val="12"/>
          <w:sz w:val="28"/>
        </w:rPr>
        <w:t>Javier</w:t>
      </w:r>
      <w:r>
        <w:rPr>
          <w:b/>
          <w:spacing w:val="31"/>
          <w:sz w:val="28"/>
        </w:rPr>
        <w:t> </w:t>
      </w:r>
      <w:r>
        <w:rPr>
          <w:b/>
          <w:spacing w:val="13"/>
          <w:sz w:val="28"/>
        </w:rPr>
        <w:t>Rodríguez</w:t>
      </w:r>
      <w:r>
        <w:rPr>
          <w:b/>
          <w:spacing w:val="31"/>
          <w:sz w:val="28"/>
        </w:rPr>
        <w:t> </w:t>
      </w:r>
      <w:r>
        <w:rPr>
          <w:b/>
          <w:spacing w:val="11"/>
          <w:sz w:val="28"/>
        </w:rPr>
        <w:t>Navarrete</w:t>
      </w:r>
    </w:p>
    <w:p>
      <w:pPr>
        <w:pStyle w:val="BodyText"/>
        <w:spacing w:before="295"/>
        <w:rPr>
          <w:b/>
          <w:sz w:val="28"/>
        </w:rPr>
      </w:pPr>
    </w:p>
    <w:p>
      <w:pPr>
        <w:spacing w:before="0"/>
        <w:ind w:left="1080" w:right="0" w:firstLine="0"/>
        <w:jc w:val="left"/>
        <w:rPr>
          <w:b/>
          <w:sz w:val="28"/>
        </w:rPr>
      </w:pPr>
      <w:r>
        <w:rPr>
          <w:b/>
          <w:color w:val="585858"/>
          <w:spacing w:val="10"/>
          <w:sz w:val="28"/>
        </w:rPr>
        <w:t>Students:</w:t>
      </w:r>
    </w:p>
    <w:p>
      <w:pPr>
        <w:spacing w:line="369" w:lineRule="auto" w:before="186"/>
        <w:ind w:left="1080" w:right="5776" w:firstLine="0"/>
        <w:jc w:val="left"/>
        <w:rPr>
          <w:b/>
          <w:sz w:val="28"/>
        </w:rPr>
      </w:pPr>
      <w:r>
        <w:rPr>
          <w:b/>
          <w:sz w:val="28"/>
        </w:rPr>
        <w:t>Alonso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Emmanuel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López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Macias César Eduardo Inda Ceniceros.</w:t>
      </w:r>
    </w:p>
    <w:p>
      <w:pPr>
        <w:spacing w:before="6"/>
        <w:ind w:left="1080" w:right="0" w:firstLine="0"/>
        <w:jc w:val="left"/>
        <w:rPr>
          <w:sz w:val="28"/>
        </w:rPr>
      </w:pPr>
      <w:r>
        <w:rPr>
          <w:color w:val="585858"/>
          <w:spacing w:val="11"/>
          <w:sz w:val="28"/>
        </w:rPr>
        <w:t>Team:</w:t>
      </w:r>
      <w:r>
        <w:rPr>
          <w:color w:val="585858"/>
          <w:spacing w:val="28"/>
          <w:sz w:val="28"/>
        </w:rPr>
        <w:t> </w:t>
      </w:r>
      <w:r>
        <w:rPr>
          <w:color w:val="585858"/>
          <w:spacing w:val="-5"/>
          <w:sz w:val="28"/>
        </w:rPr>
        <w:t>14</w:t>
      </w:r>
    </w:p>
    <w:p>
      <w:pPr>
        <w:spacing w:after="0"/>
        <w:jc w:val="left"/>
        <w:rPr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336" w:footer="1012" w:top="1380" w:bottom="1200" w:left="360" w:right="720"/>
          <w:pgNumType w:start="1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247"/>
        <w:rPr>
          <w:sz w:val="40"/>
        </w:rPr>
      </w:pPr>
    </w:p>
    <w:p>
      <w:pPr>
        <w:pStyle w:val="Heading1"/>
      </w:pPr>
      <w:r>
        <w:rPr>
          <w:color w:val="2E5395"/>
          <w:spacing w:val="-2"/>
        </w:rPr>
        <w:t>Introduction</w:t>
      </w:r>
    </w:p>
    <w:p>
      <w:pPr>
        <w:pStyle w:val="BodyText"/>
        <w:spacing w:line="259" w:lineRule="auto" w:before="118"/>
        <w:ind w:left="1080" w:right="748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lab,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sequential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counter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Verilog,</w:t>
      </w:r>
      <w:r>
        <w:rPr>
          <w:spacing w:val="-2"/>
        </w:rPr>
        <w:t> </w:t>
      </w:r>
      <w:r>
        <w:rPr/>
        <w:t>capable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counting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9999,</w:t>
      </w:r>
      <w:r>
        <w:rPr>
          <w:spacing w:val="-2"/>
        </w:rPr>
        <w:t> </w:t>
      </w:r>
      <w:r>
        <w:rPr/>
        <w:t>both upwards and downwards. This type of circuit is fundamental in digital systems, as it allows controlling</w:t>
      </w:r>
    </w:p>
    <w:p>
      <w:pPr>
        <w:pStyle w:val="BodyText"/>
        <w:ind w:left="1080"/>
      </w:pPr>
      <w:r>
        <w:rPr/>
        <w:t>events,</w:t>
      </w:r>
      <w:r>
        <w:rPr>
          <w:spacing w:val="-6"/>
        </w:rPr>
        <w:t> </w:t>
      </w:r>
      <w:r>
        <w:rPr/>
        <w:t>measuring</w:t>
      </w:r>
      <w:r>
        <w:rPr>
          <w:spacing w:val="-7"/>
        </w:rPr>
        <w:t> </w:t>
      </w:r>
      <w:r>
        <w:rPr/>
        <w:t>time,</w:t>
      </w:r>
      <w:r>
        <w:rPr>
          <w:spacing w:val="-7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sequences,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addressing</w:t>
      </w:r>
      <w:r>
        <w:rPr>
          <w:spacing w:val="-7"/>
        </w:rPr>
        <w:t> </w:t>
      </w:r>
      <w:r>
        <w:rPr/>
        <w:t>memories.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includes</w:t>
      </w:r>
    </w:p>
    <w:p>
      <w:pPr>
        <w:pStyle w:val="BodyText"/>
        <w:spacing w:line="259" w:lineRule="auto" w:before="20"/>
        <w:ind w:left="1080" w:right="748"/>
      </w:pPr>
      <w:r>
        <w:rPr/>
        <w:t>parameterizing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counter,</w:t>
      </w:r>
      <w:r>
        <w:rPr>
          <w:spacing w:val="-2"/>
        </w:rPr>
        <w:t> </w:t>
      </w:r>
      <w:r>
        <w:rPr/>
        <w:t>integrating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FPGA,</w:t>
      </w:r>
      <w:r>
        <w:rPr>
          <w:spacing w:val="-2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7-segment</w:t>
      </w:r>
      <w:r>
        <w:rPr>
          <w:spacing w:val="-5"/>
        </w:rPr>
        <w:t> </w:t>
      </w:r>
      <w:r>
        <w:rPr/>
        <w:t>displays, and simulating the system's behavior through a testbench.</w:t>
      </w:r>
    </w:p>
    <w:p>
      <w:pPr>
        <w:pStyle w:val="BodyText"/>
        <w:spacing w:before="94"/>
      </w:pPr>
    </w:p>
    <w:p>
      <w:pPr>
        <w:pStyle w:val="Heading1"/>
      </w:pPr>
      <w:r>
        <w:rPr>
          <w:color w:val="2E5395"/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79" w:lineRule="exact" w:before="118" w:after="0"/>
        <w:ind w:left="1800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counter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reach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decimal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9999.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79" w:lineRule="exact" w:before="0" w:after="0"/>
        <w:ind w:left="18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counter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down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up_down</w:t>
      </w:r>
      <w:r>
        <w:rPr>
          <w:spacing w:val="-2"/>
          <w:sz w:val="22"/>
        </w:rPr>
        <w:t> signal.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loaded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signal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data_in.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loaded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exceeds</w:t>
      </w:r>
      <w:r>
        <w:rPr>
          <w:spacing w:val="-6"/>
          <w:sz w:val="22"/>
        </w:rPr>
        <w:t> </w:t>
      </w:r>
      <w:r>
        <w:rPr>
          <w:sz w:val="22"/>
        </w:rPr>
        <w:t>9999,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counter</w:t>
      </w:r>
      <w:r>
        <w:rPr>
          <w:spacing w:val="-3"/>
          <w:sz w:val="22"/>
        </w:rPr>
        <w:t> </w:t>
      </w:r>
      <w:r>
        <w:rPr>
          <w:sz w:val="22"/>
        </w:rPr>
        <w:t>resets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q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seven-segment</w:t>
      </w:r>
      <w:r>
        <w:rPr>
          <w:spacing w:val="-2"/>
          <w:sz w:val="22"/>
        </w:rPr>
        <w:t> displays.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79" w:lineRule="exact" w:before="1" w:after="0"/>
        <w:ind w:left="1800" w:right="0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counter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9999,</w:t>
      </w:r>
      <w:r>
        <w:rPr>
          <w:spacing w:val="-6"/>
          <w:sz w:val="22"/>
        </w:rPr>
        <w:t> </w:t>
      </w:r>
      <w:r>
        <w:rPr>
          <w:sz w:val="22"/>
        </w:rPr>
        <w:t>LEDG8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turn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on.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79" w:lineRule="exact" w:before="0" w:after="0"/>
        <w:ind w:left="1800" w:right="0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counter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LEDG8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turn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off.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clk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generated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(KEY0)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reset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triggered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KEY1.</w:t>
      </w:r>
    </w:p>
    <w:p>
      <w:pPr>
        <w:pStyle w:val="ListParagraph"/>
        <w:numPr>
          <w:ilvl w:val="0"/>
          <w:numId w:val="1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verified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testbench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simulation.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</w:pPr>
      <w:r>
        <w:rPr>
          <w:color w:val="2E5395"/>
          <w:spacing w:val="-2"/>
        </w:rPr>
        <w:t>Development</w:t>
      </w:r>
    </w:p>
    <w:p>
      <w:pPr>
        <w:pStyle w:val="BodyText"/>
        <w:spacing w:line="259" w:lineRule="auto" w:before="118"/>
        <w:ind w:left="1080" w:right="748"/>
      </w:pPr>
      <w:r>
        <w:rPr/>
        <w:t>Parametric</w:t>
      </w:r>
      <w:r>
        <w:rPr>
          <w:spacing w:val="-2"/>
        </w:rPr>
        <w:t> </w:t>
      </w:r>
      <w:r>
        <w:rPr/>
        <w:t>Counter:</w:t>
      </w:r>
      <w:r>
        <w:rPr>
          <w:spacing w:val="-4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4-bit</w:t>
      </w:r>
      <w:r>
        <w:rPr>
          <w:spacing w:val="-2"/>
        </w:rPr>
        <w:t> </w:t>
      </w:r>
      <w:r>
        <w:rPr/>
        <w:t>counter</w:t>
      </w:r>
      <w:r>
        <w:rPr>
          <w:spacing w:val="-4"/>
        </w:rPr>
        <w:t> </w:t>
      </w:r>
      <w:r>
        <w:rPr/>
        <w:t>studied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class,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expanded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14</w:t>
      </w:r>
      <w:r>
        <w:rPr>
          <w:spacing w:val="-4"/>
        </w:rPr>
        <w:t> </w:t>
      </w:r>
      <w:r>
        <w:rPr/>
        <w:t>bits</w:t>
      </w:r>
      <w:r>
        <w:rPr>
          <w:spacing w:val="-4"/>
        </w:rPr>
        <w:t> </w:t>
      </w:r>
      <w:r>
        <w:rPr/>
        <w:t>to support counting up to 9999. The module includes an up_down signal to determine the counting</w:t>
      </w:r>
    </w:p>
    <w:p>
      <w:pPr>
        <w:pStyle w:val="BodyText"/>
        <w:spacing w:line="256" w:lineRule="auto"/>
        <w:ind w:left="1080" w:right="748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922701</wp:posOffset>
            </wp:positionH>
            <wp:positionV relativeFrom="paragraph">
              <wp:posOffset>387820</wp:posOffset>
            </wp:positionV>
            <wp:extent cx="5854355" cy="219532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355" cy="2195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direction, an en signal to enable counting, and a load signal to initialize the counter with an external value</w:t>
      </w:r>
      <w:r>
        <w:rPr>
          <w:spacing w:val="-2"/>
        </w:rPr>
        <w:t> </w:t>
      </w:r>
      <w:r>
        <w:rPr/>
        <w:t>(data_in).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conditional</w:t>
      </w:r>
      <w:r>
        <w:rPr>
          <w:spacing w:val="-2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data_in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greater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9999,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counter</w:t>
      </w:r>
      <w:r>
        <w:rPr>
          <w:spacing w:val="-2"/>
        </w:rPr>
        <w:t> </w:t>
      </w:r>
      <w:r>
        <w:rPr/>
        <w:t>resets</w:t>
      </w:r>
    </w:p>
    <w:p>
      <w:pPr>
        <w:pStyle w:val="BodyText"/>
        <w:spacing w:after="0" w:line="256" w:lineRule="auto"/>
        <w:sectPr>
          <w:pgSz w:w="12240" w:h="15840"/>
          <w:pgMar w:header="336" w:footer="1012" w:top="1380" w:bottom="1200" w:left="360" w:right="720"/>
        </w:sectPr>
      </w:pPr>
    </w:p>
    <w:p>
      <w:pPr>
        <w:pStyle w:val="BodyText"/>
        <w:spacing w:line="259" w:lineRule="auto" w:before="46"/>
        <w:ind w:left="1080" w:right="748"/>
      </w:pPr>
      <w:r>
        <w:rPr/>
        <w:t>to</w:t>
      </w:r>
      <w:r>
        <w:rPr>
          <w:spacing w:val="-3"/>
        </w:rPr>
        <w:t> </w:t>
      </w:r>
      <w:r>
        <w:rPr/>
        <w:t>0.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signal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counter</w:t>
      </w:r>
      <w:r>
        <w:rPr>
          <w:spacing w:val="-2"/>
        </w:rPr>
        <w:t> </w:t>
      </w:r>
      <w:r>
        <w:rPr/>
        <w:t>reaches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maximum</w:t>
      </w:r>
      <w:r>
        <w:rPr>
          <w:spacing w:val="-4"/>
        </w:rPr>
        <w:t> </w:t>
      </w:r>
      <w:r>
        <w:rPr/>
        <w:t>value. This module was written in Verilog using an always block sensitive to the rising edge of clk and rst.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396240</wp:posOffset>
            </wp:positionH>
            <wp:positionV relativeFrom="paragraph">
              <wp:posOffset>154509</wp:posOffset>
            </wp:positionV>
            <wp:extent cx="3337559" cy="15697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59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3867150</wp:posOffset>
            </wp:positionH>
            <wp:positionV relativeFrom="paragraph">
              <wp:posOffset>193244</wp:posOffset>
            </wp:positionV>
            <wp:extent cx="3421380" cy="31546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256" w:lineRule="auto"/>
        <w:ind w:left="1080" w:right="748"/>
      </w:pP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counter</w:t>
      </w:r>
      <w:r>
        <w:rPr>
          <w:spacing w:val="-5"/>
        </w:rPr>
        <w:t> </w:t>
      </w:r>
      <w:r>
        <w:rPr/>
        <w:t>output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7-segment</w:t>
      </w:r>
      <w:r>
        <w:rPr>
          <w:spacing w:val="-5"/>
        </w:rPr>
        <w:t> </w:t>
      </w:r>
      <w:r>
        <w:rPr/>
        <w:t>displays,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binary-to-BCD</w:t>
      </w:r>
      <w:r>
        <w:rPr>
          <w:spacing w:val="-1"/>
        </w:rPr>
        <w:t> </w:t>
      </w:r>
      <w:r>
        <w:rPr/>
        <w:t>conversion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was implemented using the "double dabble" algorithm. This module outputs four 4-bit BCD digits</w:t>
      </w:r>
    </w:p>
    <w:p>
      <w:pPr>
        <w:pStyle w:val="BodyText"/>
        <w:spacing w:before="4"/>
        <w:ind w:left="1080"/>
      </w:pPr>
      <w:r>
        <w:rPr/>
        <w:t>representing</w:t>
      </w:r>
      <w:r>
        <w:rPr>
          <w:spacing w:val="-4"/>
        </w:rPr>
        <w:t> </w:t>
      </w:r>
      <w:r>
        <w:rPr/>
        <w:t>units,</w:t>
      </w:r>
      <w:r>
        <w:rPr>
          <w:spacing w:val="-5"/>
        </w:rPr>
        <w:t> </w:t>
      </w:r>
      <w:r>
        <w:rPr/>
        <w:t>tens,</w:t>
      </w:r>
      <w:r>
        <w:rPr>
          <w:spacing w:val="-3"/>
        </w:rPr>
        <w:t> </w:t>
      </w:r>
      <w:r>
        <w:rPr/>
        <w:t>hundreds,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thousands.</w:t>
      </w:r>
      <w:r>
        <w:rPr>
          <w:spacing w:val="-2"/>
        </w:rPr>
        <w:t> </w:t>
      </w:r>
      <w:r>
        <w:rPr/>
        <w:t>Each</w:t>
      </w:r>
      <w:r>
        <w:rPr>
          <w:spacing w:val="-4"/>
        </w:rPr>
        <w:t> </w:t>
      </w:r>
      <w:r>
        <w:rPr/>
        <w:t>BCD</w:t>
      </w:r>
      <w:r>
        <w:rPr>
          <w:spacing w:val="-4"/>
        </w:rPr>
        <w:t> </w:t>
      </w:r>
      <w:r>
        <w:rPr/>
        <w:t>digit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passed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decoder</w:t>
      </w:r>
      <w:r>
        <w:rPr>
          <w:spacing w:val="-3"/>
        </w:rPr>
        <w:t> </w:t>
      </w:r>
      <w:r>
        <w:rPr>
          <w:spacing w:val="-2"/>
        </w:rPr>
        <w:t>module</w:t>
      </w:r>
    </w:p>
    <w:p>
      <w:pPr>
        <w:pStyle w:val="BodyText"/>
        <w:spacing w:line="259" w:lineRule="auto" w:before="22"/>
        <w:ind w:left="1080" w:right="748"/>
      </w:pPr>
      <w:r>
        <w:rPr/>
        <w:t>that</w:t>
      </w:r>
      <w:r>
        <w:rPr>
          <w:spacing w:val="-2"/>
        </w:rPr>
        <w:t> </w:t>
      </w:r>
      <w:r>
        <w:rPr/>
        <w:t>maps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appropriate</w:t>
      </w:r>
      <w:r>
        <w:rPr>
          <w:spacing w:val="-2"/>
        </w:rPr>
        <w:t> </w:t>
      </w:r>
      <w:r>
        <w:rPr/>
        <w:t>segments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common-anode</w:t>
      </w:r>
      <w:r>
        <w:rPr>
          <w:spacing w:val="-2"/>
        </w:rPr>
        <w:t> </w:t>
      </w:r>
      <w:r>
        <w:rPr/>
        <w:t>display.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segments</w:t>
      </w:r>
      <w:r>
        <w:rPr>
          <w:spacing w:val="-5"/>
        </w:rPr>
        <w:t> </w:t>
      </w:r>
      <w:r>
        <w:rPr/>
        <w:t>are</w:t>
      </w:r>
      <w:r>
        <w:rPr>
          <w:spacing w:val="-1"/>
        </w:rPr>
        <w:t> </w:t>
      </w:r>
      <w:r>
        <w:rPr/>
        <w:t>driven such that a '0' turns on a segment.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1228725</wp:posOffset>
            </wp:positionH>
            <wp:positionV relativeFrom="paragraph">
              <wp:posOffset>192494</wp:posOffset>
            </wp:positionV>
            <wp:extent cx="3105020" cy="253631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020" cy="253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336" w:footer="1012" w:top="1380" w:bottom="1200" w:left="36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line="259" w:lineRule="auto"/>
        <w:ind w:left="7129" w:right="639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373379</wp:posOffset>
            </wp:positionH>
            <wp:positionV relativeFrom="paragraph">
              <wp:posOffset>-1971866</wp:posOffset>
            </wp:positionV>
            <wp:extent cx="4259579" cy="350456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579" cy="3504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Additionally, the system includes input</w:t>
      </w:r>
      <w:r>
        <w:rPr>
          <w:spacing w:val="-8"/>
        </w:rPr>
        <w:t> </w:t>
      </w:r>
      <w:r>
        <w:rPr/>
        <w:t>from</w:t>
      </w:r>
      <w:r>
        <w:rPr>
          <w:spacing w:val="-10"/>
        </w:rPr>
        <w:t> </w:t>
      </w:r>
      <w:r>
        <w:rPr/>
        <w:t>toggle</w:t>
      </w:r>
      <w:r>
        <w:rPr>
          <w:spacing w:val="-8"/>
        </w:rPr>
        <w:t> </w:t>
      </w:r>
      <w:r>
        <w:rPr/>
        <w:t>switches</w:t>
      </w:r>
      <w:r>
        <w:rPr>
          <w:spacing w:val="-10"/>
        </w:rPr>
        <w:t> </w:t>
      </w:r>
      <w:r>
        <w:rPr/>
        <w:t>SW[0–13] for data_in, with SW14 used to</w:t>
      </w:r>
    </w:p>
    <w:p>
      <w:pPr>
        <w:pStyle w:val="BodyText"/>
        <w:spacing w:line="259" w:lineRule="auto"/>
        <w:ind w:left="7129" w:right="639"/>
      </w:pPr>
      <w:r>
        <w:rPr/>
        <w:t>select the counting direction (up_down), SW15 to enable the counter,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SW16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load</w:t>
      </w:r>
      <w:r>
        <w:rPr>
          <w:spacing w:val="-3"/>
        </w:rPr>
        <w:t> </w:t>
      </w:r>
      <w:r>
        <w:rPr/>
        <w:t>data. The clock (clk) and reset (rst) signals are activated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push</w:t>
      </w:r>
      <w:r>
        <w:rPr>
          <w:spacing w:val="-12"/>
        </w:rPr>
        <w:t> </w:t>
      </w:r>
      <w:r>
        <w:rPr/>
        <w:t>buttons</w:t>
      </w:r>
      <w:r>
        <w:rPr>
          <w:spacing w:val="-12"/>
        </w:rPr>
        <w:t> </w:t>
      </w:r>
      <w:r>
        <w:rPr/>
        <w:t>KEY0 and KEY1 respectively. All modules</w:t>
      </w:r>
    </w:p>
    <w:p>
      <w:pPr>
        <w:pStyle w:val="BodyText"/>
        <w:spacing w:line="259" w:lineRule="auto"/>
        <w:ind w:left="1080" w:right="912"/>
      </w:pPr>
      <w:r>
        <w:rPr/>
        <w:t>were</w:t>
      </w:r>
      <w:r>
        <w:rPr>
          <w:spacing w:val="-4"/>
        </w:rPr>
        <w:t> </w:t>
      </w:r>
      <w:r>
        <w:rPr/>
        <w:t>instantiated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3"/>
        </w:rPr>
        <w:t> </w:t>
      </w:r>
      <w:r>
        <w:rPr/>
        <w:t>module,</w:t>
      </w:r>
      <w:r>
        <w:rPr>
          <w:spacing w:val="-2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9999</w:t>
      </w:r>
      <w:r>
        <w:rPr>
          <w:spacing w:val="-4"/>
        </w:rPr>
        <w:t> </w:t>
      </w:r>
      <w:r>
        <w:rPr/>
        <w:t>counter,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binary-to-BCD</w:t>
      </w:r>
      <w:r>
        <w:rPr>
          <w:spacing w:val="-2"/>
        </w:rPr>
        <w:t> </w:t>
      </w:r>
      <w:r>
        <w:rPr/>
        <w:t>converter,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 7-segment display drivers.</w:t>
      </w:r>
    </w:p>
    <w:p>
      <w:pPr>
        <w:pStyle w:val="BodyText"/>
        <w:spacing w:before="1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100373</wp:posOffset>
            </wp:positionV>
            <wp:extent cx="3749212" cy="273558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212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224"/>
        <w:ind w:left="1080" w:right="748"/>
      </w:pPr>
      <w:r>
        <w:rPr/>
        <w:t>A simple sequential block was added to the top module to monitor the value of the counter. If the counter</w:t>
      </w:r>
      <w:r>
        <w:rPr>
          <w:spacing w:val="-2"/>
        </w:rPr>
        <w:t> </w:t>
      </w:r>
      <w:r>
        <w:rPr/>
        <w:t>reaches 9999,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LEDG8</w:t>
      </w:r>
      <w:r>
        <w:rPr>
          <w:spacing w:val="-1"/>
        </w:rPr>
        <w:t> </w:t>
      </w:r>
      <w:r>
        <w:rPr/>
        <w:t>output is</w:t>
      </w:r>
      <w:r>
        <w:rPr>
          <w:spacing w:val="-2"/>
        </w:rPr>
        <w:t> </w:t>
      </w:r>
      <w:r>
        <w:rPr/>
        <w:t>set to 1. When the counter</w:t>
      </w:r>
      <w:r>
        <w:rPr>
          <w:spacing w:val="-2"/>
        </w:rPr>
        <w:t> </w:t>
      </w:r>
      <w:r>
        <w:rPr/>
        <w:t>reaches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/>
        <w:t>LEDG8 is</w:t>
      </w:r>
      <w:r>
        <w:rPr>
          <w:spacing w:val="-2"/>
        </w:rPr>
        <w:t> </w:t>
      </w:r>
      <w:r>
        <w:rPr/>
        <w:t>reset to 0. This</w:t>
      </w:r>
      <w:r>
        <w:rPr>
          <w:spacing w:val="-2"/>
        </w:rPr>
        <w:t> </w:t>
      </w:r>
      <w:r>
        <w:rPr/>
        <w:t>logic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handled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separate always</w:t>
      </w:r>
      <w:r>
        <w:rPr>
          <w:spacing w:val="-1"/>
        </w:rPr>
        <w:t> </w:t>
      </w:r>
      <w:r>
        <w:rPr/>
        <w:t>block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reacts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rising</w:t>
      </w:r>
      <w:r>
        <w:rPr>
          <w:spacing w:val="-5"/>
        </w:rPr>
        <w:t> </w:t>
      </w:r>
      <w:r>
        <w:rPr/>
        <w:t>edge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reset </w:t>
      </w:r>
      <w:r>
        <w:rPr>
          <w:spacing w:val="-2"/>
        </w:rPr>
        <w:t>signals.</w:t>
      </w:r>
    </w:p>
    <w:p>
      <w:pPr>
        <w:pStyle w:val="BodyText"/>
        <w:spacing w:after="0" w:line="259" w:lineRule="auto"/>
        <w:sectPr>
          <w:pgSz w:w="12240" w:h="15840"/>
          <w:pgMar w:header="336" w:footer="1012" w:top="1380" w:bottom="1200" w:left="360" w:right="720"/>
        </w:sectPr>
      </w:pPr>
    </w:p>
    <w:p>
      <w:pPr>
        <w:pStyle w:val="BodyText"/>
        <w:spacing w:before="10"/>
        <w:rPr>
          <w:sz w:val="3"/>
        </w:rPr>
      </w:pPr>
    </w:p>
    <w:p>
      <w:pPr>
        <w:pStyle w:val="BodyText"/>
        <w:ind w:left="1212"/>
        <w:rPr>
          <w:sz w:val="20"/>
        </w:rPr>
      </w:pPr>
      <w:r>
        <w:rPr>
          <w:sz w:val="20"/>
        </w:rPr>
        <w:drawing>
          <wp:inline distT="0" distB="0" distL="0" distR="0">
            <wp:extent cx="5181600" cy="45720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343"/>
      </w:pPr>
      <w:r>
        <w:rPr>
          <w:color w:val="2E5395"/>
          <w:spacing w:val="-2"/>
        </w:rPr>
        <w:t>Testbench</w:t>
      </w:r>
    </w:p>
    <w:p>
      <w:pPr>
        <w:pStyle w:val="BodyText"/>
        <w:rPr>
          <w:rFonts w:ascii="Calibri Light"/>
          <w:sz w:val="40"/>
        </w:rPr>
      </w:pPr>
    </w:p>
    <w:p>
      <w:pPr>
        <w:pStyle w:val="BodyText"/>
        <w:spacing w:before="38"/>
        <w:rPr>
          <w:rFonts w:ascii="Calibri Light"/>
          <w:sz w:val="40"/>
        </w:rPr>
      </w:pPr>
    </w:p>
    <w:p>
      <w:pPr>
        <w:pStyle w:val="BodyText"/>
        <w:spacing w:line="259" w:lineRule="auto"/>
        <w:ind w:left="1080" w:right="748"/>
      </w:pPr>
      <w:r>
        <w:rPr/>
        <w:t>The</w:t>
      </w:r>
      <w:r>
        <w:rPr>
          <w:spacing w:val="-3"/>
        </w:rPr>
        <w:t> </w:t>
      </w:r>
      <w:r>
        <w:rPr/>
        <w:t>testbench</w:t>
      </w:r>
      <w:r>
        <w:rPr>
          <w:spacing w:val="-3"/>
        </w:rPr>
        <w:t> </w:t>
      </w:r>
      <w:r>
        <w:rPr/>
        <w:t>simulates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manual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pulse</w:t>
      </w:r>
      <w:r>
        <w:rPr>
          <w:spacing w:val="-3"/>
        </w:rPr>
        <w:t> </w:t>
      </w:r>
      <w:r>
        <w:rPr/>
        <w:t>(emulating</w:t>
      </w:r>
      <w:r>
        <w:rPr>
          <w:spacing w:val="-3"/>
        </w:rPr>
        <w:t> </w:t>
      </w:r>
      <w:r>
        <w:rPr/>
        <w:t>button</w:t>
      </w:r>
      <w:r>
        <w:rPr>
          <w:spacing w:val="-3"/>
        </w:rPr>
        <w:t> </w:t>
      </w:r>
      <w:r>
        <w:rPr/>
        <w:t>KEY0)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task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toggles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clk signal. Several test cases were written: one to load a value close to 9999 and verify the wrap-around, one to test descending count, and one to validate LEDG8 (cicle) logic when reaching 9999 and 8. The</w:t>
      </w:r>
    </w:p>
    <w:p>
      <w:pPr>
        <w:pStyle w:val="BodyText"/>
        <w:spacing w:line="256" w:lineRule="auto" w:before="1"/>
        <w:ind w:left="1080" w:right="748"/>
      </w:pPr>
      <w:r>
        <w:rPr/>
        <w:t>$monitor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prints</w:t>
      </w:r>
      <w:r>
        <w:rPr>
          <w:spacing w:val="-5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data,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$stop</w:t>
      </w:r>
      <w:r>
        <w:rPr>
          <w:spacing w:val="-6"/>
        </w:rPr>
        <w:t> </w:t>
      </w:r>
      <w:r>
        <w:rPr/>
        <w:t>halts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simulation.</w:t>
      </w:r>
      <w:r>
        <w:rPr>
          <w:spacing w:val="-3"/>
        </w:rPr>
        <w:t> </w:t>
      </w:r>
      <w:r>
        <w:rPr/>
        <w:t>(Insert</w:t>
      </w:r>
      <w:r>
        <w:rPr>
          <w:spacing w:val="-5"/>
        </w:rPr>
        <w:t> </w:t>
      </w:r>
      <w:r>
        <w:rPr/>
        <w:t>waveform</w:t>
      </w:r>
      <w:r>
        <w:rPr>
          <w:spacing w:val="-5"/>
        </w:rPr>
        <w:t> </w:t>
      </w:r>
      <w:r>
        <w:rPr/>
        <w:t>showing counting, loading, and cicle</w:t>
      </w:r>
      <w:r>
        <w:rPr>
          <w:spacing w:val="40"/>
        </w:rPr>
        <w:t> </w:t>
      </w:r>
      <w:r>
        <w:rPr/>
        <w:t>behavior)</w:t>
      </w:r>
    </w:p>
    <w:p>
      <w:pPr>
        <w:pStyle w:val="BodyText"/>
        <w:spacing w:after="0" w:line="256" w:lineRule="auto"/>
        <w:sectPr>
          <w:pgSz w:w="12240" w:h="15840"/>
          <w:pgMar w:header="336" w:footer="1012" w:top="1380" w:bottom="1200" w:left="360" w:right="720"/>
        </w:sectPr>
      </w:pPr>
    </w:p>
    <w:p>
      <w:pPr>
        <w:pStyle w:val="BodyText"/>
        <w:spacing w:before="10"/>
        <w:rPr>
          <w:sz w:val="3"/>
        </w:r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2758440" cy="23469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71405</wp:posOffset>
            </wp:positionV>
            <wp:extent cx="5326380" cy="431292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336" w:footer="1012" w:top="1380" w:bottom="1200" w:left="360" w:right="720"/>
        </w:sectPr>
      </w:pPr>
    </w:p>
    <w:p>
      <w:pPr>
        <w:pStyle w:val="Heading1"/>
        <w:spacing w:before="48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364363</wp:posOffset>
            </wp:positionV>
            <wp:extent cx="5105400" cy="321564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FPGA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Implementation</w:t>
      </w:r>
    </w:p>
    <w:p>
      <w:pPr>
        <w:pStyle w:val="BodyText"/>
        <w:spacing w:before="287"/>
        <w:rPr>
          <w:rFonts w:ascii="Calibri Light"/>
          <w:sz w:val="40"/>
        </w:rPr>
      </w:pPr>
    </w:p>
    <w:p>
      <w:pPr>
        <w:spacing w:before="0"/>
        <w:ind w:left="1080" w:right="0" w:firstLine="0"/>
        <w:jc w:val="left"/>
        <w:rPr>
          <w:rFonts w:ascii="Calibri Light"/>
          <w:sz w:val="40"/>
        </w:rPr>
      </w:pPr>
      <w:r>
        <w:rPr>
          <w:rFonts w:ascii="Calibri Light"/>
          <w:color w:val="2E5395"/>
          <w:spacing w:val="-2"/>
          <w:sz w:val="40"/>
        </w:rPr>
        <w:t>Conclusion/Issues</w:t>
      </w:r>
    </w:p>
    <w:p>
      <w:pPr>
        <w:pStyle w:val="Heading2"/>
        <w:spacing w:before="117"/>
      </w:pPr>
      <w:r>
        <w:rPr/>
        <w:t>Cesar</w:t>
      </w:r>
      <w:r>
        <w:rPr>
          <w:spacing w:val="-4"/>
        </w:rPr>
        <w:t> </w:t>
      </w:r>
      <w:r>
        <w:rPr/>
        <w:t>Eduardo</w:t>
      </w:r>
      <w:r>
        <w:rPr>
          <w:spacing w:val="-6"/>
        </w:rPr>
        <w:t> </w:t>
      </w:r>
      <w:r>
        <w:rPr/>
        <w:t>Inda</w:t>
      </w:r>
      <w:r>
        <w:rPr>
          <w:spacing w:val="-4"/>
        </w:rPr>
        <w:t> </w:t>
      </w:r>
      <w:r>
        <w:rPr>
          <w:spacing w:val="-2"/>
        </w:rPr>
        <w:t>Ceniceros</w:t>
      </w:r>
    </w:p>
    <w:p>
      <w:pPr>
        <w:pStyle w:val="BodyText"/>
        <w:spacing w:line="256" w:lineRule="auto" w:before="184"/>
        <w:ind w:left="1080" w:right="912"/>
      </w:pPr>
      <w:r>
        <w:rPr/>
        <w:t>Designing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parameterized</w:t>
      </w:r>
      <w:r>
        <w:rPr>
          <w:spacing w:val="-6"/>
        </w:rPr>
        <w:t> </w:t>
      </w:r>
      <w:r>
        <w:rPr/>
        <w:t>counter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Verilog</w:t>
      </w:r>
      <w:r>
        <w:rPr>
          <w:spacing w:val="-4"/>
        </w:rPr>
        <w:t> </w:t>
      </w:r>
      <w:r>
        <w:rPr/>
        <w:t>allows</w:t>
      </w:r>
      <w:r>
        <w:rPr>
          <w:spacing w:val="-2"/>
        </w:rPr>
        <w:t> </w:t>
      </w:r>
      <w:r>
        <w:rPr/>
        <w:t>adapting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circuit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counting</w:t>
      </w:r>
      <w:r>
        <w:rPr>
          <w:spacing w:val="-4"/>
        </w:rPr>
        <w:t> </w:t>
      </w:r>
      <w:r>
        <w:rPr/>
        <w:t>ranges and facilitates reuse in future projects. Moreover, integrating it with displays and output elements</w:t>
      </w:r>
    </w:p>
    <w:p>
      <w:pPr>
        <w:pStyle w:val="BodyText"/>
        <w:spacing w:before="3"/>
        <w:ind w:left="1080"/>
      </w:pPr>
      <w:r>
        <w:rPr/>
        <w:t>improves</w:t>
      </w:r>
      <w:r>
        <w:rPr>
          <w:spacing w:val="-6"/>
        </w:rPr>
        <w:t> </w:t>
      </w:r>
      <w:r>
        <w:rPr/>
        <w:t>visual</w:t>
      </w:r>
      <w:r>
        <w:rPr>
          <w:spacing w:val="-7"/>
        </w:rPr>
        <w:t> </w:t>
      </w:r>
      <w:r>
        <w:rPr/>
        <w:t>interpretation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results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>
          <w:spacing w:val="-2"/>
        </w:rPr>
        <w:t>FPGA.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2"/>
      </w:pPr>
      <w:r>
        <w:rPr/>
        <w:t>Alonso</w:t>
      </w:r>
      <w:r>
        <w:rPr>
          <w:spacing w:val="-6"/>
        </w:rPr>
        <w:t> </w:t>
      </w:r>
      <w:r>
        <w:rPr/>
        <w:t>Emmanuel</w:t>
      </w:r>
      <w:r>
        <w:rPr>
          <w:spacing w:val="-5"/>
        </w:rPr>
        <w:t> </w:t>
      </w:r>
      <w:r>
        <w:rPr/>
        <w:t>López</w:t>
      </w:r>
      <w:r>
        <w:rPr>
          <w:spacing w:val="-6"/>
        </w:rPr>
        <w:t> </w:t>
      </w:r>
      <w:r>
        <w:rPr>
          <w:spacing w:val="-2"/>
        </w:rPr>
        <w:t>Macias.</w:t>
      </w:r>
    </w:p>
    <w:p>
      <w:pPr>
        <w:pStyle w:val="BodyText"/>
        <w:spacing w:line="259" w:lineRule="auto" w:before="21"/>
        <w:ind w:left="1080" w:right="912"/>
      </w:pPr>
      <w:r>
        <w:rPr/>
        <w:t>Simulation through a testbench with controlled pulses allows accurate validation of the circuit's behavior</w:t>
      </w:r>
      <w:r>
        <w:rPr>
          <w:spacing w:val="-6"/>
        </w:rPr>
        <w:t> </w:t>
      </w:r>
      <w:r>
        <w:rPr/>
        <w:t>under</w:t>
      </w:r>
      <w:r>
        <w:rPr>
          <w:spacing w:val="-3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environment,</w:t>
      </w:r>
      <w:r>
        <w:rPr>
          <w:spacing w:val="-3"/>
        </w:rPr>
        <w:t> </w:t>
      </w:r>
      <w:r>
        <w:rPr/>
        <w:t>helping</w:t>
      </w:r>
      <w:r>
        <w:rPr>
          <w:spacing w:val="-4"/>
        </w:rPr>
        <w:t> </w:t>
      </w:r>
      <w:r>
        <w:rPr/>
        <w:t>detect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errors</w:t>
      </w:r>
      <w:r>
        <w:rPr>
          <w:spacing w:val="-3"/>
        </w:rPr>
        <w:t> </w:t>
      </w:r>
      <w:r>
        <w:rPr/>
        <w:t>before hardware implementation.</w:t>
      </w:r>
    </w:p>
    <w:sectPr>
      <w:pgSz w:w="12240" w:h="15840"/>
      <w:pgMar w:header="336" w:footer="1012" w:top="1380" w:bottom="120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6751066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580017pt;margin-top:730.375977pt;width:12.6pt;height:13.05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6944">
          <wp:simplePos x="0" y="0"/>
          <wp:positionH relativeFrom="page">
            <wp:posOffset>4950407</wp:posOffset>
          </wp:positionH>
          <wp:positionV relativeFrom="page">
            <wp:posOffset>213525</wp:posOffset>
          </wp:positionV>
          <wp:extent cx="2563303" cy="51576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63303" cy="5157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07456">
          <wp:simplePos x="0" y="0"/>
          <wp:positionH relativeFrom="page">
            <wp:posOffset>266700</wp:posOffset>
          </wp:positionH>
          <wp:positionV relativeFrom="page">
            <wp:posOffset>228574</wp:posOffset>
          </wp:positionV>
          <wp:extent cx="1740675" cy="485673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40675" cy="485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Calibri Light" w:hAnsi="Calibri Light" w:eastAsia="Calibri Light" w:cs="Calibri Light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8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6"/>
      <w:ind w:left="1080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Rodriguez Navarrete</dc:creator>
  <dcterms:created xsi:type="dcterms:W3CDTF">2025-05-30T20:36:43Z</dcterms:created>
  <dcterms:modified xsi:type="dcterms:W3CDTF">2025-05-30T20:36:43Z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2025-05-30T00:00:00Z</vt:filetime>
  </property>
  <property fmtid="{D5CDD505-2E9C-101B-9397-08002B2CF9AE}" pid="5" name="Producer">
    <vt:lpwstr>Microsoft® Word 2019</vt:lpwstr>
  </property>
</Properties>
</file>