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08F9" w14:textId="77777777" w:rsidR="00805B06" w:rsidRDefault="00000000">
      <w:pPr>
        <w:pStyle w:val="Ttulo1"/>
        <w:jc w:val="center"/>
      </w:pPr>
      <w:r>
        <w:rPr>
          <w:color w:val="0D2841"/>
          <w:spacing w:val="-2"/>
          <w:w w:val="105"/>
        </w:rPr>
        <w:t>PROYECTO</w:t>
      </w:r>
      <w:r>
        <w:rPr>
          <w:color w:val="0D2841"/>
          <w:spacing w:val="-20"/>
          <w:w w:val="105"/>
        </w:rPr>
        <w:t xml:space="preserve"> </w:t>
      </w:r>
      <w:r>
        <w:rPr>
          <w:rFonts w:ascii="Wingdings" w:hAnsi="Wingdings"/>
          <w:b w:val="0"/>
          <w:color w:val="0D2841"/>
          <w:spacing w:val="-2"/>
          <w:w w:val="105"/>
        </w:rPr>
        <w:t></w:t>
      </w:r>
      <w:r>
        <w:rPr>
          <w:rFonts w:ascii="Times New Roman" w:hAnsi="Times New Roman"/>
          <w:b w:val="0"/>
          <w:color w:val="0D2841"/>
          <w:spacing w:val="-7"/>
          <w:w w:val="105"/>
        </w:rPr>
        <w:t xml:space="preserve"> </w:t>
      </w:r>
      <w:r>
        <w:rPr>
          <w:color w:val="0D2841"/>
          <w:spacing w:val="-2"/>
          <w:w w:val="105"/>
        </w:rPr>
        <w:t>MODULO</w:t>
      </w:r>
      <w:r>
        <w:rPr>
          <w:color w:val="0D2841"/>
          <w:spacing w:val="-25"/>
          <w:w w:val="105"/>
        </w:rPr>
        <w:t xml:space="preserve"> </w:t>
      </w:r>
      <w:r>
        <w:rPr>
          <w:color w:val="0D2841"/>
          <w:spacing w:val="-10"/>
          <w:w w:val="105"/>
        </w:rPr>
        <w:t>5</w:t>
      </w:r>
    </w:p>
    <w:p w14:paraId="0DB0F7ED" w14:textId="77777777" w:rsidR="00805B06" w:rsidRDefault="00000000">
      <w:pPr>
        <w:spacing w:before="230"/>
        <w:ind w:left="265"/>
        <w:rPr>
          <w:sz w:val="24"/>
        </w:rPr>
      </w:pPr>
      <w:r>
        <w:rPr>
          <w:spacing w:val="-4"/>
          <w:sz w:val="24"/>
        </w:rPr>
        <w:t>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desarrollará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“modelo</w:t>
      </w:r>
      <w:r>
        <w:rPr>
          <w:b/>
          <w:spacing w:val="-30"/>
          <w:sz w:val="24"/>
        </w:rPr>
        <w:t xml:space="preserve"> </w:t>
      </w:r>
      <w:r>
        <w:rPr>
          <w:b/>
          <w:spacing w:val="-4"/>
          <w:sz w:val="24"/>
        </w:rPr>
        <w:t>comportamental”</w:t>
      </w:r>
      <w:r>
        <w:rPr>
          <w:b/>
          <w:spacing w:val="-36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circuito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RTL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TestBench.</w:t>
      </w:r>
    </w:p>
    <w:p w14:paraId="5923ECCD" w14:textId="77777777" w:rsidR="00805B06" w:rsidRDefault="00805B06">
      <w:pPr>
        <w:pStyle w:val="Textoindependiente"/>
        <w:spacing w:before="3"/>
        <w:rPr>
          <w:sz w:val="19"/>
        </w:rPr>
      </w:pPr>
    </w:p>
    <w:tbl>
      <w:tblPr>
        <w:tblStyle w:val="TableNormal"/>
        <w:tblW w:w="0" w:type="auto"/>
        <w:tblInd w:w="268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913"/>
        <w:gridCol w:w="1898"/>
        <w:gridCol w:w="2030"/>
      </w:tblGrid>
      <w:tr w:rsidR="00805B06" w14:paraId="42C5B64C" w14:textId="77777777">
        <w:trPr>
          <w:trHeight w:val="283"/>
        </w:trPr>
        <w:tc>
          <w:tcPr>
            <w:tcW w:w="4913" w:type="dxa"/>
            <w:tcBorders>
              <w:bottom w:val="single" w:sz="12" w:space="0" w:color="666666"/>
            </w:tcBorders>
            <w:shd w:val="clear" w:color="auto" w:fill="D9D9D9"/>
          </w:tcPr>
          <w:p w14:paraId="52406D08" w14:textId="77777777" w:rsidR="00805B06" w:rsidRDefault="00000000">
            <w:pPr>
              <w:pStyle w:val="TableParagraph"/>
              <w:spacing w:line="262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Circuito</w:t>
            </w:r>
          </w:p>
        </w:tc>
        <w:tc>
          <w:tcPr>
            <w:tcW w:w="1898" w:type="dxa"/>
            <w:tcBorders>
              <w:bottom w:val="single" w:sz="12" w:space="0" w:color="666666"/>
            </w:tcBorders>
            <w:shd w:val="clear" w:color="auto" w:fill="D9D9D9"/>
          </w:tcPr>
          <w:p w14:paraId="0CA3AFB7" w14:textId="77777777" w:rsidR="00805B06" w:rsidRDefault="00000000">
            <w:pPr>
              <w:pStyle w:val="TableParagraph"/>
              <w:spacing w:line="262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Diseño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RTL</w:t>
            </w:r>
          </w:p>
        </w:tc>
        <w:tc>
          <w:tcPr>
            <w:tcW w:w="2030" w:type="dxa"/>
            <w:tcBorders>
              <w:bottom w:val="single" w:sz="12" w:space="0" w:color="666666"/>
            </w:tcBorders>
            <w:shd w:val="clear" w:color="auto" w:fill="D9D9D9"/>
          </w:tcPr>
          <w:p w14:paraId="7E98B0DB" w14:textId="77777777" w:rsidR="00805B06" w:rsidRDefault="00000000">
            <w:pPr>
              <w:pStyle w:val="TableParagraph"/>
              <w:spacing w:line="262" w:lineRule="exact"/>
              <w:ind w:right="43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Desarrollo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TB</w:t>
            </w:r>
          </w:p>
        </w:tc>
      </w:tr>
      <w:tr w:rsidR="00805B06" w14:paraId="2714DCD9" w14:textId="77777777">
        <w:trPr>
          <w:trHeight w:val="296"/>
        </w:trPr>
        <w:tc>
          <w:tcPr>
            <w:tcW w:w="4913" w:type="dxa"/>
            <w:tcBorders>
              <w:top w:val="single" w:sz="12" w:space="0" w:color="666666"/>
            </w:tcBorders>
          </w:tcPr>
          <w:p w14:paraId="35EF5B73" w14:textId="77777777" w:rsidR="00805B06" w:rsidRPr="00C23CD0" w:rsidRDefault="00000000">
            <w:pPr>
              <w:pStyle w:val="TableParagraph"/>
              <w:spacing w:before="12"/>
              <w:ind w:left="113"/>
              <w:rPr>
                <w:b/>
                <w:sz w:val="24"/>
                <w:lang w:val="en-US"/>
              </w:rPr>
            </w:pPr>
            <w:r w:rsidRPr="00C23CD0">
              <w:rPr>
                <w:b/>
                <w:spacing w:val="-4"/>
                <w:sz w:val="24"/>
                <w:lang w:val="en-US"/>
              </w:rPr>
              <w:t>8-bit</w:t>
            </w:r>
            <w:r w:rsidRPr="00C23CD0">
              <w:rPr>
                <w:b/>
                <w:spacing w:val="-34"/>
                <w:sz w:val="24"/>
                <w:lang w:val="en-US"/>
              </w:rPr>
              <w:t xml:space="preserve"> </w:t>
            </w:r>
            <w:r w:rsidRPr="00C23CD0">
              <w:rPr>
                <w:b/>
                <w:spacing w:val="-4"/>
                <w:sz w:val="24"/>
                <w:lang w:val="en-US"/>
              </w:rPr>
              <w:t>Pulse-Width</w:t>
            </w:r>
            <w:r w:rsidRPr="00C23CD0">
              <w:rPr>
                <w:b/>
                <w:spacing w:val="-26"/>
                <w:sz w:val="24"/>
                <w:lang w:val="en-US"/>
              </w:rPr>
              <w:t xml:space="preserve"> </w:t>
            </w:r>
            <w:r w:rsidRPr="00C23CD0">
              <w:rPr>
                <w:b/>
                <w:spacing w:val="-4"/>
                <w:sz w:val="24"/>
                <w:lang w:val="en-US"/>
              </w:rPr>
              <w:t>Modulation</w:t>
            </w:r>
            <w:r w:rsidRPr="00C23CD0">
              <w:rPr>
                <w:b/>
                <w:spacing w:val="1"/>
                <w:sz w:val="24"/>
                <w:lang w:val="en-US"/>
              </w:rPr>
              <w:t xml:space="preserve"> </w:t>
            </w:r>
            <w:r w:rsidRPr="00C23CD0">
              <w:rPr>
                <w:b/>
                <w:spacing w:val="-4"/>
                <w:sz w:val="24"/>
                <w:lang w:val="en-US"/>
              </w:rPr>
              <w:t>(PWM)</w:t>
            </w:r>
            <w:r w:rsidRPr="00C23CD0">
              <w:rPr>
                <w:b/>
                <w:spacing w:val="-30"/>
                <w:sz w:val="24"/>
                <w:lang w:val="en-US"/>
              </w:rPr>
              <w:t xml:space="preserve"> </w:t>
            </w:r>
            <w:r w:rsidRPr="00C23CD0">
              <w:rPr>
                <w:b/>
                <w:spacing w:val="-4"/>
                <w:sz w:val="24"/>
                <w:lang w:val="en-US"/>
              </w:rPr>
              <w:t>500</w:t>
            </w:r>
            <w:r w:rsidRPr="00C23CD0">
              <w:rPr>
                <w:b/>
                <w:spacing w:val="-28"/>
                <w:sz w:val="24"/>
                <w:lang w:val="en-US"/>
              </w:rPr>
              <w:t xml:space="preserve"> </w:t>
            </w:r>
            <w:r w:rsidRPr="00C23CD0">
              <w:rPr>
                <w:b/>
                <w:spacing w:val="-5"/>
                <w:sz w:val="24"/>
                <w:lang w:val="en-US"/>
              </w:rPr>
              <w:t>Hz</w:t>
            </w:r>
          </w:p>
        </w:tc>
        <w:tc>
          <w:tcPr>
            <w:tcW w:w="1898" w:type="dxa"/>
            <w:tcBorders>
              <w:top w:val="single" w:sz="12" w:space="0" w:color="666666"/>
            </w:tcBorders>
          </w:tcPr>
          <w:p w14:paraId="3A941C73" w14:textId="77777777" w:rsidR="00805B06" w:rsidRDefault="00000000">
            <w:pPr>
              <w:pStyle w:val="TableParagraph"/>
              <w:spacing w:before="12"/>
              <w:ind w:right="48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Equipo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030" w:type="dxa"/>
            <w:tcBorders>
              <w:top w:val="single" w:sz="12" w:space="0" w:color="666666"/>
            </w:tcBorders>
          </w:tcPr>
          <w:p w14:paraId="5F14412A" w14:textId="77777777" w:rsidR="00805B06" w:rsidRDefault="00000000">
            <w:pPr>
              <w:pStyle w:val="TableParagraph"/>
              <w:spacing w:before="12"/>
              <w:ind w:right="47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Equipo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805B06" w14:paraId="484B2AEA" w14:textId="77777777">
        <w:trPr>
          <w:trHeight w:val="285"/>
        </w:trPr>
        <w:tc>
          <w:tcPr>
            <w:tcW w:w="4913" w:type="dxa"/>
          </w:tcPr>
          <w:p w14:paraId="66693C95" w14:textId="77777777" w:rsidR="00805B06" w:rsidRDefault="00000000">
            <w:pPr>
              <w:pStyle w:val="TableParagraph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Minutes/</w:t>
            </w:r>
            <w:proofErr w:type="spellStart"/>
            <w:r>
              <w:rPr>
                <w:b/>
                <w:spacing w:val="-2"/>
                <w:sz w:val="24"/>
              </w:rPr>
              <w:t>seconds</w:t>
            </w:r>
            <w:proofErr w:type="spellEnd"/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digital</w:t>
            </w:r>
            <w:r>
              <w:rPr>
                <w:b/>
                <w:spacing w:val="6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clock</w:t>
            </w:r>
            <w:proofErr w:type="spellEnd"/>
          </w:p>
        </w:tc>
        <w:tc>
          <w:tcPr>
            <w:tcW w:w="1898" w:type="dxa"/>
          </w:tcPr>
          <w:p w14:paraId="6E461278" w14:textId="77777777" w:rsidR="00805B06" w:rsidRDefault="00000000">
            <w:pPr>
              <w:pStyle w:val="TableParagraph"/>
              <w:ind w:right="42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Equipo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030" w:type="dxa"/>
          </w:tcPr>
          <w:p w14:paraId="113F667B" w14:textId="77777777" w:rsidR="00805B06" w:rsidRDefault="00000000">
            <w:pPr>
              <w:pStyle w:val="TableParagraph"/>
              <w:ind w:left="556"/>
              <w:rPr>
                <w:sz w:val="24"/>
              </w:rPr>
            </w:pPr>
            <w:r>
              <w:rPr>
                <w:spacing w:val="-2"/>
                <w:sz w:val="24"/>
              </w:rPr>
              <w:t>Equipo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</w:tr>
    </w:tbl>
    <w:p w14:paraId="06BA2F9F" w14:textId="77777777" w:rsidR="00805B06" w:rsidRDefault="00805B06">
      <w:pPr>
        <w:pStyle w:val="Textoindependiente"/>
        <w:spacing w:before="233"/>
      </w:pPr>
    </w:p>
    <w:p w14:paraId="2FC1ADB8" w14:textId="77777777" w:rsidR="00805B06" w:rsidRDefault="00000000">
      <w:pPr>
        <w:pStyle w:val="Ttulo1"/>
        <w:spacing w:before="1"/>
        <w:ind w:left="265"/>
      </w:pPr>
      <w:r>
        <w:t>Entregable#1</w:t>
      </w:r>
      <w:r>
        <w:rPr>
          <w:spacing w:val="-15"/>
        </w:rPr>
        <w:t xml:space="preserve"> </w:t>
      </w:r>
      <w:r>
        <w:rPr>
          <w:rFonts w:ascii="Wingdings" w:hAnsi="Wingdings"/>
          <w:b w:val="0"/>
        </w:rPr>
        <w:t></w:t>
      </w:r>
      <w:r>
        <w:rPr>
          <w:rFonts w:ascii="Times New Roman" w:hAnsi="Times New Roman"/>
          <w:b w:val="0"/>
          <w:spacing w:val="-14"/>
        </w:rPr>
        <w:t xml:space="preserve"> </w:t>
      </w:r>
      <w:r>
        <w:rPr>
          <w:spacing w:val="-5"/>
        </w:rPr>
        <w:t>RTL</w:t>
      </w:r>
    </w:p>
    <w:p w14:paraId="34324635" w14:textId="77777777" w:rsidR="00805B06" w:rsidRPr="00C23CD0" w:rsidRDefault="00000000">
      <w:pPr>
        <w:pStyle w:val="Prrafodelista"/>
        <w:numPr>
          <w:ilvl w:val="0"/>
          <w:numId w:val="1"/>
        </w:numPr>
        <w:tabs>
          <w:tab w:val="left" w:pos="984"/>
        </w:tabs>
        <w:spacing w:before="231"/>
        <w:ind w:left="984" w:hanging="359"/>
        <w:jc w:val="both"/>
        <w:rPr>
          <w:sz w:val="24"/>
          <w:highlight w:val="yellow"/>
        </w:rPr>
      </w:pPr>
      <w:r>
        <w:rPr>
          <w:b/>
          <w:i/>
          <w:color w:val="092E41"/>
          <w:spacing w:val="-4"/>
          <w:sz w:val="24"/>
          <w:u w:val="single" w:color="092E41"/>
        </w:rPr>
        <w:t>Marco</w:t>
      </w:r>
      <w:r>
        <w:rPr>
          <w:b/>
          <w:i/>
          <w:color w:val="092E41"/>
          <w:spacing w:val="-18"/>
          <w:sz w:val="24"/>
          <w:u w:val="single" w:color="092E41"/>
        </w:rPr>
        <w:t xml:space="preserve"> </w:t>
      </w:r>
      <w:r>
        <w:rPr>
          <w:b/>
          <w:i/>
          <w:color w:val="092E41"/>
          <w:spacing w:val="-4"/>
          <w:sz w:val="24"/>
          <w:u w:val="single" w:color="092E41"/>
        </w:rPr>
        <w:t>teórico:</w:t>
      </w:r>
      <w:r>
        <w:rPr>
          <w:b/>
          <w:i/>
          <w:color w:val="092E41"/>
          <w:spacing w:val="4"/>
          <w:sz w:val="24"/>
        </w:rPr>
        <w:t xml:space="preserve"> </w:t>
      </w:r>
      <w:r w:rsidRPr="00C23CD0">
        <w:rPr>
          <w:spacing w:val="-4"/>
          <w:sz w:val="24"/>
          <w:highlight w:val="yellow"/>
        </w:rPr>
        <w:t>Información</w:t>
      </w:r>
      <w:r w:rsidRPr="00C23CD0">
        <w:rPr>
          <w:spacing w:val="-24"/>
          <w:sz w:val="24"/>
          <w:highlight w:val="yellow"/>
        </w:rPr>
        <w:t xml:space="preserve"> </w:t>
      </w:r>
      <w:r w:rsidRPr="00C23CD0">
        <w:rPr>
          <w:spacing w:val="-4"/>
          <w:sz w:val="24"/>
          <w:highlight w:val="yellow"/>
        </w:rPr>
        <w:t>base</w:t>
      </w:r>
      <w:r w:rsidRPr="00C23CD0">
        <w:rPr>
          <w:spacing w:val="-17"/>
          <w:sz w:val="24"/>
          <w:highlight w:val="yellow"/>
        </w:rPr>
        <w:t xml:space="preserve"> </w:t>
      </w:r>
      <w:r w:rsidRPr="00C23CD0">
        <w:rPr>
          <w:spacing w:val="-4"/>
          <w:sz w:val="24"/>
          <w:highlight w:val="yellow"/>
        </w:rPr>
        <w:t>y</w:t>
      </w:r>
      <w:r w:rsidRPr="00C23CD0">
        <w:rPr>
          <w:spacing w:val="-24"/>
          <w:sz w:val="24"/>
          <w:highlight w:val="yellow"/>
        </w:rPr>
        <w:t xml:space="preserve"> </w:t>
      </w:r>
      <w:r w:rsidRPr="00C23CD0">
        <w:rPr>
          <w:spacing w:val="-4"/>
          <w:sz w:val="24"/>
          <w:highlight w:val="yellow"/>
        </w:rPr>
        <w:t>conceptos</w:t>
      </w:r>
      <w:r w:rsidRPr="00C23CD0">
        <w:rPr>
          <w:spacing w:val="-19"/>
          <w:sz w:val="24"/>
          <w:highlight w:val="yellow"/>
        </w:rPr>
        <w:t xml:space="preserve"> </w:t>
      </w:r>
      <w:r w:rsidRPr="00C23CD0">
        <w:rPr>
          <w:spacing w:val="-4"/>
          <w:sz w:val="24"/>
          <w:highlight w:val="yellow"/>
        </w:rPr>
        <w:t>para</w:t>
      </w:r>
      <w:r w:rsidRPr="00C23CD0">
        <w:rPr>
          <w:spacing w:val="-18"/>
          <w:sz w:val="24"/>
          <w:highlight w:val="yellow"/>
        </w:rPr>
        <w:t xml:space="preserve"> </w:t>
      </w:r>
      <w:r w:rsidRPr="00C23CD0">
        <w:rPr>
          <w:spacing w:val="-4"/>
          <w:sz w:val="24"/>
          <w:highlight w:val="yellow"/>
        </w:rPr>
        <w:t>el</w:t>
      </w:r>
      <w:r w:rsidRPr="00C23CD0">
        <w:rPr>
          <w:spacing w:val="-25"/>
          <w:sz w:val="24"/>
          <w:highlight w:val="yellow"/>
        </w:rPr>
        <w:t xml:space="preserve"> </w:t>
      </w:r>
      <w:r w:rsidRPr="00C23CD0">
        <w:rPr>
          <w:spacing w:val="-4"/>
          <w:sz w:val="24"/>
          <w:highlight w:val="yellow"/>
        </w:rPr>
        <w:t>desarrollo</w:t>
      </w:r>
      <w:r w:rsidRPr="00C23CD0">
        <w:rPr>
          <w:spacing w:val="-24"/>
          <w:sz w:val="24"/>
          <w:highlight w:val="yellow"/>
        </w:rPr>
        <w:t xml:space="preserve"> </w:t>
      </w:r>
      <w:r w:rsidRPr="00C23CD0">
        <w:rPr>
          <w:spacing w:val="-4"/>
          <w:sz w:val="24"/>
          <w:highlight w:val="yellow"/>
        </w:rPr>
        <w:t>del</w:t>
      </w:r>
      <w:r w:rsidRPr="00C23CD0">
        <w:rPr>
          <w:spacing w:val="-25"/>
          <w:sz w:val="24"/>
          <w:highlight w:val="yellow"/>
        </w:rPr>
        <w:t xml:space="preserve"> </w:t>
      </w:r>
      <w:r w:rsidRPr="00C23CD0">
        <w:rPr>
          <w:spacing w:val="-4"/>
          <w:sz w:val="24"/>
          <w:highlight w:val="yellow"/>
        </w:rPr>
        <w:t>circuito:</w:t>
      </w:r>
    </w:p>
    <w:p w14:paraId="07BC3B58" w14:textId="77777777" w:rsidR="00805B06" w:rsidRPr="00C23CD0" w:rsidRDefault="00000000">
      <w:pPr>
        <w:pStyle w:val="Prrafodelista"/>
        <w:numPr>
          <w:ilvl w:val="1"/>
          <w:numId w:val="1"/>
        </w:numPr>
        <w:tabs>
          <w:tab w:val="left" w:pos="1346"/>
        </w:tabs>
        <w:spacing w:before="162"/>
        <w:ind w:left="1346" w:hanging="360"/>
        <w:jc w:val="left"/>
        <w:rPr>
          <w:sz w:val="24"/>
          <w:highlight w:val="yellow"/>
        </w:rPr>
      </w:pPr>
      <w:r w:rsidRPr="00C23CD0">
        <w:rPr>
          <w:spacing w:val="-5"/>
          <w:sz w:val="24"/>
          <w:highlight w:val="yellow"/>
        </w:rPr>
        <w:t>RTL</w:t>
      </w:r>
    </w:p>
    <w:p w14:paraId="5B3D5B82" w14:textId="77777777" w:rsidR="00805B06" w:rsidRDefault="00000000">
      <w:pPr>
        <w:pStyle w:val="Prrafodelista"/>
        <w:numPr>
          <w:ilvl w:val="1"/>
          <w:numId w:val="1"/>
        </w:numPr>
        <w:tabs>
          <w:tab w:val="left" w:pos="1346"/>
        </w:tabs>
        <w:spacing w:before="5"/>
        <w:ind w:left="1346" w:hanging="360"/>
        <w:jc w:val="left"/>
        <w:rPr>
          <w:sz w:val="24"/>
        </w:rPr>
      </w:pPr>
      <w:r>
        <w:rPr>
          <w:spacing w:val="-2"/>
          <w:sz w:val="24"/>
        </w:rPr>
        <w:t>TestBench</w:t>
      </w:r>
    </w:p>
    <w:p w14:paraId="5BEC8170" w14:textId="77777777" w:rsidR="00805B06" w:rsidRDefault="00805B06">
      <w:pPr>
        <w:pStyle w:val="Textoindependiente"/>
        <w:spacing w:before="91"/>
      </w:pPr>
    </w:p>
    <w:p w14:paraId="1B2E7F28" w14:textId="77777777" w:rsidR="00805B06" w:rsidRDefault="00000000">
      <w:pPr>
        <w:pStyle w:val="Ttulo2"/>
        <w:numPr>
          <w:ilvl w:val="0"/>
          <w:numId w:val="1"/>
        </w:numPr>
        <w:tabs>
          <w:tab w:val="left" w:pos="984"/>
        </w:tabs>
        <w:ind w:left="984" w:hanging="359"/>
        <w:jc w:val="both"/>
        <w:rPr>
          <w:b w:val="0"/>
          <w:i w:val="0"/>
          <w:u w:val="none"/>
        </w:rPr>
      </w:pPr>
      <w:r>
        <w:rPr>
          <w:color w:val="092E41"/>
          <w:spacing w:val="-2"/>
          <w:u w:color="092E41"/>
        </w:rPr>
        <w:t>Especificaciones</w:t>
      </w:r>
      <w:r>
        <w:rPr>
          <w:color w:val="092E41"/>
          <w:spacing w:val="-15"/>
          <w:u w:color="092E41"/>
        </w:rPr>
        <w:t xml:space="preserve"> </w:t>
      </w:r>
      <w:r>
        <w:rPr>
          <w:color w:val="092E41"/>
          <w:spacing w:val="-2"/>
          <w:u w:color="092E41"/>
        </w:rPr>
        <w:t>del</w:t>
      </w:r>
      <w:r>
        <w:rPr>
          <w:color w:val="092E41"/>
          <w:spacing w:val="-23"/>
          <w:u w:color="092E41"/>
        </w:rPr>
        <w:t xml:space="preserve"> </w:t>
      </w:r>
      <w:r>
        <w:rPr>
          <w:color w:val="092E41"/>
          <w:spacing w:val="-2"/>
          <w:u w:color="092E41"/>
        </w:rPr>
        <w:t>circuito:</w:t>
      </w:r>
    </w:p>
    <w:p w14:paraId="61D0D05C" w14:textId="77777777" w:rsidR="00805B06" w:rsidRDefault="00000000">
      <w:pPr>
        <w:pStyle w:val="Prrafodelista"/>
        <w:numPr>
          <w:ilvl w:val="1"/>
          <w:numId w:val="1"/>
        </w:numPr>
        <w:tabs>
          <w:tab w:val="left" w:pos="986"/>
        </w:tabs>
        <w:spacing w:before="54" w:line="292" w:lineRule="auto"/>
        <w:ind w:left="986" w:right="258"/>
        <w:rPr>
          <w:sz w:val="24"/>
        </w:rPr>
      </w:pPr>
      <w:r>
        <w:rPr>
          <w:spacing w:val="-4"/>
          <w:sz w:val="24"/>
        </w:rPr>
        <w:t>Descripción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funcionalidad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circuito,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información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equipo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 verificación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pueda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desarrollar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TestBench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suficientemente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completo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para </w:t>
      </w:r>
      <w:r>
        <w:rPr>
          <w:spacing w:val="-2"/>
          <w:sz w:val="24"/>
        </w:rPr>
        <w:t>verificar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circuito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completa.</w:t>
      </w:r>
    </w:p>
    <w:p w14:paraId="22D6476B" w14:textId="77777777" w:rsidR="00805B06" w:rsidRDefault="00805B06">
      <w:pPr>
        <w:pStyle w:val="Textoindependiente"/>
        <w:spacing w:before="55"/>
      </w:pPr>
    </w:p>
    <w:p w14:paraId="117EA03A" w14:textId="77777777" w:rsidR="00805B06" w:rsidRDefault="00000000">
      <w:pPr>
        <w:pStyle w:val="Ttulo2"/>
        <w:numPr>
          <w:ilvl w:val="0"/>
          <w:numId w:val="1"/>
        </w:numPr>
        <w:tabs>
          <w:tab w:val="left" w:pos="984"/>
        </w:tabs>
        <w:ind w:left="984" w:hanging="359"/>
        <w:jc w:val="both"/>
        <w:rPr>
          <w:b w:val="0"/>
          <w:i w:val="0"/>
          <w:u w:val="none"/>
        </w:rPr>
      </w:pPr>
      <w:r>
        <w:rPr>
          <w:color w:val="092E41"/>
          <w:spacing w:val="-2"/>
          <w:u w:color="092E41"/>
        </w:rPr>
        <w:t>Microarquitectura:</w:t>
      </w:r>
    </w:p>
    <w:p w14:paraId="41D58811" w14:textId="77777777" w:rsidR="00805B06" w:rsidRDefault="00000000">
      <w:pPr>
        <w:pStyle w:val="Prrafodelista"/>
        <w:numPr>
          <w:ilvl w:val="1"/>
          <w:numId w:val="1"/>
        </w:numPr>
        <w:tabs>
          <w:tab w:val="left" w:pos="986"/>
        </w:tabs>
        <w:spacing w:before="65" w:line="292" w:lineRule="auto"/>
        <w:ind w:left="986" w:right="254"/>
        <w:rPr>
          <w:sz w:val="24"/>
        </w:rPr>
      </w:pPr>
      <w:r>
        <w:rPr>
          <w:sz w:val="24"/>
        </w:rPr>
        <w:t>Descripción del circuito a nivel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implementación, con el </w:t>
      </w:r>
      <w:r>
        <w:rPr>
          <w:b/>
          <w:i/>
          <w:sz w:val="24"/>
        </w:rPr>
        <w:t xml:space="preserve">pinout </w:t>
      </w:r>
      <w:r>
        <w:rPr>
          <w:sz w:val="24"/>
        </w:rPr>
        <w:t xml:space="preserve">(la lista de entradas/salidas), las decisiones de diseño y su justificación, incluyendo: </w:t>
      </w:r>
      <w:r>
        <w:rPr>
          <w:spacing w:val="-2"/>
          <w:sz w:val="24"/>
        </w:rPr>
        <w:t>diagramas,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texto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descriptivo,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tablas,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ecuaciones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cualquier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otra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información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z w:val="24"/>
        </w:rPr>
        <w:t>equipo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verificación</w:t>
      </w:r>
    </w:p>
    <w:p w14:paraId="37D1DA74" w14:textId="77777777" w:rsidR="00805B06" w:rsidRDefault="00805B06">
      <w:pPr>
        <w:pStyle w:val="Textoindependiente"/>
        <w:spacing w:before="52"/>
      </w:pPr>
    </w:p>
    <w:p w14:paraId="08B66BA9" w14:textId="77777777" w:rsidR="00805B06" w:rsidRDefault="00000000">
      <w:pPr>
        <w:pStyle w:val="Ttulo2"/>
        <w:numPr>
          <w:ilvl w:val="0"/>
          <w:numId w:val="1"/>
        </w:numPr>
        <w:tabs>
          <w:tab w:val="left" w:pos="983"/>
        </w:tabs>
        <w:ind w:left="983" w:hanging="358"/>
        <w:jc w:val="both"/>
        <w:rPr>
          <w:color w:val="092E41"/>
          <w:u w:val="none"/>
        </w:rPr>
      </w:pPr>
      <w:r>
        <w:rPr>
          <w:color w:val="092E41"/>
          <w:spacing w:val="-4"/>
          <w:u w:color="092E41"/>
        </w:rPr>
        <w:t>Modelo</w:t>
      </w:r>
      <w:r>
        <w:rPr>
          <w:color w:val="092E41"/>
          <w:spacing w:val="-8"/>
          <w:u w:color="092E41"/>
        </w:rPr>
        <w:t xml:space="preserve"> </w:t>
      </w:r>
      <w:r>
        <w:rPr>
          <w:color w:val="092E41"/>
          <w:spacing w:val="-2"/>
          <w:u w:color="092E41"/>
        </w:rPr>
        <w:t>comportamental:</w:t>
      </w:r>
    </w:p>
    <w:p w14:paraId="594CEBDD" w14:textId="77777777" w:rsidR="00805B06" w:rsidRDefault="00000000">
      <w:pPr>
        <w:pStyle w:val="Prrafodelista"/>
        <w:numPr>
          <w:ilvl w:val="1"/>
          <w:numId w:val="1"/>
        </w:numPr>
        <w:tabs>
          <w:tab w:val="left" w:pos="986"/>
        </w:tabs>
        <w:spacing w:before="66" w:line="285" w:lineRule="auto"/>
        <w:ind w:left="986" w:right="265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debe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incluir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documentación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diseño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RTL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todo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código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RTL,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el </w:t>
      </w:r>
      <w:r>
        <w:rPr>
          <w:sz w:val="24"/>
        </w:rPr>
        <w:t>código</w:t>
      </w:r>
      <w:r>
        <w:rPr>
          <w:spacing w:val="-22"/>
          <w:sz w:val="24"/>
        </w:rPr>
        <w:t xml:space="preserve"> </w:t>
      </w:r>
      <w:r>
        <w:rPr>
          <w:sz w:val="24"/>
        </w:rPr>
        <w:t>debe</w:t>
      </w:r>
      <w:r>
        <w:rPr>
          <w:spacing w:val="-15"/>
          <w:sz w:val="24"/>
        </w:rPr>
        <w:t xml:space="preserve"> </w:t>
      </w:r>
      <w:r>
        <w:rPr>
          <w:sz w:val="24"/>
        </w:rPr>
        <w:t>estar</w:t>
      </w:r>
      <w:r>
        <w:rPr>
          <w:spacing w:val="-18"/>
          <w:sz w:val="24"/>
        </w:rPr>
        <w:t xml:space="preserve"> </w:t>
      </w:r>
      <w:r>
        <w:rPr>
          <w:sz w:val="24"/>
        </w:rPr>
        <w:t>correctamente</w:t>
      </w:r>
      <w:r>
        <w:rPr>
          <w:spacing w:val="-15"/>
          <w:sz w:val="24"/>
        </w:rPr>
        <w:t xml:space="preserve"> </w:t>
      </w:r>
      <w:r>
        <w:rPr>
          <w:sz w:val="24"/>
        </w:rPr>
        <w:t>comentado.</w:t>
      </w:r>
    </w:p>
    <w:p w14:paraId="77016356" w14:textId="77777777" w:rsidR="00805B06" w:rsidRDefault="00805B06">
      <w:pPr>
        <w:pStyle w:val="Textoindependiente"/>
        <w:spacing w:before="75"/>
      </w:pPr>
    </w:p>
    <w:p w14:paraId="0B4CC338" w14:textId="77777777" w:rsidR="00805B06" w:rsidRDefault="00000000">
      <w:pPr>
        <w:pStyle w:val="Ttulo2"/>
        <w:numPr>
          <w:ilvl w:val="0"/>
          <w:numId w:val="1"/>
        </w:numPr>
        <w:tabs>
          <w:tab w:val="left" w:pos="984"/>
        </w:tabs>
        <w:spacing w:before="1"/>
        <w:ind w:left="984" w:hanging="359"/>
        <w:jc w:val="both"/>
        <w:rPr>
          <w:b w:val="0"/>
          <w:i w:val="0"/>
          <w:u w:val="none"/>
        </w:rPr>
      </w:pPr>
      <w:r>
        <w:rPr>
          <w:color w:val="092E41"/>
          <w:spacing w:val="-2"/>
          <w:u w:color="092E41"/>
        </w:rPr>
        <w:t>Resultados</w:t>
      </w:r>
      <w:r>
        <w:rPr>
          <w:b w:val="0"/>
          <w:i w:val="0"/>
          <w:spacing w:val="-2"/>
          <w:u w:val="none"/>
        </w:rPr>
        <w:t>:</w:t>
      </w:r>
    </w:p>
    <w:p w14:paraId="1AEA0141" w14:textId="77777777" w:rsidR="00805B06" w:rsidRDefault="00000000">
      <w:pPr>
        <w:pStyle w:val="Prrafodelista"/>
        <w:numPr>
          <w:ilvl w:val="1"/>
          <w:numId w:val="1"/>
        </w:numPr>
        <w:tabs>
          <w:tab w:val="left" w:pos="986"/>
        </w:tabs>
        <w:spacing w:before="53" w:line="292" w:lineRule="auto"/>
        <w:ind w:left="986" w:right="264"/>
        <w:rPr>
          <w:sz w:val="24"/>
        </w:rPr>
      </w:pPr>
      <w:r>
        <w:rPr>
          <w:spacing w:val="-2"/>
          <w:sz w:val="24"/>
        </w:rPr>
        <w:t>Agregar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resultados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síntesis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circuito, 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decir,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uso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hardware </w:t>
      </w:r>
      <w:r>
        <w:rPr>
          <w:spacing w:val="-6"/>
          <w:sz w:val="24"/>
        </w:rPr>
        <w:t>(cantidad),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frecuencia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máxima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operación,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diagrama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esquemático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del </w:t>
      </w:r>
      <w:r>
        <w:rPr>
          <w:sz w:val="24"/>
        </w:rPr>
        <w:t>RTL</w:t>
      </w:r>
      <w:r>
        <w:rPr>
          <w:spacing w:val="-21"/>
          <w:sz w:val="24"/>
        </w:rPr>
        <w:t xml:space="preserve"> </w:t>
      </w:r>
      <w:r>
        <w:rPr>
          <w:sz w:val="24"/>
        </w:rPr>
        <w:t>(puede</w:t>
      </w:r>
      <w:r>
        <w:rPr>
          <w:spacing w:val="-14"/>
          <w:sz w:val="24"/>
        </w:rPr>
        <w:t xml:space="preserve"> </w:t>
      </w:r>
      <w:r>
        <w:rPr>
          <w:sz w:val="24"/>
        </w:rPr>
        <w:t>ser</w:t>
      </w:r>
      <w:r>
        <w:rPr>
          <w:spacing w:val="-16"/>
          <w:sz w:val="24"/>
        </w:rPr>
        <w:t xml:space="preserve"> </w:t>
      </w:r>
      <w:r>
        <w:rPr>
          <w:sz w:val="24"/>
        </w:rPr>
        <w:t>un</w:t>
      </w:r>
      <w:r>
        <w:rPr>
          <w:spacing w:val="-21"/>
          <w:sz w:val="24"/>
        </w:rPr>
        <w:t xml:space="preserve"> </w:t>
      </w:r>
      <w:r>
        <w:rPr>
          <w:sz w:val="24"/>
        </w:rPr>
        <w:t>snap</w:t>
      </w:r>
      <w:r>
        <w:rPr>
          <w:spacing w:val="-23"/>
          <w:sz w:val="24"/>
        </w:rPr>
        <w:t xml:space="preserve"> </w:t>
      </w:r>
      <w:r>
        <w:rPr>
          <w:sz w:val="24"/>
        </w:rPr>
        <w:t>del</w:t>
      </w:r>
      <w:r>
        <w:rPr>
          <w:spacing w:val="-23"/>
          <w:sz w:val="24"/>
        </w:rPr>
        <w:t xml:space="preserve"> </w:t>
      </w:r>
      <w:r>
        <w:rPr>
          <w:sz w:val="24"/>
        </w:rPr>
        <w:t>resultado</w:t>
      </w:r>
      <w:r>
        <w:rPr>
          <w:spacing w:val="-21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síntesis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Vivado).</w:t>
      </w:r>
    </w:p>
    <w:p w14:paraId="1E3EE026" w14:textId="77777777" w:rsidR="00805B06" w:rsidRDefault="00805B06">
      <w:pPr>
        <w:pStyle w:val="Textoindependiente"/>
        <w:spacing w:before="55"/>
      </w:pPr>
    </w:p>
    <w:p w14:paraId="6D29DADB" w14:textId="77777777" w:rsidR="00805B06" w:rsidRDefault="00000000">
      <w:pPr>
        <w:pStyle w:val="Ttulo2"/>
        <w:numPr>
          <w:ilvl w:val="0"/>
          <w:numId w:val="1"/>
        </w:numPr>
        <w:tabs>
          <w:tab w:val="left" w:pos="984"/>
        </w:tabs>
        <w:ind w:left="984" w:hanging="359"/>
        <w:jc w:val="both"/>
        <w:rPr>
          <w:b w:val="0"/>
          <w:i w:val="0"/>
          <w:u w:val="none"/>
        </w:rPr>
      </w:pPr>
      <w:r>
        <w:rPr>
          <w:color w:val="092E41"/>
          <w:spacing w:val="-2"/>
          <w:u w:color="092E41"/>
        </w:rPr>
        <w:t>Conclusiones:</w:t>
      </w:r>
    </w:p>
    <w:p w14:paraId="79BE0794" w14:textId="77777777" w:rsidR="00805B06" w:rsidRDefault="00000000">
      <w:pPr>
        <w:pStyle w:val="Prrafodelista"/>
        <w:numPr>
          <w:ilvl w:val="1"/>
          <w:numId w:val="1"/>
        </w:numPr>
        <w:tabs>
          <w:tab w:val="left" w:pos="986"/>
        </w:tabs>
        <w:spacing w:before="66" w:line="292" w:lineRule="auto"/>
        <w:ind w:left="986" w:right="266"/>
        <w:rPr>
          <w:sz w:val="24"/>
        </w:rPr>
      </w:pPr>
      <w:r>
        <w:rPr>
          <w:sz w:val="24"/>
        </w:rPr>
        <w:t>Debe</w:t>
      </w:r>
      <w:r>
        <w:rPr>
          <w:spacing w:val="-4"/>
          <w:sz w:val="24"/>
        </w:rPr>
        <w:t xml:space="preserve"> </w:t>
      </w:r>
      <w:r>
        <w:rPr>
          <w:sz w:val="24"/>
        </w:rPr>
        <w:t>contener las</w:t>
      </w:r>
      <w:r>
        <w:rPr>
          <w:spacing w:val="-6"/>
          <w:sz w:val="24"/>
        </w:rPr>
        <w:t xml:space="preserve"> </w:t>
      </w:r>
      <w:r>
        <w:rPr>
          <w:sz w:val="24"/>
        </w:rPr>
        <w:t>conclusiones a las</w:t>
      </w:r>
      <w:r>
        <w:rPr>
          <w:spacing w:val="-6"/>
          <w:sz w:val="24"/>
        </w:rPr>
        <w:t xml:space="preserve"> </w:t>
      </w:r>
      <w:r>
        <w:rPr>
          <w:sz w:val="24"/>
        </w:rPr>
        <w:t>que se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llegó durante el desarrollo del </w:t>
      </w:r>
      <w:r>
        <w:rPr>
          <w:spacing w:val="-8"/>
          <w:sz w:val="24"/>
        </w:rPr>
        <w:t>circuito,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también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debe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contener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los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retos que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tuvieron durante</w:t>
      </w:r>
      <w:r>
        <w:rPr>
          <w:sz w:val="24"/>
        </w:rPr>
        <w:t xml:space="preserve"> </w:t>
      </w:r>
      <w:r>
        <w:rPr>
          <w:spacing w:val="-8"/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desarrollo,</w:t>
      </w:r>
      <w:r>
        <w:rPr>
          <w:sz w:val="24"/>
        </w:rPr>
        <w:t xml:space="preserve"> </w:t>
      </w:r>
      <w:r>
        <w:rPr>
          <w:spacing w:val="-8"/>
          <w:sz w:val="24"/>
        </w:rPr>
        <w:t xml:space="preserve">así </w:t>
      </w:r>
      <w:r>
        <w:rPr>
          <w:sz w:val="24"/>
        </w:rPr>
        <w:t>como</w:t>
      </w:r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-9"/>
          <w:sz w:val="24"/>
        </w:rPr>
        <w:t xml:space="preserve"> </w:t>
      </w:r>
      <w:r>
        <w:rPr>
          <w:sz w:val="24"/>
        </w:rPr>
        <w:t>explicación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como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z w:val="24"/>
        </w:rPr>
        <w:t>resolvieron.</w:t>
      </w:r>
    </w:p>
    <w:p w14:paraId="0A35BB12" w14:textId="77777777" w:rsidR="00805B06" w:rsidRDefault="00805B06">
      <w:pPr>
        <w:pStyle w:val="Prrafodelista"/>
        <w:spacing w:line="292" w:lineRule="auto"/>
        <w:rPr>
          <w:sz w:val="24"/>
        </w:rPr>
        <w:sectPr w:rsidR="00805B06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</w:p>
    <w:p w14:paraId="4A565038" w14:textId="77777777" w:rsidR="00805B06" w:rsidRDefault="00000000">
      <w:pPr>
        <w:pStyle w:val="Ttulo1"/>
        <w:ind w:left="625"/>
      </w:pPr>
      <w:r>
        <w:rPr>
          <w:spacing w:val="-2"/>
        </w:rPr>
        <w:lastRenderedPageBreak/>
        <w:t xml:space="preserve">Entregable#2 </w:t>
      </w:r>
      <w:r>
        <w:rPr>
          <w:rFonts w:ascii="Wingdings" w:hAnsi="Wingdings"/>
          <w:b w:val="0"/>
          <w:spacing w:val="-2"/>
        </w:rPr>
        <w:t></w:t>
      </w:r>
      <w:r>
        <w:rPr>
          <w:rFonts w:ascii="Times New Roman" w:hAnsi="Times New Roman"/>
          <w:b w:val="0"/>
          <w:spacing w:val="-13"/>
        </w:rPr>
        <w:t xml:space="preserve"> </w:t>
      </w:r>
      <w:r>
        <w:rPr>
          <w:spacing w:val="-2"/>
        </w:rPr>
        <w:t>TestBench</w:t>
      </w:r>
    </w:p>
    <w:p w14:paraId="6C505466" w14:textId="77777777" w:rsidR="00805B06" w:rsidRDefault="00000000">
      <w:pPr>
        <w:pStyle w:val="Ttulo2"/>
        <w:spacing w:before="230"/>
        <w:rPr>
          <w:u w:val="none"/>
        </w:rPr>
      </w:pPr>
      <w:r>
        <w:rPr>
          <w:color w:val="092E41"/>
          <w:spacing w:val="-6"/>
          <w:u w:color="092E41"/>
        </w:rPr>
        <w:t>1.-</w:t>
      </w:r>
      <w:r>
        <w:rPr>
          <w:color w:val="092E41"/>
          <w:spacing w:val="-19"/>
          <w:u w:color="092E41"/>
        </w:rPr>
        <w:t xml:space="preserve"> </w:t>
      </w:r>
      <w:r>
        <w:rPr>
          <w:color w:val="092E41"/>
          <w:spacing w:val="-6"/>
          <w:u w:color="092E41"/>
        </w:rPr>
        <w:t>Plan</w:t>
      </w:r>
      <w:r>
        <w:rPr>
          <w:color w:val="092E41"/>
          <w:spacing w:val="-16"/>
          <w:u w:color="092E41"/>
        </w:rPr>
        <w:t xml:space="preserve"> </w:t>
      </w:r>
      <w:r>
        <w:rPr>
          <w:color w:val="092E41"/>
          <w:spacing w:val="-6"/>
          <w:u w:color="092E41"/>
        </w:rPr>
        <w:t>de</w:t>
      </w:r>
      <w:r>
        <w:rPr>
          <w:color w:val="092E41"/>
          <w:spacing w:val="-24"/>
          <w:u w:color="092E41"/>
        </w:rPr>
        <w:t xml:space="preserve"> </w:t>
      </w:r>
      <w:r>
        <w:rPr>
          <w:color w:val="092E41"/>
          <w:spacing w:val="-6"/>
          <w:u w:color="092E41"/>
        </w:rPr>
        <w:t>verificación:</w:t>
      </w:r>
    </w:p>
    <w:p w14:paraId="60C2C803" w14:textId="77777777" w:rsidR="00805B06" w:rsidRDefault="00000000">
      <w:pPr>
        <w:pStyle w:val="Prrafodelista"/>
        <w:numPr>
          <w:ilvl w:val="1"/>
          <w:numId w:val="1"/>
        </w:numPr>
        <w:tabs>
          <w:tab w:val="left" w:pos="986"/>
        </w:tabs>
        <w:spacing w:before="66" w:line="292" w:lineRule="auto"/>
        <w:ind w:left="986" w:right="271"/>
        <w:rPr>
          <w:sz w:val="24"/>
        </w:rPr>
      </w:pPr>
      <w:r>
        <w:rPr>
          <w:sz w:val="24"/>
        </w:rPr>
        <w:t>Debe</w:t>
      </w:r>
      <w:r>
        <w:rPr>
          <w:spacing w:val="-19"/>
          <w:sz w:val="24"/>
        </w:rPr>
        <w:t xml:space="preserve"> </w:t>
      </w:r>
      <w:r>
        <w:rPr>
          <w:sz w:val="24"/>
        </w:rPr>
        <w:t>incluir</w:t>
      </w:r>
      <w:r>
        <w:rPr>
          <w:spacing w:val="-18"/>
          <w:sz w:val="24"/>
        </w:rPr>
        <w:t xml:space="preserve"> </w:t>
      </w:r>
      <w:r>
        <w:rPr>
          <w:sz w:val="24"/>
        </w:rPr>
        <w:t>las</w:t>
      </w:r>
      <w:r>
        <w:rPr>
          <w:spacing w:val="-18"/>
          <w:sz w:val="24"/>
        </w:rPr>
        <w:t xml:space="preserve"> </w:t>
      </w:r>
      <w:r>
        <w:rPr>
          <w:sz w:val="24"/>
        </w:rPr>
        <w:t>pruebas,</w:t>
      </w:r>
      <w:r>
        <w:rPr>
          <w:spacing w:val="-18"/>
          <w:sz w:val="24"/>
        </w:rPr>
        <w:t xml:space="preserve"> </w:t>
      </w:r>
      <w:r>
        <w:rPr>
          <w:sz w:val="24"/>
        </w:rPr>
        <w:t>assertions,</w:t>
      </w:r>
      <w:r>
        <w:rPr>
          <w:spacing w:val="-18"/>
          <w:sz w:val="24"/>
        </w:rPr>
        <w:t xml:space="preserve"> </w:t>
      </w:r>
      <w:r>
        <w:rPr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z w:val="24"/>
        </w:rPr>
        <w:t>el</w:t>
      </w:r>
      <w:r>
        <w:rPr>
          <w:spacing w:val="-18"/>
          <w:sz w:val="24"/>
        </w:rPr>
        <w:t xml:space="preserve"> </w:t>
      </w:r>
      <w:r>
        <w:rPr>
          <w:sz w:val="24"/>
        </w:rPr>
        <w:t>modelo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cobertura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través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los </w:t>
      </w:r>
      <w:r>
        <w:rPr>
          <w:spacing w:val="-6"/>
          <w:sz w:val="24"/>
        </w:rPr>
        <w:t>covergroups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coverpoints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desarrollarán.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Cada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uno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los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atributos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 xml:space="preserve">debe </w:t>
      </w:r>
      <w:r>
        <w:rPr>
          <w:sz w:val="24"/>
        </w:rPr>
        <w:t>ser</w:t>
      </w:r>
      <w:r>
        <w:rPr>
          <w:spacing w:val="-4"/>
          <w:sz w:val="24"/>
        </w:rPr>
        <w:t xml:space="preserve"> </w:t>
      </w:r>
      <w:r>
        <w:rPr>
          <w:sz w:val="24"/>
        </w:rPr>
        <w:t>descrito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manera</w:t>
      </w:r>
      <w:r>
        <w:rPr>
          <w:spacing w:val="-3"/>
          <w:sz w:val="24"/>
        </w:rPr>
        <w:t xml:space="preserve"> </w:t>
      </w:r>
      <w:r>
        <w:rPr>
          <w:sz w:val="24"/>
        </w:rPr>
        <w:t>detallada.</w:t>
      </w:r>
    </w:p>
    <w:p w14:paraId="2B7FF7C7" w14:textId="77777777" w:rsidR="00805B06" w:rsidRDefault="00805B06">
      <w:pPr>
        <w:pStyle w:val="Textoindependiente"/>
        <w:spacing w:before="55"/>
      </w:pPr>
    </w:p>
    <w:p w14:paraId="67515B37" w14:textId="77777777" w:rsidR="00805B06" w:rsidRDefault="00000000">
      <w:pPr>
        <w:pStyle w:val="Ttulo2"/>
        <w:rPr>
          <w:u w:val="none"/>
        </w:rPr>
      </w:pPr>
      <w:r>
        <w:rPr>
          <w:color w:val="092E41"/>
          <w:spacing w:val="-8"/>
          <w:u w:color="092E41"/>
        </w:rPr>
        <w:t>2.-</w:t>
      </w:r>
      <w:r>
        <w:rPr>
          <w:color w:val="092E41"/>
          <w:spacing w:val="-13"/>
          <w:u w:color="092E41"/>
        </w:rPr>
        <w:t xml:space="preserve"> </w:t>
      </w:r>
      <w:r>
        <w:rPr>
          <w:color w:val="092E41"/>
          <w:spacing w:val="-8"/>
          <w:u w:color="092E41"/>
        </w:rPr>
        <w:t>Desarrollo</w:t>
      </w:r>
      <w:r>
        <w:rPr>
          <w:color w:val="092E41"/>
          <w:spacing w:val="-9"/>
          <w:u w:color="092E41"/>
        </w:rPr>
        <w:t xml:space="preserve"> </w:t>
      </w:r>
      <w:r>
        <w:rPr>
          <w:color w:val="092E41"/>
          <w:spacing w:val="-8"/>
          <w:u w:color="092E41"/>
        </w:rPr>
        <w:t>del</w:t>
      </w:r>
      <w:r>
        <w:rPr>
          <w:color w:val="092E41"/>
          <w:spacing w:val="-13"/>
          <w:u w:color="092E41"/>
        </w:rPr>
        <w:t xml:space="preserve"> </w:t>
      </w:r>
      <w:r>
        <w:rPr>
          <w:color w:val="092E41"/>
          <w:spacing w:val="-8"/>
          <w:u w:color="092E41"/>
        </w:rPr>
        <w:t>TestBench</w:t>
      </w:r>
    </w:p>
    <w:p w14:paraId="37254996" w14:textId="77777777" w:rsidR="00805B06" w:rsidRDefault="00000000">
      <w:pPr>
        <w:pStyle w:val="Prrafodelista"/>
        <w:numPr>
          <w:ilvl w:val="1"/>
          <w:numId w:val="1"/>
        </w:numPr>
        <w:tabs>
          <w:tab w:val="left" w:pos="986"/>
        </w:tabs>
        <w:spacing w:before="54" w:line="292" w:lineRule="auto"/>
        <w:ind w:left="986" w:right="273"/>
        <w:rPr>
          <w:sz w:val="24"/>
        </w:rPr>
      </w:pPr>
      <w:r>
        <w:rPr>
          <w:sz w:val="24"/>
        </w:rPr>
        <w:t xml:space="preserve">Desarrollo del TB: Se debe incluir en la documentación del reporte de la verificación todo el código del TB, el código debe estar correctamente </w:t>
      </w:r>
      <w:r>
        <w:rPr>
          <w:spacing w:val="-2"/>
          <w:sz w:val="24"/>
        </w:rPr>
        <w:t>comentado.</w:t>
      </w:r>
    </w:p>
    <w:p w14:paraId="2C84DBF5" w14:textId="77777777" w:rsidR="00805B06" w:rsidRDefault="00805B06">
      <w:pPr>
        <w:pStyle w:val="Textoindependiente"/>
        <w:spacing w:before="67"/>
      </w:pPr>
    </w:p>
    <w:p w14:paraId="7FF6FF05" w14:textId="77777777" w:rsidR="00805B06" w:rsidRDefault="00000000">
      <w:pPr>
        <w:pStyle w:val="Ttulo2"/>
        <w:rPr>
          <w:u w:val="none"/>
        </w:rPr>
      </w:pPr>
      <w:r>
        <w:rPr>
          <w:color w:val="092E41"/>
          <w:spacing w:val="-4"/>
          <w:u w:color="092E41"/>
        </w:rPr>
        <w:t>3.-</w:t>
      </w:r>
      <w:r>
        <w:rPr>
          <w:color w:val="092E41"/>
          <w:spacing w:val="-20"/>
          <w:u w:color="092E41"/>
        </w:rPr>
        <w:t xml:space="preserve"> </w:t>
      </w:r>
      <w:r>
        <w:rPr>
          <w:color w:val="092E41"/>
          <w:spacing w:val="-4"/>
          <w:u w:color="092E41"/>
        </w:rPr>
        <w:t>Resultados</w:t>
      </w:r>
      <w:r>
        <w:rPr>
          <w:color w:val="092E41"/>
          <w:spacing w:val="-25"/>
          <w:u w:color="092E41"/>
        </w:rPr>
        <w:t xml:space="preserve"> </w:t>
      </w:r>
      <w:r>
        <w:rPr>
          <w:color w:val="092E41"/>
          <w:spacing w:val="-4"/>
          <w:u w:color="092E41"/>
        </w:rPr>
        <w:t>Simulación</w:t>
      </w:r>
    </w:p>
    <w:p w14:paraId="41A26BC9" w14:textId="77777777" w:rsidR="00805B06" w:rsidRDefault="00000000">
      <w:pPr>
        <w:pStyle w:val="Prrafodelista"/>
        <w:numPr>
          <w:ilvl w:val="1"/>
          <w:numId w:val="1"/>
        </w:numPr>
        <w:tabs>
          <w:tab w:val="left" w:pos="986"/>
        </w:tabs>
        <w:spacing w:before="53" w:line="292" w:lineRule="auto"/>
        <w:ind w:left="986" w:right="266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debe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incluir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varias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formas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onda,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notas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descriptivas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 los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estímulos </w:t>
      </w:r>
      <w:r>
        <w:rPr>
          <w:sz w:val="24"/>
        </w:rPr>
        <w:t>de entrada y los resultados arrojados por el DUT, en donde se muestre el correcto</w:t>
      </w:r>
      <w:r>
        <w:rPr>
          <w:spacing w:val="-19"/>
          <w:sz w:val="24"/>
        </w:rPr>
        <w:t xml:space="preserve"> </w:t>
      </w:r>
      <w:r>
        <w:rPr>
          <w:sz w:val="24"/>
        </w:rPr>
        <w:t>funcionamiento</w:t>
      </w:r>
      <w:r>
        <w:rPr>
          <w:spacing w:val="-25"/>
          <w:sz w:val="24"/>
        </w:rPr>
        <w:t xml:space="preserve"> </w:t>
      </w:r>
      <w:r>
        <w:rPr>
          <w:sz w:val="24"/>
        </w:rPr>
        <w:t>del</w:t>
      </w:r>
      <w:r>
        <w:rPr>
          <w:spacing w:val="-27"/>
          <w:sz w:val="24"/>
        </w:rPr>
        <w:t xml:space="preserve"> </w:t>
      </w:r>
      <w:r>
        <w:rPr>
          <w:sz w:val="24"/>
        </w:rPr>
        <w:t>circuito.</w:t>
      </w:r>
    </w:p>
    <w:p w14:paraId="0F0DD95C" w14:textId="77777777" w:rsidR="00805B06" w:rsidRDefault="00805B06">
      <w:pPr>
        <w:pStyle w:val="Textoindependiente"/>
        <w:spacing w:before="67"/>
      </w:pPr>
    </w:p>
    <w:p w14:paraId="21586202" w14:textId="77777777" w:rsidR="00805B06" w:rsidRDefault="00000000">
      <w:pPr>
        <w:pStyle w:val="Ttulo2"/>
        <w:spacing w:before="1"/>
        <w:rPr>
          <w:u w:val="none"/>
        </w:rPr>
      </w:pPr>
      <w:r>
        <w:rPr>
          <w:color w:val="092E41"/>
          <w:spacing w:val="-4"/>
          <w:u w:color="092E41"/>
        </w:rPr>
        <w:t>4.-</w:t>
      </w:r>
      <w:r>
        <w:rPr>
          <w:color w:val="092E41"/>
          <w:spacing w:val="-20"/>
          <w:u w:color="092E41"/>
        </w:rPr>
        <w:t xml:space="preserve"> </w:t>
      </w:r>
      <w:r>
        <w:rPr>
          <w:color w:val="092E41"/>
          <w:spacing w:val="-4"/>
          <w:u w:color="092E41"/>
        </w:rPr>
        <w:t>Resultados</w:t>
      </w:r>
      <w:r>
        <w:rPr>
          <w:color w:val="092E41"/>
          <w:spacing w:val="-25"/>
          <w:u w:color="092E41"/>
        </w:rPr>
        <w:t xml:space="preserve"> </w:t>
      </w:r>
      <w:r>
        <w:rPr>
          <w:color w:val="092E41"/>
          <w:spacing w:val="-4"/>
          <w:u w:color="092E41"/>
        </w:rPr>
        <w:t>Cobertura</w:t>
      </w:r>
    </w:p>
    <w:p w14:paraId="56B4BA6C" w14:textId="77777777" w:rsidR="00805B06" w:rsidRDefault="00000000">
      <w:pPr>
        <w:pStyle w:val="Prrafodelista"/>
        <w:numPr>
          <w:ilvl w:val="1"/>
          <w:numId w:val="1"/>
        </w:numPr>
        <w:tabs>
          <w:tab w:val="left" w:pos="986"/>
        </w:tabs>
        <w:spacing w:before="53" w:line="292" w:lineRule="auto"/>
        <w:ind w:left="986" w:right="267"/>
        <w:rPr>
          <w:sz w:val="24"/>
        </w:rPr>
      </w:pPr>
      <w:r>
        <w:rPr>
          <w:spacing w:val="-2"/>
          <w:sz w:val="24"/>
        </w:rPr>
        <w:t>Resultado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cobertura: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debe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incluir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gráfico,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así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análisis,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la </w:t>
      </w:r>
      <w:r>
        <w:rPr>
          <w:spacing w:val="-6"/>
          <w:sz w:val="24"/>
        </w:rPr>
        <w:t>tendencia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la cobertura funcional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correr múltiples regresiones,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objetivo </w:t>
      </w:r>
      <w:r>
        <w:rPr>
          <w:sz w:val="24"/>
        </w:rPr>
        <w:t>final</w:t>
      </w:r>
      <w:r>
        <w:rPr>
          <w:spacing w:val="-16"/>
          <w:sz w:val="24"/>
        </w:rPr>
        <w:t xml:space="preserve"> </w:t>
      </w:r>
      <w:r>
        <w:rPr>
          <w:sz w:val="24"/>
        </w:rPr>
        <w:t>es</w:t>
      </w:r>
      <w:r>
        <w:rPr>
          <w:spacing w:val="-9"/>
          <w:sz w:val="24"/>
        </w:rPr>
        <w:t xml:space="preserve"> </w:t>
      </w:r>
      <w:r>
        <w:rPr>
          <w:sz w:val="24"/>
        </w:rPr>
        <w:t>llegar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14"/>
          <w:sz w:val="24"/>
        </w:rPr>
        <w:t xml:space="preserve"> </w:t>
      </w:r>
      <w:r>
        <w:rPr>
          <w:sz w:val="24"/>
        </w:rPr>
        <w:t>98%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cobertura.</w:t>
      </w:r>
    </w:p>
    <w:p w14:paraId="6E6096F3" w14:textId="77777777" w:rsidR="00805B06" w:rsidRDefault="00805B06">
      <w:pPr>
        <w:pStyle w:val="Textoindependiente"/>
        <w:spacing w:before="0"/>
      </w:pPr>
    </w:p>
    <w:p w14:paraId="0A8BE0B1" w14:textId="77777777" w:rsidR="00805B06" w:rsidRDefault="00805B06">
      <w:pPr>
        <w:pStyle w:val="Textoindependiente"/>
        <w:spacing w:before="101"/>
      </w:pPr>
    </w:p>
    <w:p w14:paraId="333795E2" w14:textId="77777777" w:rsidR="00805B06" w:rsidRDefault="00000000">
      <w:pPr>
        <w:pStyle w:val="Ttulo2"/>
        <w:rPr>
          <w:u w:val="none"/>
        </w:rPr>
      </w:pPr>
      <w:r>
        <w:rPr>
          <w:color w:val="092E41"/>
          <w:w w:val="85"/>
          <w:u w:color="092E41"/>
        </w:rPr>
        <w:t>4.-</w:t>
      </w:r>
      <w:r>
        <w:rPr>
          <w:color w:val="092E41"/>
          <w:spacing w:val="-8"/>
          <w:u w:color="092E41"/>
        </w:rPr>
        <w:t xml:space="preserve"> </w:t>
      </w:r>
      <w:r>
        <w:rPr>
          <w:color w:val="092E41"/>
          <w:spacing w:val="-2"/>
          <w:u w:color="092E41"/>
        </w:rPr>
        <w:t>Conclusiones</w:t>
      </w:r>
    </w:p>
    <w:p w14:paraId="767DBFB0" w14:textId="77777777" w:rsidR="00805B06" w:rsidRDefault="00000000">
      <w:pPr>
        <w:pStyle w:val="Textoindependiente"/>
        <w:spacing w:before="58" w:line="295" w:lineRule="auto"/>
        <w:ind w:left="986" w:right="265"/>
        <w:jc w:val="both"/>
      </w:pPr>
      <w:r>
        <w:t>Conclusiones: Debe</w:t>
      </w:r>
      <w:r>
        <w:rPr>
          <w:spacing w:val="-10"/>
        </w:rPr>
        <w:t xml:space="preserve"> </w:t>
      </w:r>
      <w:r>
        <w:t>contener las</w:t>
      </w:r>
      <w:r>
        <w:rPr>
          <w:spacing w:val="-1"/>
        </w:rPr>
        <w:t xml:space="preserve"> </w:t>
      </w:r>
      <w:r>
        <w:t>conclusiones a las</w:t>
      </w:r>
      <w:r>
        <w:rPr>
          <w:spacing w:val="-1"/>
        </w:rPr>
        <w:t xml:space="preserve"> </w:t>
      </w:r>
      <w:r>
        <w:t>que se llegó durante el desarrollo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TB,</w:t>
      </w:r>
      <w:r>
        <w:rPr>
          <w:spacing w:val="-10"/>
        </w:rPr>
        <w:t xml:space="preserve"> </w:t>
      </w:r>
      <w:r>
        <w:t>también</w:t>
      </w:r>
      <w:r>
        <w:rPr>
          <w:spacing w:val="-12"/>
        </w:rPr>
        <w:t xml:space="preserve"> </w:t>
      </w:r>
      <w:r>
        <w:t>debe</w:t>
      </w:r>
      <w:r>
        <w:rPr>
          <w:spacing w:val="-9"/>
        </w:rPr>
        <w:t xml:space="preserve"> </w:t>
      </w:r>
      <w:r>
        <w:t>contener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retos</w:t>
      </w:r>
      <w:r>
        <w:rPr>
          <w:spacing w:val="-1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tuvieron durante</w:t>
      </w:r>
      <w:r>
        <w:rPr>
          <w:spacing w:val="-9"/>
        </w:rPr>
        <w:t xml:space="preserve"> </w:t>
      </w:r>
      <w:r>
        <w:t>el desarrollo,</w:t>
      </w:r>
      <w:r>
        <w:rPr>
          <w:spacing w:val="-19"/>
        </w:rPr>
        <w:t xml:space="preserve"> </w:t>
      </w:r>
      <w:r>
        <w:t>así</w:t>
      </w:r>
      <w:r>
        <w:rPr>
          <w:spacing w:val="-20"/>
        </w:rPr>
        <w:t xml:space="preserve"> </w:t>
      </w:r>
      <w:r>
        <w:t>como</w:t>
      </w:r>
      <w:r>
        <w:rPr>
          <w:spacing w:val="-24"/>
        </w:rPr>
        <w:t xml:space="preserve"> </w:t>
      </w:r>
      <w:r>
        <w:t>una</w:t>
      </w:r>
      <w:r>
        <w:rPr>
          <w:spacing w:val="-18"/>
        </w:rPr>
        <w:t xml:space="preserve"> </w:t>
      </w:r>
      <w:r>
        <w:t>explicación</w:t>
      </w:r>
      <w:r>
        <w:rPr>
          <w:spacing w:val="-12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como</w:t>
      </w:r>
      <w:r>
        <w:rPr>
          <w:spacing w:val="-24"/>
        </w:rPr>
        <w:t xml:space="preserve"> </w:t>
      </w:r>
      <w:r>
        <w:t>los</w:t>
      </w:r>
      <w:r>
        <w:rPr>
          <w:spacing w:val="-19"/>
        </w:rPr>
        <w:t xml:space="preserve"> </w:t>
      </w:r>
      <w:r>
        <w:t>resolvieron.</w:t>
      </w:r>
    </w:p>
    <w:sectPr w:rsidR="00805B06">
      <w:pgSz w:w="12240" w:h="15840"/>
      <w:pgMar w:top="13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21C15"/>
    <w:multiLevelType w:val="hybridMultilevel"/>
    <w:tmpl w:val="1A7EBB6C"/>
    <w:lvl w:ilvl="0" w:tplc="8DE4EAEC">
      <w:start w:val="1"/>
      <w:numFmt w:val="decimal"/>
      <w:lvlText w:val="%1."/>
      <w:lvlJc w:val="left"/>
      <w:pPr>
        <w:ind w:left="986" w:hanging="361"/>
        <w:jc w:val="left"/>
      </w:pPr>
      <w:rPr>
        <w:rFonts w:hint="default"/>
        <w:spacing w:val="0"/>
        <w:w w:val="91"/>
        <w:lang w:val="es-ES" w:eastAsia="en-US" w:bidi="ar-SA"/>
      </w:rPr>
    </w:lvl>
    <w:lvl w:ilvl="1" w:tplc="E3303CD8">
      <w:numFmt w:val="bullet"/>
      <w:lvlText w:val=""/>
      <w:lvlJc w:val="left"/>
      <w:pPr>
        <w:ind w:left="134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9CECA0F4">
      <w:numFmt w:val="bullet"/>
      <w:lvlText w:val="•"/>
      <w:lvlJc w:val="left"/>
      <w:pPr>
        <w:ind w:left="2231" w:hanging="361"/>
      </w:pPr>
      <w:rPr>
        <w:rFonts w:hint="default"/>
        <w:lang w:val="es-ES" w:eastAsia="en-US" w:bidi="ar-SA"/>
      </w:rPr>
    </w:lvl>
    <w:lvl w:ilvl="3" w:tplc="3C3AD6FE">
      <w:numFmt w:val="bullet"/>
      <w:lvlText w:val="•"/>
      <w:lvlJc w:val="left"/>
      <w:pPr>
        <w:ind w:left="3122" w:hanging="361"/>
      </w:pPr>
      <w:rPr>
        <w:rFonts w:hint="default"/>
        <w:lang w:val="es-ES" w:eastAsia="en-US" w:bidi="ar-SA"/>
      </w:rPr>
    </w:lvl>
    <w:lvl w:ilvl="4" w:tplc="880837A0">
      <w:numFmt w:val="bullet"/>
      <w:lvlText w:val="•"/>
      <w:lvlJc w:val="left"/>
      <w:pPr>
        <w:ind w:left="4013" w:hanging="361"/>
      </w:pPr>
      <w:rPr>
        <w:rFonts w:hint="default"/>
        <w:lang w:val="es-ES" w:eastAsia="en-US" w:bidi="ar-SA"/>
      </w:rPr>
    </w:lvl>
    <w:lvl w:ilvl="5" w:tplc="44AAB7A2">
      <w:numFmt w:val="bullet"/>
      <w:lvlText w:val="•"/>
      <w:lvlJc w:val="left"/>
      <w:pPr>
        <w:ind w:left="4904" w:hanging="361"/>
      </w:pPr>
      <w:rPr>
        <w:rFonts w:hint="default"/>
        <w:lang w:val="es-ES" w:eastAsia="en-US" w:bidi="ar-SA"/>
      </w:rPr>
    </w:lvl>
    <w:lvl w:ilvl="6" w:tplc="6BFC1E10">
      <w:numFmt w:val="bullet"/>
      <w:lvlText w:val="•"/>
      <w:lvlJc w:val="left"/>
      <w:pPr>
        <w:ind w:left="5795" w:hanging="361"/>
      </w:pPr>
      <w:rPr>
        <w:rFonts w:hint="default"/>
        <w:lang w:val="es-ES" w:eastAsia="en-US" w:bidi="ar-SA"/>
      </w:rPr>
    </w:lvl>
    <w:lvl w:ilvl="7" w:tplc="CA522FCE">
      <w:numFmt w:val="bullet"/>
      <w:lvlText w:val="•"/>
      <w:lvlJc w:val="left"/>
      <w:pPr>
        <w:ind w:left="6686" w:hanging="361"/>
      </w:pPr>
      <w:rPr>
        <w:rFonts w:hint="default"/>
        <w:lang w:val="es-ES" w:eastAsia="en-US" w:bidi="ar-SA"/>
      </w:rPr>
    </w:lvl>
    <w:lvl w:ilvl="8" w:tplc="4B44DCCA">
      <w:numFmt w:val="bullet"/>
      <w:lvlText w:val="•"/>
      <w:lvlJc w:val="left"/>
      <w:pPr>
        <w:ind w:left="7577" w:hanging="361"/>
      </w:pPr>
      <w:rPr>
        <w:rFonts w:hint="default"/>
        <w:lang w:val="es-ES" w:eastAsia="en-US" w:bidi="ar-SA"/>
      </w:rPr>
    </w:lvl>
  </w:abstractNum>
  <w:num w:numId="1" w16cid:durableId="14262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5B06"/>
    <w:rsid w:val="00194AD3"/>
    <w:rsid w:val="00805B06"/>
    <w:rsid w:val="00C2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F0BD9"/>
  <w15:docId w15:val="{75BFE145-50A5-45DE-8BB9-3CE3B3C93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88"/>
      <w:ind w:left="2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ind w:left="986"/>
      <w:jc w:val="both"/>
      <w:outlineLvl w:val="1"/>
    </w:pPr>
    <w:rPr>
      <w:b/>
      <w:bCs/>
      <w:i/>
      <w:i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3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6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 w:line="264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Angel Rivera Acosta</dc:creator>
  <cp:lastModifiedBy>Cesar Eduardo Inda Ceniceros</cp:lastModifiedBy>
  <cp:revision>2</cp:revision>
  <dcterms:created xsi:type="dcterms:W3CDTF">2025-06-24T01:07:00Z</dcterms:created>
  <dcterms:modified xsi:type="dcterms:W3CDTF">2025-06-24T01:08:00Z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2025-06-24T00:00:00Z</vt:filetime>
  </property>
  <property fmtid="{D5CDD505-2E9C-101B-9397-08002B2CF9AE}" pid="5" name="Producer">
    <vt:lpwstr>Microsoft® Word 2021</vt:lpwstr>
  </property>
</Properties>
</file>