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9C1" w:rsidRDefault="003E79C1" w:rsidP="003E79C1">
      <w:pPr>
        <w:spacing w:after="0"/>
        <w:ind w:firstLine="0"/>
        <w:jc w:val="center"/>
        <w:rPr>
          <w:sz w:val="32"/>
          <w:lang w:val="ru-RU"/>
        </w:rPr>
      </w:pPr>
      <w:r w:rsidRPr="00463D17">
        <w:rPr>
          <w:sz w:val="32"/>
          <w:lang w:val="ru-RU"/>
        </w:rPr>
        <w:t>Анализ предметной области</w:t>
      </w:r>
    </w:p>
    <w:p w:rsidR="003E79C1" w:rsidRDefault="003E79C1" w:rsidP="003E79C1">
      <w:pPr>
        <w:spacing w:after="0"/>
        <w:ind w:firstLine="0"/>
        <w:jc w:val="center"/>
        <w:rPr>
          <w:sz w:val="32"/>
          <w:lang w:val="ru-RU"/>
        </w:rPr>
      </w:pPr>
    </w:p>
    <w:p w:rsidR="003E79C1" w:rsidRDefault="003E79C1" w:rsidP="003E79C1">
      <w:pPr>
        <w:spacing w:after="0"/>
        <w:ind w:firstLine="0"/>
        <w:jc w:val="center"/>
        <w:rPr>
          <w:sz w:val="32"/>
          <w:lang w:val="ru-RU"/>
        </w:rPr>
      </w:pPr>
      <w:r>
        <w:rPr>
          <w:sz w:val="32"/>
          <w:lang w:val="ru-RU"/>
        </w:rPr>
        <w:t>Система управления документооборотом (</w:t>
      </w:r>
      <w:r w:rsidRPr="00463D17">
        <w:rPr>
          <w:sz w:val="32"/>
          <w:lang w:val="ru-RU"/>
        </w:rPr>
        <w:t>СЭД</w:t>
      </w:r>
      <w:r>
        <w:rPr>
          <w:sz w:val="32"/>
          <w:lang w:val="ru-RU"/>
        </w:rPr>
        <w:t>)</w:t>
      </w:r>
      <w:r w:rsidRPr="00463D17">
        <w:rPr>
          <w:sz w:val="32"/>
          <w:lang w:val="ru-RU"/>
        </w:rPr>
        <w:t xml:space="preserve"> для малого предприятия</w:t>
      </w:r>
    </w:p>
    <w:p w:rsidR="003E79C1" w:rsidRDefault="003E79C1" w:rsidP="00420D28">
      <w:pPr>
        <w:pStyle w:val="paragraph"/>
        <w:tabs>
          <w:tab w:val="left" w:pos="8789"/>
        </w:tabs>
        <w:spacing w:before="0" w:beforeAutospacing="0" w:after="0" w:afterAutospacing="0" w:line="360" w:lineRule="auto"/>
        <w:ind w:left="5040" w:rightChars="141" w:right="395"/>
        <w:jc w:val="both"/>
        <w:textAlignment w:val="baseline"/>
        <w:rPr>
          <w:rFonts w:ascii="Segoe UI" w:hAnsi="Segoe UI" w:cs="Segoe UI"/>
          <w:szCs w:val="28"/>
          <w:lang w:val="ru-RU"/>
        </w:rPr>
      </w:pPr>
      <w:r w:rsidRPr="007D319B">
        <w:rPr>
          <w:rStyle w:val="normaltextrun"/>
          <w:rFonts w:eastAsia="Arial"/>
          <w:szCs w:val="28"/>
          <w:lang w:val="ru-RU"/>
        </w:rPr>
        <w:t>Выполнил</w:t>
      </w:r>
      <w:r>
        <w:rPr>
          <w:rStyle w:val="normaltextrun"/>
          <w:rFonts w:eastAsia="Arial"/>
          <w:szCs w:val="28"/>
          <w:lang w:val="ru-RU"/>
        </w:rPr>
        <w:t>и</w:t>
      </w:r>
      <w:r w:rsidRPr="007D319B">
        <w:rPr>
          <w:rStyle w:val="normaltextrun"/>
          <w:rFonts w:eastAsia="Arial"/>
          <w:szCs w:val="28"/>
          <w:lang w:val="ru-RU"/>
        </w:rPr>
        <w:t>:</w:t>
      </w:r>
      <w:r w:rsidRPr="007D319B">
        <w:rPr>
          <w:rStyle w:val="normaltextrun"/>
          <w:rFonts w:eastAsia="Arial"/>
          <w:szCs w:val="28"/>
          <w:u w:val="single"/>
          <w:lang w:val="ru-RU"/>
        </w:rPr>
        <w:t xml:space="preserve"> </w:t>
      </w:r>
      <w:r>
        <w:rPr>
          <w:rStyle w:val="normaltextrun"/>
          <w:rFonts w:eastAsia="Arial"/>
          <w:szCs w:val="28"/>
          <w:u w:val="single"/>
          <w:lang w:val="ru-RU"/>
        </w:rPr>
        <w:t>Добош М. А.,</w:t>
      </w:r>
      <w:r w:rsidR="00420D28">
        <w:rPr>
          <w:rStyle w:val="normaltextrun"/>
          <w:rFonts w:eastAsia="Arial"/>
          <w:szCs w:val="28"/>
          <w:u w:val="single"/>
          <w:lang w:val="ru-RU"/>
        </w:rPr>
        <w:tab/>
      </w:r>
      <w:r>
        <w:rPr>
          <w:rStyle w:val="normaltextrun"/>
          <w:rFonts w:eastAsia="Arial"/>
          <w:szCs w:val="28"/>
          <w:u w:val="single"/>
          <w:lang w:val="ru-RU"/>
        </w:rPr>
        <w:t>.</w:t>
      </w:r>
    </w:p>
    <w:p w:rsidR="003E79C1" w:rsidRPr="007D319B" w:rsidRDefault="003E79C1" w:rsidP="003E79C1">
      <w:pPr>
        <w:pStyle w:val="paragraph"/>
        <w:spacing w:before="0" w:beforeAutospacing="0" w:after="0" w:afterAutospacing="0" w:line="360" w:lineRule="auto"/>
        <w:ind w:left="5040" w:rightChars="141" w:right="395"/>
        <w:jc w:val="both"/>
        <w:textAlignment w:val="baseline"/>
        <w:rPr>
          <w:rStyle w:val="normaltextrun"/>
          <w:rFonts w:eastAsia="Arial"/>
          <w:szCs w:val="28"/>
          <w:lang w:val="ru-RU"/>
        </w:rPr>
      </w:pPr>
      <w:r w:rsidRPr="007D319B">
        <w:rPr>
          <w:rStyle w:val="normaltextrun"/>
          <w:rFonts w:eastAsia="Arial"/>
          <w:szCs w:val="28"/>
          <w:lang w:val="ru-RU"/>
        </w:rPr>
        <w:t>Группа:</w:t>
      </w:r>
      <w:r>
        <w:rPr>
          <w:rStyle w:val="normaltextrun"/>
          <w:rFonts w:eastAsia="Arial"/>
          <w:szCs w:val="28"/>
          <w:u w:val="single"/>
          <w:lang w:val="ru-RU"/>
        </w:rPr>
        <w:t xml:space="preserve"> </w:t>
      </w:r>
      <w:r w:rsidRPr="007D319B">
        <w:rPr>
          <w:rStyle w:val="normaltextrun"/>
          <w:rFonts w:eastAsia="Arial"/>
          <w:szCs w:val="28"/>
          <w:u w:val="single"/>
          <w:lang w:val="ru-RU"/>
        </w:rPr>
        <w:t xml:space="preserve">РПО23-3                         </w:t>
      </w:r>
      <w:r w:rsidRPr="007D319B">
        <w:rPr>
          <w:rStyle w:val="normaltextrun"/>
          <w:rFonts w:eastAsia="Arial"/>
          <w:szCs w:val="28"/>
          <w:lang w:val="ru-RU"/>
        </w:rPr>
        <w:t>/</w:t>
      </w:r>
    </w:p>
    <w:p w:rsidR="003E79C1" w:rsidRPr="007D319B" w:rsidRDefault="003E79C1" w:rsidP="003E79C1">
      <w:pPr>
        <w:pStyle w:val="paragraph"/>
        <w:spacing w:before="0" w:beforeAutospacing="0" w:after="0" w:afterAutospacing="0" w:line="360" w:lineRule="auto"/>
        <w:ind w:left="5040" w:rightChars="141" w:right="395"/>
        <w:jc w:val="both"/>
        <w:textAlignment w:val="baseline"/>
        <w:rPr>
          <w:rFonts w:ascii="Segoe UI" w:hAnsi="Segoe UI" w:cs="Segoe UI"/>
          <w:szCs w:val="28"/>
          <w:lang w:val="ru-RU"/>
        </w:rPr>
      </w:pPr>
      <w:r w:rsidRPr="007D319B">
        <w:rPr>
          <w:rStyle w:val="normaltextrun"/>
          <w:rFonts w:eastAsia="Arial"/>
          <w:szCs w:val="28"/>
          <w:lang w:val="ru-RU"/>
        </w:rPr>
        <w:t>Оценка:</w:t>
      </w:r>
      <w:r w:rsidRPr="007D319B">
        <w:rPr>
          <w:rStyle w:val="normaltextrun"/>
          <w:rFonts w:eastAsia="Arial"/>
          <w:szCs w:val="28"/>
          <w:u w:val="single"/>
          <w:lang w:val="ru-RU"/>
        </w:rPr>
        <w:t xml:space="preserve">                                         </w:t>
      </w:r>
      <w:r w:rsidRPr="007D319B">
        <w:rPr>
          <w:rStyle w:val="normaltextrun"/>
          <w:rFonts w:eastAsia="Arial"/>
          <w:szCs w:val="28"/>
          <w:lang w:val="ru-RU"/>
        </w:rPr>
        <w:t>/</w:t>
      </w:r>
    </w:p>
    <w:p w:rsidR="003E79C1" w:rsidRDefault="003E79C1" w:rsidP="003E79C1">
      <w:pPr>
        <w:pStyle w:val="paragraph"/>
        <w:spacing w:before="0" w:beforeAutospacing="0" w:after="0" w:afterAutospacing="0" w:line="360" w:lineRule="auto"/>
        <w:ind w:left="5040" w:rightChars="141" w:right="395"/>
        <w:jc w:val="both"/>
        <w:textAlignment w:val="baseline"/>
        <w:rPr>
          <w:rFonts w:ascii="Segoe UI" w:hAnsi="Segoe UI" w:cs="Segoe UI"/>
          <w:szCs w:val="28"/>
        </w:rPr>
      </w:pPr>
      <w:r w:rsidRPr="007D319B">
        <w:rPr>
          <w:rStyle w:val="normaltextrun"/>
          <w:rFonts w:eastAsia="Arial"/>
          <w:szCs w:val="28"/>
          <w:lang w:val="ru-RU"/>
        </w:rPr>
        <w:t>Преподаватель:</w:t>
      </w:r>
      <w:r>
        <w:rPr>
          <w:rStyle w:val="eop"/>
          <w:rFonts w:eastAsia="Arial"/>
          <w:szCs w:val="28"/>
        </w:rPr>
        <w:t> </w:t>
      </w:r>
      <w:r w:rsidRPr="007D319B">
        <w:rPr>
          <w:rStyle w:val="normaltextrun"/>
          <w:rFonts w:eastAsia="Arial"/>
          <w:szCs w:val="28"/>
          <w:u w:val="single"/>
          <w:lang w:val="ru-RU"/>
        </w:rPr>
        <w:t>Пузиков Д. В</w:t>
      </w:r>
      <w:r>
        <w:rPr>
          <w:rStyle w:val="normaltextrun"/>
          <w:rFonts w:eastAsia="Arial"/>
          <w:szCs w:val="28"/>
          <w:u w:val="single"/>
          <w:lang w:val="ru-RU"/>
        </w:rPr>
        <w:t xml:space="preserve">.   </w:t>
      </w:r>
      <w:r>
        <w:rPr>
          <w:rStyle w:val="normaltextrun"/>
          <w:rFonts w:eastAsia="Arial"/>
          <w:szCs w:val="28"/>
        </w:rPr>
        <w:t>/</w:t>
      </w:r>
    </w:p>
    <w:p w:rsidR="003E79C1" w:rsidRDefault="003E79C1" w:rsidP="003E79C1">
      <w:pPr>
        <w:spacing w:after="0"/>
        <w:ind w:firstLine="0"/>
        <w:jc w:val="center"/>
        <w:rPr>
          <w:sz w:val="32"/>
          <w:lang w:val="ru-RU"/>
        </w:rPr>
      </w:pPr>
    </w:p>
    <w:p w:rsidR="00BA1982" w:rsidRDefault="00BA1982" w:rsidP="003E79C1">
      <w:pPr>
        <w:spacing w:after="0"/>
        <w:ind w:firstLine="0"/>
        <w:jc w:val="center"/>
        <w:rPr>
          <w:sz w:val="32"/>
          <w:lang w:val="ru-RU"/>
        </w:rPr>
      </w:pPr>
    </w:p>
    <w:p w:rsidR="00BA1982" w:rsidRDefault="00BA1982" w:rsidP="003E79C1">
      <w:pPr>
        <w:spacing w:after="0"/>
        <w:ind w:firstLine="0"/>
        <w:jc w:val="center"/>
        <w:rPr>
          <w:sz w:val="32"/>
          <w:lang w:val="ru-RU"/>
        </w:rPr>
      </w:pPr>
    </w:p>
    <w:p w:rsidR="00BA1982" w:rsidRDefault="00BA1982" w:rsidP="003E79C1">
      <w:pPr>
        <w:spacing w:after="0"/>
        <w:ind w:firstLine="0"/>
        <w:jc w:val="center"/>
        <w:rPr>
          <w:sz w:val="32"/>
          <w:lang w:val="ru-RU"/>
        </w:rPr>
      </w:pPr>
    </w:p>
    <w:p w:rsidR="00BA1982" w:rsidRDefault="00BA1982" w:rsidP="003E79C1">
      <w:pPr>
        <w:spacing w:after="0"/>
        <w:ind w:firstLine="0"/>
        <w:jc w:val="center"/>
        <w:rPr>
          <w:sz w:val="32"/>
          <w:lang w:val="ru-RU"/>
        </w:rPr>
      </w:pPr>
    </w:p>
    <w:p w:rsidR="00BA1982" w:rsidRDefault="00BA1982" w:rsidP="003E79C1">
      <w:pPr>
        <w:spacing w:after="0"/>
        <w:ind w:firstLine="0"/>
        <w:jc w:val="center"/>
        <w:rPr>
          <w:sz w:val="32"/>
          <w:lang w:val="ru-RU"/>
        </w:rPr>
      </w:pPr>
    </w:p>
    <w:p w:rsidR="00BA1982" w:rsidRDefault="00BA1982" w:rsidP="003E79C1">
      <w:pPr>
        <w:spacing w:after="0"/>
        <w:ind w:firstLine="0"/>
        <w:jc w:val="center"/>
        <w:rPr>
          <w:sz w:val="32"/>
          <w:lang w:val="ru-RU"/>
        </w:rPr>
      </w:pPr>
    </w:p>
    <w:p w:rsidR="00420D28" w:rsidRDefault="00420D28" w:rsidP="003E79C1">
      <w:pPr>
        <w:spacing w:after="0"/>
        <w:ind w:firstLine="0"/>
        <w:jc w:val="center"/>
        <w:rPr>
          <w:sz w:val="32"/>
          <w:lang w:val="ru-RU"/>
        </w:rPr>
      </w:pPr>
      <w:bookmarkStart w:id="0" w:name="_GoBack"/>
    </w:p>
    <w:p w:rsidR="003E79C1" w:rsidRDefault="00BA1982" w:rsidP="003E79C1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Cs w:val="28"/>
        </w:rPr>
      </w:pPr>
      <w:r>
        <w:rPr>
          <w:rStyle w:val="normaltextrun"/>
          <w:rFonts w:eastAsia="Arial"/>
          <w:szCs w:val="28"/>
        </w:rPr>
        <w:t xml:space="preserve">Дата выполнения: </w:t>
      </w:r>
      <w:r>
        <w:rPr>
          <w:rStyle w:val="normaltextrun"/>
          <w:rFonts w:eastAsia="Arial"/>
          <w:szCs w:val="28"/>
          <w:lang w:val="ru-RU"/>
        </w:rPr>
        <w:t>13</w:t>
      </w:r>
      <w:r>
        <w:rPr>
          <w:rStyle w:val="normaltextrun"/>
          <w:rFonts w:eastAsia="Arial"/>
          <w:szCs w:val="28"/>
        </w:rPr>
        <w:t>.0</w:t>
      </w:r>
      <w:r>
        <w:rPr>
          <w:rStyle w:val="normaltextrun"/>
          <w:rFonts w:eastAsia="Arial"/>
          <w:szCs w:val="28"/>
          <w:lang w:val="ru-RU"/>
        </w:rPr>
        <w:t>4</w:t>
      </w:r>
      <w:r w:rsidR="003E79C1">
        <w:rPr>
          <w:rStyle w:val="normaltextrun"/>
          <w:rFonts w:eastAsia="Arial"/>
          <w:szCs w:val="28"/>
        </w:rPr>
        <w:t>.2026</w:t>
      </w:r>
    </w:p>
    <w:bookmarkEnd w:id="0"/>
    <w:p w:rsidR="005B651A" w:rsidRDefault="005B651A">
      <w:pPr>
        <w:rPr>
          <w:lang w:val="ru-RU"/>
        </w:rPr>
      </w:pPr>
    </w:p>
    <w:p w:rsidR="00BA1982" w:rsidRDefault="00BA1982">
      <w:pPr>
        <w:rPr>
          <w:lang w:val="ru-RU"/>
        </w:rPr>
      </w:pPr>
    </w:p>
    <w:p w:rsidR="00BA1982" w:rsidRDefault="00BA1982">
      <w:pPr>
        <w:rPr>
          <w:lang w:val="ru-RU"/>
        </w:rPr>
      </w:pPr>
    </w:p>
    <w:p w:rsidR="00BA1982" w:rsidRDefault="00BA1982">
      <w:pPr>
        <w:rPr>
          <w:lang w:val="ru-RU"/>
        </w:rPr>
      </w:pPr>
    </w:p>
    <w:p w:rsidR="00BA1982" w:rsidRDefault="00BA1982">
      <w:pPr>
        <w:rPr>
          <w:lang w:val="ru-RU"/>
        </w:rPr>
      </w:pPr>
    </w:p>
    <w:p w:rsidR="00BA1982" w:rsidRDefault="00BA1982">
      <w:pPr>
        <w:rPr>
          <w:lang w:val="ru-RU"/>
        </w:rPr>
      </w:pPr>
    </w:p>
    <w:p w:rsidR="00BA1982" w:rsidRDefault="00BA1982">
      <w:pPr>
        <w:rPr>
          <w:lang w:val="ru-RU"/>
        </w:rPr>
      </w:pPr>
    </w:p>
    <w:p w:rsidR="00BA1982" w:rsidRDefault="00BA1982">
      <w:pPr>
        <w:rPr>
          <w:lang w:val="ru-RU"/>
        </w:rPr>
      </w:pPr>
    </w:p>
    <w:p w:rsidR="00BA1982" w:rsidRDefault="00BA1982">
      <w:pPr>
        <w:rPr>
          <w:lang w:val="ru-RU"/>
        </w:rPr>
      </w:pPr>
    </w:p>
    <w:p w:rsidR="00BA1982" w:rsidRDefault="00BA1982">
      <w:pPr>
        <w:rPr>
          <w:lang w:val="ru-RU"/>
        </w:rPr>
      </w:pPr>
    </w:p>
    <w:p w:rsidR="003E79C1" w:rsidRDefault="003E79C1" w:rsidP="003E79C1">
      <w:pPr>
        <w:spacing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Калининград</w:t>
      </w:r>
    </w:p>
    <w:p w:rsidR="00BA1982" w:rsidRPr="00BA1982" w:rsidRDefault="003E79C1" w:rsidP="00BA1982">
      <w:pPr>
        <w:spacing w:line="240" w:lineRule="auto"/>
        <w:ind w:firstLine="0"/>
        <w:jc w:val="center"/>
        <w:rPr>
          <w:b/>
          <w:szCs w:val="28"/>
        </w:rPr>
        <w:sectPr w:rsidR="00BA1982" w:rsidRPr="00BA1982" w:rsidSect="00BA1982">
          <w:pgSz w:w="11906" w:h="16838"/>
          <w:pgMar w:top="1134" w:right="850" w:bottom="1134" w:left="1701" w:header="708" w:footer="708" w:gutter="0"/>
          <w:pgNumType w:start="2"/>
          <w:cols w:space="708"/>
          <w:docGrid w:linePitch="381"/>
        </w:sectPr>
      </w:pPr>
      <w:r>
        <w:rPr>
          <w:b/>
          <w:szCs w:val="28"/>
        </w:rPr>
        <w:t>2026</w:t>
      </w:r>
    </w:p>
    <w:sdt>
      <w:sdtPr>
        <w:id w:val="-11329238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  <w:lang w:val="en-US" w:eastAsia="en-US"/>
        </w:rPr>
      </w:sdtEndPr>
      <w:sdtContent>
        <w:p w:rsidR="00BA1982" w:rsidRPr="00BA1982" w:rsidRDefault="00BA1982" w:rsidP="00BA1982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BA1982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BA1982" w:rsidRPr="00BA1982" w:rsidRDefault="00BA1982" w:rsidP="00BA1982">
          <w:pPr>
            <w:pStyle w:val="14"/>
            <w:tabs>
              <w:tab w:val="left" w:pos="709"/>
              <w:tab w:val="right" w:leader="dot" w:pos="9345"/>
            </w:tabs>
            <w:ind w:firstLine="284"/>
            <w:rPr>
              <w:rFonts w:eastAsiaTheme="minorEastAsia" w:cs="Times New Roman"/>
              <w:noProof/>
              <w:sz w:val="22"/>
              <w:lang w:val="ru-RU" w:eastAsia="ru-RU"/>
            </w:rPr>
          </w:pPr>
          <w:r w:rsidRPr="00BA1982">
            <w:rPr>
              <w:rFonts w:cs="Times New Roman"/>
              <w:b/>
              <w:bCs/>
            </w:rPr>
            <w:fldChar w:fldCharType="begin"/>
          </w:r>
          <w:r w:rsidRPr="00BA1982">
            <w:rPr>
              <w:rFonts w:cs="Times New Roman"/>
              <w:b/>
              <w:bCs/>
            </w:rPr>
            <w:instrText xml:space="preserve"> TOC \o "1-3" \h \z \u </w:instrText>
          </w:r>
          <w:r w:rsidRPr="00BA1982">
            <w:rPr>
              <w:rFonts w:cs="Times New Roman"/>
              <w:b/>
              <w:bCs/>
            </w:rPr>
            <w:fldChar w:fldCharType="separate"/>
          </w:r>
          <w:hyperlink w:anchor="_Toc227908373" w:history="1">
            <w:r w:rsidRPr="00BA1982">
              <w:rPr>
                <w:rStyle w:val="ae"/>
                <w:rFonts w:cs="Times New Roman"/>
                <w:noProof/>
                <w:color w:val="auto"/>
                <w:lang w:val="ru-RU"/>
              </w:rPr>
              <w:t>1.</w:t>
            </w:r>
            <w:r w:rsidRPr="00BA1982">
              <w:rPr>
                <w:rFonts w:eastAsiaTheme="minorEastAsia" w:cs="Times New Roman"/>
                <w:noProof/>
                <w:sz w:val="22"/>
                <w:lang w:val="ru-RU" w:eastAsia="ru-RU"/>
              </w:rPr>
              <w:tab/>
            </w:r>
            <w:r w:rsidRPr="00BA1982">
              <w:rPr>
                <w:rStyle w:val="ae"/>
                <w:rFonts w:cs="Times New Roman"/>
                <w:noProof/>
                <w:color w:val="auto"/>
                <w:lang w:val="ru-RU"/>
              </w:rPr>
              <w:t>Обследование и характеристика объекта внедрения</w:t>
            </w:r>
            <w:r w:rsidRPr="00BA1982">
              <w:rPr>
                <w:rFonts w:cs="Times New Roman"/>
                <w:noProof/>
                <w:webHidden/>
              </w:rPr>
              <w:tab/>
            </w:r>
            <w:r w:rsidRPr="00BA1982">
              <w:rPr>
                <w:rFonts w:cs="Times New Roman"/>
                <w:noProof/>
                <w:webHidden/>
              </w:rPr>
              <w:fldChar w:fldCharType="begin"/>
            </w:r>
            <w:r w:rsidRPr="00BA1982">
              <w:rPr>
                <w:rFonts w:cs="Times New Roman"/>
                <w:noProof/>
                <w:webHidden/>
              </w:rPr>
              <w:instrText xml:space="preserve"> PAGEREF _Toc227908373 \h </w:instrText>
            </w:r>
            <w:r w:rsidRPr="00BA1982">
              <w:rPr>
                <w:rFonts w:cs="Times New Roman"/>
                <w:noProof/>
                <w:webHidden/>
              </w:rPr>
            </w:r>
            <w:r w:rsidRPr="00BA1982">
              <w:rPr>
                <w:rFonts w:cs="Times New Roman"/>
                <w:noProof/>
                <w:webHidden/>
              </w:rPr>
              <w:fldChar w:fldCharType="separate"/>
            </w:r>
            <w:r w:rsidRPr="00BA1982">
              <w:rPr>
                <w:rFonts w:cs="Times New Roman"/>
                <w:noProof/>
                <w:webHidden/>
              </w:rPr>
              <w:t>2</w:t>
            </w:r>
            <w:r w:rsidRPr="00BA1982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BA1982" w:rsidRPr="00BA1982" w:rsidRDefault="00BA1982" w:rsidP="00BA1982">
          <w:pPr>
            <w:pStyle w:val="14"/>
            <w:tabs>
              <w:tab w:val="left" w:pos="709"/>
              <w:tab w:val="right" w:leader="dot" w:pos="9345"/>
            </w:tabs>
            <w:ind w:firstLine="284"/>
            <w:rPr>
              <w:rFonts w:eastAsiaTheme="minorEastAsia" w:cs="Times New Roman"/>
              <w:noProof/>
              <w:sz w:val="22"/>
              <w:lang w:val="ru-RU" w:eastAsia="ru-RU"/>
            </w:rPr>
          </w:pPr>
          <w:hyperlink w:anchor="_Toc227908374" w:history="1">
            <w:r w:rsidRPr="00BA1982">
              <w:rPr>
                <w:rStyle w:val="ae"/>
                <w:rFonts w:cs="Times New Roman"/>
                <w:noProof/>
                <w:color w:val="auto"/>
                <w:lang w:val="ru-RU"/>
              </w:rPr>
              <w:t>2.</w:t>
            </w:r>
            <w:r w:rsidRPr="00BA1982">
              <w:rPr>
                <w:rFonts w:eastAsiaTheme="minorEastAsia" w:cs="Times New Roman"/>
                <w:noProof/>
                <w:sz w:val="22"/>
                <w:lang w:val="ru-RU" w:eastAsia="ru-RU"/>
              </w:rPr>
              <w:tab/>
            </w:r>
            <w:r w:rsidRPr="00BA1982">
              <w:rPr>
                <w:rStyle w:val="ae"/>
                <w:rFonts w:cs="Times New Roman"/>
                <w:noProof/>
                <w:color w:val="auto"/>
                <w:lang w:val="ru-RU"/>
              </w:rPr>
              <w:t>Функциональное наполнение разрабатываемой платформы</w:t>
            </w:r>
            <w:r w:rsidRPr="00BA1982">
              <w:rPr>
                <w:rFonts w:cs="Times New Roman"/>
                <w:noProof/>
                <w:webHidden/>
              </w:rPr>
              <w:tab/>
            </w:r>
            <w:r w:rsidRPr="00BA1982">
              <w:rPr>
                <w:rFonts w:cs="Times New Roman"/>
                <w:noProof/>
                <w:webHidden/>
              </w:rPr>
              <w:fldChar w:fldCharType="begin"/>
            </w:r>
            <w:r w:rsidRPr="00BA1982">
              <w:rPr>
                <w:rFonts w:cs="Times New Roman"/>
                <w:noProof/>
                <w:webHidden/>
              </w:rPr>
              <w:instrText xml:space="preserve"> PAGEREF _Toc227908374 \h </w:instrText>
            </w:r>
            <w:r w:rsidRPr="00BA1982">
              <w:rPr>
                <w:rFonts w:cs="Times New Roman"/>
                <w:noProof/>
                <w:webHidden/>
              </w:rPr>
            </w:r>
            <w:r w:rsidRPr="00BA1982">
              <w:rPr>
                <w:rFonts w:cs="Times New Roman"/>
                <w:noProof/>
                <w:webHidden/>
              </w:rPr>
              <w:fldChar w:fldCharType="separate"/>
            </w:r>
            <w:r w:rsidRPr="00BA1982">
              <w:rPr>
                <w:rFonts w:cs="Times New Roman"/>
                <w:noProof/>
                <w:webHidden/>
              </w:rPr>
              <w:t>2</w:t>
            </w:r>
            <w:r w:rsidRPr="00BA1982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BA1982" w:rsidRPr="00BA1982" w:rsidRDefault="00BA1982" w:rsidP="00BA1982">
          <w:pPr>
            <w:pStyle w:val="14"/>
            <w:tabs>
              <w:tab w:val="left" w:pos="709"/>
              <w:tab w:val="right" w:leader="dot" w:pos="9345"/>
            </w:tabs>
            <w:ind w:firstLine="284"/>
            <w:rPr>
              <w:rFonts w:eastAsiaTheme="minorEastAsia" w:cs="Times New Roman"/>
              <w:noProof/>
              <w:sz w:val="22"/>
              <w:lang w:val="ru-RU" w:eastAsia="ru-RU"/>
            </w:rPr>
          </w:pPr>
          <w:hyperlink w:anchor="_Toc227908375" w:history="1">
            <w:r w:rsidRPr="00BA1982">
              <w:rPr>
                <w:rStyle w:val="ae"/>
                <w:rFonts w:cs="Times New Roman"/>
                <w:noProof/>
                <w:color w:val="auto"/>
                <w:lang w:val="ru-RU"/>
              </w:rPr>
              <w:t>3.</w:t>
            </w:r>
            <w:r w:rsidRPr="00BA1982">
              <w:rPr>
                <w:rFonts w:eastAsiaTheme="minorEastAsia" w:cs="Times New Roman"/>
                <w:noProof/>
                <w:sz w:val="22"/>
                <w:lang w:val="ru-RU" w:eastAsia="ru-RU"/>
              </w:rPr>
              <w:tab/>
            </w:r>
            <w:r w:rsidRPr="00BA1982">
              <w:rPr>
                <w:rStyle w:val="ae"/>
                <w:rFonts w:cs="Times New Roman"/>
                <w:noProof/>
                <w:color w:val="auto"/>
                <w:lang w:val="ru-RU"/>
              </w:rPr>
              <w:t>Ролевая структура и типовые сценарии работы</w:t>
            </w:r>
            <w:r w:rsidRPr="00BA1982">
              <w:rPr>
                <w:rFonts w:cs="Times New Roman"/>
                <w:noProof/>
                <w:webHidden/>
              </w:rPr>
              <w:tab/>
            </w:r>
            <w:r w:rsidRPr="00BA1982">
              <w:rPr>
                <w:rFonts w:cs="Times New Roman"/>
                <w:noProof/>
                <w:webHidden/>
              </w:rPr>
              <w:fldChar w:fldCharType="begin"/>
            </w:r>
            <w:r w:rsidRPr="00BA1982">
              <w:rPr>
                <w:rFonts w:cs="Times New Roman"/>
                <w:noProof/>
                <w:webHidden/>
              </w:rPr>
              <w:instrText xml:space="preserve"> PAGEREF _Toc227908375 \h </w:instrText>
            </w:r>
            <w:r w:rsidRPr="00BA1982">
              <w:rPr>
                <w:rFonts w:cs="Times New Roman"/>
                <w:noProof/>
                <w:webHidden/>
              </w:rPr>
            </w:r>
            <w:r w:rsidRPr="00BA1982">
              <w:rPr>
                <w:rFonts w:cs="Times New Roman"/>
                <w:noProof/>
                <w:webHidden/>
              </w:rPr>
              <w:fldChar w:fldCharType="separate"/>
            </w:r>
            <w:r w:rsidRPr="00BA1982">
              <w:rPr>
                <w:rFonts w:cs="Times New Roman"/>
                <w:noProof/>
                <w:webHidden/>
              </w:rPr>
              <w:t>3</w:t>
            </w:r>
            <w:r w:rsidRPr="00BA1982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BA1982" w:rsidRPr="00BA1982" w:rsidRDefault="00BA1982" w:rsidP="00BA1982">
          <w:pPr>
            <w:pStyle w:val="14"/>
            <w:tabs>
              <w:tab w:val="left" w:pos="709"/>
              <w:tab w:val="right" w:leader="dot" w:pos="9345"/>
            </w:tabs>
            <w:ind w:firstLine="284"/>
            <w:rPr>
              <w:rFonts w:eastAsiaTheme="minorEastAsia" w:cs="Times New Roman"/>
              <w:noProof/>
              <w:sz w:val="22"/>
              <w:lang w:val="ru-RU" w:eastAsia="ru-RU"/>
            </w:rPr>
          </w:pPr>
          <w:hyperlink w:anchor="_Toc227908376" w:history="1">
            <w:r w:rsidRPr="00BA1982">
              <w:rPr>
                <w:rStyle w:val="ae"/>
                <w:rFonts w:cs="Times New Roman"/>
                <w:noProof/>
                <w:color w:val="auto"/>
                <w:lang w:val="ru-RU"/>
              </w:rPr>
              <w:t>4.</w:t>
            </w:r>
            <w:r w:rsidRPr="00BA1982">
              <w:rPr>
                <w:rFonts w:eastAsiaTheme="minorEastAsia" w:cs="Times New Roman"/>
                <w:noProof/>
                <w:sz w:val="22"/>
                <w:lang w:val="ru-RU" w:eastAsia="ru-RU"/>
              </w:rPr>
              <w:tab/>
            </w:r>
            <w:r w:rsidRPr="00BA1982">
              <w:rPr>
                <w:rStyle w:val="ae"/>
                <w:rFonts w:cs="Times New Roman"/>
                <w:noProof/>
                <w:color w:val="auto"/>
                <w:lang w:val="ru-RU"/>
              </w:rPr>
              <w:t>Ключевые критерии качества будущего решения</w:t>
            </w:r>
            <w:r w:rsidRPr="00BA1982">
              <w:rPr>
                <w:rFonts w:cs="Times New Roman"/>
                <w:noProof/>
                <w:webHidden/>
              </w:rPr>
              <w:tab/>
            </w:r>
            <w:r w:rsidRPr="00BA1982">
              <w:rPr>
                <w:rFonts w:cs="Times New Roman"/>
                <w:noProof/>
                <w:webHidden/>
              </w:rPr>
              <w:fldChar w:fldCharType="begin"/>
            </w:r>
            <w:r w:rsidRPr="00BA1982">
              <w:rPr>
                <w:rFonts w:cs="Times New Roman"/>
                <w:noProof/>
                <w:webHidden/>
              </w:rPr>
              <w:instrText xml:space="preserve"> PAGEREF _Toc227908376 \h </w:instrText>
            </w:r>
            <w:r w:rsidRPr="00BA1982">
              <w:rPr>
                <w:rFonts w:cs="Times New Roman"/>
                <w:noProof/>
                <w:webHidden/>
              </w:rPr>
            </w:r>
            <w:r w:rsidRPr="00BA1982">
              <w:rPr>
                <w:rFonts w:cs="Times New Roman"/>
                <w:noProof/>
                <w:webHidden/>
              </w:rPr>
              <w:fldChar w:fldCharType="separate"/>
            </w:r>
            <w:r w:rsidRPr="00BA1982">
              <w:rPr>
                <w:rFonts w:cs="Times New Roman"/>
                <w:noProof/>
                <w:webHidden/>
              </w:rPr>
              <w:t>3</w:t>
            </w:r>
            <w:r w:rsidRPr="00BA1982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BA1982" w:rsidRPr="00BA1982" w:rsidRDefault="00BA1982" w:rsidP="00BA1982">
          <w:pPr>
            <w:pStyle w:val="14"/>
            <w:tabs>
              <w:tab w:val="left" w:pos="709"/>
              <w:tab w:val="right" w:leader="dot" w:pos="9345"/>
            </w:tabs>
            <w:ind w:firstLine="284"/>
            <w:rPr>
              <w:rFonts w:eastAsiaTheme="minorEastAsia" w:cs="Times New Roman"/>
              <w:noProof/>
              <w:sz w:val="22"/>
              <w:lang w:val="ru-RU" w:eastAsia="ru-RU"/>
            </w:rPr>
          </w:pPr>
          <w:hyperlink w:anchor="_Toc227908377" w:history="1">
            <w:r w:rsidRPr="00BA1982">
              <w:rPr>
                <w:rStyle w:val="ae"/>
                <w:rFonts w:cs="Times New Roman"/>
                <w:noProof/>
                <w:color w:val="auto"/>
                <w:lang w:val="ru-RU"/>
              </w:rPr>
              <w:t>5.</w:t>
            </w:r>
            <w:r w:rsidRPr="00BA1982">
              <w:rPr>
                <w:rFonts w:eastAsiaTheme="minorEastAsia" w:cs="Times New Roman"/>
                <w:noProof/>
                <w:sz w:val="22"/>
                <w:lang w:val="ru-RU" w:eastAsia="ru-RU"/>
              </w:rPr>
              <w:tab/>
            </w:r>
            <w:r w:rsidRPr="00BA1982">
              <w:rPr>
                <w:rStyle w:val="ae"/>
                <w:rFonts w:cs="Times New Roman"/>
                <w:noProof/>
                <w:color w:val="auto"/>
                <w:lang w:val="ru-RU"/>
              </w:rPr>
              <w:t>Анализ подходов к организации жизненного цикла разработки</w:t>
            </w:r>
            <w:r w:rsidRPr="00BA1982">
              <w:rPr>
                <w:rFonts w:cs="Times New Roman"/>
                <w:noProof/>
                <w:webHidden/>
              </w:rPr>
              <w:tab/>
            </w:r>
            <w:r w:rsidRPr="00BA1982">
              <w:rPr>
                <w:rFonts w:cs="Times New Roman"/>
                <w:noProof/>
                <w:webHidden/>
              </w:rPr>
              <w:fldChar w:fldCharType="begin"/>
            </w:r>
            <w:r w:rsidRPr="00BA1982">
              <w:rPr>
                <w:rFonts w:cs="Times New Roman"/>
                <w:noProof/>
                <w:webHidden/>
              </w:rPr>
              <w:instrText xml:space="preserve"> PAGEREF _Toc227908377 \h </w:instrText>
            </w:r>
            <w:r w:rsidRPr="00BA1982">
              <w:rPr>
                <w:rFonts w:cs="Times New Roman"/>
                <w:noProof/>
                <w:webHidden/>
              </w:rPr>
            </w:r>
            <w:r w:rsidRPr="00BA1982">
              <w:rPr>
                <w:rFonts w:cs="Times New Roman"/>
                <w:noProof/>
                <w:webHidden/>
              </w:rPr>
              <w:fldChar w:fldCharType="separate"/>
            </w:r>
            <w:r w:rsidRPr="00BA1982">
              <w:rPr>
                <w:rFonts w:cs="Times New Roman"/>
                <w:noProof/>
                <w:webHidden/>
              </w:rPr>
              <w:t>4</w:t>
            </w:r>
            <w:r w:rsidRPr="00BA1982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BA1982" w:rsidRPr="00BA1982" w:rsidRDefault="00BA1982" w:rsidP="00BA1982">
          <w:pPr>
            <w:pStyle w:val="14"/>
            <w:tabs>
              <w:tab w:val="left" w:pos="709"/>
              <w:tab w:val="right" w:leader="dot" w:pos="9345"/>
            </w:tabs>
            <w:ind w:firstLine="284"/>
            <w:rPr>
              <w:rFonts w:eastAsiaTheme="minorEastAsia" w:cs="Times New Roman"/>
              <w:noProof/>
              <w:sz w:val="22"/>
              <w:lang w:val="ru-RU" w:eastAsia="ru-RU"/>
            </w:rPr>
          </w:pPr>
          <w:hyperlink w:anchor="_Toc227908378" w:history="1">
            <w:r w:rsidRPr="00BA1982">
              <w:rPr>
                <w:rStyle w:val="ae"/>
                <w:rFonts w:cs="Times New Roman"/>
                <w:noProof/>
                <w:color w:val="auto"/>
                <w:lang w:val="ru-RU"/>
              </w:rPr>
              <w:t>6.</w:t>
            </w:r>
            <w:r w:rsidRPr="00BA1982">
              <w:rPr>
                <w:rFonts w:eastAsiaTheme="minorEastAsia" w:cs="Times New Roman"/>
                <w:noProof/>
                <w:sz w:val="22"/>
                <w:lang w:val="ru-RU" w:eastAsia="ru-RU"/>
              </w:rPr>
              <w:tab/>
            </w:r>
            <w:r w:rsidRPr="00BA1982">
              <w:rPr>
                <w:rStyle w:val="ae"/>
                <w:rFonts w:cs="Times New Roman"/>
                <w:noProof/>
                <w:color w:val="auto"/>
                <w:lang w:val="ru-RU"/>
              </w:rPr>
              <w:t>Аргументация выбранной стратегии проектирования</w:t>
            </w:r>
            <w:r w:rsidRPr="00BA1982">
              <w:rPr>
                <w:rFonts w:cs="Times New Roman"/>
                <w:noProof/>
                <w:webHidden/>
              </w:rPr>
              <w:tab/>
            </w:r>
            <w:r w:rsidRPr="00BA1982">
              <w:rPr>
                <w:rFonts w:cs="Times New Roman"/>
                <w:noProof/>
                <w:webHidden/>
              </w:rPr>
              <w:fldChar w:fldCharType="begin"/>
            </w:r>
            <w:r w:rsidRPr="00BA1982">
              <w:rPr>
                <w:rFonts w:cs="Times New Roman"/>
                <w:noProof/>
                <w:webHidden/>
              </w:rPr>
              <w:instrText xml:space="preserve"> PAGEREF _Toc227908378 \h </w:instrText>
            </w:r>
            <w:r w:rsidRPr="00BA1982">
              <w:rPr>
                <w:rFonts w:cs="Times New Roman"/>
                <w:noProof/>
                <w:webHidden/>
              </w:rPr>
            </w:r>
            <w:r w:rsidRPr="00BA1982">
              <w:rPr>
                <w:rFonts w:cs="Times New Roman"/>
                <w:noProof/>
                <w:webHidden/>
              </w:rPr>
              <w:fldChar w:fldCharType="separate"/>
            </w:r>
            <w:r w:rsidRPr="00BA1982">
              <w:rPr>
                <w:rFonts w:cs="Times New Roman"/>
                <w:noProof/>
                <w:webHidden/>
              </w:rPr>
              <w:t>4</w:t>
            </w:r>
            <w:r w:rsidRPr="00BA1982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BA1982" w:rsidRDefault="00BA1982" w:rsidP="00BA1982">
          <w:r w:rsidRPr="00BA1982">
            <w:rPr>
              <w:rFonts w:cs="Times New Roman"/>
              <w:b/>
              <w:bCs/>
            </w:rPr>
            <w:fldChar w:fldCharType="end"/>
          </w:r>
        </w:p>
      </w:sdtContent>
    </w:sdt>
    <w:p w:rsidR="00BA1982" w:rsidRDefault="00BA1982" w:rsidP="00BA1982">
      <w:pPr>
        <w:spacing w:after="160" w:line="259" w:lineRule="auto"/>
        <w:ind w:firstLine="0"/>
        <w:contextualSpacing w:val="0"/>
        <w:rPr>
          <w:lang w:val="ru-RU"/>
        </w:rPr>
      </w:pPr>
    </w:p>
    <w:p w:rsidR="00BA1982" w:rsidRPr="00BA1982" w:rsidRDefault="00BA1982" w:rsidP="00BA1982">
      <w:pPr>
        <w:spacing w:after="160" w:line="259" w:lineRule="auto"/>
        <w:ind w:firstLine="0"/>
        <w:contextualSpacing w:val="0"/>
        <w:rPr>
          <w:rFonts w:eastAsiaTheme="majorEastAsia" w:cstheme="majorBidi"/>
          <w:b/>
          <w:bCs/>
          <w:sz w:val="32"/>
          <w:szCs w:val="26"/>
          <w:lang w:val="ru-RU" w:eastAsia="ru-RU"/>
        </w:rPr>
      </w:pPr>
      <w:r>
        <w:rPr>
          <w:lang w:val="ru-RU"/>
        </w:rPr>
        <w:br w:type="page"/>
      </w:r>
    </w:p>
    <w:p w:rsidR="003E79C1" w:rsidRPr="003E79C1" w:rsidRDefault="003E79C1" w:rsidP="003E79C1">
      <w:pPr>
        <w:pStyle w:val="10"/>
        <w:rPr>
          <w:lang w:val="ru-RU"/>
        </w:rPr>
      </w:pPr>
      <w:bookmarkStart w:id="1" w:name="_Toc227908373"/>
      <w:r w:rsidRPr="003E79C1">
        <w:rPr>
          <w:lang w:val="ru-RU"/>
        </w:rPr>
        <w:lastRenderedPageBreak/>
        <w:t>Обследование и характеристика объекта внедрения</w:t>
      </w:r>
      <w:bookmarkEnd w:id="1"/>
    </w:p>
    <w:p w:rsidR="003E79C1" w:rsidRPr="003E79C1" w:rsidRDefault="003E79C1" w:rsidP="003E79C1">
      <w:pPr>
        <w:rPr>
          <w:lang w:val="ru-RU"/>
        </w:rPr>
      </w:pPr>
      <w:r w:rsidRPr="003E79C1">
        <w:rPr>
          <w:lang w:val="ru-RU"/>
        </w:rPr>
        <w:t>Проектируемая информационная система нацелена на цифровизацию делопроизводственной деятельности небольшой организации. В хозяйственной практике фирмы фигурируют разнородные документы: корреспонденция, поступающая от внешних контрагентов, исходящие ответы и инициативные письма, распорядительные акты руководства, хозяйственные договоры, докладные записки сотрудников, а также сопутствующие приложения и дополнительные материалы. Все они должны храниться в едином электронном архиве с возможностью коллективной обработки.</w:t>
      </w:r>
    </w:p>
    <w:p w:rsidR="003E79C1" w:rsidRPr="003E79C1" w:rsidRDefault="003E79C1" w:rsidP="003E79C1">
      <w:pPr>
        <w:rPr>
          <w:lang w:val="ru-RU"/>
        </w:rPr>
      </w:pPr>
      <w:r w:rsidRPr="003E79C1">
        <w:rPr>
          <w:lang w:val="ru-RU"/>
        </w:rPr>
        <w:t>Главная задача проекта — разработать Windows-приложение на платформе .NET (язык C#), которое позволит централизованно ставить документы на учёт, вести электронные регистрационные карточки, отслеживать жизненный цикл каждого документа, осуществлять контекстный поиск по набору реквизитов и разграничивать функциональные возможности для разных категорий участников. Автоматизация охватывает такие типы объектов, как входящие и исходящие пакеты, внутренние приказы, коммерческие соглашения, объяснительные и служебные записки</w:t>
      </w:r>
      <w:r>
        <w:rPr>
          <w:lang w:val="ru-RU"/>
        </w:rPr>
        <w:t>, а также присоединённые файлы.</w:t>
      </w:r>
    </w:p>
    <w:p w:rsidR="003E79C1" w:rsidRPr="003E79C1" w:rsidRDefault="003E79C1" w:rsidP="003E79C1">
      <w:pPr>
        <w:pStyle w:val="10"/>
        <w:rPr>
          <w:lang w:val="ru-RU"/>
        </w:rPr>
      </w:pPr>
      <w:bookmarkStart w:id="2" w:name="_Toc227908374"/>
      <w:r w:rsidRPr="003E79C1">
        <w:rPr>
          <w:lang w:val="ru-RU"/>
        </w:rPr>
        <w:t>Функциональное напол</w:t>
      </w:r>
      <w:r>
        <w:rPr>
          <w:lang w:val="ru-RU"/>
        </w:rPr>
        <w:t>нение разрабатываемой платформы</w:t>
      </w:r>
      <w:bookmarkEnd w:id="2"/>
    </w:p>
    <w:p w:rsidR="003E79C1" w:rsidRPr="003E79C1" w:rsidRDefault="003E79C1" w:rsidP="00BA1982">
      <w:pPr>
        <w:pStyle w:val="--"/>
      </w:pPr>
      <w:r w:rsidRPr="003E79C1">
        <w:t>Постановка на учёт новых документов с автоматической генерацией порядкового регистрационного индекс</w:t>
      </w:r>
      <w:r>
        <w:t>а и фиксацией календарной даты.</w:t>
      </w:r>
    </w:p>
    <w:p w:rsidR="003E79C1" w:rsidRPr="003E79C1" w:rsidRDefault="003E79C1" w:rsidP="00BA1982">
      <w:pPr>
        <w:pStyle w:val="--"/>
      </w:pPr>
      <w:r w:rsidRPr="003E79C1">
        <w:t>Сохранение в базе ключевых атрибутов: классификационная группа, составитель, сотрудник, ответственный за исполн</w:t>
      </w:r>
      <w:r w:rsidR="00BA1982">
        <w:t>ение, текущая стадия обработки.</w:t>
      </w:r>
    </w:p>
    <w:p w:rsidR="003E79C1" w:rsidRPr="003E79C1" w:rsidRDefault="003E79C1" w:rsidP="00BA1982">
      <w:pPr>
        <w:pStyle w:val="--"/>
      </w:pPr>
      <w:r w:rsidRPr="003E79C1">
        <w:t xml:space="preserve">Инструментарий для отбора и сортировки записей по временным интервалам, регистрационным номерам, типу документа, состоянию, а также по вхождению </w:t>
      </w:r>
      <w:r>
        <w:t>заданных слов в текстовые поля.</w:t>
      </w:r>
    </w:p>
    <w:p w:rsidR="003E79C1" w:rsidRPr="003E79C1" w:rsidRDefault="003E79C1" w:rsidP="00BA1982">
      <w:pPr>
        <w:pStyle w:val="--"/>
      </w:pPr>
      <w:r w:rsidRPr="003E79C1">
        <w:lastRenderedPageBreak/>
        <w:t>Визуализация маршрута движения — контроль прохождения этапов визирования, утверждения и фак</w:t>
      </w:r>
      <w:r>
        <w:t>тического выполнения поручений.</w:t>
      </w:r>
    </w:p>
    <w:p w:rsidR="003E79C1" w:rsidRPr="003E79C1" w:rsidRDefault="003E79C1" w:rsidP="00BA1982">
      <w:pPr>
        <w:pStyle w:val="--"/>
      </w:pPr>
      <w:r w:rsidRPr="003E79C1">
        <w:t>Хронологический журнал всех операций с возможностью просмотра предыду</w:t>
      </w:r>
      <w:r>
        <w:t>щих версий описаний и вложений.</w:t>
      </w:r>
    </w:p>
    <w:p w:rsidR="003E79C1" w:rsidRPr="003E79C1" w:rsidRDefault="003E79C1" w:rsidP="00BA1982">
      <w:pPr>
        <w:pStyle w:val="--"/>
      </w:pPr>
      <w:r w:rsidRPr="003E79C1">
        <w:t>Разделение прав на основе ролей: административный доступ, рабочее место испол</w:t>
      </w:r>
      <w:r>
        <w:t>нителя, интерфейс руководителя.</w:t>
      </w:r>
    </w:p>
    <w:p w:rsidR="003E79C1" w:rsidRPr="003E79C1" w:rsidRDefault="003E79C1" w:rsidP="00BA1982">
      <w:pPr>
        <w:pStyle w:val="--"/>
      </w:pPr>
      <w:r w:rsidRPr="003E79C1">
        <w:t xml:space="preserve">Быстрое формирование сводных справок, отражающих текущую картину прохождения </w:t>
      </w:r>
      <w:r>
        <w:t>документов за выбранный период.</w:t>
      </w:r>
    </w:p>
    <w:p w:rsidR="003E79C1" w:rsidRPr="003E79C1" w:rsidRDefault="003E79C1" w:rsidP="003E79C1">
      <w:pPr>
        <w:pStyle w:val="10"/>
        <w:rPr>
          <w:lang w:val="ru-RU"/>
        </w:rPr>
      </w:pPr>
      <w:bookmarkStart w:id="3" w:name="_Toc227908375"/>
      <w:r w:rsidRPr="003E79C1">
        <w:rPr>
          <w:lang w:val="ru-RU"/>
        </w:rPr>
        <w:t>Ролевая структура и типовые сценарии работы</w:t>
      </w:r>
      <w:bookmarkEnd w:id="3"/>
    </w:p>
    <w:p w:rsidR="003E79C1" w:rsidRPr="003E79C1" w:rsidRDefault="003E79C1" w:rsidP="003E79C1">
      <w:pPr>
        <w:rPr>
          <w:lang w:val="ru-RU"/>
        </w:rPr>
      </w:pPr>
      <w:r w:rsidRPr="003E79C1">
        <w:rPr>
          <w:lang w:val="ru-RU"/>
        </w:rPr>
        <w:t>Пользовательская ау</w:t>
      </w:r>
      <w:r>
        <w:rPr>
          <w:lang w:val="ru-RU"/>
        </w:rPr>
        <w:t>дитория включает три категории:</w:t>
      </w:r>
    </w:p>
    <w:p w:rsidR="003E79C1" w:rsidRPr="003E79C1" w:rsidRDefault="003E79C1" w:rsidP="00BA1982">
      <w:pPr>
        <w:pStyle w:val="--"/>
      </w:pPr>
      <w:r w:rsidRPr="003E79C1">
        <w:t>Администратор — отвечает за первоначальную настройку справочников, регистрацию учётных записей сотрудников, распределение прав, резервное к</w:t>
      </w:r>
      <w:r>
        <w:t>опирование и обслуживание базы.</w:t>
      </w:r>
    </w:p>
    <w:p w:rsidR="003E79C1" w:rsidRPr="003E79C1" w:rsidRDefault="003E79C1" w:rsidP="00BA1982">
      <w:pPr>
        <w:pStyle w:val="--"/>
      </w:pPr>
      <w:r w:rsidRPr="003E79C1">
        <w:t>Сотрудник (исполнитель, делопроизводитель) — создаёт карточки новых документов, заполняет реквизиты, прикрепляет скан-образы, передаёт проекты на сог</w:t>
      </w:r>
      <w:r>
        <w:t>ласование, отмечает исполнение.</w:t>
      </w:r>
    </w:p>
    <w:p w:rsidR="003E79C1" w:rsidRPr="003E79C1" w:rsidRDefault="003E79C1" w:rsidP="00BA1982">
      <w:pPr>
        <w:pStyle w:val="--"/>
      </w:pPr>
      <w:r w:rsidRPr="003E79C1">
        <w:t>Руководитель — осуществляет обзор входящих материалов, принимает решение о резолюциях, выполняет согласование или отклонение, мониторит сроки и исполнительскую дисциплину</w:t>
      </w:r>
      <w:r>
        <w:t xml:space="preserve"> при помощи встроенных отчётов.</w:t>
      </w:r>
    </w:p>
    <w:p w:rsidR="003E79C1" w:rsidRPr="003E79C1" w:rsidRDefault="003E79C1" w:rsidP="003E79C1">
      <w:pPr>
        <w:pStyle w:val="10"/>
        <w:rPr>
          <w:lang w:val="ru-RU"/>
        </w:rPr>
      </w:pPr>
      <w:bookmarkStart w:id="4" w:name="_Toc227908376"/>
      <w:r w:rsidRPr="003E79C1">
        <w:rPr>
          <w:lang w:val="ru-RU"/>
        </w:rPr>
        <w:t>Ключевые кри</w:t>
      </w:r>
      <w:r>
        <w:rPr>
          <w:lang w:val="ru-RU"/>
        </w:rPr>
        <w:t>терии качества будущего решения</w:t>
      </w:r>
      <w:bookmarkEnd w:id="4"/>
    </w:p>
    <w:p w:rsidR="003E79C1" w:rsidRPr="003E79C1" w:rsidRDefault="003E79C1" w:rsidP="00BA1982">
      <w:pPr>
        <w:pStyle w:val="--"/>
      </w:pPr>
      <w:r w:rsidRPr="003E79C1">
        <w:t>Гарантированная целостность и непротиворечивость сохраняемой ин</w:t>
      </w:r>
      <w:r w:rsidR="00BA1982">
        <w:t>формации, устойчивость к сбоям.</w:t>
      </w:r>
    </w:p>
    <w:p w:rsidR="003E79C1" w:rsidRPr="003E79C1" w:rsidRDefault="003E79C1" w:rsidP="00BA1982">
      <w:pPr>
        <w:pStyle w:val="--"/>
      </w:pPr>
      <w:r w:rsidRPr="003E79C1">
        <w:t>Эргономичный графический интерфейс, интуитивно понятный пользов</w:t>
      </w:r>
      <w:r>
        <w:t>ателю без длительного обучения.</w:t>
      </w:r>
    </w:p>
    <w:p w:rsidR="003E79C1" w:rsidRPr="003E79C1" w:rsidRDefault="003E79C1" w:rsidP="00BA1982">
      <w:pPr>
        <w:pStyle w:val="--"/>
      </w:pPr>
      <w:r w:rsidRPr="003E79C1">
        <w:t xml:space="preserve">Возможность полноценной работы в локальной среде без обязательного </w:t>
      </w:r>
      <w:r>
        <w:t>подключения к внешним сервисам.</w:t>
      </w:r>
    </w:p>
    <w:p w:rsidR="003E79C1" w:rsidRPr="003E79C1" w:rsidRDefault="003E79C1" w:rsidP="00BA1982">
      <w:pPr>
        <w:pStyle w:val="--"/>
      </w:pPr>
      <w:r w:rsidRPr="003E79C1">
        <w:lastRenderedPageBreak/>
        <w:t>Лёгкость первоначальной установки, минимальный объём ручных настроек и прос</w:t>
      </w:r>
      <w:r>
        <w:t>той процесс обновления.</w:t>
      </w:r>
    </w:p>
    <w:p w:rsidR="003E79C1" w:rsidRPr="003E79C1" w:rsidRDefault="003E79C1" w:rsidP="00BA1982">
      <w:pPr>
        <w:pStyle w:val="--"/>
      </w:pPr>
      <w:r w:rsidRPr="003E79C1">
        <w:t>Средства предотвращения несанкционированного доступа к данным (а</w:t>
      </w:r>
      <w:r>
        <w:t>утентификация, ролевая модель).</w:t>
      </w:r>
    </w:p>
    <w:p w:rsidR="003E79C1" w:rsidRPr="003E79C1" w:rsidRDefault="003E79C1" w:rsidP="00BA1982">
      <w:pPr>
        <w:pStyle w:val="--"/>
      </w:pPr>
      <w:r w:rsidRPr="003E79C1">
        <w:t xml:space="preserve">Скромные требования к вычислительным ресурсам, обеспечивающие комфортную работу </w:t>
      </w:r>
      <w:r>
        <w:t>на типовых офисных компьютерах.</w:t>
      </w:r>
    </w:p>
    <w:p w:rsidR="003E79C1" w:rsidRPr="003E79C1" w:rsidRDefault="003E79C1" w:rsidP="003E79C1">
      <w:pPr>
        <w:pStyle w:val="10"/>
        <w:rPr>
          <w:lang w:val="ru-RU"/>
        </w:rPr>
      </w:pPr>
      <w:bookmarkStart w:id="5" w:name="_Toc227908377"/>
      <w:r w:rsidRPr="003E79C1">
        <w:rPr>
          <w:lang w:val="ru-RU"/>
        </w:rPr>
        <w:t>Анализ подходов к организации жизненного цикла разработки</w:t>
      </w:r>
      <w:bookmarkEnd w:id="5"/>
    </w:p>
    <w:p w:rsidR="003E79C1" w:rsidRPr="003E79C1" w:rsidRDefault="003E79C1" w:rsidP="00BA1982">
      <w:pPr>
        <w:rPr>
          <w:lang w:val="ru-RU"/>
        </w:rPr>
      </w:pPr>
      <w:r w:rsidRPr="003E79C1">
        <w:rPr>
          <w:lang w:val="ru-RU"/>
        </w:rPr>
        <w:t>В ходе планирования были рассмотрены несколь</w:t>
      </w:r>
      <w:r>
        <w:rPr>
          <w:lang w:val="ru-RU"/>
        </w:rPr>
        <w:t>ко методологий ведения проекта.</w:t>
      </w:r>
    </w:p>
    <w:p w:rsidR="003E79C1" w:rsidRPr="003E79C1" w:rsidRDefault="003E79C1" w:rsidP="00BA1982">
      <w:pPr>
        <w:pStyle w:val="--"/>
      </w:pPr>
      <w:r w:rsidRPr="003E79C1">
        <w:t>Каскадная (последовательная) модель — удобна при строго фиксированном техническом задании, однако для учебной задачи, где требования могут корректироваться п</w:t>
      </w:r>
      <w:r>
        <w:t>о ходу, она недостаточно гибка.</w:t>
      </w:r>
    </w:p>
    <w:p w:rsidR="003E79C1" w:rsidRPr="003E79C1" w:rsidRDefault="003E79C1" w:rsidP="00BA1982">
      <w:pPr>
        <w:pStyle w:val="--"/>
      </w:pPr>
      <w:r w:rsidRPr="003E79C1">
        <w:t>Ускоренная RAD-технология — ориентирована на короткие циклы с активным участием реального заказчика, что трудно реализовать в условиях академической практики</w:t>
      </w:r>
      <w:r>
        <w:t xml:space="preserve"> без постоянной обратной связи.</w:t>
      </w:r>
    </w:p>
    <w:p w:rsidR="003E79C1" w:rsidRPr="003E79C1" w:rsidRDefault="003E79C1" w:rsidP="00BA1982">
      <w:pPr>
        <w:pStyle w:val="--"/>
      </w:pPr>
      <w:r w:rsidRPr="003E79C1">
        <w:t xml:space="preserve">Итеративная (эволюционная) модель — позволяет разбить работу на логические итерации: сначала исследование доменной области, затем проектирование архитектуры, далее поэтапная реализация отдельных подсистем, их тестирование и уточнение спецификаций перед следующим циклом. Такой формат обеспечивает баланс между предварительным планированием и </w:t>
      </w:r>
      <w:r>
        <w:t>возможностью вносить изменения.</w:t>
      </w:r>
    </w:p>
    <w:p w:rsidR="003E79C1" w:rsidRPr="003E79C1" w:rsidRDefault="003E79C1" w:rsidP="003E79C1">
      <w:pPr>
        <w:pStyle w:val="10"/>
        <w:rPr>
          <w:lang w:val="ru-RU"/>
        </w:rPr>
      </w:pPr>
      <w:bookmarkStart w:id="6" w:name="_Toc227908378"/>
      <w:r w:rsidRPr="003E79C1">
        <w:rPr>
          <w:lang w:val="ru-RU"/>
        </w:rPr>
        <w:t>Аргументация выбранной стратегии проектирования</w:t>
      </w:r>
      <w:bookmarkEnd w:id="6"/>
    </w:p>
    <w:p w:rsidR="003E79C1" w:rsidRPr="003E79C1" w:rsidRDefault="003E79C1" w:rsidP="003E79C1">
      <w:pPr>
        <w:pStyle w:val="ab"/>
      </w:pPr>
      <w:r w:rsidRPr="003E79C1">
        <w:t xml:space="preserve">С учётом специфики учебной практики продолжительностью две недели и необходимости получения законченного продукта на C#, предпочтение отдано итеративному способу построения системы. Он даёт возможность сначала реализовать базовое ядро — регистрацию, хранение и поиск, убедиться в его корректности, а затем последовательно наращивать </w:t>
      </w:r>
      <w:r w:rsidRPr="003E79C1">
        <w:lastRenderedPageBreak/>
        <w:t>функционал: согласование, ролевой доступ, отчёты. Такой подход исключает лавинообразное накопление ошибок, свойственное бессистемному кодированию, и экономит время за счёт того, что последующие доработки не требуют полного переписывания кода. Итеративная модель естественно вписывается в двухнедельный график, позволяя завершить практику демонстрацией работоспособного приложения, которое в дальнейшем может служить основой для развития реальной СЭД малого бизнеса.</w:t>
      </w:r>
    </w:p>
    <w:sectPr w:rsidR="003E79C1" w:rsidRPr="003E79C1" w:rsidSect="00BA1982">
      <w:footerReference w:type="default" r:id="rId8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1511" w:rsidRDefault="00E41511" w:rsidP="00BA1982">
      <w:pPr>
        <w:spacing w:after="0" w:line="240" w:lineRule="auto"/>
      </w:pPr>
      <w:r>
        <w:separator/>
      </w:r>
    </w:p>
  </w:endnote>
  <w:endnote w:type="continuationSeparator" w:id="0">
    <w:p w:rsidR="00E41511" w:rsidRDefault="00E41511" w:rsidP="00BA1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32682964"/>
      <w:docPartObj>
        <w:docPartGallery w:val="Page Numbers (Bottom of Page)"/>
        <w:docPartUnique/>
      </w:docPartObj>
    </w:sdtPr>
    <w:sdtContent>
      <w:p w:rsidR="00BA1982" w:rsidRDefault="00BA198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0D28" w:rsidRPr="00420D28">
          <w:rPr>
            <w:noProof/>
            <w:lang w:val="ru-RU"/>
          </w:rPr>
          <w:t>2</w:t>
        </w:r>
        <w:r>
          <w:fldChar w:fldCharType="end"/>
        </w:r>
      </w:p>
    </w:sdtContent>
  </w:sdt>
  <w:p w:rsidR="00BA1982" w:rsidRDefault="00BA1982">
    <w:pPr>
      <w:pStyle w:val="af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1511" w:rsidRDefault="00E41511" w:rsidP="00BA1982">
      <w:pPr>
        <w:spacing w:after="0" w:line="240" w:lineRule="auto"/>
      </w:pPr>
      <w:r>
        <w:separator/>
      </w:r>
    </w:p>
  </w:footnote>
  <w:footnote w:type="continuationSeparator" w:id="0">
    <w:p w:rsidR="00E41511" w:rsidRDefault="00E41511" w:rsidP="00BA1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DF1CBF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CF7C9E"/>
    <w:multiLevelType w:val="hybridMultilevel"/>
    <w:tmpl w:val="FAF08C18"/>
    <w:lvl w:ilvl="0" w:tplc="A90257BA">
      <w:start w:val="1"/>
      <w:numFmt w:val="bullet"/>
      <w:pStyle w:val="--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4C4B7E"/>
    <w:multiLevelType w:val="hybridMultilevel"/>
    <w:tmpl w:val="E496CC74"/>
    <w:lvl w:ilvl="0" w:tplc="83BC4EE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D5F7E0D"/>
    <w:multiLevelType w:val="multilevel"/>
    <w:tmpl w:val="7860582E"/>
    <w:lvl w:ilvl="0">
      <w:start w:val="1"/>
      <w:numFmt w:val="decimal"/>
      <w:pStyle w:val="a0"/>
      <w:lvlText w:val="%1."/>
      <w:lvlJc w:val="left"/>
      <w:pPr>
        <w:ind w:left="644" w:hanging="36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71873C2"/>
    <w:multiLevelType w:val="multilevel"/>
    <w:tmpl w:val="3056B6B6"/>
    <w:lvl w:ilvl="0">
      <w:start w:val="1"/>
      <w:numFmt w:val="decimal"/>
      <w:pStyle w:val="1"/>
      <w:lvlText w:val="%1.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5" w15:restartNumberingAfterBreak="0">
    <w:nsid w:val="40791B89"/>
    <w:multiLevelType w:val="hybridMultilevel"/>
    <w:tmpl w:val="0C64DE6A"/>
    <w:lvl w:ilvl="0" w:tplc="25EAEE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AB14F8"/>
    <w:multiLevelType w:val="multilevel"/>
    <w:tmpl w:val="525ABBFA"/>
    <w:lvl w:ilvl="0">
      <w:start w:val="1"/>
      <w:numFmt w:val="decimal"/>
      <w:pStyle w:val="a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1135B1F"/>
    <w:multiLevelType w:val="hybridMultilevel"/>
    <w:tmpl w:val="D95C419E"/>
    <w:lvl w:ilvl="0" w:tplc="8354AB6C">
      <w:start w:val="1"/>
      <w:numFmt w:val="decimal"/>
      <w:pStyle w:val="10"/>
      <w:lvlText w:val="%1.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3"/>
  </w:num>
  <w:num w:numId="3">
    <w:abstractNumId w:val="3"/>
  </w:num>
  <w:num w:numId="4">
    <w:abstractNumId w:val="3"/>
  </w:num>
  <w:num w:numId="5">
    <w:abstractNumId w:val="5"/>
  </w:num>
  <w:num w:numId="6">
    <w:abstractNumId w:val="2"/>
  </w:num>
  <w:num w:numId="7">
    <w:abstractNumId w:val="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9C1"/>
    <w:rsid w:val="003E79C1"/>
    <w:rsid w:val="00420D28"/>
    <w:rsid w:val="005B651A"/>
    <w:rsid w:val="00B5498A"/>
    <w:rsid w:val="00BA1982"/>
    <w:rsid w:val="00C7605C"/>
    <w:rsid w:val="00E4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8E0927-56F3-43BE-97EE-EA1A19B75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BA1982"/>
    <w:pPr>
      <w:spacing w:after="200" w:line="360" w:lineRule="auto"/>
      <w:ind w:firstLine="709"/>
      <w:contextualSpacing/>
    </w:pPr>
    <w:rPr>
      <w:rFonts w:ascii="Times New Roman" w:eastAsia="Times New Roman" w:hAnsi="Times New Roman"/>
      <w:sz w:val="28"/>
      <w:lang w:val="en-US"/>
    </w:rPr>
  </w:style>
  <w:style w:type="paragraph" w:styleId="1">
    <w:name w:val="heading 1"/>
    <w:basedOn w:val="a2"/>
    <w:next w:val="a2"/>
    <w:link w:val="11"/>
    <w:uiPriority w:val="9"/>
    <w:qFormat/>
    <w:rsid w:val="00B549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Обычн"/>
    <w:basedOn w:val="a2"/>
    <w:link w:val="a7"/>
    <w:qFormat/>
    <w:rsid w:val="00C7605C"/>
    <w:pPr>
      <w:spacing w:after="0"/>
      <w:jc w:val="both"/>
    </w:pPr>
    <w:rPr>
      <w:rFonts w:eastAsiaTheme="majorEastAsia" w:cs="Times New Roman"/>
      <w:szCs w:val="28"/>
    </w:rPr>
  </w:style>
  <w:style w:type="character" w:customStyle="1" w:styleId="a7">
    <w:name w:val="Обычн Знак"/>
    <w:basedOn w:val="a3"/>
    <w:link w:val="a6"/>
    <w:rsid w:val="00C7605C"/>
    <w:rPr>
      <w:rFonts w:ascii="Times New Roman" w:eastAsiaTheme="majorEastAsia" w:hAnsi="Times New Roman" w:cs="Times New Roman"/>
      <w:sz w:val="28"/>
      <w:szCs w:val="28"/>
    </w:rPr>
  </w:style>
  <w:style w:type="paragraph" w:customStyle="1" w:styleId="a0">
    <w:name w:val="Обычый текст послдняя станицца"/>
    <w:basedOn w:val="a2"/>
    <w:next w:val="a2"/>
    <w:link w:val="a8"/>
    <w:qFormat/>
    <w:rsid w:val="00C7605C"/>
    <w:pPr>
      <w:numPr>
        <w:numId w:val="4"/>
      </w:numPr>
      <w:spacing w:after="0"/>
      <w:ind w:left="284" w:firstLine="0"/>
      <w:jc w:val="both"/>
    </w:pPr>
    <w:rPr>
      <w:rFonts w:cs="Times New Roman"/>
      <w:szCs w:val="28"/>
    </w:rPr>
  </w:style>
  <w:style w:type="character" w:customStyle="1" w:styleId="a8">
    <w:name w:val="Обычый текст послдняя станицца Знак"/>
    <w:basedOn w:val="a3"/>
    <w:link w:val="a0"/>
    <w:rsid w:val="00C7605C"/>
    <w:rPr>
      <w:rFonts w:ascii="Times New Roman" w:hAnsi="Times New Roman" w:cs="Times New Roman"/>
      <w:sz w:val="28"/>
      <w:szCs w:val="28"/>
    </w:rPr>
  </w:style>
  <w:style w:type="paragraph" w:styleId="a">
    <w:name w:val="List Number"/>
    <w:basedOn w:val="a2"/>
    <w:uiPriority w:val="99"/>
    <w:semiHidden/>
    <w:unhideWhenUsed/>
    <w:rsid w:val="00C7605C"/>
    <w:pPr>
      <w:numPr>
        <w:numId w:val="1"/>
      </w:numPr>
    </w:pPr>
  </w:style>
  <w:style w:type="paragraph" w:customStyle="1" w:styleId="10">
    <w:name w:val="Заг1"/>
    <w:basedOn w:val="1"/>
    <w:next w:val="a2"/>
    <w:link w:val="12"/>
    <w:qFormat/>
    <w:rsid w:val="00BA1982"/>
    <w:pPr>
      <w:numPr>
        <w:numId w:val="10"/>
      </w:numPr>
      <w:spacing w:before="200"/>
      <w:ind w:left="0" w:firstLine="0"/>
      <w:jc w:val="center"/>
    </w:pPr>
    <w:rPr>
      <w:rFonts w:ascii="Times New Roman" w:hAnsi="Times New Roman"/>
      <w:b/>
      <w:bCs/>
      <w:color w:val="auto"/>
      <w:szCs w:val="26"/>
      <w:lang w:eastAsia="ru-RU"/>
    </w:rPr>
  </w:style>
  <w:style w:type="character" w:customStyle="1" w:styleId="12">
    <w:name w:val="Заг1 Знак"/>
    <w:basedOn w:val="a3"/>
    <w:link w:val="10"/>
    <w:rsid w:val="00BA1982"/>
    <w:rPr>
      <w:rFonts w:ascii="Times New Roman" w:eastAsiaTheme="majorEastAsia" w:hAnsi="Times New Roman" w:cstheme="majorBidi"/>
      <w:b/>
      <w:bCs/>
      <w:sz w:val="32"/>
      <w:szCs w:val="26"/>
      <w:lang w:val="en-US" w:eastAsia="ru-RU"/>
    </w:rPr>
  </w:style>
  <w:style w:type="character" w:customStyle="1" w:styleId="11">
    <w:name w:val="Заголовок 1 Знак"/>
    <w:basedOn w:val="a3"/>
    <w:link w:val="1"/>
    <w:uiPriority w:val="9"/>
    <w:rsid w:val="00B549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1">
    <w:name w:val="СписокЧерт"/>
    <w:basedOn w:val="a2"/>
    <w:link w:val="a9"/>
    <w:qFormat/>
    <w:rsid w:val="00B5498A"/>
    <w:pPr>
      <w:numPr>
        <w:numId w:val="7"/>
      </w:numPr>
      <w:spacing w:after="0"/>
      <w:ind w:left="709"/>
      <w:jc w:val="both"/>
    </w:pPr>
    <w:rPr>
      <w:rFonts w:cs="Times New Roman"/>
      <w:szCs w:val="26"/>
      <w:lang w:eastAsia="ru-RU"/>
    </w:rPr>
  </w:style>
  <w:style w:type="character" w:customStyle="1" w:styleId="a9">
    <w:name w:val="СписокЧерт Знак"/>
    <w:basedOn w:val="12"/>
    <w:link w:val="a1"/>
    <w:rsid w:val="00B5498A"/>
    <w:rPr>
      <w:rFonts w:ascii="Times New Roman" w:eastAsia="Times New Roman" w:hAnsi="Times New Roman" w:cs="Times New Roman"/>
      <w:b w:val="0"/>
      <w:bCs w:val="0"/>
      <w:sz w:val="28"/>
      <w:szCs w:val="26"/>
      <w:lang w:val="en-US" w:eastAsia="ru-RU"/>
    </w:rPr>
  </w:style>
  <w:style w:type="paragraph" w:customStyle="1" w:styleId="123">
    <w:name w:val="Стиль123"/>
    <w:basedOn w:val="aa"/>
    <w:link w:val="1230"/>
    <w:qFormat/>
    <w:rsid w:val="00B5498A"/>
    <w:pPr>
      <w:tabs>
        <w:tab w:val="left" w:pos="0"/>
        <w:tab w:val="num" w:pos="720"/>
        <w:tab w:val="left" w:pos="1276"/>
      </w:tabs>
      <w:spacing w:after="0"/>
      <w:ind w:left="709" w:hanging="720"/>
      <w:jc w:val="both"/>
    </w:pPr>
    <w:rPr>
      <w:rFonts w:cs="Times New Roman"/>
      <w:szCs w:val="26"/>
      <w:lang w:eastAsia="ru-RU"/>
    </w:rPr>
  </w:style>
  <w:style w:type="character" w:customStyle="1" w:styleId="1230">
    <w:name w:val="Стиль123 Знак"/>
    <w:basedOn w:val="a3"/>
    <w:link w:val="123"/>
    <w:rsid w:val="00B5498A"/>
    <w:rPr>
      <w:rFonts w:ascii="Times New Roman" w:eastAsia="Times New Roman" w:hAnsi="Times New Roman" w:cs="Times New Roman"/>
      <w:sz w:val="28"/>
      <w:szCs w:val="26"/>
      <w:lang w:eastAsia="ru-RU"/>
    </w:rPr>
  </w:style>
  <w:style w:type="paragraph" w:styleId="aa">
    <w:name w:val="List Paragraph"/>
    <w:basedOn w:val="a2"/>
    <w:uiPriority w:val="34"/>
    <w:qFormat/>
    <w:rsid w:val="00B5498A"/>
    <w:pPr>
      <w:ind w:left="720"/>
    </w:pPr>
  </w:style>
  <w:style w:type="paragraph" w:customStyle="1" w:styleId="paragraph">
    <w:name w:val="paragraph"/>
    <w:basedOn w:val="a2"/>
    <w:rsid w:val="003E79C1"/>
    <w:pPr>
      <w:suppressAutoHyphens/>
      <w:spacing w:before="100" w:beforeAutospacing="1" w:after="100" w:afterAutospacing="1" w:line="240" w:lineRule="auto"/>
      <w:ind w:firstLine="0"/>
    </w:pPr>
    <w:rPr>
      <w:rFonts w:cs="Times New Roman"/>
      <w:lang w:eastAsia="ru-RU"/>
    </w:rPr>
  </w:style>
  <w:style w:type="character" w:customStyle="1" w:styleId="eop">
    <w:name w:val="eop"/>
    <w:basedOn w:val="a3"/>
    <w:rsid w:val="003E79C1"/>
  </w:style>
  <w:style w:type="character" w:customStyle="1" w:styleId="normaltextrun">
    <w:name w:val="normaltextrun"/>
    <w:basedOn w:val="a3"/>
    <w:rsid w:val="003E79C1"/>
  </w:style>
  <w:style w:type="paragraph" w:customStyle="1" w:styleId="13">
    <w:name w:val="Заголовок оглавления1"/>
    <w:basedOn w:val="1"/>
    <w:next w:val="a2"/>
    <w:uiPriority w:val="39"/>
    <w:unhideWhenUsed/>
    <w:qFormat/>
    <w:rsid w:val="003E79C1"/>
    <w:pPr>
      <w:jc w:val="center"/>
      <w:outlineLvl w:val="9"/>
    </w:pPr>
    <w:rPr>
      <w:rFonts w:ascii="Times New Roman" w:hAnsi="Times New Roman"/>
      <w:b/>
      <w:color w:val="auto"/>
      <w:spacing w:val="-10"/>
      <w:kern w:val="28"/>
      <w:lang w:eastAsia="ru-RU"/>
    </w:rPr>
  </w:style>
  <w:style w:type="paragraph" w:customStyle="1" w:styleId="ab">
    <w:name w:val="СтильОбычн"/>
    <w:basedOn w:val="a2"/>
    <w:link w:val="ac"/>
    <w:qFormat/>
    <w:rsid w:val="003E79C1"/>
    <w:pPr>
      <w:spacing w:after="0"/>
      <w:jc w:val="both"/>
    </w:pPr>
    <w:rPr>
      <w:lang w:val="ru-RU"/>
    </w:rPr>
  </w:style>
  <w:style w:type="paragraph" w:customStyle="1" w:styleId="--">
    <w:name w:val="Стиль--"/>
    <w:basedOn w:val="ab"/>
    <w:link w:val="--0"/>
    <w:qFormat/>
    <w:rsid w:val="00BA1982"/>
    <w:pPr>
      <w:numPr>
        <w:numId w:val="11"/>
      </w:numPr>
      <w:ind w:left="0" w:firstLine="709"/>
    </w:pPr>
  </w:style>
  <w:style w:type="character" w:customStyle="1" w:styleId="ac">
    <w:name w:val="СтильОбычн Знак"/>
    <w:basedOn w:val="a3"/>
    <w:link w:val="ab"/>
    <w:rsid w:val="003E79C1"/>
    <w:rPr>
      <w:rFonts w:ascii="Times New Roman" w:eastAsia="Times New Roman" w:hAnsi="Times New Roman"/>
      <w:sz w:val="28"/>
    </w:rPr>
  </w:style>
  <w:style w:type="paragraph" w:styleId="ad">
    <w:name w:val="TOC Heading"/>
    <w:basedOn w:val="1"/>
    <w:next w:val="a2"/>
    <w:uiPriority w:val="39"/>
    <w:unhideWhenUsed/>
    <w:qFormat/>
    <w:rsid w:val="00BA1982"/>
    <w:pPr>
      <w:spacing w:line="259" w:lineRule="auto"/>
      <w:ind w:firstLine="0"/>
      <w:contextualSpacing w:val="0"/>
      <w:outlineLvl w:val="9"/>
    </w:pPr>
    <w:rPr>
      <w:lang w:val="ru-RU" w:eastAsia="ru-RU"/>
    </w:rPr>
  </w:style>
  <w:style w:type="character" w:customStyle="1" w:styleId="--0">
    <w:name w:val="Стиль-- Знак"/>
    <w:basedOn w:val="ac"/>
    <w:link w:val="--"/>
    <w:rsid w:val="00BA1982"/>
    <w:rPr>
      <w:rFonts w:ascii="Times New Roman" w:eastAsia="Times New Roman" w:hAnsi="Times New Roman"/>
      <w:sz w:val="28"/>
    </w:rPr>
  </w:style>
  <w:style w:type="paragraph" w:styleId="14">
    <w:name w:val="toc 1"/>
    <w:basedOn w:val="a2"/>
    <w:next w:val="a2"/>
    <w:autoRedefine/>
    <w:uiPriority w:val="39"/>
    <w:unhideWhenUsed/>
    <w:rsid w:val="00BA1982"/>
    <w:pPr>
      <w:spacing w:after="100"/>
    </w:pPr>
  </w:style>
  <w:style w:type="character" w:styleId="ae">
    <w:name w:val="Hyperlink"/>
    <w:basedOn w:val="a3"/>
    <w:uiPriority w:val="99"/>
    <w:unhideWhenUsed/>
    <w:rsid w:val="00BA1982"/>
    <w:rPr>
      <w:color w:val="0563C1" w:themeColor="hyperlink"/>
      <w:u w:val="single"/>
    </w:rPr>
  </w:style>
  <w:style w:type="paragraph" w:styleId="af">
    <w:name w:val="header"/>
    <w:basedOn w:val="a2"/>
    <w:link w:val="af0"/>
    <w:uiPriority w:val="99"/>
    <w:unhideWhenUsed/>
    <w:rsid w:val="00BA19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3"/>
    <w:link w:val="af"/>
    <w:uiPriority w:val="99"/>
    <w:rsid w:val="00BA1982"/>
    <w:rPr>
      <w:rFonts w:ascii="Times New Roman" w:eastAsia="Times New Roman" w:hAnsi="Times New Roman"/>
      <w:sz w:val="28"/>
      <w:lang w:val="en-US"/>
    </w:rPr>
  </w:style>
  <w:style w:type="paragraph" w:styleId="af1">
    <w:name w:val="footer"/>
    <w:basedOn w:val="a2"/>
    <w:link w:val="af2"/>
    <w:uiPriority w:val="99"/>
    <w:unhideWhenUsed/>
    <w:rsid w:val="00BA19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3"/>
    <w:link w:val="af1"/>
    <w:uiPriority w:val="99"/>
    <w:rsid w:val="00BA1982"/>
    <w:rPr>
      <w:rFonts w:ascii="Times New Roman" w:eastAsia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97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68085-5BF5-49B7-AF64-C575514A8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917</Words>
  <Characters>5231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2026-04-24T05:19:00Z</dcterms:created>
  <dcterms:modified xsi:type="dcterms:W3CDTF">2026-04-24T05:34:00Z</dcterms:modified>
</cp:coreProperties>
</file>