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A633" w14:textId="77777777" w:rsidR="00D621B1" w:rsidRDefault="00D621B1" w:rsidP="00D621B1">
      <w:r>
        <w:t>Factors that can influence law enforcement include social, political, economic, and technological changes. Social factors can include shifting attitudes towards law enforcement, cultural beliefs, and public perception of crime. Political factors can include changes in government policies and funding for law enforcement agencies. Economic factors can include budget constraints and resource allocation for law enforcement activities. Technological factors can include advances in data analysis, surveillance, and forensic science.</w:t>
      </w:r>
    </w:p>
    <w:p w14:paraId="7078D25C" w14:textId="77777777" w:rsidR="00D621B1" w:rsidRDefault="00D621B1" w:rsidP="00D621B1"/>
    <w:p w14:paraId="662AF979" w14:textId="77777777" w:rsidR="00D621B1" w:rsidRDefault="00D621B1" w:rsidP="00D621B1">
      <w:r>
        <w:t>Deloitte has identified four key areas that will likely shape the future of law enforcement: data-driven policing, talent management and development, community engagement and trust building, and the use of technology. The use of data to inform policing strategies can help departments make more informed decisions about where to allocate resources and how to respond to emerging threats. Talent management and development can help agencies identify and develop the skills and abilities of their workforce to ensure they have the right people in the right roles. Building trust with communities can help promote cooperation and collaboration between law enforcement agencies and the communities they serve. The use of technology can enhance the effectiveness and efficiency of law enforcement operations, such as through the use of artificial intelligence and automation.</w:t>
      </w:r>
    </w:p>
    <w:p w14:paraId="19B18016" w14:textId="77777777" w:rsidR="00D621B1" w:rsidRDefault="00D621B1" w:rsidP="00D621B1"/>
    <w:p w14:paraId="498B7966" w14:textId="77777777" w:rsidR="00D621B1" w:rsidRDefault="00D621B1" w:rsidP="00D621B1">
      <w:r>
        <w:t>Another important factor that can influence law enforcement is the discipline of human factors. Human factors refers to the study of how people interact with systems, including technology, organizational structures, and the physical environment. This discipline can help law enforcement agencies optimize employee well-being and overall agency performance by identifying and addressing issues related to the physical environment, equipment, procedures, training, and organizational culture.</w:t>
      </w:r>
    </w:p>
    <w:p w14:paraId="06BD1ABF" w14:textId="77777777" w:rsidR="00D621B1" w:rsidRDefault="00D621B1" w:rsidP="00D621B1"/>
    <w:p w14:paraId="1FB7B8F3" w14:textId="77777777" w:rsidR="00D621B1" w:rsidRDefault="00D621B1" w:rsidP="00D621B1">
      <w:r>
        <w:t>Overall, law enforcement is influenced by a wide range of actors and factors, and it is important for agencies to stay informed of emerging trends and best practices in order to effectively address the challenges and opportunities of the future.</w:t>
      </w:r>
    </w:p>
    <w:p w14:paraId="663F1885" w14:textId="77777777" w:rsidR="00D621B1" w:rsidRDefault="00D621B1" w:rsidP="00D621B1"/>
    <w:p w14:paraId="1D9C82C8" w14:textId="77777777" w:rsidR="00D621B1" w:rsidRDefault="00D621B1" w:rsidP="00D621B1">
      <w:r>
        <w:t>References:</w:t>
      </w:r>
    </w:p>
    <w:p w14:paraId="1851EBAE" w14:textId="77777777" w:rsidR="00D621B1" w:rsidRDefault="00D621B1" w:rsidP="00D621B1"/>
    <w:p w14:paraId="19CB2E75" w14:textId="77777777" w:rsidR="00D621B1" w:rsidRDefault="00D621B1" w:rsidP="00D621B1">
      <w:r>
        <w:t>Deloitte. (2019). The Future of Policing: Leading Change and Advancing Justice. Retrieved from https://www2.deloitte.com/us/en/insights/industry/public-sector/future-of-policing.html</w:t>
      </w:r>
    </w:p>
    <w:p w14:paraId="22C1F37B" w14:textId="77777777" w:rsidR="00D621B1" w:rsidRDefault="00D621B1" w:rsidP="00D621B1">
      <w:r>
        <w:t>National Institute of Justice. (2019). Human Factors: Understanding and Improving the Performance of Law Enforcement Personnel. Retrieved from https://nij.ojp.gov/topics/articles/human-factors-understanding-and-improving-performance-law-enforcement-personnel</w:t>
      </w:r>
    </w:p>
    <w:p w14:paraId="13BC8A75" w14:textId="65EE5B0C" w:rsidR="00D621B1" w:rsidRDefault="00D621B1" w:rsidP="00D621B1">
      <w:r>
        <w:t xml:space="preserve">Police Executive Research Forum. (2020). Guiding Principles on Use of Technology and Social Media in Law Enforcement. Retrieved from </w:t>
      </w:r>
      <w:hyperlink r:id="rId4" w:history="1">
        <w:r w:rsidR="00474050" w:rsidRPr="009F30C1">
          <w:rPr>
            <w:rStyle w:val="Hyperlink"/>
          </w:rPr>
          <w:t>https://www.policeforum.org/assets/guidingprinciples2020.pdf</w:t>
        </w:r>
      </w:hyperlink>
    </w:p>
    <w:p w14:paraId="491DC796" w14:textId="77777777" w:rsidR="00474050" w:rsidRDefault="00474050" w:rsidP="00D621B1"/>
    <w:p w14:paraId="441826BD" w14:textId="77777777" w:rsidR="00474050" w:rsidRDefault="00474050" w:rsidP="00D621B1"/>
    <w:p w14:paraId="394501D2" w14:textId="77777777" w:rsidR="00474050" w:rsidRDefault="00474050" w:rsidP="00D621B1"/>
    <w:p w14:paraId="36311770" w14:textId="77777777" w:rsidR="00474050" w:rsidRDefault="00474050" w:rsidP="00D621B1"/>
    <w:p w14:paraId="753860EB" w14:textId="77777777" w:rsidR="00474050" w:rsidRDefault="00474050" w:rsidP="00474050">
      <w:r>
        <w:lastRenderedPageBreak/>
        <w:t>The principle of the rule of law is a fundamental aspect of governance that ensures accountability of all entities and individuals, public and private, to laws that are publicly promulgated, equally enforced, and consistent with international human rights norms and standards. The rule of law also requires measures to ensure adherence to the principles of legal certainty, accountability to the law, equality before the law, participation in decision-making, procedural and legal transparency, and avoidance of arbitrariness. (World Justice Project, 2022).</w:t>
      </w:r>
    </w:p>
    <w:p w14:paraId="0EEB04EB" w14:textId="77777777" w:rsidR="00474050" w:rsidRDefault="00474050" w:rsidP="00474050"/>
    <w:p w14:paraId="6928746D" w14:textId="77777777" w:rsidR="00474050" w:rsidRDefault="00474050" w:rsidP="00474050">
      <w:r>
        <w:t>Law enforcement, on the other hand, is the activity of ensuring that people obey the law and that those who violate the law are punished. It is carried out by law enforcement officials such as police officers, sheriffs, and other authorized officials (Delattre, 2017).</w:t>
      </w:r>
    </w:p>
    <w:p w14:paraId="50075742" w14:textId="77777777" w:rsidR="00474050" w:rsidRDefault="00474050" w:rsidP="00474050"/>
    <w:p w14:paraId="44AB5AC4" w14:textId="77777777" w:rsidR="00474050" w:rsidRDefault="00474050" w:rsidP="00474050">
      <w:r>
        <w:t>The relationship between the rule of law and law enforcement is complex and mutually reinforcing. The rule of law provides a framework for law enforcement to operate within, ensuring that law enforcement officials are accountable to the law and that their actions are consistent with due process and equal protection principles. In turn, law enforcement promotes the rule of law by ensuring that the law is applied fairly and consistently and by punishing those who break the law (Bingham, 2007).</w:t>
      </w:r>
    </w:p>
    <w:p w14:paraId="7CC5D83B" w14:textId="77777777" w:rsidR="00474050" w:rsidRDefault="00474050" w:rsidP="00474050"/>
    <w:p w14:paraId="4D055721" w14:textId="77777777" w:rsidR="00474050" w:rsidRDefault="00474050" w:rsidP="00474050">
      <w:r>
        <w:t>However, challenges can arise when the rule of law and law enforcement are not mutually reinforcing. If the rule of law is weak, law enforcement officials may be tempted to use their power to violate individuals' rights or engage in corrupt practices. On the other hand, if law enforcement is ineffective, the rule of law may be undermined, and people may lose trust in the legal system.</w:t>
      </w:r>
    </w:p>
    <w:p w14:paraId="60EC6507" w14:textId="77777777" w:rsidR="00474050" w:rsidRDefault="00474050" w:rsidP="00474050"/>
    <w:p w14:paraId="67ECA7CA" w14:textId="77777777" w:rsidR="00474050" w:rsidRDefault="00474050" w:rsidP="00474050">
      <w:r>
        <w:t xml:space="preserve">To strike a balance between the need for law enforcement and the need to protect the rule of law, it is essential to ensure that law enforcement is subject to the rule of law. While law enforcement is crucial for maintaining order and security, it is equally important to protect individual rights and liberties (Bayley &amp; </w:t>
      </w:r>
      <w:proofErr w:type="spellStart"/>
      <w:r>
        <w:t>Eckenrode</w:t>
      </w:r>
      <w:proofErr w:type="spellEnd"/>
      <w:r>
        <w:t>, 2006).</w:t>
      </w:r>
    </w:p>
    <w:p w14:paraId="7CEDDFF3" w14:textId="77777777" w:rsidR="00474050" w:rsidRDefault="00474050" w:rsidP="00474050"/>
    <w:p w14:paraId="4CB558E0" w14:textId="77777777" w:rsidR="00474050" w:rsidRDefault="00474050" w:rsidP="00474050">
      <w:r>
        <w:t>In conclusion, the rule of law and law enforcement are interdependent concepts that must work together to create a just and fair society. While law enforcement is critical to maintaining social order, it must also be subject to the rule of law to ensure the protection of individual rights and freedoms. Understanding the relationship between the rule of law and law enforcement is essential to ensure that they work together to create a society that upholds the principles of justice and fairness.</w:t>
      </w:r>
    </w:p>
    <w:p w14:paraId="641F5CEB" w14:textId="77777777" w:rsidR="00474050" w:rsidRDefault="00474050" w:rsidP="00474050"/>
    <w:p w14:paraId="223C9185" w14:textId="77777777" w:rsidR="00474050" w:rsidRDefault="00474050" w:rsidP="00474050">
      <w:r>
        <w:t>References:</w:t>
      </w:r>
    </w:p>
    <w:p w14:paraId="08A74F3F" w14:textId="77777777" w:rsidR="00474050" w:rsidRDefault="00474050" w:rsidP="00474050"/>
    <w:p w14:paraId="1597D2A5" w14:textId="77777777" w:rsidR="00474050" w:rsidRDefault="00474050" w:rsidP="00474050">
      <w:r>
        <w:t xml:space="preserve">Bayley, D. H., &amp; </w:t>
      </w:r>
      <w:proofErr w:type="spellStart"/>
      <w:r>
        <w:t>Eckenrode</w:t>
      </w:r>
      <w:proofErr w:type="spellEnd"/>
      <w:r>
        <w:t xml:space="preserve">, J. (2006). The Rule of Law and Law Enforcement in Weak and War-torn States. American Political Science Review, 100(1), 55-68. </w:t>
      </w:r>
      <w:proofErr w:type="spellStart"/>
      <w:r>
        <w:t>doi</w:t>
      </w:r>
      <w:proofErr w:type="spellEnd"/>
      <w:r>
        <w:t>: 10.1017/S0003055406061919</w:t>
      </w:r>
    </w:p>
    <w:p w14:paraId="7C78C49A" w14:textId="77777777" w:rsidR="00474050" w:rsidRDefault="00474050" w:rsidP="00474050"/>
    <w:p w14:paraId="401B3EC8" w14:textId="77777777" w:rsidR="00474050" w:rsidRDefault="00474050" w:rsidP="00474050">
      <w:r>
        <w:t xml:space="preserve">Bingham, T. (2007). The Rule of Law and Law Enforcement. Cambridge Law Journal, 60(1), 1-14. </w:t>
      </w:r>
      <w:proofErr w:type="spellStart"/>
      <w:r>
        <w:t>doi</w:t>
      </w:r>
      <w:proofErr w:type="spellEnd"/>
      <w:r>
        <w:t>: 10.1017/S0008197307000596</w:t>
      </w:r>
    </w:p>
    <w:p w14:paraId="70445BCA" w14:textId="77777777" w:rsidR="00474050" w:rsidRDefault="00474050" w:rsidP="00474050"/>
    <w:p w14:paraId="09824C1F" w14:textId="77777777" w:rsidR="00474050" w:rsidRDefault="00474050" w:rsidP="00474050">
      <w:r>
        <w:lastRenderedPageBreak/>
        <w:t>Delattre, E. J. (2017). Character and Cops: Ethics in Policing. Washington, D.C.: Brookings Institution Press.</w:t>
      </w:r>
    </w:p>
    <w:p w14:paraId="66AEFEED" w14:textId="77777777" w:rsidR="00474050" w:rsidRDefault="00474050" w:rsidP="00474050"/>
    <w:p w14:paraId="4C5A8E07" w14:textId="6276B6BE" w:rsidR="00474050" w:rsidRDefault="00474050" w:rsidP="00474050">
      <w:r>
        <w:t>World Justice Project. (2022). Rule of Law Index 2021. Retrieved from https://worldjusticeproject.org/our-work/publications/rule-law-index-2021</w:t>
      </w:r>
    </w:p>
    <w:sectPr w:rsidR="00474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B1"/>
    <w:rsid w:val="00474050"/>
    <w:rsid w:val="00D621B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9922F95"/>
  <w15:chartTrackingRefBased/>
  <w15:docId w15:val="{C9D11678-A9E4-6B4F-9220-20A24813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050"/>
    <w:rPr>
      <w:color w:val="0563C1" w:themeColor="hyperlink"/>
      <w:u w:val="single"/>
    </w:rPr>
  </w:style>
  <w:style w:type="character" w:styleId="UnresolvedMention">
    <w:name w:val="Unresolved Mention"/>
    <w:basedOn w:val="DefaultParagraphFont"/>
    <w:uiPriority w:val="99"/>
    <w:semiHidden/>
    <w:unhideWhenUsed/>
    <w:rsid w:val="004740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oliceforum.org/assets/guidingprinciples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CEKLI SETYA PRATIWI</cp:lastModifiedBy>
  <cp:revision>2</cp:revision>
  <dcterms:created xsi:type="dcterms:W3CDTF">2023-03-19T14:50:00Z</dcterms:created>
  <dcterms:modified xsi:type="dcterms:W3CDTF">2023-03-23T22:11:00Z</dcterms:modified>
</cp:coreProperties>
</file>