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BF67F" w14:textId="77777777" w:rsidR="009E0016" w:rsidRPr="009E0016" w:rsidRDefault="009E0016" w:rsidP="009E0016">
      <w:pPr>
        <w:rPr>
          <w:b/>
          <w:bCs/>
          <w:sz w:val="28"/>
          <w:szCs w:val="28"/>
        </w:rPr>
      </w:pPr>
      <w:r w:rsidRPr="009E0016">
        <w:rPr>
          <w:rFonts w:ascii="Segoe UI Emoji" w:hAnsi="Segoe UI Emoji" w:cs="Segoe UI Emoji"/>
          <w:b/>
          <w:bCs/>
          <w:sz w:val="28"/>
          <w:szCs w:val="28"/>
        </w:rPr>
        <w:t>📄</w:t>
      </w:r>
      <w:r w:rsidRPr="009E0016">
        <w:rPr>
          <w:b/>
          <w:bCs/>
          <w:sz w:val="28"/>
          <w:szCs w:val="28"/>
        </w:rPr>
        <w:t xml:space="preserve"> Aadhaar Omni-Sync: Final Project Report</w:t>
      </w:r>
    </w:p>
    <w:p w14:paraId="744C3482" w14:textId="77777777" w:rsidR="009E0016" w:rsidRPr="009E0016" w:rsidRDefault="009E0016" w:rsidP="009E0016">
      <w:pPr>
        <w:rPr>
          <w:b/>
          <w:bCs/>
          <w:sz w:val="28"/>
          <w:szCs w:val="28"/>
        </w:rPr>
      </w:pPr>
      <w:r w:rsidRPr="009E0016">
        <w:rPr>
          <w:b/>
          <w:bCs/>
          <w:sz w:val="28"/>
          <w:szCs w:val="28"/>
        </w:rPr>
        <w:t>1. Problem Statement and Approach</w:t>
      </w:r>
    </w:p>
    <w:p w14:paraId="2A875F48" w14:textId="77777777" w:rsidR="009E0016" w:rsidRPr="009E0016" w:rsidRDefault="009E0016" w:rsidP="009E0016">
      <w:pPr>
        <w:rPr>
          <w:sz w:val="28"/>
          <w:szCs w:val="28"/>
        </w:rPr>
      </w:pPr>
      <w:r w:rsidRPr="009E0016">
        <w:rPr>
          <w:sz w:val="28"/>
          <w:szCs w:val="28"/>
        </w:rPr>
        <w:t>Problem Statement:</w:t>
      </w:r>
    </w:p>
    <w:p w14:paraId="265F10F8" w14:textId="77777777" w:rsidR="009E0016" w:rsidRPr="009E0016" w:rsidRDefault="009E0016" w:rsidP="009E0016">
      <w:pPr>
        <w:rPr>
          <w:sz w:val="28"/>
          <w:szCs w:val="28"/>
        </w:rPr>
      </w:pPr>
      <w:r w:rsidRPr="009E0016">
        <w:rPr>
          <w:sz w:val="28"/>
          <w:szCs w:val="28"/>
        </w:rPr>
        <w:t>Traditional Aadhaar infrastructure is stationary, whereas the Indian population is highly mobile. This creates two critical issues:</w:t>
      </w:r>
    </w:p>
    <w:p w14:paraId="281ABC55" w14:textId="77777777" w:rsidR="009E0016" w:rsidRPr="009E0016" w:rsidRDefault="009E0016" w:rsidP="009E0016">
      <w:pPr>
        <w:numPr>
          <w:ilvl w:val="0"/>
          <w:numId w:val="1"/>
        </w:numPr>
        <w:rPr>
          <w:sz w:val="28"/>
          <w:szCs w:val="28"/>
        </w:rPr>
      </w:pPr>
      <w:r w:rsidRPr="009E0016">
        <w:rPr>
          <w:b/>
          <w:bCs/>
          <w:sz w:val="28"/>
          <w:szCs w:val="28"/>
        </w:rPr>
        <w:t>The Compliance Gap:</w:t>
      </w:r>
      <w:r w:rsidRPr="009E0016">
        <w:rPr>
          <w:sz w:val="28"/>
          <w:szCs w:val="28"/>
        </w:rPr>
        <w:t xml:space="preserve"> Children (0-17) missing mandatory biometric updates (MBR), risking identity expiry.</w:t>
      </w:r>
    </w:p>
    <w:p w14:paraId="24B7D23C" w14:textId="77777777" w:rsidR="009E0016" w:rsidRPr="009E0016" w:rsidRDefault="009E0016" w:rsidP="009E0016">
      <w:pPr>
        <w:numPr>
          <w:ilvl w:val="0"/>
          <w:numId w:val="1"/>
        </w:numPr>
        <w:rPr>
          <w:sz w:val="28"/>
          <w:szCs w:val="28"/>
        </w:rPr>
      </w:pPr>
      <w:r w:rsidRPr="009E0016">
        <w:rPr>
          <w:b/>
          <w:bCs/>
          <w:sz w:val="28"/>
          <w:szCs w:val="28"/>
        </w:rPr>
        <w:t>Infrastructure Stress:</w:t>
      </w:r>
      <w:r w:rsidRPr="009E0016">
        <w:rPr>
          <w:sz w:val="28"/>
          <w:szCs w:val="28"/>
        </w:rPr>
        <w:t xml:space="preserve"> Urban </w:t>
      </w:r>
      <w:proofErr w:type="spellStart"/>
      <w:r w:rsidRPr="009E0016">
        <w:rPr>
          <w:sz w:val="28"/>
          <w:szCs w:val="28"/>
        </w:rPr>
        <w:t>centers</w:t>
      </w:r>
      <w:proofErr w:type="spellEnd"/>
      <w:r w:rsidRPr="009E0016">
        <w:rPr>
          <w:sz w:val="28"/>
          <w:szCs w:val="28"/>
        </w:rPr>
        <w:t xml:space="preserve"> facing massive backlogs due to economic migration and frequent demographic updates.</w:t>
      </w:r>
    </w:p>
    <w:p w14:paraId="3B091AF8" w14:textId="77777777" w:rsidR="009E0016" w:rsidRPr="009E0016" w:rsidRDefault="009E0016" w:rsidP="009E0016">
      <w:pPr>
        <w:rPr>
          <w:sz w:val="28"/>
          <w:szCs w:val="28"/>
        </w:rPr>
      </w:pPr>
      <w:r w:rsidRPr="009E0016">
        <w:rPr>
          <w:sz w:val="28"/>
          <w:szCs w:val="28"/>
        </w:rPr>
        <w:t>Proposed Approach (Omni-Sync):</w:t>
      </w:r>
    </w:p>
    <w:p w14:paraId="675C6765" w14:textId="77777777" w:rsidR="009E0016" w:rsidRPr="009E0016" w:rsidRDefault="009E0016" w:rsidP="009E0016">
      <w:pPr>
        <w:rPr>
          <w:sz w:val="28"/>
          <w:szCs w:val="28"/>
        </w:rPr>
      </w:pPr>
      <w:r w:rsidRPr="009E0016">
        <w:rPr>
          <w:sz w:val="28"/>
          <w:szCs w:val="28"/>
        </w:rPr>
        <w:t xml:space="preserve">We developed a Digital Twin of the Aadhaar ecosystem. By calculating a district-level Urgency Score, we transition from static resource management to Prescriptive Routing. Our model identifies where to deploy mobile kits and where to expand permanent </w:t>
      </w:r>
      <w:proofErr w:type="spellStart"/>
      <w:r w:rsidRPr="009E0016">
        <w:rPr>
          <w:sz w:val="28"/>
          <w:szCs w:val="28"/>
        </w:rPr>
        <w:t>centers</w:t>
      </w:r>
      <w:proofErr w:type="spellEnd"/>
      <w:r w:rsidRPr="009E0016">
        <w:rPr>
          <w:sz w:val="28"/>
          <w:szCs w:val="28"/>
        </w:rPr>
        <w:t xml:space="preserve"> based on real-time "Friction" in the data.</w:t>
      </w:r>
    </w:p>
    <w:p w14:paraId="5EF77C95" w14:textId="77777777" w:rsidR="009E0016" w:rsidRPr="009E0016" w:rsidRDefault="009E0016" w:rsidP="009E0016">
      <w:pPr>
        <w:rPr>
          <w:sz w:val="28"/>
          <w:szCs w:val="28"/>
        </w:rPr>
      </w:pPr>
      <w:r w:rsidRPr="009E0016">
        <w:rPr>
          <w:sz w:val="28"/>
          <w:szCs w:val="28"/>
        </w:rPr>
        <w:pict w14:anchorId="0F42DF20">
          <v:rect id="_x0000_i1049" style="width:0;height:1.5pt" o:hralign="center" o:hrstd="t" o:hr="t" fillcolor="#a0a0a0" stroked="f"/>
        </w:pict>
      </w:r>
    </w:p>
    <w:p w14:paraId="577359BD" w14:textId="77777777" w:rsidR="009E0016" w:rsidRPr="009E0016" w:rsidRDefault="009E0016" w:rsidP="009E0016">
      <w:pPr>
        <w:rPr>
          <w:b/>
          <w:bCs/>
          <w:sz w:val="28"/>
          <w:szCs w:val="28"/>
        </w:rPr>
      </w:pPr>
      <w:r w:rsidRPr="009E0016">
        <w:rPr>
          <w:b/>
          <w:bCs/>
          <w:sz w:val="28"/>
          <w:szCs w:val="28"/>
        </w:rPr>
        <w:t>2. Datasets Used &amp; Data Dictionary</w:t>
      </w:r>
    </w:p>
    <w:p w14:paraId="7F4679EE" w14:textId="77777777" w:rsidR="009E0016" w:rsidRPr="009E0016" w:rsidRDefault="009E0016" w:rsidP="009E0016">
      <w:pPr>
        <w:rPr>
          <w:sz w:val="28"/>
          <w:szCs w:val="28"/>
        </w:rPr>
      </w:pPr>
      <w:r w:rsidRPr="009E0016">
        <w:rPr>
          <w:b/>
          <w:bCs/>
          <w:sz w:val="28"/>
          <w:szCs w:val="28"/>
        </w:rPr>
        <w:t>Datasets:</w:t>
      </w:r>
    </w:p>
    <w:p w14:paraId="4DC08A3C" w14:textId="77777777" w:rsidR="009E0016" w:rsidRPr="009E0016" w:rsidRDefault="009E0016" w:rsidP="009E0016">
      <w:pPr>
        <w:numPr>
          <w:ilvl w:val="0"/>
          <w:numId w:val="2"/>
        </w:numPr>
        <w:rPr>
          <w:sz w:val="28"/>
          <w:szCs w:val="28"/>
        </w:rPr>
      </w:pPr>
      <w:r w:rsidRPr="009E0016">
        <w:rPr>
          <w:b/>
          <w:bCs/>
          <w:sz w:val="28"/>
          <w:szCs w:val="28"/>
        </w:rPr>
        <w:t>Aadhaar Enrolment Dataset:</w:t>
      </w:r>
      <w:r w:rsidRPr="009E0016">
        <w:rPr>
          <w:sz w:val="28"/>
          <w:szCs w:val="28"/>
        </w:rPr>
        <w:t xml:space="preserve"> Aggregated logs of new registrations.</w:t>
      </w:r>
    </w:p>
    <w:p w14:paraId="6E83F37D" w14:textId="77777777" w:rsidR="009E0016" w:rsidRPr="009E0016" w:rsidRDefault="009E0016" w:rsidP="009E0016">
      <w:pPr>
        <w:numPr>
          <w:ilvl w:val="0"/>
          <w:numId w:val="2"/>
        </w:numPr>
        <w:rPr>
          <w:sz w:val="28"/>
          <w:szCs w:val="28"/>
        </w:rPr>
      </w:pPr>
      <w:r w:rsidRPr="009E0016">
        <w:rPr>
          <w:b/>
          <w:bCs/>
          <w:sz w:val="28"/>
          <w:szCs w:val="28"/>
        </w:rPr>
        <w:t>Demographic Update Dataset:</w:t>
      </w:r>
      <w:r w:rsidRPr="009E0016">
        <w:rPr>
          <w:sz w:val="28"/>
          <w:szCs w:val="28"/>
        </w:rPr>
        <w:t xml:space="preserve"> Logs of address, name, and gender changes.</w:t>
      </w:r>
    </w:p>
    <w:p w14:paraId="5720FE7E" w14:textId="77777777" w:rsidR="009E0016" w:rsidRPr="009E0016" w:rsidRDefault="009E0016" w:rsidP="009E0016">
      <w:pPr>
        <w:numPr>
          <w:ilvl w:val="0"/>
          <w:numId w:val="2"/>
        </w:numPr>
        <w:rPr>
          <w:sz w:val="28"/>
          <w:szCs w:val="28"/>
        </w:rPr>
      </w:pPr>
      <w:r w:rsidRPr="009E0016">
        <w:rPr>
          <w:b/>
          <w:bCs/>
          <w:sz w:val="28"/>
          <w:szCs w:val="28"/>
        </w:rPr>
        <w:t>Biometric Update Dataset:</w:t>
      </w:r>
      <w:r w:rsidRPr="009E0016">
        <w:rPr>
          <w:sz w:val="28"/>
          <w:szCs w:val="28"/>
        </w:rPr>
        <w:t xml:space="preserve"> Mandatory and voluntary biometric revalidation logs.</w:t>
      </w:r>
    </w:p>
    <w:p w14:paraId="27CFF9D2" w14:textId="77777777" w:rsidR="009E0016" w:rsidRPr="009E0016" w:rsidRDefault="009E0016" w:rsidP="009E0016">
      <w:pPr>
        <w:rPr>
          <w:sz w:val="28"/>
          <w:szCs w:val="28"/>
        </w:rPr>
      </w:pPr>
      <w:r w:rsidRPr="009E0016">
        <w:rPr>
          <w:b/>
          <w:bCs/>
          <w:sz w:val="28"/>
          <w:szCs w:val="28"/>
        </w:rPr>
        <w:t>Data Dictionary:</w:t>
      </w:r>
    </w:p>
    <w:p w14:paraId="70AFC327" w14:textId="77777777" w:rsidR="009E0016" w:rsidRPr="009E0016" w:rsidRDefault="009E0016" w:rsidP="009E0016">
      <w:pPr>
        <w:numPr>
          <w:ilvl w:val="0"/>
          <w:numId w:val="3"/>
        </w:numPr>
        <w:rPr>
          <w:sz w:val="28"/>
          <w:szCs w:val="28"/>
        </w:rPr>
      </w:pPr>
      <w:r w:rsidRPr="009E0016">
        <w:rPr>
          <w:sz w:val="28"/>
          <w:szCs w:val="28"/>
        </w:rPr>
        <w:t>State/District: Primary geographic keys for spatial analysis.</w:t>
      </w:r>
    </w:p>
    <w:p w14:paraId="21DEB584" w14:textId="77777777" w:rsidR="009E0016" w:rsidRPr="009E0016" w:rsidRDefault="009E0016" w:rsidP="009E0016">
      <w:pPr>
        <w:numPr>
          <w:ilvl w:val="0"/>
          <w:numId w:val="3"/>
        </w:numPr>
        <w:rPr>
          <w:sz w:val="28"/>
          <w:szCs w:val="28"/>
        </w:rPr>
      </w:pPr>
      <w:r w:rsidRPr="009E0016">
        <w:rPr>
          <w:sz w:val="28"/>
          <w:szCs w:val="28"/>
        </w:rPr>
        <w:t>Age_0_5 / Age_5_17: Targeted cohorts for the "Social Inclusion" pillar.</w:t>
      </w:r>
    </w:p>
    <w:p w14:paraId="77E656A7" w14:textId="77777777" w:rsidR="009E0016" w:rsidRPr="009E0016" w:rsidRDefault="009E0016" w:rsidP="009E0016">
      <w:pPr>
        <w:numPr>
          <w:ilvl w:val="0"/>
          <w:numId w:val="3"/>
        </w:numPr>
        <w:rPr>
          <w:sz w:val="28"/>
          <w:szCs w:val="28"/>
        </w:rPr>
      </w:pPr>
      <w:r w:rsidRPr="009E0016">
        <w:rPr>
          <w:sz w:val="28"/>
          <w:szCs w:val="28"/>
        </w:rPr>
        <w:t>Update Type: Used to differentiate between migration (Address) and correction (Name/</w:t>
      </w:r>
      <w:proofErr w:type="spellStart"/>
      <w:r w:rsidRPr="009E0016">
        <w:rPr>
          <w:sz w:val="28"/>
          <w:szCs w:val="28"/>
        </w:rPr>
        <w:t>DoB</w:t>
      </w:r>
      <w:proofErr w:type="spellEnd"/>
      <w:r w:rsidRPr="009E0016">
        <w:rPr>
          <w:sz w:val="28"/>
          <w:szCs w:val="28"/>
        </w:rPr>
        <w:t>).</w:t>
      </w:r>
    </w:p>
    <w:p w14:paraId="5A972C5E" w14:textId="77777777" w:rsidR="009E0016" w:rsidRPr="009E0016" w:rsidRDefault="009E0016" w:rsidP="009E0016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9E0016">
        <w:rPr>
          <w:sz w:val="28"/>
          <w:szCs w:val="28"/>
        </w:rPr>
        <w:t>Pincode</w:t>
      </w:r>
      <w:proofErr w:type="spellEnd"/>
      <w:r w:rsidRPr="009E0016">
        <w:rPr>
          <w:sz w:val="28"/>
          <w:szCs w:val="28"/>
        </w:rPr>
        <w:t>: Used for high-resolution infrastructure stress mapping.</w:t>
      </w:r>
    </w:p>
    <w:p w14:paraId="748DFAF8" w14:textId="77777777" w:rsidR="009E0016" w:rsidRPr="009E0016" w:rsidRDefault="009E0016" w:rsidP="009E0016">
      <w:pPr>
        <w:rPr>
          <w:sz w:val="28"/>
          <w:szCs w:val="28"/>
        </w:rPr>
      </w:pPr>
      <w:r w:rsidRPr="009E0016">
        <w:rPr>
          <w:sz w:val="28"/>
          <w:szCs w:val="28"/>
        </w:rPr>
        <w:pict w14:anchorId="13767C56">
          <v:rect id="_x0000_i1050" style="width:0;height:1.5pt" o:hralign="center" o:hrstd="t" o:hr="t" fillcolor="#a0a0a0" stroked="f"/>
        </w:pict>
      </w:r>
    </w:p>
    <w:p w14:paraId="05E200B9" w14:textId="77777777" w:rsidR="009E0016" w:rsidRPr="009E0016" w:rsidRDefault="009E0016" w:rsidP="009E0016">
      <w:pPr>
        <w:rPr>
          <w:b/>
          <w:bCs/>
          <w:sz w:val="28"/>
          <w:szCs w:val="28"/>
        </w:rPr>
      </w:pPr>
      <w:r w:rsidRPr="009E0016">
        <w:rPr>
          <w:b/>
          <w:bCs/>
          <w:sz w:val="28"/>
          <w:szCs w:val="28"/>
        </w:rPr>
        <w:lastRenderedPageBreak/>
        <w:t>3. Methodology</w:t>
      </w:r>
    </w:p>
    <w:p w14:paraId="4A4259CD" w14:textId="77777777" w:rsidR="009E0016" w:rsidRPr="009E0016" w:rsidRDefault="009E0016" w:rsidP="009E0016">
      <w:pPr>
        <w:rPr>
          <w:sz w:val="28"/>
          <w:szCs w:val="28"/>
        </w:rPr>
      </w:pPr>
      <w:r w:rsidRPr="009E0016">
        <w:rPr>
          <w:b/>
          <w:bCs/>
          <w:sz w:val="28"/>
          <w:szCs w:val="28"/>
        </w:rPr>
        <w:t>Data Cleaning &amp; Preprocessing:</w:t>
      </w:r>
    </w:p>
    <w:p w14:paraId="6E7BE7D5" w14:textId="77777777" w:rsidR="009E0016" w:rsidRPr="009E0016" w:rsidRDefault="009E0016" w:rsidP="009E0016">
      <w:pPr>
        <w:numPr>
          <w:ilvl w:val="0"/>
          <w:numId w:val="4"/>
        </w:numPr>
        <w:rPr>
          <w:sz w:val="28"/>
          <w:szCs w:val="28"/>
        </w:rPr>
      </w:pPr>
      <w:r w:rsidRPr="009E0016">
        <w:rPr>
          <w:b/>
          <w:bCs/>
          <w:sz w:val="28"/>
          <w:szCs w:val="28"/>
        </w:rPr>
        <w:t>Standardization:</w:t>
      </w:r>
      <w:r w:rsidRPr="009E0016">
        <w:rPr>
          <w:sz w:val="28"/>
          <w:szCs w:val="28"/>
        </w:rPr>
        <w:t xml:space="preserve"> Applied UPPER(</w:t>
      </w:r>
      <w:proofErr w:type="gramStart"/>
      <w:r w:rsidRPr="009E0016">
        <w:rPr>
          <w:sz w:val="28"/>
          <w:szCs w:val="28"/>
        </w:rPr>
        <w:t>TRIM(</w:t>
      </w:r>
      <w:proofErr w:type="gramEnd"/>
      <w:r w:rsidRPr="009E0016">
        <w:rPr>
          <w:sz w:val="28"/>
          <w:szCs w:val="28"/>
        </w:rPr>
        <w:t>)) to all State and District names to ensure join integrity.</w:t>
      </w:r>
    </w:p>
    <w:p w14:paraId="2279D8D5" w14:textId="77777777" w:rsidR="009E0016" w:rsidRPr="009E0016" w:rsidRDefault="009E0016" w:rsidP="009E0016">
      <w:pPr>
        <w:numPr>
          <w:ilvl w:val="0"/>
          <w:numId w:val="4"/>
        </w:numPr>
        <w:rPr>
          <w:sz w:val="28"/>
          <w:szCs w:val="28"/>
        </w:rPr>
      </w:pPr>
      <w:r w:rsidRPr="009E0016">
        <w:rPr>
          <w:b/>
          <w:bCs/>
          <w:sz w:val="28"/>
          <w:szCs w:val="28"/>
        </w:rPr>
        <w:t>Validation:</w:t>
      </w:r>
      <w:r w:rsidRPr="009E0016">
        <w:rPr>
          <w:sz w:val="28"/>
          <w:szCs w:val="28"/>
        </w:rPr>
        <w:t xml:space="preserve"> Filtered for 6-digit </w:t>
      </w:r>
      <w:proofErr w:type="spellStart"/>
      <w:r w:rsidRPr="009E0016">
        <w:rPr>
          <w:sz w:val="28"/>
          <w:szCs w:val="28"/>
        </w:rPr>
        <w:t>Pincodes</w:t>
      </w:r>
      <w:proofErr w:type="spellEnd"/>
      <w:r w:rsidRPr="009E0016">
        <w:rPr>
          <w:sz w:val="28"/>
          <w:szCs w:val="28"/>
        </w:rPr>
        <w:t xml:space="preserve"> and removed 'Unknown' or </w:t>
      </w:r>
      <w:proofErr w:type="gramStart"/>
      <w:r w:rsidRPr="009E0016">
        <w:rPr>
          <w:sz w:val="28"/>
          <w:szCs w:val="28"/>
        </w:rPr>
        <w:t>'Others'</w:t>
      </w:r>
      <w:proofErr w:type="gramEnd"/>
      <w:r w:rsidRPr="009E0016">
        <w:rPr>
          <w:sz w:val="28"/>
          <w:szCs w:val="28"/>
        </w:rPr>
        <w:t xml:space="preserve"> categories.</w:t>
      </w:r>
    </w:p>
    <w:p w14:paraId="37801FFF" w14:textId="77777777" w:rsidR="009E0016" w:rsidRPr="009E0016" w:rsidRDefault="009E0016" w:rsidP="009E0016">
      <w:pPr>
        <w:numPr>
          <w:ilvl w:val="0"/>
          <w:numId w:val="4"/>
        </w:numPr>
        <w:rPr>
          <w:sz w:val="28"/>
          <w:szCs w:val="28"/>
        </w:rPr>
      </w:pPr>
      <w:r w:rsidRPr="009E0016">
        <w:rPr>
          <w:b/>
          <w:bCs/>
          <w:sz w:val="28"/>
          <w:szCs w:val="28"/>
        </w:rPr>
        <w:t>Transformation:</w:t>
      </w:r>
      <w:r w:rsidRPr="009E0016">
        <w:rPr>
          <w:sz w:val="28"/>
          <w:szCs w:val="28"/>
        </w:rPr>
        <w:t xml:space="preserve"> Aggregated daily logs into a </w:t>
      </w:r>
      <w:proofErr w:type="spellStart"/>
      <w:r w:rsidRPr="009E0016">
        <w:rPr>
          <w:sz w:val="28"/>
          <w:szCs w:val="28"/>
        </w:rPr>
        <w:t>district_summary</w:t>
      </w:r>
      <w:proofErr w:type="spellEnd"/>
      <w:r w:rsidRPr="009E0016">
        <w:rPr>
          <w:sz w:val="28"/>
          <w:szCs w:val="28"/>
        </w:rPr>
        <w:t xml:space="preserve"> table using </w:t>
      </w:r>
      <w:proofErr w:type="spellStart"/>
      <w:r w:rsidRPr="009E0016">
        <w:rPr>
          <w:b/>
          <w:bCs/>
          <w:sz w:val="28"/>
          <w:szCs w:val="28"/>
        </w:rPr>
        <w:t>DuckDB</w:t>
      </w:r>
      <w:proofErr w:type="spellEnd"/>
      <w:r w:rsidRPr="009E0016">
        <w:rPr>
          <w:sz w:val="28"/>
          <w:szCs w:val="28"/>
        </w:rPr>
        <w:t xml:space="preserve"> for high-performance SQL processing.</w:t>
      </w:r>
    </w:p>
    <w:p w14:paraId="49585174" w14:textId="77777777" w:rsidR="009E0016" w:rsidRPr="009E0016" w:rsidRDefault="009E0016" w:rsidP="009E0016">
      <w:pPr>
        <w:rPr>
          <w:sz w:val="28"/>
          <w:szCs w:val="28"/>
        </w:rPr>
      </w:pPr>
      <w:r w:rsidRPr="009E0016">
        <w:rPr>
          <w:b/>
          <w:bCs/>
          <w:sz w:val="28"/>
          <w:szCs w:val="28"/>
        </w:rPr>
        <w:t>Analytical Logic:</w:t>
      </w:r>
    </w:p>
    <w:p w14:paraId="5C39A47C" w14:textId="77777777" w:rsidR="009E0016" w:rsidRPr="009E0016" w:rsidRDefault="009E0016" w:rsidP="009E0016">
      <w:pPr>
        <w:numPr>
          <w:ilvl w:val="0"/>
          <w:numId w:val="5"/>
        </w:numPr>
        <w:rPr>
          <w:sz w:val="28"/>
          <w:szCs w:val="28"/>
        </w:rPr>
      </w:pPr>
      <w:r w:rsidRPr="009E0016">
        <w:rPr>
          <w:b/>
          <w:bCs/>
          <w:sz w:val="28"/>
          <w:szCs w:val="28"/>
        </w:rPr>
        <w:t>Compliance Ratio:</w:t>
      </w:r>
      <w:r w:rsidRPr="009E0016">
        <w:rPr>
          <w:sz w:val="28"/>
          <w:szCs w:val="28"/>
        </w:rPr>
        <w:t xml:space="preserve"> $\</w:t>
      </w:r>
      <w:proofErr w:type="gramStart"/>
      <w:r w:rsidRPr="009E0016">
        <w:rPr>
          <w:sz w:val="28"/>
          <w:szCs w:val="28"/>
        </w:rPr>
        <w:t>frac{</w:t>
      </w:r>
      <w:proofErr w:type="gramEnd"/>
      <w:r w:rsidRPr="009E0016">
        <w:rPr>
          <w:sz w:val="28"/>
          <w:szCs w:val="28"/>
        </w:rPr>
        <w:t>\</w:t>
      </w:r>
      <w:proofErr w:type="gramStart"/>
      <w:r w:rsidRPr="009E0016">
        <w:rPr>
          <w:sz w:val="28"/>
          <w:szCs w:val="28"/>
        </w:rPr>
        <w:t>text{</w:t>
      </w:r>
      <w:proofErr w:type="gramEnd"/>
      <w:r w:rsidRPr="009E0016">
        <w:rPr>
          <w:sz w:val="28"/>
          <w:szCs w:val="28"/>
        </w:rPr>
        <w:t>Minor Biometric Updates</w:t>
      </w:r>
      <w:proofErr w:type="gramStart"/>
      <w:r w:rsidRPr="009E0016">
        <w:rPr>
          <w:sz w:val="28"/>
          <w:szCs w:val="28"/>
        </w:rPr>
        <w:t>}}{</w:t>
      </w:r>
      <w:proofErr w:type="gramEnd"/>
      <w:r w:rsidRPr="009E0016">
        <w:rPr>
          <w:sz w:val="28"/>
          <w:szCs w:val="28"/>
        </w:rPr>
        <w:t>\</w:t>
      </w:r>
      <w:proofErr w:type="gramStart"/>
      <w:r w:rsidRPr="009E0016">
        <w:rPr>
          <w:sz w:val="28"/>
          <w:szCs w:val="28"/>
        </w:rPr>
        <w:t>text{</w:t>
      </w:r>
      <w:proofErr w:type="gramEnd"/>
      <w:r w:rsidRPr="009E0016">
        <w:rPr>
          <w:sz w:val="28"/>
          <w:szCs w:val="28"/>
        </w:rPr>
        <w:t>Minor Enrolments</w:t>
      </w:r>
      <w:proofErr w:type="gramStart"/>
      <w:r w:rsidRPr="009E0016">
        <w:rPr>
          <w:sz w:val="28"/>
          <w:szCs w:val="28"/>
        </w:rPr>
        <w:t>}}$</w:t>
      </w:r>
      <w:proofErr w:type="gramEnd"/>
    </w:p>
    <w:p w14:paraId="2A67FE9E" w14:textId="77777777" w:rsidR="009E0016" w:rsidRPr="009E0016" w:rsidRDefault="009E0016" w:rsidP="009E0016">
      <w:pPr>
        <w:numPr>
          <w:ilvl w:val="0"/>
          <w:numId w:val="5"/>
        </w:numPr>
        <w:rPr>
          <w:sz w:val="28"/>
          <w:szCs w:val="28"/>
        </w:rPr>
      </w:pPr>
      <w:r w:rsidRPr="009E0016">
        <w:rPr>
          <w:b/>
          <w:bCs/>
          <w:sz w:val="28"/>
          <w:szCs w:val="28"/>
        </w:rPr>
        <w:t>Stress Index:</w:t>
      </w:r>
      <w:r w:rsidRPr="009E0016">
        <w:rPr>
          <w:sz w:val="28"/>
          <w:szCs w:val="28"/>
        </w:rPr>
        <w:t xml:space="preserve"> $\</w:t>
      </w:r>
      <w:proofErr w:type="gramStart"/>
      <w:r w:rsidRPr="009E0016">
        <w:rPr>
          <w:sz w:val="28"/>
          <w:szCs w:val="28"/>
        </w:rPr>
        <w:t>frac{</w:t>
      </w:r>
      <w:proofErr w:type="gramEnd"/>
      <w:r w:rsidRPr="009E0016">
        <w:rPr>
          <w:sz w:val="28"/>
          <w:szCs w:val="28"/>
        </w:rPr>
        <w:t>\</w:t>
      </w:r>
      <w:proofErr w:type="gramStart"/>
      <w:r w:rsidRPr="009E0016">
        <w:rPr>
          <w:sz w:val="28"/>
          <w:szCs w:val="28"/>
        </w:rPr>
        <w:t>text{</w:t>
      </w:r>
      <w:proofErr w:type="gramEnd"/>
      <w:r w:rsidRPr="009E0016">
        <w:rPr>
          <w:sz w:val="28"/>
          <w:szCs w:val="28"/>
        </w:rPr>
        <w:t>Adult Updates</w:t>
      </w:r>
      <w:proofErr w:type="gramStart"/>
      <w:r w:rsidRPr="009E0016">
        <w:rPr>
          <w:sz w:val="28"/>
          <w:szCs w:val="28"/>
        </w:rPr>
        <w:t>}}{</w:t>
      </w:r>
      <w:proofErr w:type="gramEnd"/>
      <w:r w:rsidRPr="009E0016">
        <w:rPr>
          <w:sz w:val="28"/>
          <w:szCs w:val="28"/>
        </w:rPr>
        <w:t>\</w:t>
      </w:r>
      <w:proofErr w:type="gramStart"/>
      <w:r w:rsidRPr="009E0016">
        <w:rPr>
          <w:sz w:val="28"/>
          <w:szCs w:val="28"/>
        </w:rPr>
        <w:t>text{</w:t>
      </w:r>
      <w:proofErr w:type="gramEnd"/>
      <w:r w:rsidRPr="009E0016">
        <w:rPr>
          <w:sz w:val="28"/>
          <w:szCs w:val="28"/>
        </w:rPr>
        <w:t>Adult Enrolments</w:t>
      </w:r>
      <w:proofErr w:type="gramStart"/>
      <w:r w:rsidRPr="009E0016">
        <w:rPr>
          <w:sz w:val="28"/>
          <w:szCs w:val="28"/>
        </w:rPr>
        <w:t>}}$</w:t>
      </w:r>
      <w:proofErr w:type="gramEnd"/>
      <w:r w:rsidRPr="009E0016">
        <w:rPr>
          <w:sz w:val="28"/>
          <w:szCs w:val="28"/>
        </w:rPr>
        <w:t xml:space="preserve"> (Proxy for migration pressure).</w:t>
      </w:r>
    </w:p>
    <w:p w14:paraId="729FB781" w14:textId="77777777" w:rsidR="009E0016" w:rsidRPr="009E0016" w:rsidRDefault="009E0016" w:rsidP="009E0016">
      <w:pPr>
        <w:numPr>
          <w:ilvl w:val="0"/>
          <w:numId w:val="5"/>
        </w:numPr>
        <w:rPr>
          <w:sz w:val="28"/>
          <w:szCs w:val="28"/>
        </w:rPr>
      </w:pPr>
      <w:r w:rsidRPr="009E0016">
        <w:rPr>
          <w:b/>
          <w:bCs/>
          <w:sz w:val="28"/>
          <w:szCs w:val="28"/>
        </w:rPr>
        <w:t>Normalization:</w:t>
      </w:r>
      <w:r w:rsidRPr="009E0016">
        <w:rPr>
          <w:sz w:val="28"/>
          <w:szCs w:val="28"/>
        </w:rPr>
        <w:t xml:space="preserve"> Applied Min-Max scaling to ensure fair comparison between large urban hubs and smaller rural districts.</w:t>
      </w:r>
    </w:p>
    <w:p w14:paraId="744FD455" w14:textId="77777777" w:rsidR="009E0016" w:rsidRPr="009E0016" w:rsidRDefault="009E0016" w:rsidP="009E0016">
      <w:pPr>
        <w:rPr>
          <w:sz w:val="28"/>
          <w:szCs w:val="28"/>
        </w:rPr>
      </w:pPr>
      <w:r w:rsidRPr="009E0016">
        <w:rPr>
          <w:sz w:val="28"/>
          <w:szCs w:val="28"/>
        </w:rPr>
        <w:pict w14:anchorId="438C9B13">
          <v:rect id="_x0000_i1051" style="width:0;height:1.5pt" o:hralign="center" o:hrstd="t" o:hr="t" fillcolor="#a0a0a0" stroked="f"/>
        </w:pict>
      </w:r>
    </w:p>
    <w:p w14:paraId="3591C67A" w14:textId="77777777" w:rsidR="009E0016" w:rsidRPr="009E0016" w:rsidRDefault="009E0016" w:rsidP="009E0016">
      <w:pPr>
        <w:rPr>
          <w:b/>
          <w:bCs/>
          <w:sz w:val="28"/>
          <w:szCs w:val="28"/>
        </w:rPr>
      </w:pPr>
      <w:r w:rsidRPr="009E0016">
        <w:rPr>
          <w:b/>
          <w:bCs/>
          <w:sz w:val="28"/>
          <w:szCs w:val="28"/>
        </w:rPr>
        <w:t>4. Data Analysis and Visualisation</w:t>
      </w:r>
    </w:p>
    <w:p w14:paraId="34780B11" w14:textId="43C107CC" w:rsidR="009E0016" w:rsidRPr="009E0016" w:rsidRDefault="009E0016" w:rsidP="009E0016">
      <w:pPr>
        <w:rPr>
          <w:b/>
          <w:bCs/>
          <w:sz w:val="28"/>
          <w:szCs w:val="28"/>
        </w:rPr>
      </w:pPr>
      <w:r w:rsidRPr="009E0016">
        <w:rPr>
          <w:b/>
          <w:bCs/>
          <w:sz w:val="28"/>
          <w:szCs w:val="28"/>
        </w:rPr>
        <w:t>Key Insights</w:t>
      </w:r>
      <w:r>
        <w:rPr>
          <w:b/>
          <w:bCs/>
          <w:sz w:val="28"/>
          <w:szCs w:val="28"/>
        </w:rPr>
        <w:t xml:space="preserve"> Examples:</w:t>
      </w:r>
    </w:p>
    <w:p w14:paraId="7C4D4F5B" w14:textId="77777777" w:rsidR="009E0016" w:rsidRPr="009E0016" w:rsidRDefault="009E0016" w:rsidP="009E0016">
      <w:pPr>
        <w:numPr>
          <w:ilvl w:val="0"/>
          <w:numId w:val="6"/>
        </w:numPr>
        <w:rPr>
          <w:sz w:val="28"/>
          <w:szCs w:val="28"/>
        </w:rPr>
      </w:pPr>
      <w:r w:rsidRPr="009E0016">
        <w:rPr>
          <w:b/>
          <w:bCs/>
          <w:sz w:val="28"/>
          <w:szCs w:val="28"/>
        </w:rPr>
        <w:t>Infrastructure Efficiency:</w:t>
      </w:r>
      <w:r w:rsidRPr="009E0016">
        <w:rPr>
          <w:sz w:val="28"/>
          <w:szCs w:val="28"/>
        </w:rPr>
        <w:t xml:space="preserve"> We identified that </w:t>
      </w:r>
      <w:r w:rsidRPr="009E0016">
        <w:rPr>
          <w:b/>
          <w:bCs/>
          <w:sz w:val="28"/>
          <w:szCs w:val="28"/>
        </w:rPr>
        <w:t>15% of kits</w:t>
      </w:r>
      <w:r w:rsidRPr="009E0016">
        <w:rPr>
          <w:sz w:val="28"/>
          <w:szCs w:val="28"/>
        </w:rPr>
        <w:t xml:space="preserve"> in low-urgency zones are underutilized, while urban </w:t>
      </w:r>
      <w:proofErr w:type="spellStart"/>
      <w:r w:rsidRPr="009E0016">
        <w:rPr>
          <w:sz w:val="28"/>
          <w:szCs w:val="28"/>
        </w:rPr>
        <w:t>centers</w:t>
      </w:r>
      <w:proofErr w:type="spellEnd"/>
      <w:r w:rsidRPr="009E0016">
        <w:rPr>
          <w:sz w:val="28"/>
          <w:szCs w:val="28"/>
        </w:rPr>
        <w:t xml:space="preserve"> face a </w:t>
      </w:r>
      <w:r w:rsidRPr="009E0016">
        <w:rPr>
          <w:b/>
          <w:bCs/>
          <w:sz w:val="28"/>
          <w:szCs w:val="28"/>
        </w:rPr>
        <w:t>300% surge</w:t>
      </w:r>
      <w:r w:rsidRPr="009E0016">
        <w:rPr>
          <w:sz w:val="28"/>
          <w:szCs w:val="28"/>
        </w:rPr>
        <w:t xml:space="preserve"> in update requests.</w:t>
      </w:r>
    </w:p>
    <w:p w14:paraId="3CEA6180" w14:textId="77777777" w:rsidR="009E0016" w:rsidRPr="009E0016" w:rsidRDefault="009E0016" w:rsidP="009E0016">
      <w:pPr>
        <w:numPr>
          <w:ilvl w:val="0"/>
          <w:numId w:val="6"/>
        </w:numPr>
        <w:rPr>
          <w:sz w:val="28"/>
          <w:szCs w:val="28"/>
        </w:rPr>
      </w:pPr>
      <w:r w:rsidRPr="009E0016">
        <w:rPr>
          <w:b/>
          <w:bCs/>
          <w:sz w:val="28"/>
          <w:szCs w:val="28"/>
        </w:rPr>
        <w:t>Social Inclusion:</w:t>
      </w:r>
      <w:r w:rsidRPr="009E0016">
        <w:rPr>
          <w:sz w:val="28"/>
          <w:szCs w:val="28"/>
        </w:rPr>
        <w:t xml:space="preserve"> 5 specific rural clusters show a </w:t>
      </w:r>
      <w:r w:rsidRPr="009E0016">
        <w:rPr>
          <w:b/>
          <w:bCs/>
          <w:sz w:val="28"/>
          <w:szCs w:val="28"/>
        </w:rPr>
        <w:t>Compliance Gap &gt; 70%</w:t>
      </w:r>
      <w:r w:rsidRPr="009E0016">
        <w:rPr>
          <w:sz w:val="28"/>
          <w:szCs w:val="28"/>
        </w:rPr>
        <w:t>, indicating an urgent need for school-based mobile camps.</w:t>
      </w:r>
    </w:p>
    <w:p w14:paraId="06AB46B1" w14:textId="77777777" w:rsidR="009E0016" w:rsidRPr="009E0016" w:rsidRDefault="009E0016" w:rsidP="009E0016">
      <w:pPr>
        <w:numPr>
          <w:ilvl w:val="0"/>
          <w:numId w:val="6"/>
        </w:numPr>
        <w:rPr>
          <w:sz w:val="28"/>
          <w:szCs w:val="28"/>
        </w:rPr>
      </w:pPr>
      <w:r w:rsidRPr="009E0016">
        <w:rPr>
          <w:b/>
          <w:bCs/>
          <w:sz w:val="28"/>
          <w:szCs w:val="28"/>
        </w:rPr>
        <w:t>Migration Velocity:</w:t>
      </w:r>
      <w:r w:rsidRPr="009E0016">
        <w:rPr>
          <w:sz w:val="28"/>
          <w:szCs w:val="28"/>
        </w:rPr>
        <w:t xml:space="preserve"> Address updates in Bengaluru and Hyderabad are rising </w:t>
      </w:r>
      <w:r w:rsidRPr="009E0016">
        <w:rPr>
          <w:b/>
          <w:bCs/>
          <w:sz w:val="28"/>
          <w:szCs w:val="28"/>
        </w:rPr>
        <w:t>2x faster</w:t>
      </w:r>
      <w:r w:rsidRPr="009E0016">
        <w:rPr>
          <w:sz w:val="28"/>
          <w:szCs w:val="28"/>
        </w:rPr>
        <w:t xml:space="preserve"> than new enrolments, </w:t>
      </w:r>
      <w:proofErr w:type="spellStart"/>
      <w:r w:rsidRPr="009E0016">
        <w:rPr>
          <w:sz w:val="28"/>
          <w:szCs w:val="28"/>
        </w:rPr>
        <w:t>signaling</w:t>
      </w:r>
      <w:proofErr w:type="spellEnd"/>
      <w:r w:rsidRPr="009E0016">
        <w:rPr>
          <w:sz w:val="28"/>
          <w:szCs w:val="28"/>
        </w:rPr>
        <w:t xml:space="preserve"> a need for temporary "Transit Hub" booths.</w:t>
      </w:r>
    </w:p>
    <w:p w14:paraId="43EB4F14" w14:textId="77777777" w:rsidR="00B67CDD" w:rsidRDefault="00B67CDD" w:rsidP="009E0016">
      <w:pPr>
        <w:rPr>
          <w:b/>
          <w:bCs/>
          <w:sz w:val="28"/>
          <w:szCs w:val="28"/>
        </w:rPr>
      </w:pPr>
    </w:p>
    <w:p w14:paraId="4A5E7F7C" w14:textId="77777777" w:rsidR="00B67CDD" w:rsidRDefault="00B67CDD" w:rsidP="009E0016">
      <w:pPr>
        <w:rPr>
          <w:b/>
          <w:bCs/>
          <w:sz w:val="28"/>
          <w:szCs w:val="28"/>
        </w:rPr>
      </w:pPr>
    </w:p>
    <w:p w14:paraId="0B2A08E3" w14:textId="77777777" w:rsidR="00B67CDD" w:rsidRDefault="00B67CDD" w:rsidP="009E0016">
      <w:pPr>
        <w:rPr>
          <w:b/>
          <w:bCs/>
          <w:sz w:val="28"/>
          <w:szCs w:val="28"/>
        </w:rPr>
      </w:pPr>
    </w:p>
    <w:p w14:paraId="2F470632" w14:textId="77777777" w:rsidR="00B67CDD" w:rsidRDefault="00B67CDD" w:rsidP="009E0016">
      <w:pPr>
        <w:rPr>
          <w:b/>
          <w:bCs/>
          <w:sz w:val="28"/>
          <w:szCs w:val="28"/>
        </w:rPr>
      </w:pPr>
    </w:p>
    <w:p w14:paraId="24B4333C" w14:textId="52C585ED" w:rsidR="00B67CDD" w:rsidRPr="00B67CDD" w:rsidRDefault="009E0016" w:rsidP="00B67CDD">
      <w:pPr>
        <w:rPr>
          <w:b/>
          <w:bCs/>
          <w:sz w:val="28"/>
          <w:szCs w:val="28"/>
        </w:rPr>
      </w:pPr>
      <w:r w:rsidRPr="009E0016">
        <w:rPr>
          <w:b/>
          <w:bCs/>
          <w:sz w:val="28"/>
          <w:szCs w:val="28"/>
        </w:rPr>
        <w:lastRenderedPageBreak/>
        <w:t>Visualisations Included:</w:t>
      </w:r>
    </w:p>
    <w:p w14:paraId="125EC73C" w14:textId="77777777" w:rsidR="00B67CDD" w:rsidRDefault="00B67CDD" w:rsidP="00B67CDD">
      <w:pPr>
        <w:rPr>
          <w:sz w:val="28"/>
          <w:szCs w:val="28"/>
        </w:rPr>
      </w:pPr>
    </w:p>
    <w:p w14:paraId="0920B4C5" w14:textId="57BDCEBC" w:rsidR="00B67CDD" w:rsidRDefault="00B67CDD" w:rsidP="00B67CDD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DB8B83A" wp14:editId="69DBEA2B">
            <wp:extent cx="5731510" cy="2362835"/>
            <wp:effectExtent l="0" t="0" r="2540" b="0"/>
            <wp:docPr id="1446052801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052801" name="Picture 1" descr="A screen shot of a computer screen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27B0F1DE" wp14:editId="04690005">
            <wp:extent cx="5731510" cy="2315845"/>
            <wp:effectExtent l="0" t="0" r="2540" b="8255"/>
            <wp:docPr id="868407611" name="Picture 4" descr="A graph with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407611" name="Picture 4" descr="A graph with lines and dot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lastRenderedPageBreak/>
        <w:drawing>
          <wp:inline distT="0" distB="0" distL="0" distR="0" wp14:anchorId="44A9F946" wp14:editId="18CD3241">
            <wp:extent cx="5731510" cy="2355850"/>
            <wp:effectExtent l="0" t="0" r="2540" b="6350"/>
            <wp:docPr id="118700583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005835" name="Picture 3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10731CA7" wp14:editId="76B1159F">
            <wp:extent cx="5731510" cy="2321560"/>
            <wp:effectExtent l="0" t="0" r="2540" b="2540"/>
            <wp:docPr id="2092159007" name="Picture 6" descr="A circular chart with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159007" name="Picture 6" descr="A circular chart with different colored line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24E5E" w14:textId="77777777" w:rsidR="00B67CDD" w:rsidRDefault="00B67CDD" w:rsidP="00B67CDD">
      <w:pPr>
        <w:rPr>
          <w:sz w:val="28"/>
          <w:szCs w:val="28"/>
        </w:rPr>
      </w:pPr>
    </w:p>
    <w:p w14:paraId="6243F562" w14:textId="77777777" w:rsidR="00B67CDD" w:rsidRDefault="00B67CDD" w:rsidP="00B67CDD">
      <w:pPr>
        <w:rPr>
          <w:sz w:val="28"/>
          <w:szCs w:val="28"/>
        </w:rPr>
      </w:pPr>
    </w:p>
    <w:p w14:paraId="2B5D03F2" w14:textId="77777777" w:rsidR="00B67CDD" w:rsidRDefault="00B67CDD" w:rsidP="00B67CDD">
      <w:pPr>
        <w:rPr>
          <w:sz w:val="28"/>
          <w:szCs w:val="28"/>
        </w:rPr>
      </w:pPr>
    </w:p>
    <w:p w14:paraId="373AC811" w14:textId="073E1BC1" w:rsidR="00B67CDD" w:rsidRDefault="00B67CDD" w:rsidP="00B67CDD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4BB7568" wp14:editId="3A0C863E">
            <wp:extent cx="5731510" cy="2334895"/>
            <wp:effectExtent l="0" t="0" r="2540" b="8255"/>
            <wp:docPr id="297678150" name="Picture 7" descr="A graph showing the pressure poi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678150" name="Picture 7" descr="A graph showing the pressure points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44214" w14:textId="77777777" w:rsidR="00B67CDD" w:rsidRPr="009E0016" w:rsidRDefault="00B67CDD" w:rsidP="00B67CDD">
      <w:pPr>
        <w:rPr>
          <w:sz w:val="28"/>
          <w:szCs w:val="28"/>
        </w:rPr>
      </w:pPr>
    </w:p>
    <w:p w14:paraId="0E7028C2" w14:textId="77777777" w:rsidR="009E0016" w:rsidRPr="009E0016" w:rsidRDefault="009E0016" w:rsidP="009E0016">
      <w:pPr>
        <w:rPr>
          <w:sz w:val="28"/>
          <w:szCs w:val="28"/>
        </w:rPr>
      </w:pPr>
      <w:r w:rsidRPr="009E0016">
        <w:rPr>
          <w:sz w:val="28"/>
          <w:szCs w:val="28"/>
        </w:rPr>
        <w:pict w14:anchorId="04260BB6">
          <v:rect id="_x0000_i1052" style="width:0;height:1.5pt" o:hralign="center" o:hrstd="t" o:hr="t" fillcolor="#a0a0a0" stroked="f"/>
        </w:pict>
      </w:r>
    </w:p>
    <w:p w14:paraId="7FD850CC" w14:textId="77777777" w:rsidR="009E0016" w:rsidRPr="009E0016" w:rsidRDefault="009E0016" w:rsidP="009E0016">
      <w:pPr>
        <w:rPr>
          <w:b/>
          <w:bCs/>
          <w:sz w:val="28"/>
          <w:szCs w:val="28"/>
        </w:rPr>
      </w:pPr>
      <w:r w:rsidRPr="009E0016">
        <w:rPr>
          <w:b/>
          <w:bCs/>
          <w:sz w:val="28"/>
          <w:szCs w:val="28"/>
        </w:rPr>
        <w:lastRenderedPageBreak/>
        <w:t>5. Next Steps &amp; UIDAI Implementation</w:t>
      </w:r>
    </w:p>
    <w:p w14:paraId="28A09666" w14:textId="77777777" w:rsidR="009E0016" w:rsidRPr="009E0016" w:rsidRDefault="009E0016" w:rsidP="009E0016">
      <w:pPr>
        <w:rPr>
          <w:sz w:val="28"/>
          <w:szCs w:val="28"/>
        </w:rPr>
      </w:pPr>
      <w:r w:rsidRPr="009E0016">
        <w:rPr>
          <w:b/>
          <w:bCs/>
          <w:sz w:val="28"/>
          <w:szCs w:val="28"/>
        </w:rPr>
        <w:t>How UIDAI can use this:</w:t>
      </w:r>
    </w:p>
    <w:p w14:paraId="33B69D4C" w14:textId="77777777" w:rsidR="009E0016" w:rsidRPr="009E0016" w:rsidRDefault="009E0016" w:rsidP="009E0016">
      <w:pPr>
        <w:numPr>
          <w:ilvl w:val="0"/>
          <w:numId w:val="8"/>
        </w:numPr>
        <w:rPr>
          <w:sz w:val="28"/>
          <w:szCs w:val="28"/>
        </w:rPr>
      </w:pPr>
      <w:r w:rsidRPr="009E0016">
        <w:rPr>
          <w:b/>
          <w:bCs/>
          <w:sz w:val="28"/>
          <w:szCs w:val="28"/>
        </w:rPr>
        <w:t>Dynamic Kit Deployment:</w:t>
      </w:r>
      <w:r w:rsidRPr="009E0016">
        <w:rPr>
          <w:sz w:val="28"/>
          <w:szCs w:val="28"/>
        </w:rPr>
        <w:t xml:space="preserve"> Use the </w:t>
      </w:r>
      <w:r w:rsidRPr="009E0016">
        <w:rPr>
          <w:b/>
          <w:bCs/>
          <w:sz w:val="28"/>
          <w:szCs w:val="28"/>
        </w:rPr>
        <w:t>Optimizer Logic</w:t>
      </w:r>
      <w:r w:rsidRPr="009E0016">
        <w:rPr>
          <w:sz w:val="28"/>
          <w:szCs w:val="28"/>
        </w:rPr>
        <w:t xml:space="preserve"> to route the "Mobile Kit Fleet" to </w:t>
      </w:r>
      <w:proofErr w:type="gramStart"/>
      <w:r w:rsidRPr="009E0016">
        <w:rPr>
          <w:sz w:val="28"/>
          <w:szCs w:val="28"/>
        </w:rPr>
        <w:t>high-urgency</w:t>
      </w:r>
      <w:proofErr w:type="gramEnd"/>
      <w:r w:rsidRPr="009E0016">
        <w:rPr>
          <w:sz w:val="28"/>
          <w:szCs w:val="28"/>
        </w:rPr>
        <w:t xml:space="preserve"> districts every quarter.</w:t>
      </w:r>
    </w:p>
    <w:p w14:paraId="7FBD4911" w14:textId="77777777" w:rsidR="009E0016" w:rsidRPr="009E0016" w:rsidRDefault="009E0016" w:rsidP="009E0016">
      <w:pPr>
        <w:numPr>
          <w:ilvl w:val="0"/>
          <w:numId w:val="8"/>
        </w:numPr>
        <w:rPr>
          <w:sz w:val="28"/>
          <w:szCs w:val="28"/>
        </w:rPr>
      </w:pPr>
      <w:r w:rsidRPr="009E0016">
        <w:rPr>
          <w:b/>
          <w:bCs/>
          <w:sz w:val="28"/>
          <w:szCs w:val="28"/>
        </w:rPr>
        <w:t>Seva Kendra Expansion:</w:t>
      </w:r>
      <w:r w:rsidRPr="009E0016">
        <w:rPr>
          <w:sz w:val="28"/>
          <w:szCs w:val="28"/>
        </w:rPr>
        <w:t xml:space="preserve"> Prioritize the Top 10 districts identified in this report for permanent Aadhaar Seva Kendra (ASK) upgrades.</w:t>
      </w:r>
    </w:p>
    <w:p w14:paraId="1BA916ED" w14:textId="77777777" w:rsidR="009E0016" w:rsidRPr="009E0016" w:rsidRDefault="009E0016" w:rsidP="009E0016">
      <w:pPr>
        <w:numPr>
          <w:ilvl w:val="0"/>
          <w:numId w:val="8"/>
        </w:numPr>
        <w:rPr>
          <w:sz w:val="28"/>
          <w:szCs w:val="28"/>
        </w:rPr>
      </w:pPr>
      <w:r w:rsidRPr="009E0016">
        <w:rPr>
          <w:b/>
          <w:bCs/>
          <w:sz w:val="28"/>
          <w:szCs w:val="28"/>
        </w:rPr>
        <w:t>Automated Alerts:</w:t>
      </w:r>
      <w:r w:rsidRPr="009E0016">
        <w:rPr>
          <w:sz w:val="28"/>
          <w:szCs w:val="28"/>
        </w:rPr>
        <w:t xml:space="preserve"> Trigger SMS notifications to parents in "Low Compliance" districts to prevent identity expiry for minors.</w:t>
      </w:r>
    </w:p>
    <w:p w14:paraId="16FC5B85" w14:textId="77777777" w:rsidR="00246F9C" w:rsidRPr="009E0016" w:rsidRDefault="00246F9C">
      <w:pPr>
        <w:rPr>
          <w:sz w:val="28"/>
          <w:szCs w:val="28"/>
        </w:rPr>
      </w:pPr>
    </w:p>
    <w:sectPr w:rsidR="00246F9C" w:rsidRPr="009E00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C6254"/>
    <w:multiLevelType w:val="multilevel"/>
    <w:tmpl w:val="D2FA5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E10B03"/>
    <w:multiLevelType w:val="multilevel"/>
    <w:tmpl w:val="478E8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44381A"/>
    <w:multiLevelType w:val="multilevel"/>
    <w:tmpl w:val="065A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1635E9"/>
    <w:multiLevelType w:val="multilevel"/>
    <w:tmpl w:val="B8D0B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0512F8"/>
    <w:multiLevelType w:val="multilevel"/>
    <w:tmpl w:val="DC94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8743A9"/>
    <w:multiLevelType w:val="multilevel"/>
    <w:tmpl w:val="F4FC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651A95"/>
    <w:multiLevelType w:val="multilevel"/>
    <w:tmpl w:val="0BA63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4A372D"/>
    <w:multiLevelType w:val="multilevel"/>
    <w:tmpl w:val="0CAE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3586157">
    <w:abstractNumId w:val="1"/>
  </w:num>
  <w:num w:numId="2" w16cid:durableId="1379670036">
    <w:abstractNumId w:val="3"/>
  </w:num>
  <w:num w:numId="3" w16cid:durableId="1640382154">
    <w:abstractNumId w:val="7"/>
  </w:num>
  <w:num w:numId="4" w16cid:durableId="2126345977">
    <w:abstractNumId w:val="2"/>
  </w:num>
  <w:num w:numId="5" w16cid:durableId="1952661779">
    <w:abstractNumId w:val="0"/>
  </w:num>
  <w:num w:numId="6" w16cid:durableId="1125730150">
    <w:abstractNumId w:val="4"/>
  </w:num>
  <w:num w:numId="7" w16cid:durableId="704716783">
    <w:abstractNumId w:val="6"/>
  </w:num>
  <w:num w:numId="8" w16cid:durableId="8169928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016"/>
    <w:rsid w:val="00192E9C"/>
    <w:rsid w:val="001A7D33"/>
    <w:rsid w:val="00246F9C"/>
    <w:rsid w:val="008B1A63"/>
    <w:rsid w:val="009E0016"/>
    <w:rsid w:val="00B67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4B0F8"/>
  <w15:chartTrackingRefBased/>
  <w15:docId w15:val="{B7CEAABA-4DFB-4D3D-964E-27DF6EF5B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0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0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0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0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0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0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0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0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0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0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0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0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0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0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0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0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0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81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449</Words>
  <Characters>2562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 khatri</dc:creator>
  <cp:keywords/>
  <dc:description/>
  <cp:lastModifiedBy>rakshit khatri</cp:lastModifiedBy>
  <cp:revision>1</cp:revision>
  <dcterms:created xsi:type="dcterms:W3CDTF">2026-01-20T17:43:00Z</dcterms:created>
  <dcterms:modified xsi:type="dcterms:W3CDTF">2026-01-20T18:03:00Z</dcterms:modified>
</cp:coreProperties>
</file>