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FBAD2" w14:textId="53CCB3EC" w:rsidR="00037807" w:rsidRPr="007D2A08" w:rsidRDefault="00DE472E">
      <w:pPr>
        <w:rPr>
          <w:rFonts w:ascii="Segoe UI" w:hAnsi="Segoe UI" w:cs="Segoe UI"/>
        </w:rPr>
      </w:pPr>
      <w:r w:rsidRPr="007D2A08">
        <w:rPr>
          <w:rFonts w:ascii="Segoe UI" w:hAnsi="Segoe UI" w:cs="Segoe UI"/>
        </w:rPr>
        <w:t>CTS (COMMON TYPE SYSTEM) – VALORES DE LA CLASE OBJETO, ya no se utiliza puntero como en C</w:t>
      </w:r>
    </w:p>
    <w:p w14:paraId="2DC5BD62" w14:textId="131B958B" w:rsidR="00DE472E" w:rsidRPr="007D2A08" w:rsidRDefault="00DE472E">
      <w:pPr>
        <w:rPr>
          <w:rFonts w:ascii="Segoe UI" w:hAnsi="Segoe UI" w:cs="Segoe UI"/>
        </w:rPr>
      </w:pPr>
      <w:r w:rsidRPr="007D2A08">
        <w:rPr>
          <w:rFonts w:ascii="Segoe UI" w:hAnsi="Segoe UI" w:cs="Segoe UI"/>
          <w:noProof/>
        </w:rPr>
        <w:drawing>
          <wp:inline distT="0" distB="0" distL="0" distR="0" wp14:anchorId="0AA0C14D" wp14:editId="0BA19268">
            <wp:extent cx="5400040" cy="241490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2414905"/>
                    </a:xfrm>
                    <a:prstGeom prst="rect">
                      <a:avLst/>
                    </a:prstGeom>
                  </pic:spPr>
                </pic:pic>
              </a:graphicData>
            </a:graphic>
          </wp:inline>
        </w:drawing>
      </w:r>
    </w:p>
    <w:p w14:paraId="7E189CE8" w14:textId="50ED00DF" w:rsidR="00DE472E" w:rsidRPr="007D2A08" w:rsidRDefault="00DE472E">
      <w:pPr>
        <w:rPr>
          <w:rFonts w:ascii="Segoe UI" w:hAnsi="Segoe UI" w:cs="Segoe UI"/>
        </w:rPr>
      </w:pPr>
      <w:r w:rsidRPr="007D2A08">
        <w:rPr>
          <w:rFonts w:ascii="Segoe UI" w:hAnsi="Segoe UI" w:cs="Segoe UI"/>
        </w:rPr>
        <w:t>Valor: aloja en una ubicación de memoria esa variable declarada.</w:t>
      </w:r>
    </w:p>
    <w:p w14:paraId="746EB223" w14:textId="3D7BD2CA" w:rsidR="00DE472E" w:rsidRPr="007D2A08" w:rsidRDefault="00434D10">
      <w:pPr>
        <w:rPr>
          <w:rFonts w:ascii="Segoe UI" w:hAnsi="Segoe UI" w:cs="Segoe UI"/>
        </w:rPr>
      </w:pPr>
      <w:r w:rsidRPr="007D2A08">
        <w:rPr>
          <w:rFonts w:ascii="Segoe UI" w:hAnsi="Segoe UI" w:cs="Segoe UI"/>
          <w:noProof/>
        </w:rPr>
        <w:drawing>
          <wp:anchor distT="0" distB="0" distL="114300" distR="114300" simplePos="0" relativeHeight="251659264" behindDoc="0" locked="0" layoutInCell="1" allowOverlap="1" wp14:anchorId="7DA650E9" wp14:editId="3F6A7811">
            <wp:simplePos x="0" y="0"/>
            <wp:positionH relativeFrom="margin">
              <wp:posOffset>-8627</wp:posOffset>
            </wp:positionH>
            <wp:positionV relativeFrom="paragraph">
              <wp:posOffset>199953</wp:posOffset>
            </wp:positionV>
            <wp:extent cx="5400040" cy="33337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400040" cy="3333750"/>
                    </a:xfrm>
                    <a:prstGeom prst="rect">
                      <a:avLst/>
                    </a:prstGeom>
                  </pic:spPr>
                </pic:pic>
              </a:graphicData>
            </a:graphic>
          </wp:anchor>
        </w:drawing>
      </w:r>
      <w:r w:rsidR="00DE472E" w:rsidRPr="007D2A08">
        <w:rPr>
          <w:rFonts w:ascii="Segoe UI" w:hAnsi="Segoe UI" w:cs="Segoe UI"/>
        </w:rPr>
        <w:t>Referencia: aloja una dirección de memoria donde apunta al valor de la clase.</w:t>
      </w:r>
    </w:p>
    <w:p w14:paraId="60306C1B" w14:textId="41373397" w:rsidR="00DE472E" w:rsidRPr="007D2A08" w:rsidRDefault="00434D10">
      <w:pPr>
        <w:rPr>
          <w:rFonts w:ascii="Segoe UI" w:hAnsi="Segoe UI" w:cs="Segoe UI"/>
        </w:rPr>
      </w:pPr>
      <w:r w:rsidRPr="007D2A08">
        <w:rPr>
          <w:rFonts w:ascii="Segoe UI" w:hAnsi="Segoe UI" w:cs="Segoe UI"/>
          <w:noProof/>
        </w:rPr>
        <w:lastRenderedPageBreak/>
        <w:drawing>
          <wp:anchor distT="0" distB="0" distL="114300" distR="114300" simplePos="0" relativeHeight="251658240" behindDoc="0" locked="0" layoutInCell="1" allowOverlap="1" wp14:anchorId="32E56EDD" wp14:editId="515B282F">
            <wp:simplePos x="0" y="0"/>
            <wp:positionH relativeFrom="margin">
              <wp:align>center</wp:align>
            </wp:positionH>
            <wp:positionV relativeFrom="paragraph">
              <wp:posOffset>3293697</wp:posOffset>
            </wp:positionV>
            <wp:extent cx="4209415" cy="2020570"/>
            <wp:effectExtent l="0" t="0" r="63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209415" cy="2020570"/>
                    </a:xfrm>
                    <a:prstGeom prst="rect">
                      <a:avLst/>
                    </a:prstGeom>
                  </pic:spPr>
                </pic:pic>
              </a:graphicData>
            </a:graphic>
            <wp14:sizeRelH relativeFrom="margin">
              <wp14:pctWidth>0</wp14:pctWidth>
            </wp14:sizeRelH>
            <wp14:sizeRelV relativeFrom="margin">
              <wp14:pctHeight>0</wp14:pctHeight>
            </wp14:sizeRelV>
          </wp:anchor>
        </w:drawing>
      </w:r>
    </w:p>
    <w:p w14:paraId="29330A75" w14:textId="31216D84" w:rsidR="00434D10" w:rsidRPr="007D2A08" w:rsidRDefault="00434D10">
      <w:pPr>
        <w:rPr>
          <w:rFonts w:ascii="Segoe UI" w:hAnsi="Segoe UI" w:cs="Segoe UI"/>
        </w:rPr>
      </w:pPr>
    </w:p>
    <w:p w14:paraId="6A731DA5" w14:textId="1987B8E4" w:rsidR="00434D10" w:rsidRPr="007D2A08" w:rsidRDefault="00434D10">
      <w:pPr>
        <w:rPr>
          <w:rFonts w:ascii="Segoe UI" w:hAnsi="Segoe UI" w:cs="Segoe UI"/>
        </w:rPr>
      </w:pPr>
    </w:p>
    <w:p w14:paraId="06CCCC56" w14:textId="79C7B9FC" w:rsidR="00434D10" w:rsidRPr="007D2A08" w:rsidRDefault="00434D10">
      <w:pPr>
        <w:rPr>
          <w:rFonts w:ascii="Segoe UI" w:hAnsi="Segoe UI" w:cs="Segoe UI"/>
        </w:rPr>
      </w:pPr>
    </w:p>
    <w:p w14:paraId="7E36E1F8" w14:textId="1A87D6D0" w:rsidR="00434D10" w:rsidRPr="007D2A08" w:rsidRDefault="00434D10">
      <w:pPr>
        <w:rPr>
          <w:rFonts w:ascii="Segoe UI" w:hAnsi="Segoe UI" w:cs="Segoe UI"/>
        </w:rPr>
      </w:pPr>
    </w:p>
    <w:p w14:paraId="6848BCCE" w14:textId="49802378" w:rsidR="00434D10" w:rsidRPr="007D2A08" w:rsidRDefault="00434D10">
      <w:pPr>
        <w:rPr>
          <w:rFonts w:ascii="Segoe UI" w:hAnsi="Segoe UI" w:cs="Segoe UI"/>
        </w:rPr>
      </w:pPr>
    </w:p>
    <w:p w14:paraId="53DD9D5E" w14:textId="77EAF2C4" w:rsidR="00434D10" w:rsidRPr="007D2A08" w:rsidRDefault="00434D10">
      <w:pPr>
        <w:rPr>
          <w:rFonts w:ascii="Segoe UI" w:hAnsi="Segoe UI" w:cs="Segoe UI"/>
        </w:rPr>
      </w:pPr>
    </w:p>
    <w:p w14:paraId="0025FFE9" w14:textId="77777777" w:rsidR="009773DD" w:rsidRPr="007D2A08" w:rsidRDefault="009773DD">
      <w:pPr>
        <w:rPr>
          <w:rFonts w:ascii="Segoe UI" w:hAnsi="Segoe UI" w:cs="Segoe UI"/>
        </w:rPr>
      </w:pPr>
      <w:r w:rsidRPr="007D2A08">
        <w:rPr>
          <w:rFonts w:ascii="Segoe UI" w:hAnsi="Segoe UI" w:cs="Segoe UI"/>
          <w:noProof/>
        </w:rPr>
        <w:drawing>
          <wp:inline distT="0" distB="0" distL="0" distR="0" wp14:anchorId="6BDF7950" wp14:editId="6B771ACE">
            <wp:extent cx="5132717" cy="2305016"/>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46947" cy="2311407"/>
                    </a:xfrm>
                    <a:prstGeom prst="rect">
                      <a:avLst/>
                    </a:prstGeom>
                  </pic:spPr>
                </pic:pic>
              </a:graphicData>
            </a:graphic>
          </wp:inline>
        </w:drawing>
      </w:r>
    </w:p>
    <w:p w14:paraId="3FC18DC3" w14:textId="24485E19" w:rsidR="009773DD" w:rsidRPr="007D2A08" w:rsidRDefault="009773DD">
      <w:pPr>
        <w:rPr>
          <w:rFonts w:ascii="Segoe UI" w:hAnsi="Segoe UI" w:cs="Segoe UI"/>
        </w:rPr>
      </w:pPr>
      <w:r w:rsidRPr="007D2A08">
        <w:rPr>
          <w:rFonts w:ascii="Segoe UI" w:hAnsi="Segoe UI" w:cs="Segoe UI"/>
          <w:noProof/>
        </w:rPr>
        <w:lastRenderedPageBreak/>
        <w:drawing>
          <wp:anchor distT="0" distB="0" distL="114300" distR="114300" simplePos="0" relativeHeight="251660288" behindDoc="0" locked="0" layoutInCell="1" allowOverlap="1" wp14:anchorId="4AB0E83D" wp14:editId="1EC26FD1">
            <wp:simplePos x="0" y="0"/>
            <wp:positionH relativeFrom="margin">
              <wp:align>center</wp:align>
            </wp:positionH>
            <wp:positionV relativeFrom="paragraph">
              <wp:posOffset>3090581</wp:posOffset>
            </wp:positionV>
            <wp:extent cx="4778375" cy="3112135"/>
            <wp:effectExtent l="0" t="0" r="317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78375" cy="3112135"/>
                    </a:xfrm>
                    <a:prstGeom prst="rect">
                      <a:avLst/>
                    </a:prstGeom>
                  </pic:spPr>
                </pic:pic>
              </a:graphicData>
            </a:graphic>
            <wp14:sizeRelH relativeFrom="margin">
              <wp14:pctWidth>0</wp14:pctWidth>
            </wp14:sizeRelH>
            <wp14:sizeRelV relativeFrom="margin">
              <wp14:pctHeight>0</wp14:pctHeight>
            </wp14:sizeRelV>
          </wp:anchor>
        </w:drawing>
      </w:r>
      <w:r w:rsidRPr="007D2A08">
        <w:rPr>
          <w:rFonts w:ascii="Segoe UI" w:hAnsi="Segoe UI" w:cs="Segoe UI"/>
          <w:noProof/>
        </w:rPr>
        <w:drawing>
          <wp:anchor distT="0" distB="0" distL="114300" distR="114300" simplePos="0" relativeHeight="251661312" behindDoc="0" locked="0" layoutInCell="1" allowOverlap="1" wp14:anchorId="3391278B" wp14:editId="03F52E2C">
            <wp:simplePos x="0" y="0"/>
            <wp:positionH relativeFrom="margin">
              <wp:align>center</wp:align>
            </wp:positionH>
            <wp:positionV relativeFrom="paragraph">
              <wp:posOffset>247099</wp:posOffset>
            </wp:positionV>
            <wp:extent cx="5011420" cy="272859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011420" cy="2728595"/>
                    </a:xfrm>
                    <a:prstGeom prst="rect">
                      <a:avLst/>
                    </a:prstGeom>
                  </pic:spPr>
                </pic:pic>
              </a:graphicData>
            </a:graphic>
            <wp14:sizeRelH relativeFrom="margin">
              <wp14:pctWidth>0</wp14:pctWidth>
            </wp14:sizeRelH>
            <wp14:sizeRelV relativeFrom="margin">
              <wp14:pctHeight>0</wp14:pctHeight>
            </wp14:sizeRelV>
          </wp:anchor>
        </w:drawing>
      </w:r>
      <w:r w:rsidRPr="007D2A08">
        <w:rPr>
          <w:rFonts w:ascii="Segoe UI" w:hAnsi="Segoe UI" w:cs="Segoe UI"/>
        </w:rPr>
        <w:t>Foreach no permite utilizar índices.</w:t>
      </w:r>
    </w:p>
    <w:p w14:paraId="074EAF44" w14:textId="2AE0298A" w:rsidR="009773DD" w:rsidRPr="007D2A08" w:rsidRDefault="009773DD">
      <w:pPr>
        <w:rPr>
          <w:rFonts w:ascii="Segoe UI" w:hAnsi="Segoe UI" w:cs="Segoe UI"/>
        </w:rPr>
      </w:pPr>
    </w:p>
    <w:p w14:paraId="74A669BF" w14:textId="446B2359" w:rsidR="00121E75" w:rsidRPr="007D2A08" w:rsidRDefault="00121E75">
      <w:pPr>
        <w:rPr>
          <w:rFonts w:ascii="Segoe UI" w:hAnsi="Segoe UI" w:cs="Segoe UI"/>
        </w:rPr>
      </w:pPr>
      <w:r w:rsidRPr="007D2A08">
        <w:rPr>
          <w:rFonts w:ascii="Segoe UI" w:hAnsi="Segoe UI" w:cs="Segoe UI"/>
        </w:rPr>
        <w:t>Console.Write: permite escribir sobre la consola pero sin salto de línea, debo escribir \n.</w:t>
      </w:r>
    </w:p>
    <w:p w14:paraId="3EFEAB47" w14:textId="48D84778" w:rsidR="00121E75" w:rsidRPr="007D2A08" w:rsidRDefault="00121E75">
      <w:pPr>
        <w:rPr>
          <w:rFonts w:ascii="Segoe UI" w:hAnsi="Segoe UI" w:cs="Segoe UI"/>
        </w:rPr>
      </w:pPr>
      <w:r w:rsidRPr="007D2A08">
        <w:rPr>
          <w:rFonts w:ascii="Segoe UI" w:hAnsi="Segoe UI" w:cs="Segoe UI"/>
        </w:rPr>
        <w:t>Console.Writeline: permite escribir sobre la consola pero genera el enter, una línea nueva.</w:t>
      </w:r>
    </w:p>
    <w:p w14:paraId="2C3AA322" w14:textId="774CCB20" w:rsidR="007D6995" w:rsidRPr="007D2A08" w:rsidRDefault="00B46FA4">
      <w:pPr>
        <w:rPr>
          <w:rFonts w:ascii="Segoe UI" w:hAnsi="Segoe UI" w:cs="Segoe UI"/>
        </w:rPr>
      </w:pPr>
      <w:r w:rsidRPr="007D2A08">
        <w:rPr>
          <w:rFonts w:ascii="Segoe UI" w:hAnsi="Segoe UI" w:cs="Segoe UI"/>
          <w:noProof/>
        </w:rPr>
        <w:lastRenderedPageBreak/>
        <w:drawing>
          <wp:anchor distT="0" distB="0" distL="114300" distR="114300" simplePos="0" relativeHeight="251662336" behindDoc="0" locked="0" layoutInCell="1" allowOverlap="1" wp14:anchorId="4E74C0AE" wp14:editId="58198D86">
            <wp:simplePos x="0" y="0"/>
            <wp:positionH relativeFrom="margin">
              <wp:align>right</wp:align>
            </wp:positionH>
            <wp:positionV relativeFrom="paragraph">
              <wp:posOffset>4874895</wp:posOffset>
            </wp:positionV>
            <wp:extent cx="5400040" cy="310959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3109595"/>
                    </a:xfrm>
                    <a:prstGeom prst="rect">
                      <a:avLst/>
                    </a:prstGeom>
                  </pic:spPr>
                </pic:pic>
              </a:graphicData>
            </a:graphic>
          </wp:anchor>
        </w:drawing>
      </w:r>
      <w:r w:rsidR="007D6995" w:rsidRPr="007D2A08">
        <w:rPr>
          <w:rFonts w:ascii="Segoe UI" w:hAnsi="Segoe UI" w:cs="Segoe UI"/>
          <w:noProof/>
        </w:rPr>
        <w:drawing>
          <wp:inline distT="0" distB="0" distL="0" distR="0" wp14:anchorId="1686F466" wp14:editId="4A8FCD5E">
            <wp:extent cx="5429250" cy="46958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0010" cy="4696482"/>
                    </a:xfrm>
                    <a:prstGeom prst="rect">
                      <a:avLst/>
                    </a:prstGeom>
                  </pic:spPr>
                </pic:pic>
              </a:graphicData>
            </a:graphic>
          </wp:inline>
        </w:drawing>
      </w:r>
    </w:p>
    <w:p w14:paraId="3C343D06" w14:textId="6757341B" w:rsidR="009773DD" w:rsidRPr="007D2A08" w:rsidRDefault="009773DD">
      <w:pPr>
        <w:rPr>
          <w:rFonts w:ascii="Segoe UI" w:hAnsi="Segoe UI" w:cs="Segoe UI"/>
        </w:rPr>
      </w:pPr>
    </w:p>
    <w:p w14:paraId="6F892DB4" w14:textId="723EB65E" w:rsidR="003A0BD4" w:rsidRPr="007D2A08" w:rsidRDefault="003A0BD4">
      <w:pPr>
        <w:rPr>
          <w:rFonts w:ascii="Segoe UI" w:hAnsi="Segoe UI" w:cs="Segoe UI"/>
        </w:rPr>
      </w:pPr>
      <w:r w:rsidRPr="007D2A08">
        <w:rPr>
          <w:rFonts w:ascii="Segoe UI" w:hAnsi="Segoe UI" w:cs="Segoe UI"/>
        </w:rPr>
        <w:t>Los formatos varian solos dependiendo de la computadora de cada uno.</w:t>
      </w:r>
    </w:p>
    <w:p w14:paraId="1776D544" w14:textId="2945A2F4" w:rsidR="00B46FA4" w:rsidRPr="007D2A08" w:rsidRDefault="00B46FA4">
      <w:pPr>
        <w:rPr>
          <w:rFonts w:ascii="Segoe UI" w:hAnsi="Segoe UI" w:cs="Segoe UI"/>
        </w:rPr>
      </w:pPr>
      <w:r w:rsidRPr="007D2A08">
        <w:rPr>
          <w:rFonts w:ascii="Segoe UI" w:hAnsi="Segoe UI" w:cs="Segoe UI"/>
        </w:rPr>
        <w:t>, para separar miles y . para separar caracteres</w:t>
      </w:r>
    </w:p>
    <w:p w14:paraId="783E946D" w14:textId="1B0C593E" w:rsidR="009773DD" w:rsidRPr="007D2A08" w:rsidRDefault="003A0BD4">
      <w:pPr>
        <w:rPr>
          <w:rFonts w:ascii="Segoe UI" w:hAnsi="Segoe UI" w:cs="Segoe UI"/>
        </w:rPr>
      </w:pPr>
      <w:r w:rsidRPr="007D2A08">
        <w:rPr>
          <w:rFonts w:ascii="Segoe UI" w:hAnsi="Segoe UI" w:cs="Segoe UI"/>
        </w:rPr>
        <w:lastRenderedPageBreak/>
        <w:t>X = hexadecimal</w:t>
      </w:r>
    </w:p>
    <w:p w14:paraId="0534A610" w14:textId="0280FBB9" w:rsidR="003A0BD4" w:rsidRPr="007D2A08" w:rsidRDefault="003A0BD4">
      <w:pPr>
        <w:rPr>
          <w:rFonts w:ascii="Segoe UI" w:hAnsi="Segoe UI" w:cs="Segoe UI"/>
        </w:rPr>
      </w:pPr>
      <w:r w:rsidRPr="007D2A08">
        <w:rPr>
          <w:rFonts w:ascii="Segoe UI" w:hAnsi="Segoe UI" w:cs="Segoe UI"/>
        </w:rPr>
        <w:t>E =</w:t>
      </w:r>
    </w:p>
    <w:p w14:paraId="0FA76ED0" w14:textId="7CEEB895" w:rsidR="003A0BD4" w:rsidRPr="007D2A08" w:rsidRDefault="003A0BD4">
      <w:pPr>
        <w:rPr>
          <w:rFonts w:ascii="Segoe UI" w:hAnsi="Segoe UI" w:cs="Segoe UI"/>
        </w:rPr>
      </w:pPr>
      <w:r w:rsidRPr="007D2A08">
        <w:rPr>
          <w:rFonts w:ascii="Segoe UI" w:hAnsi="Segoe UI" w:cs="Segoe UI"/>
        </w:rPr>
        <w:t>C = currency, formato moneda</w:t>
      </w:r>
    </w:p>
    <w:p w14:paraId="3F1B9D1F" w14:textId="3E550768" w:rsidR="003A0BD4" w:rsidRPr="007D2A08" w:rsidRDefault="003A0BD4">
      <w:pPr>
        <w:rPr>
          <w:rFonts w:ascii="Segoe UI" w:hAnsi="Segoe UI" w:cs="Segoe UI"/>
        </w:rPr>
      </w:pPr>
      <w:r w:rsidRPr="007D2A08">
        <w:rPr>
          <w:rFonts w:ascii="Segoe UI" w:hAnsi="Segoe UI" w:cs="Segoe UI"/>
        </w:rPr>
        <w:t>D = decimal</w:t>
      </w:r>
    </w:p>
    <w:p w14:paraId="5F09EABC" w14:textId="3BEFDB49" w:rsidR="003A0BD4" w:rsidRPr="007D2A08" w:rsidRDefault="003A0BD4">
      <w:pPr>
        <w:rPr>
          <w:rFonts w:ascii="Segoe UI" w:hAnsi="Segoe UI" w:cs="Segoe UI"/>
        </w:rPr>
      </w:pPr>
      <w:r w:rsidRPr="007D2A08">
        <w:rPr>
          <w:rFonts w:ascii="Segoe UI" w:hAnsi="Segoe UI" w:cs="Segoe UI"/>
        </w:rPr>
        <w:t>G = fecha</w:t>
      </w:r>
    </w:p>
    <w:p w14:paraId="7BBC43C7" w14:textId="504AE701" w:rsidR="00BD207E" w:rsidRPr="007D2A08" w:rsidRDefault="00BD207E">
      <w:pPr>
        <w:rPr>
          <w:rFonts w:ascii="Segoe UI" w:hAnsi="Segoe UI" w:cs="Segoe UI"/>
        </w:rPr>
      </w:pPr>
      <w:r w:rsidRPr="007D2A08">
        <w:rPr>
          <w:rFonts w:ascii="Segoe UI" w:hAnsi="Segoe UI" w:cs="Segoe UI"/>
        </w:rPr>
        <w:t>N = decimales (N2 ,00)</w:t>
      </w:r>
    </w:p>
    <w:p w14:paraId="77F1BAFF" w14:textId="0EDFB4D2" w:rsidR="003A0BD4" w:rsidRPr="007D2A08" w:rsidRDefault="003A0BD4">
      <w:pPr>
        <w:rPr>
          <w:rFonts w:ascii="Segoe UI" w:hAnsi="Segoe UI" w:cs="Segoe UI"/>
        </w:rPr>
      </w:pPr>
      <w:r w:rsidRPr="007D2A08">
        <w:rPr>
          <w:rFonts w:ascii="Segoe UI" w:hAnsi="Segoe UI" w:cs="Segoe UI"/>
        </w:rPr>
        <w:t>O cambiar formato de fecha {0:dd/MM/yy},datetime.now;</w:t>
      </w:r>
    </w:p>
    <w:p w14:paraId="6CCB7642" w14:textId="5875F736" w:rsidR="00A77AB1" w:rsidRPr="007D2A08" w:rsidRDefault="00A77AB1">
      <w:pPr>
        <w:rPr>
          <w:rFonts w:ascii="Segoe UI" w:hAnsi="Segoe UI" w:cs="Segoe UI"/>
        </w:rPr>
      </w:pPr>
      <w:r w:rsidRPr="007D2A08">
        <w:rPr>
          <w:rFonts w:ascii="Segoe UI" w:hAnsi="Segoe UI" w:cs="Segoe UI"/>
          <w:noProof/>
        </w:rPr>
        <w:drawing>
          <wp:inline distT="0" distB="0" distL="0" distR="0" wp14:anchorId="1571C5FE" wp14:editId="48C569BB">
            <wp:extent cx="4563112" cy="409632"/>
            <wp:effectExtent l="0" t="0" r="889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3112" cy="409632"/>
                    </a:xfrm>
                    <a:prstGeom prst="rect">
                      <a:avLst/>
                    </a:prstGeom>
                  </pic:spPr>
                </pic:pic>
              </a:graphicData>
            </a:graphic>
          </wp:inline>
        </w:drawing>
      </w:r>
    </w:p>
    <w:p w14:paraId="4099A903" w14:textId="03D1D1DD" w:rsidR="00A77AB1" w:rsidRPr="007D2A08" w:rsidRDefault="00A77AB1">
      <w:pPr>
        <w:rPr>
          <w:rFonts w:ascii="Segoe UI" w:hAnsi="Segoe UI" w:cs="Segoe UI"/>
        </w:rPr>
      </w:pPr>
      <w:r w:rsidRPr="007D2A08">
        <w:rPr>
          <w:rFonts w:ascii="Segoe UI" w:hAnsi="Segoe UI" w:cs="Segoe UI"/>
        </w:rPr>
        <w:t>Dd= valor numerico del dia (24)</w:t>
      </w:r>
    </w:p>
    <w:p w14:paraId="0EE85645" w14:textId="5832DD66" w:rsidR="00A77AB1" w:rsidRPr="007D2A08" w:rsidRDefault="00A77AB1">
      <w:pPr>
        <w:rPr>
          <w:rFonts w:ascii="Segoe UI" w:hAnsi="Segoe UI" w:cs="Segoe UI"/>
        </w:rPr>
      </w:pPr>
      <w:r w:rsidRPr="007D2A08">
        <w:rPr>
          <w:rFonts w:ascii="Segoe UI" w:hAnsi="Segoe UI" w:cs="Segoe UI"/>
        </w:rPr>
        <w:t>Dddd=nombre del dia (Martes)</w:t>
      </w:r>
    </w:p>
    <w:p w14:paraId="5AEDB7C7" w14:textId="01772E70" w:rsidR="00A77AB1" w:rsidRPr="007D2A08" w:rsidRDefault="001E6440">
      <w:pPr>
        <w:rPr>
          <w:rFonts w:ascii="Segoe UI" w:hAnsi="Segoe UI" w:cs="Segoe UI"/>
        </w:rPr>
      </w:pPr>
      <w:hyperlink r:id="rId13" w:history="1">
        <w:r w:rsidR="00A77AB1" w:rsidRPr="007D2A08">
          <w:rPr>
            <w:rStyle w:val="Hipervnculo"/>
            <w:rFonts w:ascii="Segoe UI" w:hAnsi="Segoe UI" w:cs="Segoe UI"/>
          </w:rPr>
          <w:t>\\de</w:t>
        </w:r>
      </w:hyperlink>
      <w:r w:rsidR="00A77AB1" w:rsidRPr="007D2A08">
        <w:rPr>
          <w:rFonts w:ascii="Segoe UI" w:hAnsi="Segoe UI" w:cs="Segoe UI"/>
        </w:rPr>
        <w:t xml:space="preserve"> para mostrar literal de</w:t>
      </w:r>
    </w:p>
    <w:p w14:paraId="1722E49D" w14:textId="7E39AD02" w:rsidR="00A77AB1" w:rsidRPr="007D2A08" w:rsidRDefault="00A77AB1">
      <w:pPr>
        <w:rPr>
          <w:rFonts w:ascii="Segoe UI" w:hAnsi="Segoe UI" w:cs="Segoe UI"/>
        </w:rPr>
      </w:pPr>
      <w:r w:rsidRPr="007D2A08">
        <w:rPr>
          <w:rFonts w:ascii="Segoe UI" w:hAnsi="Segoe UI" w:cs="Segoe UI"/>
          <w:noProof/>
        </w:rPr>
        <w:drawing>
          <wp:inline distT="0" distB="0" distL="0" distR="0" wp14:anchorId="1E80A871" wp14:editId="2BFF25EC">
            <wp:extent cx="3829584" cy="49536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9584" cy="495369"/>
                    </a:xfrm>
                    <a:prstGeom prst="rect">
                      <a:avLst/>
                    </a:prstGeom>
                  </pic:spPr>
                </pic:pic>
              </a:graphicData>
            </a:graphic>
          </wp:inline>
        </w:drawing>
      </w:r>
    </w:p>
    <w:p w14:paraId="05AF0EB4" w14:textId="4291449E" w:rsidR="007043B9" w:rsidRPr="007D2A08" w:rsidRDefault="007043B9">
      <w:pPr>
        <w:rPr>
          <w:rFonts w:ascii="Segoe UI" w:hAnsi="Segoe UI" w:cs="Segoe UI"/>
        </w:rPr>
      </w:pPr>
      <w:r w:rsidRPr="007D2A08">
        <w:rPr>
          <w:rFonts w:ascii="Segoe UI" w:hAnsi="Segoe UI" w:cs="Segoe UI"/>
        </w:rPr>
        <w:t>Math.Pow = para elevar un numero (numerito,lo que elevo{2,3,etc})</w:t>
      </w:r>
    </w:p>
    <w:p w14:paraId="4FDD6321" w14:textId="6B13084C" w:rsidR="00E80791" w:rsidRPr="007D2A08" w:rsidRDefault="00E80791">
      <w:pPr>
        <w:rPr>
          <w:rFonts w:ascii="Segoe UI" w:hAnsi="Segoe UI" w:cs="Segoe UI"/>
        </w:rPr>
      </w:pPr>
      <w:r w:rsidRPr="007D2A08">
        <w:rPr>
          <w:rFonts w:ascii="Segoe UI" w:hAnsi="Segoe UI" w:cs="Segoe UI"/>
        </w:rPr>
        <w:t>Console.ReadKey(); para cuando finaliza el programa, para que lea</w:t>
      </w:r>
    </w:p>
    <w:p w14:paraId="484022F0" w14:textId="1EE3E911" w:rsidR="00B4268E" w:rsidRPr="007D2A08" w:rsidRDefault="00B4268E">
      <w:pPr>
        <w:rPr>
          <w:rFonts w:ascii="Segoe UI" w:hAnsi="Segoe UI" w:cs="Segoe UI"/>
          <w:b/>
          <w:bCs/>
        </w:rPr>
      </w:pPr>
      <w:r w:rsidRPr="007D2A08">
        <w:rPr>
          <w:rFonts w:ascii="Segoe UI" w:hAnsi="Segoe UI" w:cs="Segoe UI"/>
          <w:b/>
          <w:bCs/>
        </w:rPr>
        <w:t>POO: PROGRAMACION ORIENTADA A OBJETOS</w:t>
      </w:r>
    </w:p>
    <w:p w14:paraId="2870F6F0" w14:textId="22F74426" w:rsidR="00472DE3" w:rsidRPr="007D2A08" w:rsidRDefault="00472DE3">
      <w:pPr>
        <w:rPr>
          <w:rFonts w:ascii="Segoe UI" w:hAnsi="Segoe UI" w:cs="Segoe UI"/>
          <w:b/>
          <w:bCs/>
        </w:rPr>
      </w:pPr>
      <w:r w:rsidRPr="007D2A08">
        <w:rPr>
          <w:rFonts w:ascii="Segoe UI" w:hAnsi="Segoe UI" w:cs="Segoe UI"/>
          <w:b/>
          <w:bCs/>
        </w:rPr>
        <w:t>(Clase seria el plano de una casa y un objeto es la casa completa)</w:t>
      </w:r>
    </w:p>
    <w:p w14:paraId="4779A73D" w14:textId="7586F4A7" w:rsidR="00B4268E" w:rsidRPr="007D2A08" w:rsidRDefault="00B4268E">
      <w:pPr>
        <w:rPr>
          <w:rFonts w:ascii="Segoe UI" w:hAnsi="Segoe UI" w:cs="Segoe UI"/>
          <w:b/>
          <w:bCs/>
          <w:u w:val="single"/>
        </w:rPr>
      </w:pPr>
      <w:r w:rsidRPr="007D2A08">
        <w:rPr>
          <w:rFonts w:ascii="Segoe UI" w:hAnsi="Segoe UI" w:cs="Segoe UI"/>
          <w:b/>
          <w:bCs/>
          <w:u w:val="single"/>
        </w:rPr>
        <w:t>Conceptos de poo</w:t>
      </w:r>
    </w:p>
    <w:p w14:paraId="7BD04F55" w14:textId="62CD857D" w:rsidR="00B4268E" w:rsidRPr="007D2A08" w:rsidRDefault="00B4268E">
      <w:pPr>
        <w:rPr>
          <w:rFonts w:ascii="Segoe UI" w:hAnsi="Segoe UI" w:cs="Segoe UI"/>
        </w:rPr>
      </w:pPr>
      <w:r w:rsidRPr="007D2A08">
        <w:rPr>
          <w:rFonts w:ascii="Segoe UI" w:hAnsi="Segoe UI" w:cs="Segoe UI"/>
        </w:rPr>
        <w:t>-Abstraccion: nos permite diseñar nuestras distintas clases de la mejor forma posible. Se centra en las características fundamentales de su selección.</w:t>
      </w:r>
    </w:p>
    <w:p w14:paraId="5E13611A" w14:textId="681CF73D" w:rsidR="00B4268E" w:rsidRPr="007D2A08" w:rsidRDefault="00B4268E">
      <w:pPr>
        <w:rPr>
          <w:rFonts w:ascii="Segoe UI" w:hAnsi="Segoe UI" w:cs="Segoe UI"/>
        </w:rPr>
      </w:pPr>
      <w:r w:rsidRPr="007D2A08">
        <w:rPr>
          <w:rFonts w:ascii="Segoe UI" w:hAnsi="Segoe UI" w:cs="Segoe UI"/>
        </w:rPr>
        <w:t xml:space="preserve">-Encapsulamiento: </w:t>
      </w:r>
      <w:r w:rsidR="00472DE3" w:rsidRPr="007D2A08">
        <w:rPr>
          <w:rFonts w:ascii="Segoe UI" w:hAnsi="Segoe UI" w:cs="Segoe UI"/>
        </w:rPr>
        <w:t>forma de ocultar funcionalidades al exterior de la clase</w:t>
      </w:r>
    </w:p>
    <w:p w14:paraId="3A45D7F2" w14:textId="017DA67B" w:rsidR="00472DE3" w:rsidRPr="007D2A08" w:rsidRDefault="00472DE3">
      <w:pPr>
        <w:rPr>
          <w:rFonts w:ascii="Segoe UI" w:hAnsi="Segoe UI" w:cs="Segoe UI"/>
        </w:rPr>
      </w:pPr>
      <w:r w:rsidRPr="007D2A08">
        <w:rPr>
          <w:rFonts w:ascii="Segoe UI" w:hAnsi="Segoe UI" w:cs="Segoe UI"/>
        </w:rPr>
        <w:t>-Herencia: jerarquizar para reutilizar código</w:t>
      </w:r>
    </w:p>
    <w:p w14:paraId="5BB97E61" w14:textId="0186F8D6" w:rsidR="00472DE3" w:rsidRPr="007D2A08" w:rsidRDefault="00472DE3">
      <w:pPr>
        <w:rPr>
          <w:rFonts w:ascii="Segoe UI" w:hAnsi="Segoe UI" w:cs="Segoe UI"/>
        </w:rPr>
      </w:pPr>
      <w:r w:rsidRPr="007D2A08">
        <w:rPr>
          <w:rFonts w:ascii="Segoe UI" w:hAnsi="Segoe UI" w:cs="Segoe UI"/>
        </w:rPr>
        <w:t>-Polimorfismo: manera de implementar un único método de distintas formas.</w:t>
      </w:r>
    </w:p>
    <w:p w14:paraId="3204D6DA" w14:textId="158FF55C" w:rsidR="008737F5" w:rsidRPr="007D2A08" w:rsidRDefault="008737F5">
      <w:pPr>
        <w:rPr>
          <w:rFonts w:ascii="Segoe UI" w:hAnsi="Segoe UI" w:cs="Segoe UI"/>
        </w:rPr>
      </w:pPr>
      <w:r w:rsidRPr="007D2A08">
        <w:rPr>
          <w:rFonts w:ascii="Segoe UI" w:hAnsi="Segoe UI" w:cs="Segoe UI"/>
          <w:b/>
          <w:bCs/>
        </w:rPr>
        <w:t xml:space="preserve">Clase: </w:t>
      </w:r>
      <w:r w:rsidRPr="007D2A08">
        <w:rPr>
          <w:rFonts w:ascii="Segoe UI" w:hAnsi="Segoe UI" w:cs="Segoe UI"/>
        </w:rPr>
        <w:t>Estructura, esqueleto que van a tener mis objetos. A partir de la construcción de una clase, generamos un nuevo tipo de dato.</w:t>
      </w:r>
    </w:p>
    <w:p w14:paraId="4EC48D1C" w14:textId="71D17CAA" w:rsidR="009B445B" w:rsidRPr="007D2A08" w:rsidRDefault="009B445B">
      <w:pPr>
        <w:rPr>
          <w:rFonts w:ascii="Segoe UI" w:hAnsi="Segoe UI" w:cs="Segoe UI"/>
          <w:b/>
          <w:bCs/>
        </w:rPr>
      </w:pPr>
      <w:r w:rsidRPr="007D2A08">
        <w:rPr>
          <w:rFonts w:ascii="Segoe UI" w:hAnsi="Segoe UI" w:cs="Segoe UI"/>
          <w:b/>
          <w:bCs/>
        </w:rPr>
        <w:t>Sintaxis:</w:t>
      </w:r>
    </w:p>
    <w:p w14:paraId="0CA86931" w14:textId="3AADFD09" w:rsidR="009B445B" w:rsidRPr="007D2A08" w:rsidRDefault="009B445B">
      <w:pPr>
        <w:rPr>
          <w:rFonts w:ascii="Segoe UI" w:hAnsi="Segoe UI" w:cs="Segoe UI"/>
          <w:b/>
          <w:bCs/>
        </w:rPr>
      </w:pPr>
      <w:r w:rsidRPr="007D2A08">
        <w:rPr>
          <w:rFonts w:ascii="Segoe UI" w:hAnsi="Segoe UI" w:cs="Segoe UI"/>
          <w:b/>
          <w:bCs/>
          <w:noProof/>
        </w:rPr>
        <w:lastRenderedPageBreak/>
        <w:drawing>
          <wp:inline distT="0" distB="0" distL="0" distR="0" wp14:anchorId="3FD108DA" wp14:editId="66634FB9">
            <wp:extent cx="5400040" cy="338518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85185"/>
                    </a:xfrm>
                    <a:prstGeom prst="rect">
                      <a:avLst/>
                    </a:prstGeom>
                  </pic:spPr>
                </pic:pic>
              </a:graphicData>
            </a:graphic>
          </wp:inline>
        </w:drawing>
      </w:r>
    </w:p>
    <w:p w14:paraId="77EC3689" w14:textId="3A47A74F" w:rsidR="00B4268E" w:rsidRPr="007D2A08" w:rsidRDefault="009B445B">
      <w:pPr>
        <w:rPr>
          <w:rFonts w:ascii="Segoe UI" w:hAnsi="Segoe UI" w:cs="Segoe UI"/>
        </w:rPr>
      </w:pPr>
      <w:r w:rsidRPr="007D2A08">
        <w:rPr>
          <w:rFonts w:ascii="Segoe UI" w:hAnsi="Segoe UI" w:cs="Segoe UI"/>
        </w:rPr>
        <w:t>Modificadores de visibilidad: cuan accesible va a ser, si puedo verla en un ámbito o un ámbito mayor.</w:t>
      </w:r>
    </w:p>
    <w:p w14:paraId="69EA42F6" w14:textId="3A17BC38" w:rsidR="009B445B" w:rsidRPr="007D2A08" w:rsidRDefault="009B445B">
      <w:pPr>
        <w:rPr>
          <w:rFonts w:ascii="Segoe UI" w:hAnsi="Segoe UI" w:cs="Segoe UI"/>
        </w:rPr>
      </w:pPr>
      <w:r w:rsidRPr="007D2A08">
        <w:rPr>
          <w:rFonts w:ascii="Segoe UI" w:hAnsi="Segoe UI" w:cs="Segoe UI"/>
        </w:rPr>
        <w:t>Modificadores de comportamientos: si va a cambiar la característica de la clase.</w:t>
      </w:r>
    </w:p>
    <w:p w14:paraId="3B9C7594" w14:textId="037818D8" w:rsidR="001E75E4" w:rsidRPr="007D2A08" w:rsidRDefault="001E75E4">
      <w:pPr>
        <w:rPr>
          <w:rFonts w:ascii="Segoe UI" w:hAnsi="Segoe UI" w:cs="Segoe UI"/>
        </w:rPr>
      </w:pPr>
      <w:r w:rsidRPr="007D2A08">
        <w:rPr>
          <w:rFonts w:ascii="Segoe UI" w:hAnsi="Segoe UI" w:cs="Segoe UI"/>
          <w:noProof/>
        </w:rPr>
        <w:drawing>
          <wp:inline distT="0" distB="0" distL="0" distR="0" wp14:anchorId="0EB74928" wp14:editId="287E494B">
            <wp:extent cx="5334744" cy="262926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4744" cy="2629267"/>
                    </a:xfrm>
                    <a:prstGeom prst="rect">
                      <a:avLst/>
                    </a:prstGeom>
                  </pic:spPr>
                </pic:pic>
              </a:graphicData>
            </a:graphic>
          </wp:inline>
        </w:drawing>
      </w:r>
    </w:p>
    <w:p w14:paraId="315DC659" w14:textId="33E779FB" w:rsidR="001E75E4" w:rsidRPr="007D2A08" w:rsidRDefault="001E75E4">
      <w:pPr>
        <w:rPr>
          <w:rFonts w:ascii="Segoe UI" w:hAnsi="Segoe UI" w:cs="Segoe UI"/>
        </w:rPr>
      </w:pPr>
      <w:r w:rsidRPr="007D2A08">
        <w:rPr>
          <w:rFonts w:ascii="Segoe UI" w:hAnsi="Segoe UI" w:cs="Segoe UI"/>
        </w:rPr>
        <w:t>Los atributos son campos de variables como en C</w:t>
      </w:r>
    </w:p>
    <w:p w14:paraId="523F710B" w14:textId="31431B65" w:rsidR="003C1136" w:rsidRPr="007D2A08" w:rsidRDefault="003C1136">
      <w:pPr>
        <w:rPr>
          <w:rFonts w:ascii="Segoe UI" w:hAnsi="Segoe UI" w:cs="Segoe UI"/>
          <w:b/>
          <w:bCs/>
        </w:rPr>
      </w:pPr>
      <w:r w:rsidRPr="007D2A08">
        <w:rPr>
          <w:rFonts w:ascii="Segoe UI" w:hAnsi="Segoe UI" w:cs="Segoe UI"/>
          <w:b/>
          <w:bCs/>
        </w:rPr>
        <w:t>PRIVATE ES EL POR DEFAULT, SE ASUME SI NO COLOCO NADA</w:t>
      </w:r>
      <w:r w:rsidR="00057B34" w:rsidRPr="007D2A08">
        <w:rPr>
          <w:rFonts w:ascii="Segoe UI" w:hAnsi="Segoe UI" w:cs="Segoe UI"/>
          <w:b/>
          <w:bCs/>
        </w:rPr>
        <w:t>. Este implica que solo va a ser accedido dentro de los limites de la clase</w:t>
      </w:r>
    </w:p>
    <w:p w14:paraId="7F2524C3" w14:textId="536AD96B" w:rsidR="001E75E4" w:rsidRPr="007D2A08" w:rsidRDefault="001E75E4">
      <w:pPr>
        <w:rPr>
          <w:rFonts w:ascii="Segoe UI" w:hAnsi="Segoe UI" w:cs="Segoe UI"/>
        </w:rPr>
      </w:pPr>
      <w:r w:rsidRPr="007D2A08">
        <w:rPr>
          <w:rFonts w:ascii="Segoe UI" w:hAnsi="Segoe UI" w:cs="Segoe UI"/>
          <w:noProof/>
        </w:rPr>
        <w:lastRenderedPageBreak/>
        <w:drawing>
          <wp:inline distT="0" distB="0" distL="0" distR="0" wp14:anchorId="103FE13E" wp14:editId="7DB0D213">
            <wp:extent cx="4334480" cy="2657846"/>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4480" cy="2657846"/>
                    </a:xfrm>
                    <a:prstGeom prst="rect">
                      <a:avLst/>
                    </a:prstGeom>
                  </pic:spPr>
                </pic:pic>
              </a:graphicData>
            </a:graphic>
          </wp:inline>
        </w:drawing>
      </w:r>
    </w:p>
    <w:p w14:paraId="4523C4BF" w14:textId="2D5D4AD2" w:rsidR="001E75E4" w:rsidRPr="007D2A08" w:rsidRDefault="003C1136">
      <w:pPr>
        <w:rPr>
          <w:rFonts w:ascii="Segoe UI" w:hAnsi="Segoe UI" w:cs="Segoe UI"/>
        </w:rPr>
      </w:pPr>
      <w:r w:rsidRPr="007D2A08">
        <w:rPr>
          <w:rFonts w:ascii="Segoe UI" w:hAnsi="Segoe UI" w:cs="Segoe UI"/>
        </w:rPr>
        <w:t>Modificadores de visibilidad para atributos:</w:t>
      </w:r>
    </w:p>
    <w:p w14:paraId="6F0C2956" w14:textId="7393057D" w:rsidR="003C1136" w:rsidRPr="007D2A08" w:rsidRDefault="003C1136">
      <w:pPr>
        <w:rPr>
          <w:rFonts w:ascii="Segoe UI" w:hAnsi="Segoe UI" w:cs="Segoe UI"/>
        </w:rPr>
      </w:pPr>
      <w:r w:rsidRPr="007D2A08">
        <w:rPr>
          <w:rFonts w:ascii="Segoe UI" w:hAnsi="Segoe UI" w:cs="Segoe UI"/>
          <w:noProof/>
        </w:rPr>
        <w:drawing>
          <wp:inline distT="0" distB="0" distL="0" distR="0" wp14:anchorId="27C3FF99" wp14:editId="253168ED">
            <wp:extent cx="5039428" cy="2572109"/>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428" cy="2572109"/>
                    </a:xfrm>
                    <a:prstGeom prst="rect">
                      <a:avLst/>
                    </a:prstGeom>
                  </pic:spPr>
                </pic:pic>
              </a:graphicData>
            </a:graphic>
          </wp:inline>
        </w:drawing>
      </w:r>
    </w:p>
    <w:p w14:paraId="6A4691DB" w14:textId="45E490CA" w:rsidR="003C1136" w:rsidRPr="007D2A08" w:rsidRDefault="00057B34">
      <w:pPr>
        <w:rPr>
          <w:rFonts w:ascii="Segoe UI" w:hAnsi="Segoe UI" w:cs="Segoe UI"/>
        </w:rPr>
      </w:pPr>
      <w:r w:rsidRPr="007D2A08">
        <w:rPr>
          <w:rFonts w:ascii="Segoe UI" w:hAnsi="Segoe UI" w:cs="Segoe UI"/>
          <w:noProof/>
        </w:rPr>
        <w:drawing>
          <wp:inline distT="0" distB="0" distL="0" distR="0" wp14:anchorId="60046513" wp14:editId="23A68261">
            <wp:extent cx="4744112" cy="2638793"/>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4112" cy="2638793"/>
                    </a:xfrm>
                    <a:prstGeom prst="rect">
                      <a:avLst/>
                    </a:prstGeom>
                  </pic:spPr>
                </pic:pic>
              </a:graphicData>
            </a:graphic>
          </wp:inline>
        </w:drawing>
      </w:r>
    </w:p>
    <w:p w14:paraId="6C936F25" w14:textId="0D10929F" w:rsidR="00057B34" w:rsidRPr="007D2A08" w:rsidRDefault="00057B34">
      <w:pPr>
        <w:rPr>
          <w:rFonts w:ascii="Segoe UI" w:hAnsi="Segoe UI" w:cs="Segoe UI"/>
        </w:rPr>
      </w:pPr>
      <w:r w:rsidRPr="007D2A08">
        <w:rPr>
          <w:rFonts w:ascii="Segoe UI" w:hAnsi="Segoe UI" w:cs="Segoe UI"/>
          <w:noProof/>
        </w:rPr>
        <w:lastRenderedPageBreak/>
        <w:drawing>
          <wp:inline distT="0" distB="0" distL="0" distR="0" wp14:anchorId="41A11C1D" wp14:editId="5CC054EF">
            <wp:extent cx="4372585" cy="2353003"/>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2585" cy="2353003"/>
                    </a:xfrm>
                    <a:prstGeom prst="rect">
                      <a:avLst/>
                    </a:prstGeom>
                  </pic:spPr>
                </pic:pic>
              </a:graphicData>
            </a:graphic>
          </wp:inline>
        </w:drawing>
      </w:r>
    </w:p>
    <w:p w14:paraId="4FD5950F" w14:textId="1E9173D3" w:rsidR="001666F0" w:rsidRPr="007D2A08" w:rsidRDefault="001666F0">
      <w:pPr>
        <w:rPr>
          <w:rFonts w:ascii="Segoe UI" w:hAnsi="Segoe UI" w:cs="Segoe UI"/>
        </w:rPr>
      </w:pPr>
      <w:r w:rsidRPr="007D2A08">
        <w:rPr>
          <w:rFonts w:ascii="Segoe UI" w:hAnsi="Segoe UI" w:cs="Segoe UI"/>
        </w:rPr>
        <w:t>Métodos no estáticos son llamados de instancia</w:t>
      </w:r>
    </w:p>
    <w:p w14:paraId="4D151DD9" w14:textId="5B107F0A" w:rsidR="001666F0" w:rsidRPr="007D2A08" w:rsidRDefault="001666F0">
      <w:pPr>
        <w:rPr>
          <w:rFonts w:ascii="Segoe UI" w:hAnsi="Segoe UI" w:cs="Segoe UI"/>
        </w:rPr>
      </w:pPr>
      <w:r w:rsidRPr="007D2A08">
        <w:rPr>
          <w:rFonts w:ascii="Segoe UI" w:hAnsi="Segoe UI" w:cs="Segoe UI"/>
        </w:rPr>
        <w:t xml:space="preserve">Métodos estáticos son llamados </w:t>
      </w:r>
      <w:r w:rsidR="00301086" w:rsidRPr="007D2A08">
        <w:rPr>
          <w:rFonts w:ascii="Segoe UI" w:hAnsi="Segoe UI" w:cs="Segoe UI"/>
        </w:rPr>
        <w:t>de clase</w:t>
      </w:r>
    </w:p>
    <w:p w14:paraId="0D0A7D4D" w14:textId="56939C4A" w:rsidR="009A530B" w:rsidRPr="007D2A08" w:rsidRDefault="009A530B">
      <w:pPr>
        <w:rPr>
          <w:rFonts w:ascii="Segoe UI" w:hAnsi="Segoe UI" w:cs="Segoe UI"/>
        </w:rPr>
      </w:pPr>
      <w:r w:rsidRPr="007D2A08">
        <w:rPr>
          <w:rFonts w:ascii="Segoe UI" w:hAnsi="Segoe UI" w:cs="Segoe UI"/>
        </w:rPr>
        <w:t>Al llamar un método no estatico se usa la palabra reservada this.algun atributo</w:t>
      </w:r>
    </w:p>
    <w:p w14:paraId="77DFB5F8" w14:textId="75573D15" w:rsidR="004F40F9" w:rsidRPr="007D2A08" w:rsidRDefault="004F40F9">
      <w:pPr>
        <w:rPr>
          <w:rFonts w:ascii="Segoe UI" w:hAnsi="Segoe UI" w:cs="Segoe UI"/>
        </w:rPr>
      </w:pPr>
      <w:r w:rsidRPr="007D2A08">
        <w:rPr>
          <w:rFonts w:ascii="Segoe UI" w:hAnsi="Segoe UI" w:cs="Segoe UI"/>
        </w:rPr>
        <w:t>Para llamar un método no estatico en un lugar distinto que la clase, se requiere instanciar mi objeto con la palabra reservada new() para poder llamarlos. En cambio lo estáticos se los puede llamar con Miclase. Etc.</w:t>
      </w:r>
    </w:p>
    <w:p w14:paraId="2ECF5367" w14:textId="338EBCA3" w:rsidR="00B12217" w:rsidRPr="007D2A08" w:rsidRDefault="00B12217">
      <w:pPr>
        <w:rPr>
          <w:rFonts w:ascii="Segoe UI" w:hAnsi="Segoe UI" w:cs="Segoe UI"/>
        </w:rPr>
      </w:pPr>
      <w:r w:rsidRPr="007D2A08">
        <w:rPr>
          <w:rFonts w:ascii="Segoe UI" w:hAnsi="Segoe UI" w:cs="Segoe UI"/>
        </w:rPr>
        <w:t>Lo estatico en todo el programa va a ser el mismo valor.</w:t>
      </w:r>
    </w:p>
    <w:p w14:paraId="5198F981" w14:textId="48BFAFB2" w:rsidR="009A530B" w:rsidRPr="007D2A08" w:rsidRDefault="00853FA2">
      <w:pPr>
        <w:rPr>
          <w:rFonts w:ascii="Segoe UI" w:hAnsi="Segoe UI" w:cs="Segoe UI"/>
          <w:b/>
          <w:bCs/>
        </w:rPr>
      </w:pPr>
      <w:r w:rsidRPr="007D2A08">
        <w:rPr>
          <w:rFonts w:ascii="Segoe UI" w:hAnsi="Segoe UI" w:cs="Segoe UI"/>
          <w:b/>
          <w:bCs/>
        </w:rPr>
        <w:t>WINDOWS FORMS</w:t>
      </w:r>
    </w:p>
    <w:p w14:paraId="7CC40B0A" w14:textId="253A6A9C" w:rsidR="00853FA2" w:rsidRPr="007D2A08" w:rsidRDefault="00853FA2">
      <w:pPr>
        <w:rPr>
          <w:rFonts w:ascii="Segoe UI" w:hAnsi="Segoe UI" w:cs="Segoe UI"/>
          <w:b/>
          <w:bCs/>
        </w:rPr>
      </w:pPr>
      <w:r w:rsidRPr="007D2A08">
        <w:rPr>
          <w:rFonts w:ascii="Segoe UI" w:hAnsi="Segoe UI" w:cs="Segoe UI"/>
          <w:b/>
          <w:bCs/>
        </w:rPr>
        <w:t>-necesitan tener al menos un constructor</w:t>
      </w:r>
    </w:p>
    <w:p w14:paraId="4D18AE20" w14:textId="217052C0" w:rsidR="00853FA2" w:rsidRPr="007D2A08" w:rsidRDefault="00853FA2">
      <w:pPr>
        <w:rPr>
          <w:rFonts w:ascii="Segoe UI" w:hAnsi="Segoe UI" w:cs="Segoe UI"/>
          <w:b/>
          <w:bCs/>
        </w:rPr>
      </w:pPr>
      <w:r w:rsidRPr="007D2A08">
        <w:rPr>
          <w:rFonts w:ascii="Segoe UI" w:hAnsi="Segoe UI" w:cs="Segoe UI"/>
          <w:b/>
          <w:bCs/>
        </w:rPr>
        <w:t>-poseen objetos, métodos y atributos</w:t>
      </w:r>
    </w:p>
    <w:p w14:paraId="17449E36" w14:textId="782666AE" w:rsidR="00853FA2" w:rsidRPr="007D2A08" w:rsidRDefault="00853FA2">
      <w:pPr>
        <w:rPr>
          <w:rFonts w:ascii="Segoe UI" w:hAnsi="Segoe UI" w:cs="Segoe UI"/>
          <w:b/>
          <w:bCs/>
        </w:rPr>
      </w:pPr>
      <w:r w:rsidRPr="007D2A08">
        <w:rPr>
          <w:rFonts w:ascii="Segoe UI" w:hAnsi="Segoe UI" w:cs="Segoe UI"/>
          <w:b/>
          <w:bCs/>
        </w:rPr>
        <w:t>- son objetos</w:t>
      </w:r>
    </w:p>
    <w:p w14:paraId="743E2468" w14:textId="437D174B" w:rsidR="00853FA2" w:rsidRPr="007D2A08" w:rsidRDefault="00853FA2">
      <w:pPr>
        <w:rPr>
          <w:rFonts w:ascii="Segoe UI" w:hAnsi="Segoe UI" w:cs="Segoe UI"/>
          <w:b/>
          <w:bCs/>
        </w:rPr>
      </w:pPr>
      <w:r w:rsidRPr="007D2A08">
        <w:rPr>
          <w:rFonts w:ascii="Segoe UI" w:hAnsi="Segoe UI" w:cs="Segoe UI"/>
          <w:b/>
          <w:bCs/>
        </w:rPr>
        <w:t>-ciclo de vida de un form: Paint, new, activated, load, formClosing, otros</w:t>
      </w:r>
    </w:p>
    <w:p w14:paraId="30F35E61" w14:textId="637DA864" w:rsidR="00853FA2" w:rsidRPr="007D2A08" w:rsidRDefault="00853FA2">
      <w:pPr>
        <w:rPr>
          <w:rFonts w:ascii="Segoe UI" w:hAnsi="Segoe UI" w:cs="Segoe UI"/>
          <w:b/>
          <w:bCs/>
        </w:rPr>
      </w:pPr>
      <w:r w:rsidRPr="007D2A08">
        <w:rPr>
          <w:rFonts w:ascii="Segoe UI" w:hAnsi="Segoe UI" w:cs="Segoe UI"/>
          <w:b/>
          <w:bCs/>
        </w:rPr>
        <w:t>-partial en una clase nos permite definir parcialmente una clase, trabajar en la clase en diferentes archivos y separar la lógica de mi clase de los elementos que la conforman.</w:t>
      </w:r>
    </w:p>
    <w:p w14:paraId="66B1E356" w14:textId="74399AEB" w:rsidR="00A1251D" w:rsidRPr="007D2A08" w:rsidRDefault="00A1251D">
      <w:pPr>
        <w:rPr>
          <w:rFonts w:ascii="Segoe UI" w:hAnsi="Segoe UI" w:cs="Segoe UI"/>
          <w:b/>
          <w:bCs/>
        </w:rPr>
      </w:pPr>
      <w:r w:rsidRPr="007D2A08">
        <w:rPr>
          <w:rFonts w:ascii="Segoe UI" w:hAnsi="Segoe UI" w:cs="Segoe UI"/>
          <w:b/>
          <w:bCs/>
        </w:rPr>
        <w:t>EXCEPCIONES: es un evento o acción que sucede en tiempo de ejecución.</w:t>
      </w:r>
    </w:p>
    <w:p w14:paraId="7CEA2684" w14:textId="60F91CD5" w:rsidR="00A1251D" w:rsidRPr="007D2A08" w:rsidRDefault="00A1251D">
      <w:pPr>
        <w:rPr>
          <w:rFonts w:ascii="Segoe UI" w:hAnsi="Segoe UI" w:cs="Segoe UI"/>
          <w:b/>
          <w:bCs/>
        </w:rPr>
      </w:pPr>
      <w:r w:rsidRPr="007D2A08">
        <w:rPr>
          <w:rFonts w:ascii="Segoe UI" w:hAnsi="Segoe UI" w:cs="Segoe UI"/>
          <w:b/>
          <w:bCs/>
        </w:rPr>
        <w:t>Ocurren en tiempo de ejecución.</w:t>
      </w:r>
    </w:p>
    <w:p w14:paraId="4FD41422" w14:textId="1D76F9A9" w:rsidR="00A1251D" w:rsidRPr="007D2A08" w:rsidRDefault="00A1251D">
      <w:pPr>
        <w:rPr>
          <w:rFonts w:ascii="Segoe UI" w:hAnsi="Segoe UI" w:cs="Segoe UI"/>
          <w:b/>
          <w:bCs/>
        </w:rPr>
      </w:pPr>
      <w:r w:rsidRPr="007D2A08">
        <w:rPr>
          <w:rFonts w:ascii="Segoe UI" w:hAnsi="Segoe UI" w:cs="Segoe UI"/>
          <w:b/>
          <w:bCs/>
        </w:rPr>
        <w:t>-Excepcion no controlada, finaliza la ejecución abruptamente.</w:t>
      </w:r>
    </w:p>
    <w:p w14:paraId="78549B0A" w14:textId="6388D25A" w:rsidR="00A1251D" w:rsidRPr="007D2A08" w:rsidRDefault="00A1251D">
      <w:pPr>
        <w:rPr>
          <w:rFonts w:ascii="Segoe UI" w:hAnsi="Segoe UI" w:cs="Segoe UI"/>
          <w:b/>
          <w:bCs/>
        </w:rPr>
      </w:pPr>
      <w:r w:rsidRPr="007D2A08">
        <w:rPr>
          <w:rFonts w:ascii="Segoe UI" w:hAnsi="Segoe UI" w:cs="Segoe UI"/>
          <w:b/>
          <w:bCs/>
        </w:rPr>
        <w:t xml:space="preserve">Las </w:t>
      </w:r>
      <w:r w:rsidR="00A77CA6" w:rsidRPr="007D2A08">
        <w:rPr>
          <w:rFonts w:ascii="Segoe UI" w:hAnsi="Segoe UI" w:cs="Segoe UI"/>
          <w:b/>
          <w:bCs/>
        </w:rPr>
        <w:t>excepciones</w:t>
      </w:r>
      <w:r w:rsidRPr="007D2A08">
        <w:rPr>
          <w:rFonts w:ascii="Segoe UI" w:hAnsi="Segoe UI" w:cs="Segoe UI"/>
          <w:b/>
          <w:bCs/>
        </w:rPr>
        <w:t xml:space="preserve"> son parte del objeto exception. </w:t>
      </w:r>
    </w:p>
    <w:p w14:paraId="6FB96CBA" w14:textId="33298132" w:rsidR="00606F74" w:rsidRPr="007D2A08" w:rsidRDefault="00606F74">
      <w:pPr>
        <w:rPr>
          <w:rFonts w:ascii="Segoe UI" w:hAnsi="Segoe UI" w:cs="Segoe UI"/>
          <w:b/>
          <w:bCs/>
        </w:rPr>
      </w:pPr>
      <w:r w:rsidRPr="007D2A08">
        <w:rPr>
          <w:rFonts w:ascii="Segoe UI" w:hAnsi="Segoe UI" w:cs="Segoe UI"/>
          <w:b/>
          <w:bCs/>
        </w:rPr>
        <w:t>-Propiedad INNER EXCEPTION: almacena una excepción dentro de otra, asi la nueva exception puede contener info de la anterior. Para cargar la propiedad se debe pasar la instancia como argumento del constructor de la nueva excepción.</w:t>
      </w:r>
    </w:p>
    <w:p w14:paraId="5A4E3AD9" w14:textId="24912B22" w:rsidR="00606F74" w:rsidRPr="007D2A08" w:rsidRDefault="00606F74">
      <w:pPr>
        <w:rPr>
          <w:rFonts w:ascii="Segoe UI" w:hAnsi="Segoe UI" w:cs="Segoe UI"/>
          <w:b/>
          <w:bCs/>
        </w:rPr>
      </w:pPr>
      <w:r w:rsidRPr="007D2A08">
        <w:rPr>
          <w:rFonts w:ascii="Segoe UI" w:hAnsi="Segoe UI" w:cs="Segoe UI"/>
          <w:b/>
          <w:bCs/>
        </w:rPr>
        <w:lastRenderedPageBreak/>
        <w:t>Si hay una sola excepción se devuelve null cuando no hubo otra, porque las excepciones son objetos y los objetos son tipos de referencia, por eso por defecto es null.</w:t>
      </w:r>
    </w:p>
    <w:p w14:paraId="1F42F819" w14:textId="7B77820C" w:rsidR="00606F74" w:rsidRPr="007D2A08" w:rsidRDefault="00606F74">
      <w:pPr>
        <w:rPr>
          <w:rFonts w:ascii="Segoe UI" w:hAnsi="Segoe UI" w:cs="Segoe UI"/>
          <w:b/>
          <w:bCs/>
        </w:rPr>
      </w:pPr>
      <w:r w:rsidRPr="007D2A08">
        <w:rPr>
          <w:rFonts w:ascii="Segoe UI" w:hAnsi="Segoe UI" w:cs="Segoe UI"/>
          <w:b/>
          <w:bCs/>
        </w:rPr>
        <w:t>-Propiedad STACK TRACE</w:t>
      </w:r>
      <w:r w:rsidR="00206445" w:rsidRPr="007D2A08">
        <w:rPr>
          <w:rFonts w:ascii="Segoe UI" w:hAnsi="Segoe UI" w:cs="Segoe UI"/>
          <w:b/>
          <w:bCs/>
        </w:rPr>
        <w:t>: representa una pila de llamadas de forma LIFO. Lo bueno es que dice la clase, método y línea donde ocurrió. La primera de la lista es la última, ósea el origen del error.</w:t>
      </w:r>
    </w:p>
    <w:p w14:paraId="32C503DE" w14:textId="44B518E9" w:rsidR="00206445" w:rsidRPr="007D2A08" w:rsidRDefault="00206445">
      <w:pPr>
        <w:rPr>
          <w:rFonts w:ascii="Segoe UI" w:hAnsi="Segoe UI" w:cs="Segoe UI"/>
          <w:b/>
          <w:bCs/>
        </w:rPr>
      </w:pPr>
      <w:r w:rsidRPr="007D2A08">
        <w:rPr>
          <w:rFonts w:ascii="Segoe UI" w:hAnsi="Segoe UI" w:cs="Segoe UI"/>
          <w:b/>
          <w:bCs/>
        </w:rPr>
        <w:t>-Bloque Try-Catch: try encapsula instrucciones que se podrían lanzar una excepción, catch maneja la excepción si ocurre.</w:t>
      </w:r>
    </w:p>
    <w:p w14:paraId="72897F1A" w14:textId="1C6941AA" w:rsidR="00206445" w:rsidRPr="007D2A08" w:rsidRDefault="00206445">
      <w:pPr>
        <w:pBdr>
          <w:bottom w:val="single" w:sz="6" w:space="1" w:color="auto"/>
        </w:pBdr>
        <w:rPr>
          <w:rFonts w:ascii="Segoe UI" w:hAnsi="Segoe UI" w:cs="Segoe UI"/>
          <w:b/>
          <w:bCs/>
        </w:rPr>
      </w:pPr>
      <w:r w:rsidRPr="007D2A08">
        <w:rPr>
          <w:rFonts w:ascii="Segoe UI" w:hAnsi="Segoe UI" w:cs="Segoe UI"/>
          <w:b/>
          <w:bCs/>
        </w:rPr>
        <w:t>Si en el bloque try no hay excepción, catch nunca se ejecuta y continua su flujo.</w:t>
      </w:r>
      <w:r w:rsidR="00EA690B" w:rsidRPr="007D2A08">
        <w:rPr>
          <w:rFonts w:ascii="Segoe UI" w:hAnsi="Segoe UI" w:cs="Segoe UI"/>
          <w:b/>
          <w:bCs/>
        </w:rPr>
        <w:t xml:space="preserve"> Las excepciones son manejadas por el namespace System.Exception</w:t>
      </w:r>
    </w:p>
    <w:p w14:paraId="0D08E044" w14:textId="72AF09E7" w:rsidR="00ED6AAB" w:rsidRPr="007D2A08" w:rsidRDefault="00ED6AAB">
      <w:pPr>
        <w:pBdr>
          <w:bottom w:val="single" w:sz="6" w:space="1" w:color="auto"/>
        </w:pBdr>
        <w:rPr>
          <w:rFonts w:ascii="Segoe UI" w:hAnsi="Segoe UI" w:cs="Segoe UI"/>
          <w:b/>
          <w:bCs/>
        </w:rPr>
      </w:pPr>
      <w:r w:rsidRPr="007D2A08">
        <w:rPr>
          <w:rFonts w:ascii="Segoe UI" w:hAnsi="Segoe UI" w:cs="Segoe UI"/>
          <w:b/>
          <w:bCs/>
        </w:rPr>
        <w:t>-Bloque Finally</w:t>
      </w:r>
      <w:r w:rsidR="002573A1" w:rsidRPr="007D2A08">
        <w:rPr>
          <w:rFonts w:ascii="Segoe UI" w:hAnsi="Segoe UI" w:cs="Segoe UI"/>
          <w:b/>
          <w:bCs/>
        </w:rPr>
        <w:t>, es la parte de código que debe ser ejecutada si hubo excepción o no. Es útil para evitar repetir instrucciones y para liberar los recursos luego de una excepción.</w:t>
      </w:r>
    </w:p>
    <w:p w14:paraId="42AB3DD7" w14:textId="3E702A63" w:rsidR="00ED6AAB" w:rsidRPr="007D2A08" w:rsidRDefault="00ED6AAB">
      <w:pPr>
        <w:pBdr>
          <w:bottom w:val="single" w:sz="6" w:space="1" w:color="auto"/>
        </w:pBdr>
        <w:rPr>
          <w:rFonts w:ascii="Segoe UI" w:hAnsi="Segoe UI" w:cs="Segoe UI"/>
          <w:b/>
          <w:bCs/>
        </w:rPr>
      </w:pPr>
    </w:p>
    <w:p w14:paraId="7016E42A" w14:textId="77777777" w:rsidR="00ED6AAB" w:rsidRPr="007D2A08" w:rsidRDefault="00ED6AAB">
      <w:pPr>
        <w:pBdr>
          <w:bottom w:val="single" w:sz="6" w:space="1" w:color="auto"/>
        </w:pBdr>
        <w:rPr>
          <w:rFonts w:ascii="Segoe UI" w:hAnsi="Segoe UI" w:cs="Segoe UI"/>
          <w:b/>
          <w:bCs/>
        </w:rPr>
      </w:pPr>
    </w:p>
    <w:p w14:paraId="520B35D2" w14:textId="13112738" w:rsidR="0040456F" w:rsidRPr="007D2A08" w:rsidRDefault="0040456F">
      <w:pPr>
        <w:rPr>
          <w:rFonts w:ascii="Segoe UI" w:hAnsi="Segoe UI" w:cs="Segoe UI"/>
          <w:b/>
          <w:bCs/>
        </w:rPr>
      </w:pPr>
      <w:r w:rsidRPr="007D2A08">
        <w:rPr>
          <w:rFonts w:ascii="Segoe UI" w:hAnsi="Segoe UI" w:cs="Segoe UI"/>
          <w:b/>
          <w:bCs/>
        </w:rPr>
        <w:t>Problema grave de colecciones no genéricas: el recibir objetos provocaba un proceso de deboxing y unboxing y al querer recorrer un objeto para sacar un objeto es un proceso muy costoso. Por eso se recomienda usar colecciones en vez de usar un array.</w:t>
      </w:r>
    </w:p>
    <w:p w14:paraId="2BEDFE4E" w14:textId="507F2FC9" w:rsidR="00A1251D" w:rsidRDefault="007D2A08">
      <w:pPr>
        <w:rPr>
          <w:rFonts w:ascii="Segoe UI" w:hAnsi="Segoe UI" w:cs="Segoe UI"/>
          <w:b/>
          <w:bCs/>
          <w:u w:val="single"/>
        </w:rPr>
      </w:pPr>
      <w:r w:rsidRPr="007D2A08">
        <w:rPr>
          <w:rFonts w:ascii="Segoe UI" w:hAnsi="Segoe UI" w:cs="Segoe UI"/>
          <w:b/>
          <w:bCs/>
          <w:highlight w:val="yellow"/>
          <w:u w:val="single"/>
        </w:rPr>
        <w:t>INTERFACES:</w:t>
      </w:r>
    </w:p>
    <w:p w14:paraId="3A5924F6" w14:textId="78C2543D" w:rsidR="007D2A08" w:rsidRPr="007D2A08" w:rsidRDefault="007D2A08">
      <w:pPr>
        <w:rPr>
          <w:rFonts w:ascii="Segoe UI" w:hAnsi="Segoe UI" w:cs="Segoe UI"/>
        </w:rPr>
      </w:pPr>
      <w:r>
        <w:rPr>
          <w:rFonts w:ascii="Segoe UI" w:hAnsi="Segoe UI" w:cs="Segoe UI"/>
        </w:rPr>
        <w:t>Es un medio común que nos permite agrupar distintas funcionalidades que podría implementar en una clase.</w:t>
      </w:r>
    </w:p>
    <w:sectPr w:rsidR="007D2A08" w:rsidRPr="007D2A0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B89"/>
    <w:rsid w:val="00037807"/>
    <w:rsid w:val="00057B34"/>
    <w:rsid w:val="00121E75"/>
    <w:rsid w:val="001666F0"/>
    <w:rsid w:val="001E6440"/>
    <w:rsid w:val="001E75E4"/>
    <w:rsid w:val="00206445"/>
    <w:rsid w:val="002573A1"/>
    <w:rsid w:val="00301086"/>
    <w:rsid w:val="003A0BD4"/>
    <w:rsid w:val="003A782F"/>
    <w:rsid w:val="003C1136"/>
    <w:rsid w:val="0040456F"/>
    <w:rsid w:val="00434D10"/>
    <w:rsid w:val="00472DE3"/>
    <w:rsid w:val="004F40F9"/>
    <w:rsid w:val="00504EE9"/>
    <w:rsid w:val="00606F74"/>
    <w:rsid w:val="007043B9"/>
    <w:rsid w:val="007D2A08"/>
    <w:rsid w:val="007D6995"/>
    <w:rsid w:val="00853FA2"/>
    <w:rsid w:val="008737F5"/>
    <w:rsid w:val="008F604C"/>
    <w:rsid w:val="009773DD"/>
    <w:rsid w:val="009A530B"/>
    <w:rsid w:val="009B445B"/>
    <w:rsid w:val="00A1251D"/>
    <w:rsid w:val="00A77AB1"/>
    <w:rsid w:val="00A77CA6"/>
    <w:rsid w:val="00B12217"/>
    <w:rsid w:val="00B4268E"/>
    <w:rsid w:val="00B46FA4"/>
    <w:rsid w:val="00BD207E"/>
    <w:rsid w:val="00CC5014"/>
    <w:rsid w:val="00DE2B89"/>
    <w:rsid w:val="00DE472E"/>
    <w:rsid w:val="00E80791"/>
    <w:rsid w:val="00EA690B"/>
    <w:rsid w:val="00ED6AA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9E903"/>
  <w15:chartTrackingRefBased/>
  <w15:docId w15:val="{30BD429F-BE59-4710-8BDF-E76F9FA29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77AB1"/>
    <w:rPr>
      <w:color w:val="0563C1" w:themeColor="hyperlink"/>
      <w:u w:val="single"/>
    </w:rPr>
  </w:style>
  <w:style w:type="character" w:styleId="Mencinsinresolver">
    <w:name w:val="Unresolved Mention"/>
    <w:basedOn w:val="Fuentedeprrafopredeter"/>
    <w:uiPriority w:val="99"/>
    <w:semiHidden/>
    <w:unhideWhenUsed/>
    <w:rsid w:val="00A77A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file:///\\de" TargetMode="External"/><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757</TotalTime>
  <Pages>1</Pages>
  <Words>684</Words>
  <Characters>3762</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Celeste Cisternas</dc:creator>
  <cp:keywords/>
  <dc:description/>
  <cp:lastModifiedBy>Celeste Cisternas</cp:lastModifiedBy>
  <cp:revision>28</cp:revision>
  <dcterms:created xsi:type="dcterms:W3CDTF">2021-08-24T11:42:00Z</dcterms:created>
  <dcterms:modified xsi:type="dcterms:W3CDTF">2021-11-01T04:00:00Z</dcterms:modified>
</cp:coreProperties>
</file>