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0778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  <w:t>Dentro de una interfaz pueden definirse:</w:t>
      </w:r>
    </w:p>
    <w:p w14:paraId="55316A06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0/1</w:t>
      </w:r>
    </w:p>
    <w:p w14:paraId="63BD4371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Métodos de instancia y métodos estáticos.</w:t>
      </w:r>
    </w:p>
    <w:p w14:paraId="6ED1290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b. Métodos de instancia, propiedades y constructores de instancia.</w:t>
      </w:r>
    </w:p>
    <w:p w14:paraId="691FEFB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093C618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Propiedades de instancia y métodos de instancia.</w:t>
      </w:r>
    </w:p>
    <w:p w14:paraId="6C7733CA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Constructores de clase.</w:t>
      </w:r>
    </w:p>
    <w:p w14:paraId="340AB6DB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a y c.</w:t>
      </w:r>
    </w:p>
    <w:p w14:paraId="1A15CDB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c y d.</w:t>
      </w:r>
    </w:p>
    <w:p w14:paraId="5182D83A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Ninguna de las anteriores.</w:t>
      </w:r>
    </w:p>
    <w:p w14:paraId="23ADF99F" w14:textId="77777777" w:rsidR="008206CF" w:rsidRPr="008206CF" w:rsidRDefault="008206CF" w:rsidP="008206CF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  <w:t>Respuesta correcta</w:t>
      </w:r>
    </w:p>
    <w:p w14:paraId="644E065A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Propiedades de instancia y métodos de instancia.</w:t>
      </w:r>
    </w:p>
    <w:p w14:paraId="20569060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33ED7902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¿Qué son los test unitarios?</w:t>
      </w:r>
    </w:p>
    <w:p w14:paraId="38481C2A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416D5A50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Son pruebas basadas en la ejecución, revisión y retroalimentación de las funcionalidades previamente diseñadas para el software.</w:t>
      </w:r>
    </w:p>
    <w:p w14:paraId="1B2E8DD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Son aquellos que prueban que todos los elementos unitarios funcionan juntos correctamente probándolos en grupo.</w:t>
      </w:r>
    </w:p>
    <w:p w14:paraId="64048F0D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Son pruebas diseñadas para cada función o método en un módulo, de forma que cada prueba sea independiente del resto.</w:t>
      </w:r>
    </w:p>
    <w:p w14:paraId="1DF0E20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3D1C0D7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Son pruebas individuales que se aplican sobre la aplicación, para probar el correcto funcionamiento de la misma.</w:t>
      </w:r>
    </w:p>
    <w:p w14:paraId="783E8AA3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Todas las anteriores.</w:t>
      </w:r>
    </w:p>
    <w:p w14:paraId="125996B0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14:paraId="11F6A100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3D8B4648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  <w:t>¿Cuáles de las siguientes afirmaciones son verdaderas al hablar de métodos de extensión?</w:t>
      </w:r>
    </w:p>
    <w:p w14:paraId="2314045C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0/1</w:t>
      </w:r>
    </w:p>
    <w:p w14:paraId="51F80CD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Permiten adicionar métodos a tipos existentes sin crear un nuevo tipo derivado, recompilar o modificar de otra manera el tipo original.</w:t>
      </w:r>
    </w:p>
    <w:p w14:paraId="3411A8FD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Se pueden definir dentro de cualquier clase del sistema y para cualquier tipo de dato.</w:t>
      </w:r>
    </w:p>
    <w:p w14:paraId="248CC8A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Por definición, la clase y el método deberán ser estáticos.</w:t>
      </w:r>
    </w:p>
    <w:p w14:paraId="47FB7BB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Su utilización será mediante una instancia de la clase extendida.</w:t>
      </w:r>
    </w:p>
    <w:p w14:paraId="15C6511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Permiten extender clases selladas.</w:t>
      </w:r>
    </w:p>
    <w:p w14:paraId="74225E0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Todas las anteriores.</w:t>
      </w:r>
    </w:p>
    <w:p w14:paraId="657E6851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Ninguna de las anteriores.</w:t>
      </w:r>
    </w:p>
    <w:p w14:paraId="3D74DEB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c, d y e.</w:t>
      </w:r>
    </w:p>
    <w:p w14:paraId="4791E76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a, d y e.</w:t>
      </w:r>
    </w:p>
    <w:p w14:paraId="4367461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j. a y d.</w:t>
      </w:r>
    </w:p>
    <w:p w14:paraId="6BF8BADE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4025C0AC" w14:textId="77777777" w:rsidR="008206CF" w:rsidRPr="008206CF" w:rsidRDefault="008206CF" w:rsidP="008206CF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  <w:t>Respuesta correcta</w:t>
      </w:r>
    </w:p>
    <w:p w14:paraId="035D613A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i. a, d y e.</w:t>
      </w:r>
    </w:p>
    <w:p w14:paraId="3067A046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127C6BBC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4A3DB7A7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3CBB6FE3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7DC038B8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524CE234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6A8ECC5D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03430612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lastRenderedPageBreak/>
        <w:t>Indique cuáles de las siguientes afirmaciones sobre serialización son correctas:</w:t>
      </w:r>
    </w:p>
    <w:p w14:paraId="3D4CA4CD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405B122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Sólo se pueden serializar atributos y propiedades públicas, en formato XML.</w:t>
      </w:r>
    </w:p>
    <w:p w14:paraId="00D4768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Los objetos que se deseen serializar en formato binario no necesitan ningún agregado o característica en particular.</w:t>
      </w:r>
    </w:p>
    <w:p w14:paraId="71D3E564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Los objetos que se deseen serializar en formato XML deben tener un constructor público sin parámetros.</w:t>
      </w:r>
    </w:p>
    <w:p w14:paraId="6914310D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46AAB18A" w14:textId="0164A839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d. No es posible serializar en formato binario una </w:t>
      </w:r>
      <w:r w:rsidR="00803445"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jerarquía</w:t>
      </w: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de clases (clase padre, clase hija) en una colección.</w:t>
      </w:r>
    </w:p>
    <w:p w14:paraId="1D69D19A" w14:textId="5AE6B589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e. No es posible serializar en formato XML una </w:t>
      </w:r>
      <w:r w:rsidR="00803445"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jerarquía</w:t>
      </w: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de clases (clase padre, clase hija) en una colección.</w:t>
      </w:r>
    </w:p>
    <w:p w14:paraId="7F9ACBF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Todas las anteriores</w:t>
      </w:r>
    </w:p>
    <w:p w14:paraId="708EFC4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Ninguna de las anteriores</w:t>
      </w:r>
    </w:p>
    <w:p w14:paraId="3871D35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c y d.</w:t>
      </w:r>
    </w:p>
    <w:p w14:paraId="01C58175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c y d.</w:t>
      </w:r>
    </w:p>
    <w:p w14:paraId="1104189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6530C781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Delegados:</w:t>
      </w:r>
    </w:p>
    <w:p w14:paraId="1B627E80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2C9BB7CA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La propiedad de sólo lectura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Method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, devuelve el último método de la lista de invocación.</w:t>
      </w:r>
    </w:p>
    <w:p w14:paraId="6CE67834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Para agregar métodos a la lista de invocación, se utiliza el método Combine.</w:t>
      </w:r>
    </w:p>
    <w:p w14:paraId="609E491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El método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GetInvocationList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, retorna un array de tipo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Delegate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14:paraId="3366EE45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d. El método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Invoke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, invoca la ejecución de los métodos que contiene el delegado.</w:t>
      </w:r>
    </w:p>
    <w:p w14:paraId="0ECF8AA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e. Todas las anteriores.</w:t>
      </w:r>
    </w:p>
    <w:p w14:paraId="4B0734B5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6E7DF03F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14:paraId="7076A1B0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1225C012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Generics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:</w:t>
      </w:r>
    </w:p>
    <w:p w14:paraId="4D463201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18F9246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Se pueden utilizar en clases, métodos, atributos y propiedades.</w:t>
      </w:r>
    </w:p>
    <w:p w14:paraId="28F78886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Sólo se puede tener un tipo genérico por clase.</w:t>
      </w:r>
    </w:p>
    <w:p w14:paraId="3B3D3A1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Al generar la clase, se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reempla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por un comodín lo que podría ser un tipo de dato específico.</w:t>
      </w:r>
    </w:p>
    <w:p w14:paraId="36EB8F01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Los métodos pueden recibir tipos genéricos, pero no retornarlos.</w:t>
      </w:r>
    </w:p>
    <w:p w14:paraId="05D9E7B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Las interfaces no pueden implementarlos.</w:t>
      </w:r>
    </w:p>
    <w:p w14:paraId="139C175A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a y b.</w:t>
      </w:r>
    </w:p>
    <w:p w14:paraId="66389B6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g. a y c.</w:t>
      </w:r>
    </w:p>
    <w:p w14:paraId="24AFAC9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027D10B3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b y c.</w:t>
      </w:r>
    </w:p>
    <w:p w14:paraId="12F64F77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14:paraId="0E5330B3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287FEA71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El método ‘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Update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’ del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SqlDataAdapter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 ¿ejecuta algún comando sobre la base de datos?</w:t>
      </w:r>
    </w:p>
    <w:p w14:paraId="4E51B95B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3040BCC3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Sí, todos.</w:t>
      </w:r>
    </w:p>
    <w:p w14:paraId="3E96637A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 xml:space="preserve">b. Algunos, según el </w:t>
      </w:r>
      <w:proofErr w:type="spellStart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RowState</w:t>
      </w:r>
      <w:proofErr w:type="spellEnd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.</w:t>
      </w:r>
    </w:p>
    <w:p w14:paraId="2A73029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1937D27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Sí, solo los que estén configurados.</w:t>
      </w:r>
    </w:p>
    <w:p w14:paraId="0D9311FB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Sí, el comando de selección (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selectCommand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).</w:t>
      </w:r>
    </w:p>
    <w:p w14:paraId="5E25745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Sí, el comando de actualización (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updateCommand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).</w:t>
      </w:r>
    </w:p>
    <w:p w14:paraId="5DEE1E1A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14:paraId="1305B120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5C68DEC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3E3692EA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  <w:lastRenderedPageBreak/>
        <w:t>Para conectarse con una base de datos SQL Server:</w:t>
      </w:r>
    </w:p>
    <w:p w14:paraId="4EAEFE10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0/1</w:t>
      </w:r>
    </w:p>
    <w:p w14:paraId="2A558A9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El objeto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SqlCommand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se conectará a la base de datos y ejecutará distintas consultas.</w:t>
      </w:r>
    </w:p>
    <w:p w14:paraId="2EB2E0C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b. Podremos utilizar el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SqlCommand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para ejecutar consultas en distintos servidores (SQL, ORACLE, etc.), sólo cambiando la conexión.</w:t>
      </w:r>
    </w:p>
    <w:p w14:paraId="1F6714C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 xml:space="preserve">c. </w:t>
      </w:r>
      <w:proofErr w:type="spellStart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SqlConnection</w:t>
      </w:r>
      <w:proofErr w:type="spellEnd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 xml:space="preserve"> administra la conexión con cualquier servidor (SQL, ORACLE, etc.).</w:t>
      </w:r>
    </w:p>
    <w:p w14:paraId="5094FD3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7EC42363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d. Se pueden ejecutar sentencias al menos de dos formas: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ExecuteNonQuery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y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ExecuteReader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14:paraId="458E946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Todas las anteriores.</w:t>
      </w:r>
    </w:p>
    <w:p w14:paraId="09E14FC0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a y d</w:t>
      </w:r>
    </w:p>
    <w:p w14:paraId="23BD420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b, c y d.</w:t>
      </w:r>
    </w:p>
    <w:p w14:paraId="2E9AF91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c y d.</w:t>
      </w:r>
    </w:p>
    <w:p w14:paraId="0A537699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Ninguna de las anteriores.</w:t>
      </w:r>
    </w:p>
    <w:p w14:paraId="3EF993BD" w14:textId="77777777" w:rsidR="008206CF" w:rsidRPr="008206CF" w:rsidRDefault="008206CF" w:rsidP="008206CF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  <w:t>Respuesta correcta</w:t>
      </w:r>
    </w:p>
    <w:p w14:paraId="07A5906E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i. Ninguna de las anteriores.</w:t>
      </w:r>
    </w:p>
    <w:p w14:paraId="75A28C7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77F3E6DB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Para ejecutar un comando de selección de datos debo acceder al método:</w:t>
      </w:r>
    </w:p>
    <w:p w14:paraId="62EC44C9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val="en-US" w:eastAsia="es-AR"/>
        </w:rPr>
        <w:t>1/1</w:t>
      </w:r>
    </w:p>
    <w:p w14:paraId="1D17BC25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a.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ExecuteReader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()</w:t>
      </w:r>
    </w:p>
    <w:p w14:paraId="3299AB36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b.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ExecuteScalar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()</w:t>
      </w:r>
    </w:p>
    <w:p w14:paraId="4C4A134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c.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ExecuteNonQuery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()</w:t>
      </w:r>
    </w:p>
    <w:p w14:paraId="50D36543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d. Todas las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anterioes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14:paraId="58E09195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e. a y b.</w:t>
      </w:r>
    </w:p>
    <w:p w14:paraId="3A3DDD9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726AC93D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a y c.</w:t>
      </w:r>
    </w:p>
    <w:p w14:paraId="05B70BC5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b y c.</w:t>
      </w:r>
    </w:p>
    <w:p w14:paraId="5A4B398A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Ninguna de las anteriores.</w:t>
      </w:r>
    </w:p>
    <w:p w14:paraId="12EB4D16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67F8F252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Hilos:</w:t>
      </w:r>
    </w:p>
    <w:p w14:paraId="54752FDF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2EBA500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Si se quiere lanzar un hilo parametrizado, se debe utilizar el delegado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ParameterizedThreadStart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14:paraId="3C9E2551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Un proceso está compuesto de ‘n’ hilos. Si alguno queda abierto, el proceso seguirá vivo.</w:t>
      </w:r>
    </w:p>
    <w:p w14:paraId="1A0A746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Si se quiere detener un hilo se utiliza el método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Abort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14:paraId="1E20ADC6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No es posible acceder a un control (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WindowsForm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) desde un hilo secundario.</w:t>
      </w:r>
    </w:p>
    <w:p w14:paraId="66B73F4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Todas las anteriores.</w:t>
      </w:r>
    </w:p>
    <w:p w14:paraId="1F04338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14:paraId="7F3AAC7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b y c.</w:t>
      </w:r>
    </w:p>
    <w:p w14:paraId="08F7684A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i. a y c.</w:t>
      </w:r>
    </w:p>
    <w:p w14:paraId="1668998E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45D798AE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7B09189C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27020ADD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1467933C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64881B31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5488220F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058F6B93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6A1E9CDF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3375193D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2E560729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355D8D1B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60FB1D26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lastRenderedPageBreak/>
        <w:t>La serialización binaria sirve para:</w:t>
      </w:r>
    </w:p>
    <w:p w14:paraId="1C9A1A91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5EF9E565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Generar archivos sólo con la extensión .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bin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o .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dat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14:paraId="33E240CA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Guardar en formato de bytes distintos tipos de datos.</w:t>
      </w:r>
    </w:p>
    <w:p w14:paraId="09DC4AD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Serializar clases.</w:t>
      </w:r>
    </w:p>
    <w:p w14:paraId="6330028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Serializar objetos.</w:t>
      </w:r>
    </w:p>
    <w:p w14:paraId="43DEE35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Todas las anteriores.</w:t>
      </w:r>
    </w:p>
    <w:p w14:paraId="58C5688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Serializar atributos públicos y privados.</w:t>
      </w:r>
    </w:p>
    <w:p w14:paraId="284926D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g. Serializar métodos de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instacia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y métodos de clase.</w:t>
      </w:r>
    </w:p>
    <w:p w14:paraId="1964E23A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h. a, b, c.</w:t>
      </w:r>
    </w:p>
    <w:p w14:paraId="4E477ACD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i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. b, c, f, g.</w:t>
      </w:r>
    </w:p>
    <w:p w14:paraId="273ED900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j. b, d, f, g.</w:t>
      </w:r>
    </w:p>
    <w:p w14:paraId="31179644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k. b, d, f.</w:t>
      </w:r>
    </w:p>
    <w:p w14:paraId="70EC6A3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38B2E28C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l. Ninguna de las anteriores.</w:t>
      </w:r>
    </w:p>
    <w:p w14:paraId="41A9DB5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2C517C11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Los eventos:</w:t>
      </w:r>
    </w:p>
    <w:p w14:paraId="4D1166A0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2F9AE8C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Son un modo que tienen los objetos de proporcionar notificaciones cuando ocurre algo en particular.</w:t>
      </w:r>
    </w:p>
    <w:p w14:paraId="64E126A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Se pueden referenciar a varios métodos (con distinta firma) para que controlen a un evento en particular.</w:t>
      </w:r>
    </w:p>
    <w:p w14:paraId="2C93F6D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El evento al ser lanzado conoce que método lo va a tratar.</w:t>
      </w:r>
    </w:p>
    <w:p w14:paraId="43721FE0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Se implementan mediante delegados.</w:t>
      </w:r>
    </w:p>
    <w:p w14:paraId="0C3DB8E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El método manejador del evento debe estar implementado en la misma clase donde se definió el evento.</w:t>
      </w:r>
    </w:p>
    <w:p w14:paraId="36EC532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Todas las anteriores.</w:t>
      </w:r>
    </w:p>
    <w:p w14:paraId="233F176D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a, b y d</w:t>
      </w:r>
    </w:p>
    <w:p w14:paraId="467267AB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c, d y e.</w:t>
      </w:r>
    </w:p>
    <w:p w14:paraId="2DFFF85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i. a y d.</w:t>
      </w:r>
    </w:p>
    <w:p w14:paraId="4FE8018B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129011B5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j. Ninguna de las anteriores.</w:t>
      </w:r>
    </w:p>
    <w:p w14:paraId="3C0408E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01D71A1C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El método ‘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Fill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’ del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SqlDataAdapter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 ¿ejecuta algún comando sobre la base de datos?</w:t>
      </w:r>
    </w:p>
    <w:p w14:paraId="34114584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15A4AC4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Sí, todos.</w:t>
      </w:r>
    </w:p>
    <w:p w14:paraId="6971E9A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b. Algunos, según el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RowState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14:paraId="521E491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Sí, solo los que estén configurados.</w:t>
      </w:r>
    </w:p>
    <w:p w14:paraId="6EE60C5B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d. Sí, el comando de selección (</w:t>
      </w:r>
      <w:proofErr w:type="spellStart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selectCommand</w:t>
      </w:r>
      <w:proofErr w:type="spellEnd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).</w:t>
      </w:r>
    </w:p>
    <w:p w14:paraId="0A74F094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433E186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Sí, el comando de actualización (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updateCommand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).</w:t>
      </w:r>
    </w:p>
    <w:p w14:paraId="403C3CC8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14:paraId="61F4920E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7E941546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120117BE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4EF88A7F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2FE60600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2680FC01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3D506936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50E114F5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65EDDAC3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70EE49EC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0096CFD6" w14:textId="77777777"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34AFE3D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5AC47131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lastRenderedPageBreak/>
        <w:t>Interfaces:</w:t>
      </w:r>
    </w:p>
    <w:p w14:paraId="3D375216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0E54D9BB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Se implementan mediante el siguiente código: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ClaseA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: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IMiInterfaz</w:t>
      </w:r>
      <w:proofErr w:type="spellEnd"/>
    </w:p>
    <w:p w14:paraId="68319633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Podremos definir métodos, propiedades y atributos, sin indicar los modificadores de visibilidad.</w:t>
      </w:r>
    </w:p>
    <w:p w14:paraId="515C165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Los métodos se definirán con la palabra reservada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abstract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ya que no definen código.</w:t>
      </w:r>
    </w:p>
    <w:p w14:paraId="54D2E6F1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Debemos indicar la visibilidad de cada miembro de la interface.</w:t>
      </w:r>
    </w:p>
    <w:p w14:paraId="39F2A0BD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Si los miembros de una interface se implementan de forma implícita, no se debe colocar el modificador de visibilidad.</w:t>
      </w:r>
    </w:p>
    <w:p w14:paraId="2C0D4FC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Si quiero invocar a un miembro implementado explícitamente, debo castear a la interface para poder acceder a los mismos.</w:t>
      </w:r>
    </w:p>
    <w:p w14:paraId="15BB167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Al realizar la herencia de una clase que implementa una interfaz, podré implementar los métodos directamente en la clase que la hereda, sin deber implementarlos en la clase base.</w:t>
      </w:r>
    </w:p>
    <w:p w14:paraId="455A5090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b y f.</w:t>
      </w:r>
    </w:p>
    <w:p w14:paraId="34D18306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a y e.</w:t>
      </w:r>
    </w:p>
    <w:p w14:paraId="649C476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j. a, e y f.</w:t>
      </w:r>
    </w:p>
    <w:p w14:paraId="5A6D4763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k. a y f.</w:t>
      </w:r>
    </w:p>
    <w:p w14:paraId="2D58878B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3854AC86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l. Ninguna de las anteriores.</w:t>
      </w:r>
    </w:p>
    <w:p w14:paraId="236B600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694FD417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Hilos. Suponiendo que el siguiente código se encuentra dentro de un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Console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Application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, teniendo todas las referencias agregadas, ¿qué hará el siguiente código según las opciones dadas?</w:t>
      </w:r>
    </w:p>
    <w:p w14:paraId="3688779C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2C615BD0" w14:textId="77777777" w:rsidR="008206CF" w:rsidRPr="008206CF" w:rsidRDefault="008206CF" w:rsidP="008206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noProof/>
          <w:color w:val="202124"/>
          <w:sz w:val="27"/>
          <w:szCs w:val="27"/>
          <w:lang w:eastAsia="es-AR"/>
        </w:rPr>
        <w:drawing>
          <wp:inline distT="0" distB="0" distL="0" distR="0" wp14:anchorId="0BE8BC17" wp14:editId="7A8483F6">
            <wp:extent cx="6029325" cy="3171825"/>
            <wp:effectExtent l="0" t="0" r="9525" b="9525"/>
            <wp:docPr id="2" name="Imagen 2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009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Error en tiempo de diseño.</w:t>
      </w:r>
    </w:p>
    <w:p w14:paraId="1D80A73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Error en tiempo de ejecución.</w:t>
      </w:r>
    </w:p>
    <w:p w14:paraId="6B9C699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Muestra, en un hilo secundario, el texto 'hola' por consola.</w:t>
      </w:r>
    </w:p>
    <w:p w14:paraId="6A8C6414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26E84E60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Muestra, en el hilo principal, el texto 'hola' por consola.</w:t>
      </w:r>
    </w:p>
    <w:p w14:paraId="39137D0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No se muestra nada.</w:t>
      </w:r>
    </w:p>
    <w:p w14:paraId="3BB18D8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 es correcta.</w:t>
      </w:r>
    </w:p>
    <w:p w14:paraId="258F4F2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a y e.</w:t>
      </w:r>
    </w:p>
    <w:p w14:paraId="05DC8694" w14:textId="77777777" w:rsidR="008206CF" w:rsidRDefault="008206CF" w:rsidP="008206CF">
      <w:pPr>
        <w:shd w:val="clear" w:color="auto" w:fill="FFFFFF"/>
        <w:spacing w:line="240" w:lineRule="auto"/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b y e.</w:t>
      </w:r>
    </w:p>
    <w:p w14:paraId="78239575" w14:textId="77777777" w:rsidR="008206CF" w:rsidRDefault="008206CF" w:rsidP="008206CF">
      <w:pPr>
        <w:shd w:val="clear" w:color="auto" w:fill="FFFFFF"/>
        <w:spacing w:line="240" w:lineRule="auto"/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</w:pPr>
    </w:p>
    <w:p w14:paraId="0829A477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14:paraId="40971F8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lastRenderedPageBreak/>
        <w:t> </w:t>
      </w:r>
    </w:p>
    <w:p w14:paraId="00A25884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Cuando se realiza un ‘test unitario’:</w:t>
      </w:r>
    </w:p>
    <w:p w14:paraId="6F2A6FD4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4A111AD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Se puede verificar cómo se comporta una porción del código interpretando valores de variables, excepciones lanzadas, etc.</w:t>
      </w:r>
    </w:p>
    <w:p w14:paraId="0D3F950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La clase de la prueba hereda de UnitTest1.</w:t>
      </w:r>
    </w:p>
    <w:p w14:paraId="5B450F1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A través de métodos estáticos de la clase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Assert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se puede informar el resultado de cada prueba.</w:t>
      </w:r>
    </w:p>
    <w:p w14:paraId="03611EF5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Cada método llevará la etiqueta [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TestMethod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].</w:t>
      </w:r>
    </w:p>
    <w:p w14:paraId="3FED4D8F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Todas las anteriores.</w:t>
      </w:r>
    </w:p>
    <w:p w14:paraId="0DC5356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a, b y d.</w:t>
      </w:r>
    </w:p>
    <w:p w14:paraId="619E6AB6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g. a, c y d.</w:t>
      </w:r>
    </w:p>
    <w:p w14:paraId="1570AE1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1ED3B0BA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 y d.</w:t>
      </w:r>
    </w:p>
    <w:p w14:paraId="3A2F9986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Ninguna de las anteriores.</w:t>
      </w:r>
    </w:p>
    <w:p w14:paraId="4F218E3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555A647E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Los parámetros de un comando (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SqlCommand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) deben nombrarse con ‘@’ y según:</w:t>
      </w:r>
    </w:p>
    <w:p w14:paraId="07CE27AB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0AD4823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Los campos del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DataTable</w:t>
      </w:r>
      <w:proofErr w:type="spellEnd"/>
    </w:p>
    <w:p w14:paraId="15937F0D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Los campos de la base de Datos.</w:t>
      </w:r>
    </w:p>
    <w:p w14:paraId="567DC2C1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No importa el nombre.</w:t>
      </w:r>
    </w:p>
    <w:p w14:paraId="31A54653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2C879A5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Depende del tipo de comando.</w:t>
      </w:r>
    </w:p>
    <w:p w14:paraId="69381028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Ninguna de las anteriores.</w:t>
      </w:r>
    </w:p>
    <w:p w14:paraId="26D0BC9A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30E03344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  <w:t>Al utilizar manejo de excepciones:</w:t>
      </w:r>
    </w:p>
    <w:p w14:paraId="241B90F2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0/1</w:t>
      </w:r>
    </w:p>
    <w:p w14:paraId="50945434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Sólo deben utilizarse si se manipulan archivos (de texto, binarios o XML).</w:t>
      </w:r>
    </w:p>
    <w:p w14:paraId="656F22E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b. Se pueden definir ‘n’ bloques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finally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14:paraId="739A29B1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Obligatoriamente debe existir al menos un bloque try – catch -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finally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14:paraId="7C3E533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En el bloque catch no puede generarse ninguna excepción.</w:t>
      </w:r>
    </w:p>
    <w:p w14:paraId="7E0BAF8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Los bloques catch van de lo particular a lo general.</w:t>
      </w:r>
    </w:p>
    <w:p w14:paraId="21590D88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f. Si se lanza una excepción propia, se debe utilizar el new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Exception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().</w:t>
      </w:r>
    </w:p>
    <w:p w14:paraId="7068E54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g. Ninguna de las anteriores.</w:t>
      </w:r>
    </w:p>
    <w:p w14:paraId="0330006E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638D1B5B" w14:textId="77777777" w:rsidR="008206CF" w:rsidRPr="008206CF" w:rsidRDefault="008206CF" w:rsidP="008206CF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  <w:t>Respuesta correcta</w:t>
      </w:r>
    </w:p>
    <w:p w14:paraId="375F5006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e. Los bloques catch van de lo particular a lo general.</w:t>
      </w:r>
    </w:p>
    <w:p w14:paraId="5E8DB81D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7DDD2ABD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¿Cómo configuro la propiedad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CommandText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 (de un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SqlCommand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) para obtener los registros (y campos) de la tabla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, cuyo campo ID esté entre 25 y 30?</w:t>
      </w:r>
    </w:p>
    <w:p w14:paraId="28BD9EAE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val="en-US" w:eastAsia="es-AR"/>
        </w:rPr>
        <w:t>1/1</w:t>
      </w:r>
    </w:p>
    <w:p w14:paraId="0D7D432B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a. SELECT ALL FROM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 WHERE id &gt; 24 &lt; 31</w:t>
      </w:r>
    </w:p>
    <w:p w14:paraId="198686D0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b. SELECT *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 WHERE id &gt;= 25 AND id &lt;= 30</w:t>
      </w:r>
    </w:p>
    <w:p w14:paraId="58EEAA4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es-AR"/>
        </w:rPr>
        <w:t xml:space="preserve">c. SELECT * FROM </w:t>
      </w:r>
      <w:proofErr w:type="spellStart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es-AR"/>
        </w:rPr>
        <w:t xml:space="preserve"> WHERE id &gt; 24 AND id &lt;= 30</w:t>
      </w:r>
    </w:p>
    <w:p w14:paraId="570697D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  <w:t> </w:t>
      </w:r>
    </w:p>
    <w:p w14:paraId="32FCFD16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d. SELECT FROM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 WHERE id BETWEEN 25 AND 30</w:t>
      </w:r>
    </w:p>
    <w:p w14:paraId="2E85FBE0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e. SELECT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 WHERE id &gt; 25</w:t>
      </w:r>
    </w:p>
    <w:p w14:paraId="651C93C5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14:paraId="145DCCC7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a y b.</w:t>
      </w:r>
    </w:p>
    <w:p w14:paraId="6D85AA75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 y c.</w:t>
      </w:r>
    </w:p>
    <w:p w14:paraId="3BE9453D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c y e.</w:t>
      </w:r>
    </w:p>
    <w:p w14:paraId="7F11FD03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lastRenderedPageBreak/>
        <w:t> </w:t>
      </w:r>
    </w:p>
    <w:p w14:paraId="702463B5" w14:textId="77777777"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¿Qué haría el siguiente código, asumiendo que es el único código que está en el método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Main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, y que el archivo “C:\test.txt” existe?</w:t>
      </w:r>
    </w:p>
    <w:p w14:paraId="3F120E44" w14:textId="77777777"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14:paraId="32BA15C1" w14:textId="77777777" w:rsidR="008206CF" w:rsidRPr="008206CF" w:rsidRDefault="008206CF" w:rsidP="008206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noProof/>
          <w:color w:val="202124"/>
          <w:sz w:val="27"/>
          <w:szCs w:val="27"/>
          <w:lang w:eastAsia="es-AR"/>
        </w:rPr>
        <w:drawing>
          <wp:inline distT="0" distB="0" distL="0" distR="0" wp14:anchorId="48C76AC1" wp14:editId="255747A8">
            <wp:extent cx="4819650" cy="1724025"/>
            <wp:effectExtent l="0" t="0" r="0" b="9525"/>
            <wp:docPr id="1" name="Imagen 1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58CB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Lee el contenido del archivo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caracter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por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caracter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y lo muestra por consola.</w:t>
      </w:r>
    </w:p>
    <w:p w14:paraId="0B1828C2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b. Lee el contenido del archivo por línea (es decir, hasta encontrar el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caracter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‘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enter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’) y muestra esa línea por consola.</w:t>
      </w:r>
    </w:p>
    <w:p w14:paraId="38E0591E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La sintaxis es incorrecta.</w:t>
      </w:r>
    </w:p>
    <w:p w14:paraId="11C7A80C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14:paraId="33868729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Lee sólo la primera línea del archivo y la muestra por consola.</w:t>
      </w:r>
    </w:p>
    <w:p w14:paraId="4AFC0F94" w14:textId="77777777"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Arroja una excepción que no es controlada.</w:t>
      </w:r>
    </w:p>
    <w:p w14:paraId="42EE78E2" w14:textId="77777777"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14:paraId="51A040F4" w14:textId="77777777" w:rsidR="006E6FD1" w:rsidRDefault="006E6FD1"/>
    <w:sectPr w:rsidR="006E6FD1" w:rsidSect="008206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CF"/>
    <w:rsid w:val="006E6FD1"/>
    <w:rsid w:val="00803445"/>
    <w:rsid w:val="0082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87E3"/>
  <w15:chartTrackingRefBased/>
  <w15:docId w15:val="{BB71C124-873F-4228-B9DF-C3C285EB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uentedeprrafopredeter"/>
    <w:rsid w:val="0082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661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711276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9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3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51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03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766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7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87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327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81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2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9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20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18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474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7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38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42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3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7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6380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5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9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316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3787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10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702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835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882010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2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98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5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696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8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0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8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11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258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04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74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3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67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63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5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62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5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9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112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28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45665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0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8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13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980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4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1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33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0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60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56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003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10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5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515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0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2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4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93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7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3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08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23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1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642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74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54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2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54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9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1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7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523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9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94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281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90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388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79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197725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2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1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9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295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7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4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48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3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82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2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26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192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8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8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38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9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12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5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83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4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0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5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84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9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03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58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4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071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14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766959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5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8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61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96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40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200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82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078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24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119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4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69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36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68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8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6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994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7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734559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06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17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08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46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6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8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1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1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35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2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44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1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54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80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2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8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27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65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7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1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200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5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11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88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8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45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34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3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72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172675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9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7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08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6643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8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9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205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8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54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8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4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1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227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5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0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249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9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95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68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79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086755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0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46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7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3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888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0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1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7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023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3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88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36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9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55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04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67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733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8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8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687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41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8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1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1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41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1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079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7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71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0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1623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42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47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4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2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600013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6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32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81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3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4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47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98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4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35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2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86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70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98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796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7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2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85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0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25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509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5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12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7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8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54088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89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8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184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8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981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39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44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0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2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989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7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9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7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5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63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34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048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0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62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49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2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521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0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80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7710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7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85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35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648424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51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3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53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09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6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1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08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8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1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27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8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36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5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540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2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9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15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4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9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90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1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76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5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86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050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9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9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47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6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3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4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541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7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23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3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73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1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5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95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6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32421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8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2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5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45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844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2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19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570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40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57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40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16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8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383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9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48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0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49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86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81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8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00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5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7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999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0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307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23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1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450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928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783409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4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51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8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5342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4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36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73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6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566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7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0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49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97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5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09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87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1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69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508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9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260369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3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1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01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6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707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74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26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774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0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0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52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5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825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4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0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86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1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554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7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012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0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5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49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31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1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59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7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1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9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440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8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36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6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17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09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0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470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3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41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036047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08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509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3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991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8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17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357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0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29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47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90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685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2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33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93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1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0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535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3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62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8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9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67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4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326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104553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7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6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2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8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10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656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8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4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9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476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48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519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7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1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47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481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7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1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5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3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72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2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5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98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059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92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33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05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408014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8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119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5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0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519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9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63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9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17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026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37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491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25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22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8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7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900494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9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0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0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61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027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9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5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3543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5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64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8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4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11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86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72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694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94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5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036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9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44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211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6660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51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891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2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5882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6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1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33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2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9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9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18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50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2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078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11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5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681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1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50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0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6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8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15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5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7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8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96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8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8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4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954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83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41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1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747099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22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8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614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2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30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7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1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516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4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11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2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92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9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17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92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194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3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1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31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8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1442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Celeste Cisternas</cp:lastModifiedBy>
  <cp:revision>2</cp:revision>
  <dcterms:created xsi:type="dcterms:W3CDTF">2020-07-29T23:17:00Z</dcterms:created>
  <dcterms:modified xsi:type="dcterms:W3CDTF">2021-11-16T07:10:00Z</dcterms:modified>
</cp:coreProperties>
</file>