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color w:val="666666"/>
        </w:rPr>
      </w:pPr>
      <w:bookmarkStart w:colFirst="0" w:colLast="0" w:name="_dmdph5c87uiy" w:id="0"/>
      <w:bookmarkEnd w:id="0"/>
      <w:r w:rsidDel="00000000" w:rsidR="00000000" w:rsidRPr="00000000">
        <w:rPr>
          <w:color w:val="666666"/>
          <w:rtl w:val="0"/>
        </w:rPr>
        <w:t xml:space="preserve">scalar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color w:val="999999"/>
        </w:rPr>
      </w:pPr>
      <w:r w:rsidDel="00000000" w:rsidR="00000000" w:rsidRPr="00000000">
        <w:rPr>
          <w:rtl w:val="0"/>
        </w:rPr>
        <w:t xml:space="preserve">scalar energy  ~  Tesla energy  ~     </w:t>
      </w:r>
      <w:r w:rsidDel="00000000" w:rsidR="00000000" w:rsidRPr="00000000">
        <w:rPr>
          <w:color w:val="999999"/>
          <w:rtl w:val="0"/>
        </w:rPr>
        <w:t xml:space="preserve">z e r o    p o i n t    e n e r g 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operates in a way that defies many of the limitations we associate with traditional energy systems, exists as a stationary, self-sustaining wave of potential energy, vibrating in harmony with the fabric of the universe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initial energy of the universe : non-linear, non-electromagnetic field, originates from the point of stillness in the fabric of the universe, doesn’t flow in waves but rather exists in a stationary, self-sustaining pattern ~ “the silent hum of creation itself”</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sun and the stars produce scalar energy ~ a distinct dimension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scalar energy is static and does not lose its strength as it propagates (e.g. electromagnetic energy travels in waves and diminishes over distance) ~ scalar energy </w:t>
      </w:r>
      <w:r w:rsidDel="00000000" w:rsidR="00000000" w:rsidRPr="00000000">
        <w:rPr>
          <w:color w:val="999999"/>
          <w:rtl w:val="0"/>
        </w:rPr>
        <w:t xml:space="preserve"> s p i r a l s</w:t>
      </w:r>
      <w:r w:rsidDel="00000000" w:rsidR="00000000" w:rsidRPr="00000000">
        <w:rPr>
          <w:rtl w:val="0"/>
        </w:rPr>
        <w:t xml:space="preserve">  forming intricate patterns that align with the sacred geometry of the universe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scalar light embodies the concept the the phi value ~ the scalar light wave is a perfect phi spiral, embodied within its double helix design ~ the divine instructions incorporated within a scalar wave is responsible for the geometry of the spiral galaxies found in the universe ~ DNA molecule is created and maintained by scalar light</w:t>
      </w:r>
      <w:r w:rsidDel="00000000" w:rsidR="00000000" w:rsidRPr="00000000">
        <w:rPr>
          <w:i w:val="1"/>
          <w:color w:val="b7b7b7"/>
          <w:sz w:val="20"/>
          <w:szCs w:val="20"/>
          <w:rtl w:val="0"/>
        </w:rPr>
        <w:t xml:space="preserve"> (contemporary science explains spiral shape of galaxies as the result of a complex interplay of gravity, rotation, density waves, and magnetic fields)</w:t>
        <w:br w:type="textWrapp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i w:val="1"/>
          <w:color w:val="999999"/>
        </w:rPr>
      </w:pPr>
      <w:r w:rsidDel="00000000" w:rsidR="00000000" w:rsidRPr="00000000">
        <w:rPr>
          <w:i w:val="1"/>
          <w:color w:val="999999"/>
          <w:rtl w:val="0"/>
        </w:rPr>
        <w:t xml:space="preserve">chi </w:t>
      </w:r>
    </w:p>
    <w:p w:rsidR="00000000" w:rsidDel="00000000" w:rsidP="00000000" w:rsidRDefault="00000000" w:rsidRPr="00000000" w14:paraId="00000011">
      <w:pPr>
        <w:rPr>
          <w:i w:val="1"/>
          <w:color w:val="999999"/>
        </w:rPr>
      </w:pPr>
      <w:r w:rsidDel="00000000" w:rsidR="00000000" w:rsidRPr="00000000">
        <w:rPr>
          <w:i w:val="1"/>
          <w:color w:val="999999"/>
          <w:rtl w:val="0"/>
        </w:rPr>
        <w:t xml:space="preserve">orgone energy</w:t>
      </w:r>
    </w:p>
    <w:p w:rsidR="00000000" w:rsidDel="00000000" w:rsidP="00000000" w:rsidRDefault="00000000" w:rsidRPr="00000000" w14:paraId="00000012">
      <w:pPr>
        <w:rPr>
          <w:i w:val="1"/>
          <w:color w:val="999999"/>
        </w:rPr>
      </w:pPr>
      <w:r w:rsidDel="00000000" w:rsidR="00000000" w:rsidRPr="00000000">
        <w:rPr>
          <w:i w:val="1"/>
          <w:color w:val="999999"/>
          <w:rtl w:val="0"/>
        </w:rPr>
        <w:t xml:space="preserve">toroidal plasma</w:t>
      </w:r>
    </w:p>
    <w:p w:rsidR="00000000" w:rsidDel="00000000" w:rsidP="00000000" w:rsidRDefault="00000000" w:rsidRPr="00000000" w14:paraId="00000013">
      <w:pPr>
        <w:rPr>
          <w:i w:val="1"/>
          <w:color w:val="999999"/>
        </w:rPr>
      </w:pPr>
      <w:r w:rsidDel="00000000" w:rsidR="00000000" w:rsidRPr="00000000">
        <w:rPr>
          <w:i w:val="1"/>
          <w:color w:val="999999"/>
          <w:rtl w:val="0"/>
        </w:rPr>
        <w:t xml:space="preserve">om</w:t>
      </w:r>
    </w:p>
    <w:p w:rsidR="00000000" w:rsidDel="00000000" w:rsidP="00000000" w:rsidRDefault="00000000" w:rsidRPr="00000000" w14:paraId="00000014">
      <w:pPr>
        <w:rPr/>
      </w:pPr>
      <w:r w:rsidDel="00000000" w:rsidR="00000000" w:rsidRPr="00000000">
        <w:rPr>
          <w:i w:val="1"/>
          <w:color w:val="999999"/>
          <w:rtl w:val="0"/>
        </w:rPr>
        <w:t xml:space="preserve">prana</w:t>
      </w: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color w:val="999999"/>
          <w:sz w:val="26"/>
          <w:szCs w:val="26"/>
        </w:rPr>
      </w:pPr>
      <w:r w:rsidDel="00000000" w:rsidR="00000000" w:rsidRPr="00000000">
        <w:rPr>
          <w:color w:val="999999"/>
          <w:sz w:val="26"/>
          <w:szCs w:val="26"/>
          <w:rtl w:val="0"/>
        </w:rPr>
        <w:t xml:space="preserve">“Scalar energy is an intelligent energy that instructs aether how to assume a specific geometry, thereby giving order to the universe.”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color w:val="999999"/>
          <w:sz w:val="20"/>
          <w:szCs w:val="20"/>
        </w:rPr>
      </w:pPr>
      <w:r w:rsidDel="00000000" w:rsidR="00000000" w:rsidRPr="00000000">
        <w:rPr>
          <w:color w:val="999999"/>
          <w:sz w:val="20"/>
          <w:szCs w:val="20"/>
          <w:rtl w:val="0"/>
        </w:rPr>
        <w:t xml:space="preserve">James Clerk Maxwell </w:t>
      </w:r>
    </w:p>
    <w:p w:rsidR="00000000" w:rsidDel="00000000" w:rsidP="00000000" w:rsidRDefault="00000000" w:rsidRPr="00000000" w14:paraId="0000001B">
      <w:pPr>
        <w:rPr>
          <w:color w:val="999999"/>
          <w:sz w:val="20"/>
          <w:szCs w:val="20"/>
        </w:rPr>
      </w:pPr>
      <w:r w:rsidDel="00000000" w:rsidR="00000000" w:rsidRPr="00000000">
        <w:rPr>
          <w:color w:val="999999"/>
          <w:sz w:val="20"/>
          <w:szCs w:val="20"/>
          <w:rtl w:val="0"/>
        </w:rPr>
        <w:t xml:space="preserve">Thomas Galen Hieronymus </w:t>
      </w:r>
    </w:p>
    <w:p w:rsidR="00000000" w:rsidDel="00000000" w:rsidP="00000000" w:rsidRDefault="00000000" w:rsidRPr="00000000" w14:paraId="0000001C">
      <w:pPr>
        <w:rPr>
          <w:color w:val="999999"/>
        </w:rPr>
      </w:pPr>
      <w:r w:rsidDel="00000000" w:rsidR="00000000" w:rsidRPr="00000000">
        <w:rPr>
          <w:color w:val="999999"/>
          <w:sz w:val="20"/>
          <w:szCs w:val="20"/>
          <w:rtl w:val="0"/>
        </w:rPr>
        <w:t xml:space="preserve">Tom Paladino</w:t>
        <w:br w:type="textWrapping"/>
        <w:t xml:space="preserve">Viktor Schauberger</w:t>
        <w:br w:type="textWrapping"/>
        <w:t xml:space="preserve">John Keely</w:t>
        <w:br w:type="textWrapping"/>
        <w:t xml:space="preserve">George Lakhovsky</w:t>
      </w:r>
      <w:r w:rsidDel="00000000" w:rsidR="00000000" w:rsidRPr="00000000">
        <w:rPr>
          <w:color w:val="666666"/>
          <w:rtl w:val="0"/>
        </w:rPr>
        <w:br w:type="textWrapping"/>
        <w:br w:type="textWrapping"/>
        <w:t xml:space="preserve">Nikola Tesla</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discovered scalar energy later in his life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Wardenclyffe Tower, Tesla’s invention: no electrical lines leading to or from tower, was able to broadcast scalar energy without wires, satellites ~ wireless transmission station ~ energy existing beyond space and time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color w:val="999999"/>
        </w:rPr>
      </w:pPr>
      <w:r w:rsidDel="00000000" w:rsidR="00000000" w:rsidRPr="00000000">
        <w:rPr>
          <w:color w:val="999999"/>
          <w:rtl w:val="0"/>
        </w:rPr>
        <w:t xml:space="preserve">s c i e n c 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scalar energy is deeply rooted in quantum physics</w:t>
        <w:br w:type="textWrapping"/>
        <w:t xml:space="preserve">(quantum physics principles : superposition, particles can assume several states at the same time &amp; entanglement : the state of one particle is directly related to the state of another)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scalar energy is a standing wave, existing in equilibrium  ~  steady harmonious field (while electromagnetic energy oscillates)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em-energy fields (hertzian) experience entropy, while scalar fields (non-hertzian) do not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tied to the zero-point field ~ a quantum field that pervades space and time ~ a field of limitless potential</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scalar waves influence the entanglement of particles, allowing for communication or energetic effects across vast distances</w:t>
        <w:br w:type="textWrapping"/>
        <w:br w:type="textWrapping"/>
        <w:t xml:space="preserve">scalar waves can carry information without losing energy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quantum physics : universe consists of a sea of virtual particles that appear and disappear all the time ~ can be organized in a certain way that creates scalar waves; not limited to 3-d space ~ can spread out into spacetime itself, playing a potentially revolutionary role in our understanding of the fundamental nature of reality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scalar waves can move instantaneously through space, without the constraints of the speed of light </w:t>
        <w:br w:type="textWrapping"/>
        <w:br w:type="textWrapping"/>
        <w:t xml:space="preserve">entanglement &gt;&lt; scalar waves : information transfer over large distances without delay is possible, opening the door to new possibilities in quantum communication and teletransport, where information is instantaneously transferred from one location to another</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color w:val="999999"/>
          <w:rtl w:val="0"/>
        </w:rPr>
        <w:t xml:space="preserve">s c a l a r   b o d y</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scalar energy directly interacts with the body’s energetic and cellular systems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cells vibrate at specific frequencies, scalar energy resonates with these frequencies ~ the energetic pathways of the body can align more effectively, restoring vitality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color w:val="999999"/>
          <w:sz w:val="18"/>
          <w:szCs w:val="18"/>
        </w:rPr>
      </w:pPr>
      <w:r w:rsidDel="00000000" w:rsidR="00000000" w:rsidRPr="00000000">
        <w:rPr>
          <w:rtl w:val="0"/>
        </w:rPr>
        <w:t xml:space="preserve">electromagnetic resonators, multiwave oscillators</w:t>
        <w:br w:type="textWrapping"/>
      </w:r>
      <w:r w:rsidDel="00000000" w:rsidR="00000000" w:rsidRPr="00000000">
        <w:rPr>
          <w:color w:val="999999"/>
          <w:sz w:val="18"/>
          <w:szCs w:val="18"/>
          <w:highlight w:val="white"/>
          <w:rtl w:val="0"/>
        </w:rPr>
        <w:t xml:space="preserve">This theory is that life is born from radiations, kept going by radiation and suppressed by any accident producing the destruction of the oscillatory equilibrium, especially by the radiations of certain microbes, which suppress those of the weaker cells. Resonators / oscillators saturate the cells of the body with energy. In turn the chemical processes of each cell are brought into balance allowing repair and operation.</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color w:val="999999"/>
        </w:rPr>
      </w:pPr>
      <w:r w:rsidDel="00000000" w:rsidR="00000000" w:rsidRPr="00000000">
        <w:rPr>
          <w:color w:val="999999"/>
          <w:rtl w:val="0"/>
        </w:rPr>
        <w:t xml:space="preserve">s o u r c e   s o u n d</w:t>
      </w:r>
    </w:p>
    <w:p w:rsidR="00000000" w:rsidDel="00000000" w:rsidP="00000000" w:rsidRDefault="00000000" w:rsidRPr="00000000" w14:paraId="0000003D">
      <w:pPr>
        <w:rPr>
          <w:color w:val="999999"/>
        </w:rPr>
      </w:pPr>
      <w:r w:rsidDel="00000000" w:rsidR="00000000" w:rsidRPr="00000000">
        <w:rPr>
          <w:rtl w:val="0"/>
        </w:rPr>
      </w:r>
    </w:p>
    <w:p w:rsidR="00000000" w:rsidDel="00000000" w:rsidP="00000000" w:rsidRDefault="00000000" w:rsidRPr="00000000" w14:paraId="0000003E">
      <w:pPr>
        <w:rPr>
          <w:color w:val="999999"/>
        </w:rPr>
      </w:pPr>
      <w:r w:rsidDel="00000000" w:rsidR="00000000" w:rsidRPr="00000000">
        <w:rPr>
          <w:color w:val="999999"/>
          <w:rtl w:val="0"/>
        </w:rPr>
        <w:t xml:space="preserve">s c a l a r   t e c h n o l o g y</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i w:val="1"/>
          <w:color w:val="999999"/>
        </w:rPr>
      </w:pPr>
      <w:r w:rsidDel="00000000" w:rsidR="00000000" w:rsidRPr="00000000">
        <w:rPr>
          <w:i w:val="1"/>
          <w:color w:val="999999"/>
          <w:rtl w:val="0"/>
        </w:rPr>
        <w:t xml:space="preserve">scalar waves, the human brain, and experiential knowledge  </w:t>
      </w:r>
      <w:r w:rsidDel="00000000" w:rsidR="00000000" w:rsidRPr="00000000">
        <w:rPr>
          <w:i w:val="1"/>
          <w:color w:val="999999"/>
          <w:sz w:val="12"/>
          <w:szCs w:val="12"/>
          <w:rtl w:val="0"/>
        </w:rPr>
        <w:t xml:space="preserve">Poondru Prithvinath Reddy</w:t>
      </w:r>
      <w:r w:rsidDel="00000000" w:rsidR="00000000" w:rsidRPr="00000000">
        <w:rPr>
          <w:i w:val="1"/>
          <w:color w:val="999999"/>
          <w:rtl w:val="0"/>
        </w:rPr>
        <w:br w:type="textWrapping"/>
      </w:r>
    </w:p>
    <w:p w:rsidR="00000000" w:rsidDel="00000000" w:rsidP="00000000" w:rsidRDefault="00000000" w:rsidRPr="00000000" w14:paraId="00000043">
      <w:pPr>
        <w:rPr>
          <w:color w:val="999999"/>
          <w:sz w:val="10"/>
          <w:szCs w:val="10"/>
        </w:rPr>
      </w:pPr>
      <w:r w:rsidDel="00000000" w:rsidR="00000000" w:rsidRPr="00000000">
        <w:rPr>
          <w:color w:val="999999"/>
          <w:sz w:val="18"/>
          <w:szCs w:val="18"/>
          <w:highlight w:val="white"/>
          <w:rtl w:val="0"/>
        </w:rPr>
        <w:t xml:space="preserve">“</w:t>
      </w:r>
      <w:r w:rsidDel="00000000" w:rsidR="00000000" w:rsidRPr="00000000">
        <w:rPr>
          <w:color w:val="999999"/>
          <w:sz w:val="18"/>
          <w:szCs w:val="18"/>
          <w:highlight w:val="white"/>
          <w:rtl w:val="0"/>
        </w:rPr>
        <w:t xml:space="preserve">The </w:t>
      </w:r>
      <w:r w:rsidDel="00000000" w:rsidR="00000000" w:rsidRPr="00000000">
        <w:rPr>
          <w:b w:val="1"/>
          <w:color w:val="999999"/>
          <w:sz w:val="18"/>
          <w:szCs w:val="18"/>
          <w:rtl w:val="0"/>
        </w:rPr>
        <w:t xml:space="preserve">human brain is a scalar energy generator</w:t>
      </w:r>
      <w:r w:rsidDel="00000000" w:rsidR="00000000" w:rsidRPr="00000000">
        <w:rPr>
          <w:color w:val="999999"/>
          <w:sz w:val="18"/>
          <w:szCs w:val="18"/>
          <w:highlight w:val="white"/>
          <w:rtl w:val="0"/>
        </w:rPr>
        <w:t xml:space="preserve"> that repetitively creates patterns of scalar waves via the activity of thought. Since the brain and nervous system processes high frequency discharges, the human brain can create and detect scalar waves. Thus a human being can often generate space-time effects at a distance and through time. This offers an exact mechanism for higher senses such as direct cognition, cellular telepathy, molecular transmutation, etc. and consequently, properly guided thought diametrically affects the function of the personal scalar cellular/organism field manifestation. Every single thought absolutely affects the observable state of the body-mind system and our thoughts co-create our own personal reality hologram due to the fact that thoughts are scalar wave configurations of </w:t>
      </w:r>
      <w:r w:rsidDel="00000000" w:rsidR="00000000" w:rsidRPr="00000000">
        <w:rPr>
          <w:color w:val="999999"/>
          <w:sz w:val="18"/>
          <w:szCs w:val="18"/>
          <w:highlight w:val="white"/>
          <w:rtl w:val="0"/>
        </w:rPr>
        <w:t xml:space="preserve">transharmonic</w:t>
      </w:r>
      <w:r w:rsidDel="00000000" w:rsidR="00000000" w:rsidRPr="00000000">
        <w:rPr>
          <w:color w:val="999999"/>
          <w:sz w:val="18"/>
          <w:szCs w:val="18"/>
          <w:highlight w:val="white"/>
          <w:rtl w:val="0"/>
        </w:rPr>
        <w:t xml:space="preserve"> patterns of electromagnetic energy radiation, which create specific patterns of scalar frequency. Wandering and directionless thought produces chaotic information arrays resulting in ineffective manifestation abilities. Conversely, thought guided by clear intention produces organized information within the personal morphogenetic field manifestation. Human beings that can combine </w:t>
      </w:r>
      <w:r w:rsidDel="00000000" w:rsidR="00000000" w:rsidRPr="00000000">
        <w:rPr>
          <w:b w:val="1"/>
          <w:color w:val="999999"/>
          <w:sz w:val="18"/>
          <w:szCs w:val="18"/>
          <w:rtl w:val="0"/>
        </w:rPr>
        <w:t xml:space="preserve">experiential knowledge</w:t>
      </w:r>
      <w:r w:rsidDel="00000000" w:rsidR="00000000" w:rsidRPr="00000000">
        <w:rPr>
          <w:color w:val="999999"/>
          <w:sz w:val="18"/>
          <w:szCs w:val="18"/>
          <w:highlight w:val="white"/>
          <w:rtl w:val="0"/>
        </w:rPr>
        <w:t xml:space="preserve"> with thought guided by clear intention reclaim one of the most potent forms of </w:t>
      </w:r>
      <w:r w:rsidDel="00000000" w:rsidR="00000000" w:rsidRPr="00000000">
        <w:rPr>
          <w:b w:val="1"/>
          <w:color w:val="999999"/>
          <w:sz w:val="18"/>
          <w:szCs w:val="18"/>
          <w:rtl w:val="0"/>
        </w:rPr>
        <w:t xml:space="preserve">scalar power</w:t>
      </w:r>
      <w:r w:rsidDel="00000000" w:rsidR="00000000" w:rsidRPr="00000000">
        <w:rPr>
          <w:color w:val="999999"/>
          <w:sz w:val="18"/>
          <w:szCs w:val="18"/>
          <w:highlight w:val="white"/>
          <w:rtl w:val="0"/>
        </w:rPr>
        <w:t xml:space="preserve"> and thoughts will eventually materialize into reality in this space-time vector.”</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