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color w:val="999999"/>
        </w:rPr>
      </w:pPr>
      <w:bookmarkStart w:colFirst="0" w:colLast="0" w:name="_f9lmf165dhcy" w:id="0"/>
      <w:bookmarkEnd w:id="0"/>
      <w:r w:rsidDel="00000000" w:rsidR="00000000" w:rsidRPr="00000000">
        <w:rPr>
          <w:rtl w:val="0"/>
        </w:rPr>
        <w:t xml:space="preserve">A New Science of Heaven</w:t>
        <w:br w:type="textWrapping"/>
      </w:r>
      <w:r w:rsidDel="00000000" w:rsidR="00000000" w:rsidRPr="00000000">
        <w:rPr>
          <w:color w:val="999999"/>
          <w:rtl w:val="0"/>
        </w:rPr>
        <w:t xml:space="preserve">Robert Temple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a full scientific description of inorganic, non-biological, intelligent beings in space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universe is over 99% plasma</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Complex Dusty Plasma interacting with electromagnetic fields can evolve sufficient complexity to be counted as alive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Complex Dusty Plasma contains such high levels of complexity, including quantum phenomena that it might reasonably be speculated that it is also intelligent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Kordylewski Clouds might vastly be more intelligent than human beings (and all human beings that have ever lived)</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Plasma may be a medium by which the bizarre behavior of particles in waves in the quantum realm may erupt to the human or macro realm, e.g. in the manifestation of lighting balls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Humans may have a plasma body that shapes &amp; sustains our physical body</w:t>
      </w:r>
    </w:p>
    <w:p w:rsidR="00000000" w:rsidDel="00000000" w:rsidP="00000000" w:rsidRDefault="00000000" w:rsidRPr="00000000" w14:paraId="0000000B">
      <w:pPr>
        <w:numPr>
          <w:ilvl w:val="0"/>
          <w:numId w:val="1"/>
        </w:numPr>
        <w:ind w:left="720" w:hanging="360"/>
        <w:rPr>
          <w:i w:val="1"/>
        </w:rPr>
      </w:pPr>
      <w:r w:rsidDel="00000000" w:rsidR="00000000" w:rsidRPr="00000000">
        <w:rPr>
          <w:i w:val="1"/>
          <w:rtl w:val="0"/>
        </w:rPr>
        <w:t xml:space="preserve">“The quest has only just begun”</w:t>
      </w:r>
    </w:p>
    <w:p w:rsidR="00000000" w:rsidDel="00000000" w:rsidP="00000000" w:rsidRDefault="00000000" w:rsidRPr="00000000" w14:paraId="0000000C">
      <w:pPr>
        <w:rPr>
          <w:i w:val="1"/>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rtl w:val="0"/>
        </w:rPr>
        <w:br w:type="textWrapping"/>
      </w:r>
      <w:r w:rsidDel="00000000" w:rsidR="00000000" w:rsidRPr="00000000">
        <w:rPr>
          <w:i w:val="1"/>
          <w:color w:val="666666"/>
          <w:rtl w:val="0"/>
        </w:rPr>
        <w:t xml:space="preserve">m e t a</w:t>
      </w:r>
      <w:r w:rsidDel="00000000" w:rsidR="00000000" w:rsidRPr="00000000">
        <w:rPr>
          <w:i w:val="1"/>
          <w:color w:val="666666"/>
          <w:rtl w:val="0"/>
        </w:rPr>
        <w:t xml:space="preserve">   s y n t h e s i s  </w:t>
      </w:r>
      <w:r w:rsidDel="00000000" w:rsidR="00000000" w:rsidRPr="00000000">
        <w:rPr>
          <w:i w:val="1"/>
          <w:color w:val="666666"/>
          <w:rtl w:val="0"/>
        </w:rPr>
        <w:t xml:space="preserve"> ~</w:t>
        <w:br w:type="textWrapping"/>
      </w:r>
      <w:r w:rsidDel="00000000" w:rsidR="00000000" w:rsidRPr="00000000">
        <w:rPr>
          <w:rtl w:val="0"/>
        </w:rPr>
        <w:br w:type="textWrapping"/>
        <w:t xml:space="preserve">The universe is clearly filled with dusty complex plasma clouds, most of them presumably of gigantic intellectual capacity, at all scales. Our sun is probably alive and conscious. All stars presumably are. And the vast nebulae and clouds throughout space both within and beyond our Galaxy must be inorganic intelligent entities. Inorganic life forms dominate the Universe and have done so for billions of years. The Universe is therefore an endless society of beings. They are not like us. They have charged particles flowing through their ‘veins’ rather than blood. </w:t>
        <w:br w:type="textWrapping"/>
        <w:br w:type="textWrapping"/>
        <w:t xml:space="preserve">“If we really want to find extraterrestrial life, it is not necessary to look even as far as the moon. It’s right here.”</w:t>
        <w:br w:type="textWrapping"/>
        <w:br w:type="textWrapping"/>
        <w:t xml:space="preserve">“I believe that there is a ‘plasma world’ which is essentially what religious people have always called ‘the spiritual world’, except that it is not in another dimension, it just seems as if it were. It is invisible to us because we and our sensory organs are made of atomic matter, which cannot perceive plasma matter unless the plasma is glowing or shining. Cold plasma is dark and emits no light. I believe that ‘dark matter’ is really plasma which is in the dark mode, and hence invisible to observation.”</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pStyle w:val="Subtitle"/>
        <w:rPr/>
      </w:pPr>
      <w:bookmarkStart w:colFirst="0" w:colLast="0" w:name="_h5c1ibjxc5xv" w:id="1"/>
      <w:bookmarkEnd w:id="1"/>
      <w:r w:rsidDel="00000000" w:rsidR="00000000" w:rsidRPr="00000000">
        <w:rPr>
          <w:rtl w:val="0"/>
        </w:rPr>
        <w:t xml:space="preserve">Kordylewski Clouds</w:t>
      </w:r>
    </w:p>
    <w:p w:rsidR="00000000" w:rsidDel="00000000" w:rsidP="00000000" w:rsidRDefault="00000000" w:rsidRPr="00000000" w14:paraId="00000011">
      <w:pPr>
        <w:rPr/>
      </w:pPr>
      <w:r w:rsidDel="00000000" w:rsidR="00000000" w:rsidRPr="00000000">
        <w:rPr>
          <w:rtl w:val="0"/>
        </w:rPr>
        <w:t xml:space="preserve">reside between Earth and Moon, at the L4 and L5 (L for Lagrange) points (at these points the gravitational forces of Earth and Moon cancel out ~ K clouds can rest their free of gravitational pull)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discovered 1962 by Dr. Kazimierz Kordylewski</w:t>
        <w:br w:type="textWrapping"/>
        <w:br w:type="textWrapping"/>
        <w:t xml:space="preserve">K clouds are billions of years old</w:t>
        <w:br w:type="textWrapping"/>
        <w:br w:type="textWrapping"/>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Subtitle"/>
        <w:rPr/>
      </w:pPr>
      <w:bookmarkStart w:colFirst="0" w:colLast="0" w:name="_uslca5jkqauh" w:id="2"/>
      <w:bookmarkEnd w:id="2"/>
      <w:r w:rsidDel="00000000" w:rsidR="00000000" w:rsidRPr="00000000">
        <w:rPr>
          <w:rtl w:val="0"/>
        </w:rPr>
        <w:t xml:space="preserve">Dusty Complex Plasma</w:t>
      </w:r>
    </w:p>
    <w:p w:rsidR="00000000" w:rsidDel="00000000" w:rsidP="00000000" w:rsidRDefault="00000000" w:rsidRPr="00000000" w14:paraId="00000016">
      <w:pPr>
        <w:rPr/>
      </w:pPr>
      <w:r w:rsidDel="00000000" w:rsidR="00000000" w:rsidRPr="00000000">
        <w:rPr>
          <w:rtl w:val="0"/>
        </w:rPr>
        <w:t xml:space="preserve">K clouds are composed of tiny dust particles and grains ~ dust is highly electrically charged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K clouds are constituted of dusty complex plasma, cold plasmas (rather than hot plasmas such as the sun)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plasma is a distinct form of matter which is not made of atoms ~ but made of particles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 large dusty complex cloud can self-organize into an entity even more complex than an organic body. Such a cloud becomes filled with filaments carrying currents, which act like blood vessels, or cells which act like organs, of </w:t>
      </w:r>
      <w:r w:rsidDel="00000000" w:rsidR="00000000" w:rsidRPr="00000000">
        <w:rPr>
          <w:rtl w:val="0"/>
        </w:rPr>
        <w:t xml:space="preserve">semi-conductors</w:t>
      </w:r>
      <w:r w:rsidDel="00000000" w:rsidR="00000000" w:rsidRPr="00000000">
        <w:rPr>
          <w:rtl w:val="0"/>
        </w:rPr>
        <w:t xml:space="preserve"> which modulate current flow. Through emergence, entanglement, and self-organization, intelligence can spontaneously develop.</w:t>
      </w:r>
    </w:p>
    <w:p w:rsidR="00000000" w:rsidDel="00000000" w:rsidP="00000000" w:rsidRDefault="00000000" w:rsidRPr="00000000" w14:paraId="0000001D">
      <w:pPr>
        <w:rPr/>
      </w:pPr>
      <w:r w:rsidDel="00000000" w:rsidR="00000000" w:rsidRPr="00000000">
        <w:rPr>
          <w:rtl w:val="0"/>
        </w:rPr>
        <w:br w:type="textWrapping"/>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Subtitle"/>
        <w:rPr/>
      </w:pPr>
      <w:bookmarkStart w:colFirst="0" w:colLast="0" w:name="_gdhr3r2ekmyy" w:id="3"/>
      <w:bookmarkEnd w:id="3"/>
      <w:r w:rsidDel="00000000" w:rsidR="00000000" w:rsidRPr="00000000">
        <w:rPr>
          <w:rtl w:val="0"/>
        </w:rPr>
        <w:t xml:space="preserve">Plasma Universe </w:t>
      </w:r>
    </w:p>
    <w:p w:rsidR="00000000" w:rsidDel="00000000" w:rsidP="00000000" w:rsidRDefault="00000000" w:rsidRPr="00000000" w14:paraId="00000020">
      <w:pPr>
        <w:rPr/>
      </w:pPr>
      <w:r w:rsidDel="00000000" w:rsidR="00000000" w:rsidRPr="00000000">
        <w:rPr>
          <w:rtl w:val="0"/>
        </w:rPr>
        <w:t xml:space="preserve">the Universe consists of 99.9% plasma ~ 0.1% is atomic matter</w:t>
        <w:br w:type="textWrapping"/>
        <w:br w:type="textWrapping"/>
        <w:t xml:space="preserve">Plasma occurs frequently on Earth (lightning is plasma) ~ “with plasma, the seemingly impossible frequently occurs”</w:t>
        <w:br w:type="textWrapping"/>
      </w:r>
    </w:p>
    <w:p w:rsidR="00000000" w:rsidDel="00000000" w:rsidP="00000000" w:rsidRDefault="00000000" w:rsidRPr="00000000" w14:paraId="00000021">
      <w:pPr>
        <w:rPr/>
      </w:pPr>
      <w:r w:rsidDel="00000000" w:rsidR="00000000" w:rsidRPr="00000000">
        <w:rPr>
          <w:rtl w:val="0"/>
        </w:rPr>
        <w:t xml:space="preserve">the world of plasma is largely unknown ~ “the tower of Babel of scientific communication largely collapsed long ago”</w:t>
      </w:r>
      <w:r w:rsidDel="00000000" w:rsidR="00000000" w:rsidRPr="00000000">
        <w:rPr>
          <w:rtl w:val="0"/>
        </w:rPr>
      </w:r>
    </w:p>
    <w:p w:rsidR="00000000" w:rsidDel="00000000" w:rsidP="00000000" w:rsidRDefault="00000000" w:rsidRPr="00000000" w14:paraId="00000022">
      <w:pPr>
        <w:pStyle w:val="Subtitle"/>
        <w:rPr/>
      </w:pPr>
      <w:bookmarkStart w:colFirst="0" w:colLast="0" w:name="_d8o5vb760s5m" w:id="4"/>
      <w:bookmarkEnd w:id="4"/>
      <w:r w:rsidDel="00000000" w:rsidR="00000000" w:rsidRPr="00000000">
        <w:rPr>
          <w:rtl w:val="0"/>
        </w:rPr>
      </w:r>
    </w:p>
    <w:p w:rsidR="00000000" w:rsidDel="00000000" w:rsidP="00000000" w:rsidRDefault="00000000" w:rsidRPr="00000000" w14:paraId="00000023">
      <w:pPr>
        <w:pStyle w:val="Subtitle"/>
        <w:rPr>
          <w:b w:val="1"/>
          <w:color w:val="434343"/>
        </w:rPr>
      </w:pPr>
      <w:bookmarkStart w:colFirst="0" w:colLast="0" w:name="_skl2d9b4f098" w:id="5"/>
      <w:bookmarkEnd w:id="5"/>
      <w:r w:rsidDel="00000000" w:rsidR="00000000" w:rsidRPr="00000000">
        <w:rPr>
          <w:rtl w:val="0"/>
        </w:rPr>
        <w:t xml:space="preserve">Plasma Crystals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“Plasma crystals can play a vital role in sharing information in ways necessary for the evolution of intelligence and for communication”</w:t>
      </w:r>
    </w:p>
    <w:p w:rsidR="00000000" w:rsidDel="00000000" w:rsidP="00000000" w:rsidRDefault="00000000" w:rsidRPr="00000000" w14:paraId="00000025">
      <w:pPr>
        <w:rPr/>
      </w:pPr>
      <w:r w:rsidDel="00000000" w:rsidR="00000000" w:rsidRPr="00000000">
        <w:rPr>
          <w:rtl w:val="0"/>
        </w:rPr>
        <w:br w:type="textWrapping"/>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Subtitle"/>
        <w:rPr/>
      </w:pPr>
      <w:bookmarkStart w:colFirst="0" w:colLast="0" w:name="_1buvyxdhhgop" w:id="6"/>
      <w:bookmarkEnd w:id="6"/>
      <w:r w:rsidDel="00000000" w:rsidR="00000000" w:rsidRPr="00000000">
        <w:rPr>
          <w:rtl w:val="0"/>
        </w:rPr>
        <w:t xml:space="preserve">Bodies emit light.</w:t>
      </w:r>
    </w:p>
    <w:p w:rsidR="00000000" w:rsidDel="00000000" w:rsidP="00000000" w:rsidRDefault="00000000" w:rsidRPr="00000000" w14:paraId="00000028">
      <w:pPr>
        <w:rPr/>
      </w:pPr>
      <w:r w:rsidDel="00000000" w:rsidR="00000000" w:rsidRPr="00000000">
        <w:rPr>
          <w:rtl w:val="0"/>
        </w:rPr>
        <w:t xml:space="preserve">Our bodies emit light ~ bio-photons. Bio-photons were first found in plants.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Discovery goes along with the exploration of morpho-genetic fields ~ and the notion that organisms grow in connection with fields. </w:t>
        <w:br w:type="textWrapping"/>
        <w:br w:type="textWrapping"/>
        <w:t xml:space="preserve">We all exist as double creatures: we have a bioplasma body (souls / spirits) and physical bodies (which R. Temple calls “smart overcoats”). Death is a transition back to the plasma state.</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Subtitle"/>
        <w:rPr/>
      </w:pPr>
      <w:bookmarkStart w:colFirst="0" w:colLast="0" w:name="_nv8304adjgmq" w:id="7"/>
      <w:bookmarkEnd w:id="7"/>
      <w:r w:rsidDel="00000000" w:rsidR="00000000" w:rsidRPr="00000000">
        <w:rPr>
          <w:rtl w:val="0"/>
        </w:rPr>
        <w:t xml:space="preserve">Baryogenesis ~ Morphogenesis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“it does not take something to create something ~ something can be created by nothing”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physical process that is hypothesized to have taken place during the early Universe to produce baryonic symmetry, the imbalance of matter (baryons) and antimatter (anti baryons)”</w:t>
        <w:br w:type="textWrapping"/>
        <w:br w:type="textWrapping"/>
        <w:t xml:space="preserve">“a mystery of modern physics is that there appears to be more matter than antimatter in the Universe”</w:t>
        <w:br w:type="textWrapping"/>
        <w:br w:type="textWrapping"/>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Subtitle"/>
        <w:rPr/>
      </w:pPr>
      <w:bookmarkStart w:colFirst="0" w:colLast="0" w:name="_fqpsedr0gbqf" w:id="8"/>
      <w:bookmarkEnd w:id="8"/>
      <w:r w:rsidDel="00000000" w:rsidR="00000000" w:rsidRPr="00000000">
        <w:rPr>
          <w:rtl w:val="0"/>
        </w:rPr>
        <w:t xml:space="preserve">Voids</w:t>
      </w:r>
    </w:p>
    <w:p w:rsidR="00000000" w:rsidDel="00000000" w:rsidP="00000000" w:rsidRDefault="00000000" w:rsidRPr="00000000" w14:paraId="00000033">
      <w:pPr>
        <w:rPr/>
      </w:pPr>
      <w:r w:rsidDel="00000000" w:rsidR="00000000" w:rsidRPr="00000000">
        <w:rPr>
          <w:rtl w:val="0"/>
        </w:rPr>
        <w:t xml:space="preserve">“Voids are of immense importance, though rarely recognized. There can be no internal architecture if structures are not separated from each other by voids. The structures must be separated from the rest of the mass by a space, otherwise it is no longer a distinct structure.”</w:t>
      </w:r>
    </w:p>
    <w:p w:rsidR="00000000" w:rsidDel="00000000" w:rsidP="00000000" w:rsidRDefault="00000000" w:rsidRPr="00000000" w14:paraId="00000034">
      <w:pPr>
        <w:pStyle w:val="Subtitle"/>
        <w:rPr/>
      </w:pPr>
      <w:bookmarkStart w:colFirst="0" w:colLast="0" w:name="_x2j1k3a6g2up" w:id="9"/>
      <w:bookmarkEnd w:id="9"/>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