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kzvkeiji16x8" w:id="0"/>
      <w:bookmarkEnd w:id="0"/>
      <w:r w:rsidDel="00000000" w:rsidR="00000000" w:rsidRPr="00000000">
        <w:rPr>
          <w:rtl w:val="0"/>
        </w:rPr>
        <w:t xml:space="preserve">Reflection</w:t>
      </w:r>
    </w:p>
    <w:p w:rsidR="00000000" w:rsidDel="00000000" w:rsidP="00000000" w:rsidRDefault="00000000" w:rsidRPr="00000000" w14:paraId="00000002">
      <w:pPr>
        <w:rPr/>
      </w:pPr>
      <w:r w:rsidDel="00000000" w:rsidR="00000000" w:rsidRPr="00000000">
        <w:rPr>
          <w:rtl w:val="0"/>
        </w:rPr>
        <w:t xml:space="preserve">Liberty Lehr:</w:t>
      </w:r>
    </w:p>
    <w:p w:rsidR="00000000" w:rsidDel="00000000" w:rsidP="00000000" w:rsidRDefault="00000000" w:rsidRPr="00000000" w14:paraId="00000003">
      <w:pPr>
        <w:numPr>
          <w:ilvl w:val="0"/>
          <w:numId w:val="3"/>
        </w:numPr>
        <w:ind w:left="720" w:hanging="360"/>
        <w:rPr>
          <w:u w:val="none"/>
        </w:rPr>
      </w:pPr>
      <w:r w:rsidDel="00000000" w:rsidR="00000000" w:rsidRPr="00000000">
        <w:rPr>
          <w:rtl w:val="0"/>
        </w:rPr>
        <w:t xml:space="preserve">Sketched a general idea to graph connections: ‘map_connections_general.jpg’</w:t>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Generated node.csv turning IPs into nodes</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Introduction</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Wrote recommendation 1</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Wrote hypothesis 1</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Analyzed figure 1</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Updated reflection on second attempt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hyperlink r:id="rId7">
        <w:r w:rsidDel="00000000" w:rsidR="00000000" w:rsidRPr="00000000">
          <w:rPr>
            <w:color w:val="0000ee"/>
            <w:u w:val="single"/>
            <w:rtl w:val="0"/>
          </w:rPr>
          <w:t xml:space="preserve">Elaine Demetrion</w:t>
        </w:r>
      </w:hyperlink>
      <w:r w:rsidDel="00000000" w:rsidR="00000000" w:rsidRPr="00000000">
        <w:rPr>
          <w:rtl w:val="0"/>
        </w:rPr>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Sketched visualization idea for data exploration (Traffic Volume per Source/Destination IP Type Per Hour)</w:t>
      </w:r>
    </w:p>
    <w:p w:rsidR="00000000" w:rsidDel="00000000" w:rsidP="00000000" w:rsidRDefault="00000000" w:rsidRPr="00000000" w14:paraId="0000000D">
      <w:pPr>
        <w:numPr>
          <w:ilvl w:val="0"/>
          <w:numId w:val="4"/>
        </w:numPr>
        <w:ind w:left="720" w:hanging="360"/>
        <w:rPr>
          <w:u w:val="none"/>
        </w:rPr>
      </w:pPr>
      <w:r w:rsidDel="00000000" w:rsidR="00000000" w:rsidRPr="00000000">
        <w:rPr>
          <w:rtl w:val="0"/>
        </w:rPr>
        <w:t xml:space="preserve">Wrote code to classify an IP address to its type based on the BOM network graph</w:t>
      </w:r>
    </w:p>
    <w:p w:rsidR="00000000" w:rsidDel="00000000" w:rsidP="00000000" w:rsidRDefault="00000000" w:rsidRPr="00000000" w14:paraId="0000000E">
      <w:pPr>
        <w:numPr>
          <w:ilvl w:val="0"/>
          <w:numId w:val="4"/>
        </w:numPr>
        <w:ind w:left="720" w:hanging="360"/>
        <w:rPr>
          <w:u w:val="none"/>
        </w:rPr>
      </w:pPr>
      <w:r w:rsidDel="00000000" w:rsidR="00000000" w:rsidRPr="00000000">
        <w:rPr>
          <w:rtl w:val="0"/>
        </w:rPr>
        <w:t xml:space="preserve">Built simple version of Traffic Volume per Source/Destination IP Type Per Hour</w:t>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Updated reflection and report on second attempt</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Wrote recommendation 3</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hyperlink r:id="rId8">
        <w:r w:rsidDel="00000000" w:rsidR="00000000" w:rsidRPr="00000000">
          <w:rPr>
            <w:color w:val="0000ee"/>
            <w:u w:val="single"/>
            <w:rtl w:val="0"/>
          </w:rPr>
          <w:t xml:space="preserve">Emi Neuwalder</w:t>
        </w:r>
      </w:hyperlink>
      <w:r w:rsidDel="00000000" w:rsidR="00000000" w:rsidRPr="00000000">
        <w:rPr>
          <w:rtl w:val="0"/>
        </w:rPr>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Wrote code to analyze the IDS data and produce pie chart</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Drew sketch for pie chart based on that analysis. </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Drew updated sketch for network on second attempt</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Wrote hypothesis 2 and figure 2 analysis</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Updated reflection and report on second attempt</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Obstacle</w:t>
      </w:r>
    </w:p>
    <w:p w:rsidR="00000000" w:rsidDel="00000000" w:rsidP="00000000" w:rsidRDefault="00000000" w:rsidRPr="00000000" w14:paraId="0000001A">
      <w:pPr>
        <w:rPr/>
      </w:pPr>
      <w:r w:rsidDel="00000000" w:rsidR="00000000" w:rsidRPr="00000000">
        <w:rPr>
          <w:rtl w:val="0"/>
        </w:rPr>
        <w:t xml:space="preserve">The data for the fire walls is very large (7gb)</w:t>
      </w:r>
      <w:commentRangeStart w:id="0"/>
      <w:r w:rsidDel="00000000" w:rsidR="00000000" w:rsidRPr="00000000">
        <w:rPr>
          <w:rtl w:val="0"/>
        </w:rPr>
        <w:t xml:space="preserve"> which made it hard to hand</w:t>
      </w:r>
      <w:commentRangeEnd w:id="0"/>
      <w:r w:rsidDel="00000000" w:rsidR="00000000" w:rsidRPr="00000000">
        <w:commentReference w:id="0"/>
      </w:r>
      <w:r w:rsidDel="00000000" w:rsidR="00000000" w:rsidRPr="00000000">
        <w:rPr>
          <w:rtl w:val="0"/>
        </w:rPr>
        <w:t xml:space="preserve">le. One of our group members was unable to download the entirety of the data due to limited storage space, and decided to focus on one of the IDS log files instead. In addition we had difficulty understanding what the different variables represented, as network security data is particularly confusing without having a background in it. (Elaine has taken multiple classes in this, but still was not sure what to do with it.) Without knowing what in the data was important we could not easily filter the large data set into something usable to create intelligible visualizations. </w:t>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b w:val="1"/>
          <w:rtl w:val="0"/>
        </w:rPr>
        <w:t xml:space="preserve">If you were to do this assignment again, what you would do differently</w:t>
      </w:r>
    </w:p>
    <w:p w:rsidR="00000000" w:rsidDel="00000000" w:rsidP="00000000" w:rsidRDefault="00000000" w:rsidRPr="00000000" w14:paraId="0000001D">
      <w:pPr>
        <w:rPr/>
      </w:pPr>
      <w:r w:rsidDel="00000000" w:rsidR="00000000" w:rsidRPr="00000000">
        <w:rPr>
          <w:rtl w:val="0"/>
        </w:rPr>
        <w:t xml:space="preserve">We were unsure how to work with network data, and so we focused on representing it in the way it appeared to be organized, as a network graph. This resulted in a confusing visualization and did not yield many insights. In the future, we would focus less on graph-based visualizations as the primary way of beginning to understand the data and instead begin with frequency analysis like we did with homework 2. After using broader analysis to find general time frames of interest, we would dive deeper into those time frames and identify specific minutes/seconds of concern. This may allow us to identify individuals responsible.</w:t>
      </w:r>
    </w:p>
    <w:p w:rsidR="00000000" w:rsidDel="00000000" w:rsidP="00000000" w:rsidRDefault="00000000" w:rsidRPr="00000000" w14:paraId="0000001E">
      <w:pPr>
        <w:rPr>
          <w:b w:val="1"/>
        </w:rPr>
      </w:pPr>
      <w:r w:rsidDel="00000000" w:rsidR="00000000" w:rsidRPr="00000000">
        <w:rPr>
          <w:rtl w:val="0"/>
        </w:rPr>
      </w:r>
    </w:p>
    <w:p w:rsidR="00000000" w:rsidDel="00000000" w:rsidP="00000000" w:rsidRDefault="00000000" w:rsidRPr="00000000" w14:paraId="0000001F">
      <w:pPr>
        <w:rPr/>
      </w:pPr>
      <w:r w:rsidDel="00000000" w:rsidR="00000000" w:rsidRPr="00000000">
        <w:rPr>
          <w:b w:val="1"/>
          <w:rtl w:val="0"/>
        </w:rPr>
        <w:t xml:space="preserve">How we updated this submission after second attempt:</w:t>
      </w:r>
      <w:r w:rsidDel="00000000" w:rsidR="00000000" w:rsidRPr="00000000">
        <w:rPr>
          <w:rtl w:val="0"/>
        </w:rPr>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We expanded on our obstacles and what we would do differently within this reflection.</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We updated our sketch of figure one to have clearer annotations, including a key and highlighting a section to draw the viewers eye.</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We highlighted a section of Figure 1 in our report to emphasize a timeframe in our data.</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We updated the description of Figure 1 in our report to better explain what information can be gleaned from it.</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We removed an irrelevant sketch from our submission.</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We included the image of the complete generated pie chart in our report (previously it was a sketch).</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We added recommendation 3 to the report.</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mi Neuwalder" w:id="0" w:date="2024-11-15T03:10:06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elaborate on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edemetrion@smith.edu" TargetMode="External"/><Relationship Id="rId8" Type="http://schemas.openxmlformats.org/officeDocument/2006/relationships/hyperlink" Target="mailto:eneuwalder@smit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