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o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t xml:space="preserve">Dear </w:t>
      </w:r>
      <w:r>
        <w:rPr>
          <w:b/>
        </w:rPr>
        <w:t>Martin Melton</w:t>
      </w:r>
      <w:r>
        <w:t>,</w:t>
      </w:r>
    </w:p>
    <w:p>
      <w:r>
        <w:t xml:space="preserve">Please find attached invoice for your recent purchase of </w:t>
      </w:r>
      <w:r>
        <w:rPr>
          <w:b/>
        </w:rPr>
        <w:t>1</w:t>
      </w:r>
      <w:r>
        <w:t xml:space="preserve"> units of  </w:t>
      </w:r>
      <w:r>
        <w:rPr>
          <w:b/>
        </w:rPr>
        <w:t>MacBook Pro 13</w:t>
      </w:r>
      <w:r>
        <w:t>.</w:t>
      </w:r>
    </w:p>
    <w:p/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Product 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MacBook Pro 13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5900 RON</w:t>
            </w:r>
          </w:p>
        </w:tc>
        <w:tc>
          <w:tcPr>
            <w:tcW w:type="dxa" w:w="2160"/>
          </w:tcPr>
          <w:p>
            <w:r>
              <w:t>5900 RON</w:t>
            </w:r>
          </w:p>
        </w:tc>
      </w:tr>
    </w:tbl>
    <w:p/>
    <w:p/>
    <w:p/>
    <w:p/>
    <w:p/>
    <w:p/>
    <w:p/>
    <w:p/>
    <w:p/>
    <w:p/>
    <w:p>
      <w:r>
        <w:t>Thank you for your purchase and we hope to see you again soon !</w:t>
      </w:r>
    </w:p>
    <w:p>
      <w:r>
        <w:t>Sincerely,</w:t>
      </w:r>
    </w:p>
    <w:p>
      <w:r>
        <w:t>Demo Company Inc.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