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FCCA" w14:textId="77777777" w:rsidR="00FF6175" w:rsidRDefault="00FF6175">
      <w:pPr>
        <w:rPr>
          <w:lang w:val="en-US"/>
        </w:rPr>
      </w:pPr>
    </w:p>
    <w:p w14:paraId="593D84A2" w14:textId="18384119" w:rsidR="00FF6175" w:rsidRPr="00534B92" w:rsidRDefault="00FF6175">
      <w:pPr>
        <w:rPr>
          <w:b/>
          <w:bCs/>
          <w:sz w:val="28"/>
          <w:szCs w:val="28"/>
          <w:lang w:val="en-US"/>
        </w:rPr>
      </w:pPr>
      <w:r w:rsidRPr="00534B92">
        <w:rPr>
          <w:b/>
          <w:bCs/>
          <w:sz w:val="28"/>
          <w:szCs w:val="28"/>
          <w:lang w:val="en-US"/>
        </w:rPr>
        <w:t>Read me first</w:t>
      </w:r>
    </w:p>
    <w:p w14:paraId="177D086B" w14:textId="0370C290" w:rsidR="0028693C" w:rsidRDefault="003F0B26">
      <w:pPr>
        <w:rPr>
          <w:lang w:val="en-US"/>
        </w:rPr>
      </w:pPr>
      <w:r w:rsidRPr="003F0B26">
        <w:rPr>
          <w:lang w:val="en-US"/>
        </w:rPr>
        <w:t xml:space="preserve">This example works with a post-processor for the </w:t>
      </w:r>
      <w:proofErr w:type="spellStart"/>
      <w:r w:rsidRPr="003F0B26">
        <w:rPr>
          <w:lang w:val="en-US"/>
        </w:rPr>
        <w:t>WoodWOP</w:t>
      </w:r>
      <w:proofErr w:type="spellEnd"/>
      <w:r w:rsidRPr="003F0B26">
        <w:rPr>
          <w:lang w:val="en-US"/>
        </w:rPr>
        <w:t xml:space="preserve"> v6.1 </w:t>
      </w:r>
      <w:proofErr w:type="spellStart"/>
      <w:r w:rsidRPr="003F0B26">
        <w:rPr>
          <w:lang w:val="en-US"/>
        </w:rPr>
        <w:t>Homag</w:t>
      </w:r>
      <w:proofErr w:type="spellEnd"/>
      <w:r w:rsidRPr="003F0B26">
        <w:rPr>
          <w:lang w:val="en-US"/>
        </w:rPr>
        <w:t xml:space="preserve"> Group AG CAM system. The final CNC program is generated in MPR format. The </w:t>
      </w:r>
      <w:proofErr w:type="spellStart"/>
      <w:r w:rsidRPr="003F0B26">
        <w:rPr>
          <w:lang w:val="en-US"/>
        </w:rPr>
        <w:t>Clamex</w:t>
      </w:r>
      <w:proofErr w:type="spellEnd"/>
      <w:r w:rsidRPr="003F0B26">
        <w:rPr>
          <w:lang w:val="en-US"/>
        </w:rPr>
        <w:t xml:space="preserve"> P-14 </w:t>
      </w:r>
      <w:proofErr w:type="spellStart"/>
      <w:r w:rsidRPr="003F0B26">
        <w:rPr>
          <w:lang w:val="en-US"/>
        </w:rPr>
        <w:t>Connector.iam</w:t>
      </w:r>
      <w:proofErr w:type="spellEnd"/>
      <w:r w:rsidRPr="003F0B26">
        <w:rPr>
          <w:lang w:val="en-US"/>
        </w:rPr>
        <w:t xml:space="preserve"> component carries a program that generates a </w:t>
      </w:r>
      <w:proofErr w:type="spellStart"/>
      <w:r w:rsidRPr="003F0B26">
        <w:rPr>
          <w:lang w:val="en-US"/>
        </w:rPr>
        <w:t>WoodWOP</w:t>
      </w:r>
      <w:proofErr w:type="spellEnd"/>
      <w:r w:rsidRPr="003F0B26">
        <w:rPr>
          <w:lang w:val="en-US"/>
        </w:rPr>
        <w:t xml:space="preserve"> component</w:t>
      </w:r>
      <w:r w:rsidR="00B143E8">
        <w:rPr>
          <w:lang w:val="en-US"/>
        </w:rPr>
        <w:t xml:space="preserve"> </w:t>
      </w:r>
      <w:r w:rsidR="00FF6175">
        <w:rPr>
          <w:lang w:val="en-US"/>
        </w:rPr>
        <w:t xml:space="preserve">(macro) </w:t>
      </w:r>
      <w:r w:rsidR="00B143E8">
        <w:rPr>
          <w:lang w:val="en-US"/>
        </w:rPr>
        <w:t>“</w:t>
      </w:r>
      <w:proofErr w:type="spellStart"/>
      <w:r w:rsidR="00B143E8" w:rsidRPr="00B143E8">
        <w:rPr>
          <w:lang w:val="en-US"/>
        </w:rPr>
        <w:t>Lamello_Saw_Processing.mpr</w:t>
      </w:r>
      <w:proofErr w:type="spellEnd"/>
      <w:r w:rsidR="00B143E8">
        <w:rPr>
          <w:lang w:val="en-US"/>
        </w:rPr>
        <w:t>”</w:t>
      </w:r>
      <w:r w:rsidRPr="003F0B26">
        <w:rPr>
          <w:lang w:val="en-US"/>
        </w:rPr>
        <w:t xml:space="preserve"> call in the final MPR program that processes the necessary recesses for mounting the </w:t>
      </w:r>
      <w:proofErr w:type="spellStart"/>
      <w:r w:rsidRPr="003F0B26">
        <w:rPr>
          <w:lang w:val="en-US"/>
        </w:rPr>
        <w:t>Lamello</w:t>
      </w:r>
      <w:proofErr w:type="spellEnd"/>
      <w:r w:rsidRPr="003F0B26">
        <w:rPr>
          <w:lang w:val="en-US"/>
        </w:rPr>
        <w:t xml:space="preserve"> </w:t>
      </w:r>
      <w:proofErr w:type="spellStart"/>
      <w:r w:rsidRPr="003F0B26">
        <w:rPr>
          <w:lang w:val="en-US"/>
        </w:rPr>
        <w:t>Clamex</w:t>
      </w:r>
      <w:proofErr w:type="spellEnd"/>
      <w:r w:rsidRPr="003F0B26">
        <w:rPr>
          <w:lang w:val="en-US"/>
        </w:rPr>
        <w:t xml:space="preserve"> P-14 Connector in the </w:t>
      </w:r>
      <w:r w:rsidR="00C876D9">
        <w:rPr>
          <w:lang w:val="en-US"/>
        </w:rPr>
        <w:t>part</w:t>
      </w:r>
      <w:r w:rsidRPr="003F0B26">
        <w:rPr>
          <w:lang w:val="en-US"/>
        </w:rPr>
        <w:t xml:space="preserve"> of furniture. The recess is machined with a special saw for such </w:t>
      </w:r>
      <w:r w:rsidR="00B143E8">
        <w:rPr>
          <w:lang w:val="en-US"/>
        </w:rPr>
        <w:t>operation</w:t>
      </w:r>
      <w:r w:rsidRPr="003F0B26">
        <w:rPr>
          <w:lang w:val="en-US"/>
        </w:rPr>
        <w:t xml:space="preserve">. Several preparations are required for the </w:t>
      </w:r>
      <w:proofErr w:type="spellStart"/>
      <w:r w:rsidRPr="003F0B26">
        <w:rPr>
          <w:lang w:val="en-US"/>
        </w:rPr>
        <w:t>Clamex</w:t>
      </w:r>
      <w:proofErr w:type="spellEnd"/>
      <w:r w:rsidRPr="003F0B26">
        <w:rPr>
          <w:lang w:val="en-US"/>
        </w:rPr>
        <w:t xml:space="preserve"> P-14 </w:t>
      </w:r>
      <w:proofErr w:type="spellStart"/>
      <w:r w:rsidRPr="003F0B26">
        <w:rPr>
          <w:lang w:val="en-US"/>
        </w:rPr>
        <w:t>Connector.iam</w:t>
      </w:r>
      <w:proofErr w:type="spellEnd"/>
      <w:r w:rsidRPr="003F0B26">
        <w:rPr>
          <w:lang w:val="en-US"/>
        </w:rPr>
        <w:t xml:space="preserve"> component to work successfully</w:t>
      </w:r>
      <w:r>
        <w:rPr>
          <w:lang w:val="en-US"/>
        </w:rPr>
        <w:t>:</w:t>
      </w:r>
    </w:p>
    <w:p w14:paraId="2B3144AE" w14:textId="77777777" w:rsidR="00C876D9" w:rsidRDefault="002C5CFD" w:rsidP="00C876D9">
      <w:pPr>
        <w:pStyle w:val="ListParagraph"/>
        <w:keepNext/>
        <w:numPr>
          <w:ilvl w:val="0"/>
          <w:numId w:val="1"/>
        </w:numPr>
      </w:pPr>
      <w:r w:rsidRPr="002C5CFD">
        <w:rPr>
          <w:lang w:val="en-US"/>
        </w:rPr>
        <w:t xml:space="preserve">Import a saw tool definition into the </w:t>
      </w:r>
      <w:proofErr w:type="spellStart"/>
      <w:r w:rsidRPr="002C5CFD">
        <w:rPr>
          <w:lang w:val="en-US"/>
        </w:rPr>
        <w:t>Woodwop</w:t>
      </w:r>
      <w:proofErr w:type="spellEnd"/>
      <w:r w:rsidRPr="002C5CFD">
        <w:rPr>
          <w:lang w:val="en-US"/>
        </w:rPr>
        <w:t xml:space="preserve"> tool database. The definition is in the "</w:t>
      </w:r>
      <w:proofErr w:type="spellStart"/>
      <w:r w:rsidRPr="002C5CFD">
        <w:rPr>
          <w:lang w:val="en-US"/>
        </w:rPr>
        <w:t>Lamello</w:t>
      </w:r>
      <w:proofErr w:type="spellEnd"/>
      <w:r w:rsidRPr="002C5CFD">
        <w:rPr>
          <w:lang w:val="en-US"/>
        </w:rPr>
        <w:t xml:space="preserve"> </w:t>
      </w:r>
      <w:proofErr w:type="spellStart"/>
      <w:r w:rsidRPr="002C5CFD">
        <w:rPr>
          <w:lang w:val="en-US"/>
        </w:rPr>
        <w:t>Clamex</w:t>
      </w:r>
      <w:proofErr w:type="spellEnd"/>
      <w:r w:rsidRPr="002C5CFD">
        <w:rPr>
          <w:lang w:val="en-US"/>
        </w:rPr>
        <w:t xml:space="preserve"> P-14 Tool Definition Data for </w:t>
      </w:r>
      <w:proofErr w:type="spellStart"/>
      <w:r w:rsidRPr="002C5CFD">
        <w:rPr>
          <w:lang w:val="en-US"/>
        </w:rPr>
        <w:t>Woodwop</w:t>
      </w:r>
      <w:proofErr w:type="spellEnd"/>
      <w:r w:rsidRPr="002C5CFD">
        <w:rPr>
          <w:lang w:val="en-US"/>
        </w:rPr>
        <w:t xml:space="preserve"> Tool </w:t>
      </w:r>
      <w:proofErr w:type="spellStart"/>
      <w:r w:rsidRPr="002C5CFD">
        <w:rPr>
          <w:lang w:val="en-US"/>
        </w:rPr>
        <w:t>DB.tld</w:t>
      </w:r>
      <w:proofErr w:type="spellEnd"/>
      <w:r w:rsidRPr="002C5CFD">
        <w:rPr>
          <w:lang w:val="en-US"/>
        </w:rPr>
        <w:t xml:space="preserve">" file. If the user uses another saw control aggregate specified in the given example, then the user must adjust the contents of the </w:t>
      </w:r>
      <w:proofErr w:type="spellStart"/>
      <w:r w:rsidRPr="002C5CFD">
        <w:rPr>
          <w:lang w:val="en-US"/>
        </w:rPr>
        <w:t>WoodWOP</w:t>
      </w:r>
      <w:proofErr w:type="spellEnd"/>
      <w:r w:rsidRPr="002C5CFD">
        <w:rPr>
          <w:lang w:val="en-US"/>
        </w:rPr>
        <w:t xml:space="preserve"> component "</w:t>
      </w:r>
      <w:proofErr w:type="spellStart"/>
      <w:r w:rsidRPr="002C5CFD">
        <w:rPr>
          <w:lang w:val="en-US"/>
        </w:rPr>
        <w:t>Lamello_Saw_Processing.mpr</w:t>
      </w:r>
      <w:proofErr w:type="spellEnd"/>
      <w:r w:rsidRPr="002C5CFD">
        <w:rPr>
          <w:lang w:val="en-US"/>
        </w:rPr>
        <w:t>" accordingly by specifying another tool.</w:t>
      </w:r>
      <w:r>
        <w:rPr>
          <w:lang w:val="en-US"/>
        </w:rPr>
        <w:br/>
      </w:r>
      <w:r>
        <w:rPr>
          <w:lang w:val="en-US"/>
        </w:rPr>
        <w:br/>
      </w:r>
      <w:r w:rsidRPr="00C7009D">
        <w:rPr>
          <w:noProof/>
        </w:rPr>
        <w:drawing>
          <wp:inline distT="0" distB="0" distL="0" distR="0" wp14:anchorId="35D0BF48" wp14:editId="2447056C">
            <wp:extent cx="5081905" cy="1496942"/>
            <wp:effectExtent l="0" t="0" r="4445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720" cy="15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9789" w14:textId="426F600E" w:rsidR="00C876D9" w:rsidRDefault="00C876D9" w:rsidP="00C876D9">
      <w:pPr>
        <w:pStyle w:val="Caption"/>
        <w:ind w:firstLine="360"/>
        <w:jc w:val="center"/>
      </w:pPr>
      <w:proofErr w:type="spellStart"/>
      <w:r>
        <w:t>Figure</w:t>
      </w:r>
      <w:proofErr w:type="spellEnd"/>
      <w:r>
        <w:t xml:space="preserve"> </w:t>
      </w:r>
      <w:r w:rsidR="00D439F5">
        <w:fldChar w:fldCharType="begin"/>
      </w:r>
      <w:r w:rsidR="00D439F5">
        <w:instrText xml:space="preserve"> SEQ Figure \* ARABIC </w:instrText>
      </w:r>
      <w:r w:rsidR="00D439F5">
        <w:fldChar w:fldCharType="separate"/>
      </w:r>
      <w:r>
        <w:rPr>
          <w:noProof/>
        </w:rPr>
        <w:t>1</w:t>
      </w:r>
      <w:r w:rsidR="00D439F5">
        <w:rPr>
          <w:noProof/>
        </w:rPr>
        <w:fldChar w:fldCharType="end"/>
      </w:r>
      <w:r>
        <w:t xml:space="preserve">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in </w:t>
      </w:r>
      <w:r>
        <w:rPr>
          <w:noProof/>
        </w:rPr>
        <w:t xml:space="preserve"> Woodwop</w:t>
      </w:r>
    </w:p>
    <w:p w14:paraId="4DB764D6" w14:textId="4A3C938A" w:rsidR="00C876D9" w:rsidRDefault="00D439F5" w:rsidP="00C876D9">
      <w:pPr>
        <w:pStyle w:val="ListParagraph"/>
        <w:keepNext/>
        <w:numPr>
          <w:ilvl w:val="0"/>
          <w:numId w:val="1"/>
        </w:numPr>
      </w:pPr>
      <w:r>
        <w:rPr>
          <w:lang w:val="en-US"/>
        </w:rPr>
        <w:t xml:space="preserve">After </w:t>
      </w:r>
      <w:proofErr w:type="spellStart"/>
      <w:r>
        <w:rPr>
          <w:lang w:val="en-US"/>
        </w:rPr>
        <w:t>Woodwop</w:t>
      </w:r>
      <w:proofErr w:type="spellEnd"/>
      <w:r>
        <w:rPr>
          <w:lang w:val="en-US"/>
        </w:rPr>
        <w:t xml:space="preserve"> Tool Database editor is open import the tool data.</w:t>
      </w:r>
      <w:r w:rsidR="002C5CFD">
        <w:rPr>
          <w:lang w:val="en-US"/>
        </w:rPr>
        <w:br/>
      </w:r>
      <w:r w:rsidR="002C5CFD">
        <w:rPr>
          <w:lang w:val="en-US"/>
        </w:rPr>
        <w:br/>
      </w:r>
      <w:r w:rsidR="002C5CFD" w:rsidRPr="00C7009D">
        <w:rPr>
          <w:noProof/>
        </w:rPr>
        <w:drawing>
          <wp:inline distT="0" distB="0" distL="0" distR="0" wp14:anchorId="033E1973" wp14:editId="00630FF2">
            <wp:extent cx="4162425" cy="1392781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223" cy="13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3B45" w14:textId="6FD19A85" w:rsidR="002C5CFD" w:rsidRDefault="00C876D9" w:rsidP="00C876D9">
      <w:pPr>
        <w:pStyle w:val="Caption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r w:rsidR="00D439F5">
        <w:fldChar w:fldCharType="begin"/>
      </w:r>
      <w:r w:rsidR="00D439F5">
        <w:instrText xml:space="preserve"> SEQ Figure \* ARABIC </w:instrText>
      </w:r>
      <w:r w:rsidR="00D439F5">
        <w:fldChar w:fldCharType="separate"/>
      </w:r>
      <w:r>
        <w:rPr>
          <w:noProof/>
        </w:rPr>
        <w:t>2</w:t>
      </w:r>
      <w:r w:rsidR="00D439F5">
        <w:rPr>
          <w:noProof/>
        </w:rPr>
        <w:fldChar w:fldCharType="end"/>
      </w:r>
      <w:r>
        <w:t xml:space="preserve">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data in </w:t>
      </w:r>
      <w:proofErr w:type="spellStart"/>
      <w:r>
        <w:t>Woodwop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editor</w:t>
      </w:r>
      <w:proofErr w:type="spellEnd"/>
      <w:r>
        <w:t>.</w:t>
      </w:r>
    </w:p>
    <w:p w14:paraId="621E7ED9" w14:textId="2E20FDDB" w:rsidR="002C5CFD" w:rsidRPr="002C5CFD" w:rsidRDefault="00FF6175" w:rsidP="002C5CFD">
      <w:pPr>
        <w:pStyle w:val="ListParagraph"/>
        <w:numPr>
          <w:ilvl w:val="0"/>
          <w:numId w:val="1"/>
        </w:numPr>
        <w:rPr>
          <w:lang w:val="en-US"/>
        </w:rPr>
      </w:pPr>
      <w:r w:rsidRPr="00FF6175">
        <w:rPr>
          <w:lang w:val="en-US"/>
        </w:rPr>
        <w:t xml:space="preserve">Copy the </w:t>
      </w:r>
      <w:proofErr w:type="spellStart"/>
      <w:r w:rsidRPr="00FF6175">
        <w:rPr>
          <w:lang w:val="en-US"/>
        </w:rPr>
        <w:t>Woodwop</w:t>
      </w:r>
      <w:proofErr w:type="spellEnd"/>
      <w:r w:rsidRPr="00FF6175">
        <w:rPr>
          <w:lang w:val="en-US"/>
        </w:rPr>
        <w:t xml:space="preserve"> component (macro definition) "</w:t>
      </w:r>
      <w:proofErr w:type="spellStart"/>
      <w:r w:rsidRPr="00FF6175">
        <w:rPr>
          <w:lang w:val="en-US"/>
        </w:rPr>
        <w:t>Lamello_Saw_Processing.mpr</w:t>
      </w:r>
      <w:proofErr w:type="spellEnd"/>
      <w:r w:rsidRPr="00FF6175">
        <w:rPr>
          <w:lang w:val="en-US"/>
        </w:rPr>
        <w:t xml:space="preserve">" to the directory where all </w:t>
      </w:r>
      <w:proofErr w:type="spellStart"/>
      <w:r w:rsidRPr="00FF6175">
        <w:rPr>
          <w:lang w:val="en-US"/>
        </w:rPr>
        <w:t>Woodwop</w:t>
      </w:r>
      <w:proofErr w:type="spellEnd"/>
      <w:r w:rsidRPr="00FF6175">
        <w:rPr>
          <w:lang w:val="en-US"/>
        </w:rPr>
        <w:t xml:space="preserve"> components (macros) are stored. The standard installation contains "C:\MACHINE1\Control \c1\data\</w:t>
      </w:r>
      <w:proofErr w:type="spellStart"/>
      <w:r w:rsidRPr="00FF6175">
        <w:rPr>
          <w:lang w:val="en-US"/>
        </w:rPr>
        <w:t>cnc</w:t>
      </w:r>
      <w:proofErr w:type="spellEnd"/>
      <w:r w:rsidRPr="00FF6175">
        <w:rPr>
          <w:lang w:val="en-US"/>
        </w:rPr>
        <w:t xml:space="preserve">\ML4\Macros\" in the path. If the </w:t>
      </w:r>
      <w:proofErr w:type="spellStart"/>
      <w:r w:rsidRPr="00FF6175">
        <w:rPr>
          <w:lang w:val="en-US"/>
        </w:rPr>
        <w:t>Woodwop</w:t>
      </w:r>
      <w:proofErr w:type="spellEnd"/>
      <w:r w:rsidRPr="00FF6175">
        <w:rPr>
          <w:lang w:val="en-US"/>
        </w:rPr>
        <w:t xml:space="preserve"> system is configured differently for the user, then the said component must be copied to the location of all components of the </w:t>
      </w:r>
      <w:proofErr w:type="spellStart"/>
      <w:r w:rsidRPr="00FF6175">
        <w:rPr>
          <w:lang w:val="en-US"/>
        </w:rPr>
        <w:t>Woodwop</w:t>
      </w:r>
      <w:proofErr w:type="spellEnd"/>
      <w:r w:rsidRPr="00FF6175">
        <w:rPr>
          <w:lang w:val="en-US"/>
        </w:rPr>
        <w:t xml:space="preserve"> system. The program code that is included in the "</w:t>
      </w:r>
      <w:proofErr w:type="spellStart"/>
      <w:r w:rsidRPr="00FF6175">
        <w:rPr>
          <w:lang w:val="en-US"/>
        </w:rPr>
        <w:t>Clamex</w:t>
      </w:r>
      <w:proofErr w:type="spellEnd"/>
      <w:r w:rsidRPr="00FF6175">
        <w:rPr>
          <w:lang w:val="en-US"/>
        </w:rPr>
        <w:t xml:space="preserve"> P-14 </w:t>
      </w:r>
      <w:proofErr w:type="spellStart"/>
      <w:r w:rsidRPr="00FF6175">
        <w:rPr>
          <w:lang w:val="en-US"/>
        </w:rPr>
        <w:t>Connector.iam</w:t>
      </w:r>
      <w:proofErr w:type="spellEnd"/>
      <w:r w:rsidRPr="00FF6175">
        <w:rPr>
          <w:lang w:val="en-US"/>
        </w:rPr>
        <w:t>" component, which specifies the path from which to run "</w:t>
      </w:r>
      <w:proofErr w:type="spellStart"/>
      <w:r w:rsidRPr="00FF6175">
        <w:rPr>
          <w:lang w:val="en-US"/>
        </w:rPr>
        <w:t>Lamello_Saw_Processing.mpr</w:t>
      </w:r>
      <w:proofErr w:type="spellEnd"/>
      <w:r w:rsidRPr="00FF6175">
        <w:rPr>
          <w:lang w:val="en-US"/>
        </w:rPr>
        <w:t>", needs to be adjusted accordingly.</w:t>
      </w:r>
    </w:p>
    <w:p w14:paraId="041C8ED7" w14:textId="77777777" w:rsidR="003F0B26" w:rsidRPr="003F0B26" w:rsidRDefault="003F0B26">
      <w:pPr>
        <w:rPr>
          <w:lang w:val="en-US"/>
        </w:rPr>
      </w:pPr>
    </w:p>
    <w:sectPr w:rsidR="003F0B26" w:rsidRPr="003F0B26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F3D8A"/>
    <w:multiLevelType w:val="hybridMultilevel"/>
    <w:tmpl w:val="141E0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26"/>
    <w:rsid w:val="0028693C"/>
    <w:rsid w:val="002C5CFD"/>
    <w:rsid w:val="003F0B26"/>
    <w:rsid w:val="00534B92"/>
    <w:rsid w:val="00964B62"/>
    <w:rsid w:val="00972F34"/>
    <w:rsid w:val="009D1303"/>
    <w:rsid w:val="009F3BF0"/>
    <w:rsid w:val="00A319D3"/>
    <w:rsid w:val="00B07F0B"/>
    <w:rsid w:val="00B143E8"/>
    <w:rsid w:val="00C3265F"/>
    <w:rsid w:val="00C876D9"/>
    <w:rsid w:val="00D439F5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34BD18"/>
  <w15:chartTrackingRefBased/>
  <w15:docId w15:val="{95D7794F-A65E-491A-B26C-B065EFCD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876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9F734-CDEB-4FC3-AD02-9B5988357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Saulius Dereškevičius</dc:creator>
  <cp:keywords/>
  <dc:description/>
  <cp:lastModifiedBy>Saulius Dereškevičius</cp:lastModifiedBy>
  <cp:revision>5</cp:revision>
  <dcterms:created xsi:type="dcterms:W3CDTF">2021-12-21T13:47:00Z</dcterms:created>
  <dcterms:modified xsi:type="dcterms:W3CDTF">2022-03-23T13:42:00Z</dcterms:modified>
</cp:coreProperties>
</file>