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DDC1F" w14:textId="08534802" w:rsidR="00077886" w:rsidRPr="00077886" w:rsidRDefault="00077886" w:rsidP="00077886">
      <w:pPr>
        <w:rPr>
          <w:b/>
          <w:bCs/>
        </w:rPr>
      </w:pPr>
      <w:r w:rsidRPr="00077886">
        <w:rPr>
          <w:b/>
          <w:bCs/>
        </w:rPr>
        <w:t>Study Guide</w:t>
      </w:r>
    </w:p>
    <w:p w14:paraId="349264BC" w14:textId="77777777" w:rsidR="00077886" w:rsidRPr="00077886" w:rsidRDefault="00077886" w:rsidP="00077886">
      <w:pPr>
        <w:rPr>
          <w:b/>
          <w:bCs/>
        </w:rPr>
      </w:pPr>
      <w:r w:rsidRPr="00077886">
        <w:rPr>
          <w:b/>
          <w:bCs/>
        </w:rPr>
        <w:t>Out-of-Band Communication</w:t>
      </w:r>
    </w:p>
    <w:p w14:paraId="6F2F411B" w14:textId="77777777" w:rsidR="00077886" w:rsidRPr="00077886" w:rsidRDefault="00077886" w:rsidP="00077886">
      <w:pPr>
        <w:numPr>
          <w:ilvl w:val="0"/>
          <w:numId w:val="22"/>
        </w:numPr>
      </w:pPr>
      <w:r w:rsidRPr="00077886">
        <w:rPr>
          <w:b/>
          <w:bCs/>
        </w:rPr>
        <w:t>Issue:</w:t>
      </w:r>
      <w:r w:rsidRPr="00077886">
        <w:br/>
        <w:t>Can a server be interrupted once it has accepted or is processing a service request?</w:t>
      </w:r>
    </w:p>
    <w:p w14:paraId="02E1AD96" w14:textId="77777777" w:rsidR="00077886" w:rsidRPr="00077886" w:rsidRDefault="00077886" w:rsidP="00077886">
      <w:pPr>
        <w:numPr>
          <w:ilvl w:val="0"/>
          <w:numId w:val="22"/>
        </w:numPr>
      </w:pPr>
      <w:r w:rsidRPr="00077886">
        <w:rPr>
          <w:b/>
          <w:bCs/>
        </w:rPr>
        <w:t>Methods:</w:t>
      </w:r>
    </w:p>
    <w:p w14:paraId="26CD01E0" w14:textId="77777777" w:rsidR="00077886" w:rsidRPr="00077886" w:rsidRDefault="00077886" w:rsidP="00077886">
      <w:pPr>
        <w:numPr>
          <w:ilvl w:val="1"/>
          <w:numId w:val="22"/>
        </w:numPr>
      </w:pPr>
      <w:r w:rsidRPr="00077886">
        <w:rPr>
          <w:b/>
          <w:bCs/>
        </w:rPr>
        <w:t>Separate Port for Urgent Data:</w:t>
      </w:r>
      <w:r w:rsidRPr="00077886">
        <w:br/>
        <w:t>Server uses a dedicated thread/process for urgent messages; current request on hold.</w:t>
      </w:r>
      <w:r w:rsidRPr="00077886">
        <w:br/>
        <w:t>Requires OS support for priority-based scheduling.</w:t>
      </w:r>
    </w:p>
    <w:p w14:paraId="21CDB290" w14:textId="77777777" w:rsidR="00077886" w:rsidRPr="00077886" w:rsidRDefault="00077886" w:rsidP="00077886">
      <w:pPr>
        <w:numPr>
          <w:ilvl w:val="1"/>
          <w:numId w:val="22"/>
        </w:numPr>
      </w:pPr>
      <w:r w:rsidRPr="00077886">
        <w:rPr>
          <w:b/>
          <w:bCs/>
        </w:rPr>
        <w:t>Transport Layer Support:</w:t>
      </w:r>
      <w:r w:rsidRPr="00077886">
        <w:br/>
        <w:t>TCP supports urgent messages on the same connection intercepted via OS signaling.</w:t>
      </w:r>
    </w:p>
    <w:p w14:paraId="6B481407" w14:textId="77777777" w:rsidR="00077886" w:rsidRPr="00077886" w:rsidRDefault="00077886" w:rsidP="00077886">
      <w:pPr>
        <w:numPr>
          <w:ilvl w:val="1"/>
          <w:numId w:val="22"/>
        </w:numPr>
      </w:pPr>
      <w:r w:rsidRPr="00077886">
        <w:rPr>
          <w:b/>
          <w:bCs/>
        </w:rPr>
        <w:t>Incident Response Context:</w:t>
      </w:r>
      <w:r w:rsidRPr="00077886">
        <w:br/>
        <w:t>Out-of-band communication uses independent, secure channels separate from the primary network (e.g., encrypted messaging apps, satellite phones).</w:t>
      </w:r>
      <w:r w:rsidRPr="00077886">
        <w:br/>
        <w:t>Enables communication continuity during outages or attacks.</w:t>
      </w:r>
      <w:r w:rsidRPr="00077886">
        <w:br/>
        <w:t>Ensures faster incident resolution, protection of sensitive info, and reduces reliance on compromised systems.</w:t>
      </w:r>
      <w:r w:rsidRPr="00077886">
        <w:br/>
        <w:t>Access controls like strong authentication and multi-factor authentication safeguard OOB channels.</w:t>
      </w:r>
    </w:p>
    <w:p w14:paraId="473548F4" w14:textId="77777777" w:rsidR="00077886" w:rsidRPr="00077886" w:rsidRDefault="00077886" w:rsidP="00077886">
      <w:r w:rsidRPr="00077886">
        <w:pict w14:anchorId="09325DE0">
          <v:rect id="_x0000_i1257" style="width:0;height:1.5pt" o:hralign="center" o:hrstd="t" o:hr="t" fillcolor="#a0a0a0" stroked="f"/>
        </w:pict>
      </w:r>
    </w:p>
    <w:p w14:paraId="623C8E95" w14:textId="77777777" w:rsidR="00077886" w:rsidRPr="00077886" w:rsidRDefault="00077886" w:rsidP="00077886">
      <w:pPr>
        <w:rPr>
          <w:b/>
          <w:bCs/>
        </w:rPr>
      </w:pPr>
      <w:r w:rsidRPr="00077886">
        <w:rPr>
          <w:b/>
          <w:bCs/>
        </w:rPr>
        <w:t>Servers and State</w:t>
      </w:r>
    </w:p>
    <w:p w14:paraId="4836D115" w14:textId="77777777" w:rsidR="00077886" w:rsidRPr="00077886" w:rsidRDefault="00077886" w:rsidP="00077886">
      <w:pPr>
        <w:numPr>
          <w:ilvl w:val="0"/>
          <w:numId w:val="23"/>
        </w:numPr>
      </w:pPr>
      <w:r w:rsidRPr="00077886">
        <w:rPr>
          <w:b/>
          <w:bCs/>
        </w:rPr>
        <w:t>Stateless Servers:</w:t>
      </w:r>
    </w:p>
    <w:p w14:paraId="79FFDC21" w14:textId="77777777" w:rsidR="00077886" w:rsidRPr="00077886" w:rsidRDefault="00077886" w:rsidP="00077886">
      <w:pPr>
        <w:numPr>
          <w:ilvl w:val="1"/>
          <w:numId w:val="23"/>
        </w:numPr>
      </w:pPr>
      <w:r w:rsidRPr="00077886">
        <w:t>Do not maintain client status after request handling (e.g., do not remember opened files, cache states, or client info).</w:t>
      </w:r>
    </w:p>
    <w:p w14:paraId="67ACE575" w14:textId="77777777" w:rsidR="00077886" w:rsidRPr="00077886" w:rsidRDefault="00077886" w:rsidP="00077886">
      <w:pPr>
        <w:numPr>
          <w:ilvl w:val="1"/>
          <w:numId w:val="23"/>
        </w:numPr>
      </w:pPr>
      <w:r w:rsidRPr="00077886">
        <w:t>Clients and servers operate independently, reducing state inconsistency risks from crashes.</w:t>
      </w:r>
    </w:p>
    <w:p w14:paraId="6EEBA2ED" w14:textId="77777777" w:rsidR="00077886" w:rsidRPr="00077886" w:rsidRDefault="00077886" w:rsidP="00077886">
      <w:pPr>
        <w:numPr>
          <w:ilvl w:val="1"/>
          <w:numId w:val="23"/>
        </w:numPr>
      </w:pPr>
      <w:r w:rsidRPr="00077886">
        <w:t>Trade-off: possible performance loss due to lack of client behavior anticipation.</w:t>
      </w:r>
    </w:p>
    <w:p w14:paraId="60D64DBD" w14:textId="77777777" w:rsidR="00077886" w:rsidRPr="00077886" w:rsidRDefault="00077886" w:rsidP="00077886">
      <w:pPr>
        <w:numPr>
          <w:ilvl w:val="0"/>
          <w:numId w:val="23"/>
        </w:numPr>
      </w:pPr>
      <w:r w:rsidRPr="00077886">
        <w:rPr>
          <w:b/>
          <w:bCs/>
        </w:rPr>
        <w:t>Stateful vs Stateless:</w:t>
      </w:r>
      <w:r w:rsidRPr="00077886">
        <w:br/>
        <w:t>The exam expects the ability to compare these based on performance and reliability trade-offs.</w:t>
      </w:r>
    </w:p>
    <w:p w14:paraId="18713E61" w14:textId="77777777" w:rsidR="00077886" w:rsidRPr="00077886" w:rsidRDefault="00077886" w:rsidP="00077886">
      <w:r w:rsidRPr="00077886">
        <w:lastRenderedPageBreak/>
        <w:pict w14:anchorId="6C480874">
          <v:rect id="_x0000_i1258" style="width:0;height:1.5pt" o:hralign="center" o:hrstd="t" o:hr="t" fillcolor="#a0a0a0" stroked="f"/>
        </w:pict>
      </w:r>
    </w:p>
    <w:p w14:paraId="4B72C63C" w14:textId="77777777" w:rsidR="00077886" w:rsidRPr="00077886" w:rsidRDefault="00077886" w:rsidP="00077886">
      <w:pPr>
        <w:rPr>
          <w:b/>
          <w:bCs/>
        </w:rPr>
      </w:pPr>
      <w:r w:rsidRPr="00077886">
        <w:rPr>
          <w:b/>
          <w:bCs/>
        </w:rPr>
        <w:t>Client/Server and RPC Concepts</w:t>
      </w:r>
    </w:p>
    <w:p w14:paraId="0D2BD214" w14:textId="77777777" w:rsidR="00077886" w:rsidRPr="00077886" w:rsidRDefault="00077886" w:rsidP="00077886">
      <w:pPr>
        <w:numPr>
          <w:ilvl w:val="0"/>
          <w:numId w:val="24"/>
        </w:numPr>
      </w:pPr>
      <w:r w:rsidRPr="00077886">
        <w:rPr>
          <w:b/>
          <w:bCs/>
        </w:rPr>
        <w:t>Client/Server Model:</w:t>
      </w:r>
    </w:p>
    <w:p w14:paraId="6526FA6B" w14:textId="77777777" w:rsidR="00077886" w:rsidRPr="00077886" w:rsidRDefault="00077886" w:rsidP="00077886">
      <w:pPr>
        <w:numPr>
          <w:ilvl w:val="1"/>
          <w:numId w:val="24"/>
        </w:numPr>
      </w:pPr>
      <w:r w:rsidRPr="00077886">
        <w:t>Transient synchronous communication where client blocks waiting for a server reply; server processes requests sequentially.</w:t>
      </w:r>
    </w:p>
    <w:p w14:paraId="2361BAB5" w14:textId="77777777" w:rsidR="00077886" w:rsidRPr="00077886" w:rsidRDefault="00077886" w:rsidP="00077886">
      <w:pPr>
        <w:numPr>
          <w:ilvl w:val="1"/>
          <w:numId w:val="24"/>
        </w:numPr>
      </w:pPr>
      <w:r w:rsidRPr="00077886">
        <w:t>Drawbacks include blocking client, immediate failure handling required, unsuitable for some applications (e.g., email).</w:t>
      </w:r>
    </w:p>
    <w:p w14:paraId="77447171" w14:textId="77777777" w:rsidR="00077886" w:rsidRPr="00077886" w:rsidRDefault="00077886" w:rsidP="00077886">
      <w:pPr>
        <w:numPr>
          <w:ilvl w:val="0"/>
          <w:numId w:val="24"/>
        </w:numPr>
      </w:pPr>
      <w:r w:rsidRPr="00077886">
        <w:rPr>
          <w:b/>
          <w:bCs/>
        </w:rPr>
        <w:t>Message-Oriented Middleware:</w:t>
      </w:r>
    </w:p>
    <w:p w14:paraId="17C0E507" w14:textId="77777777" w:rsidR="00077886" w:rsidRPr="00077886" w:rsidRDefault="00077886" w:rsidP="00077886">
      <w:pPr>
        <w:numPr>
          <w:ilvl w:val="1"/>
          <w:numId w:val="24"/>
        </w:numPr>
      </w:pPr>
      <w:r w:rsidRPr="00077886">
        <w:t>Asynchronous persistent communication.</w:t>
      </w:r>
    </w:p>
    <w:p w14:paraId="5E1F0373" w14:textId="77777777" w:rsidR="00077886" w:rsidRPr="00077886" w:rsidRDefault="00077886" w:rsidP="00077886">
      <w:pPr>
        <w:numPr>
          <w:ilvl w:val="1"/>
          <w:numId w:val="24"/>
        </w:numPr>
      </w:pPr>
      <w:r w:rsidRPr="00077886">
        <w:t>Messages queued; sender need not wait for reply.</w:t>
      </w:r>
    </w:p>
    <w:p w14:paraId="66D43EAC" w14:textId="77777777" w:rsidR="00077886" w:rsidRPr="00077886" w:rsidRDefault="00077886" w:rsidP="00077886">
      <w:pPr>
        <w:numPr>
          <w:ilvl w:val="1"/>
          <w:numId w:val="24"/>
        </w:numPr>
      </w:pPr>
      <w:r w:rsidRPr="00077886">
        <w:t>Middleware enhances fault tolerance and scalability.</w:t>
      </w:r>
    </w:p>
    <w:p w14:paraId="77753BE6" w14:textId="77777777" w:rsidR="00077886" w:rsidRPr="00077886" w:rsidRDefault="00077886" w:rsidP="00077886">
      <w:pPr>
        <w:numPr>
          <w:ilvl w:val="0"/>
          <w:numId w:val="24"/>
        </w:numPr>
      </w:pPr>
      <w:r w:rsidRPr="00077886">
        <w:rPr>
          <w:b/>
          <w:bCs/>
        </w:rPr>
        <w:t>RPC (Remote Procedure Call):</w:t>
      </w:r>
    </w:p>
    <w:p w14:paraId="6787EA94" w14:textId="77777777" w:rsidR="00077886" w:rsidRPr="00077886" w:rsidRDefault="00077886" w:rsidP="00077886">
      <w:pPr>
        <w:numPr>
          <w:ilvl w:val="1"/>
          <w:numId w:val="24"/>
        </w:numPr>
      </w:pPr>
      <w:r w:rsidRPr="00077886">
        <w:t>Basic flow includes stubs packing/unpacking messages, OS-level transmission, and remote procedure execution.</w:t>
      </w:r>
    </w:p>
    <w:p w14:paraId="643F0BB3" w14:textId="77777777" w:rsidR="00077886" w:rsidRPr="00077886" w:rsidRDefault="00077886" w:rsidP="00077886">
      <w:pPr>
        <w:numPr>
          <w:ilvl w:val="1"/>
          <w:numId w:val="24"/>
        </w:numPr>
      </w:pPr>
      <w:r w:rsidRPr="00077886">
        <w:t>Parameter passing involves copying in/out semantics, data marshaling, encoding agreements to handle differences in machine representations.</w:t>
      </w:r>
    </w:p>
    <w:p w14:paraId="61B0CD5C" w14:textId="77777777" w:rsidR="00077886" w:rsidRPr="00077886" w:rsidRDefault="00077886" w:rsidP="00077886">
      <w:pPr>
        <w:numPr>
          <w:ilvl w:val="1"/>
          <w:numId w:val="24"/>
        </w:numPr>
      </w:pPr>
      <w:r w:rsidRPr="00077886">
        <w:t>Full access transparency limited due to difficulty passing references and global data.</w:t>
      </w:r>
    </w:p>
    <w:p w14:paraId="56C31B83" w14:textId="77777777" w:rsidR="00077886" w:rsidRPr="00077886" w:rsidRDefault="00077886" w:rsidP="00077886">
      <w:pPr>
        <w:numPr>
          <w:ilvl w:val="1"/>
          <w:numId w:val="24"/>
        </w:numPr>
      </w:pPr>
      <w:r w:rsidRPr="00077886">
        <w:t>Asynchronous RPC: Allows client to continue without waiting for response.</w:t>
      </w:r>
    </w:p>
    <w:p w14:paraId="1603494F" w14:textId="77777777" w:rsidR="00077886" w:rsidRPr="00077886" w:rsidRDefault="00077886" w:rsidP="00077886">
      <w:pPr>
        <w:numPr>
          <w:ilvl w:val="1"/>
          <w:numId w:val="24"/>
        </w:numPr>
      </w:pPr>
      <w:r w:rsidRPr="00077886">
        <w:t>Multicast RPC: Sends RPC to multiple servers for load balancing/fault tolerance.</w:t>
      </w:r>
    </w:p>
    <w:p w14:paraId="17201193" w14:textId="77777777" w:rsidR="00077886" w:rsidRPr="00077886" w:rsidRDefault="00077886" w:rsidP="00077886">
      <w:r w:rsidRPr="00077886">
        <w:pict w14:anchorId="22793F2E">
          <v:rect id="_x0000_i1259" style="width:0;height:1.5pt" o:hralign="center" o:hrstd="t" o:hr="t" fillcolor="#a0a0a0" stroked="f"/>
        </w:pict>
      </w:r>
    </w:p>
    <w:p w14:paraId="444EFEE2" w14:textId="77777777" w:rsidR="00077886" w:rsidRPr="00077886" w:rsidRDefault="00077886" w:rsidP="00077886">
      <w:pPr>
        <w:rPr>
          <w:b/>
          <w:bCs/>
        </w:rPr>
      </w:pPr>
      <w:r w:rsidRPr="00077886">
        <w:rPr>
          <w:b/>
          <w:bCs/>
        </w:rPr>
        <w:t>Threads and Processes (Referenced in Exam Description)</w:t>
      </w:r>
    </w:p>
    <w:p w14:paraId="2594ECB6" w14:textId="77777777" w:rsidR="00077886" w:rsidRPr="00077886" w:rsidRDefault="00077886" w:rsidP="00077886">
      <w:pPr>
        <w:numPr>
          <w:ilvl w:val="0"/>
          <w:numId w:val="25"/>
        </w:numPr>
      </w:pPr>
      <w:r w:rsidRPr="00077886">
        <w:rPr>
          <w:b/>
          <w:bCs/>
        </w:rPr>
        <w:t>Threads:</w:t>
      </w:r>
      <w:r w:rsidRPr="00077886">
        <w:br/>
        <w:t>Minimal software processors executing instructions; lightweight compared to processes.</w:t>
      </w:r>
    </w:p>
    <w:p w14:paraId="5D49B5F7" w14:textId="77777777" w:rsidR="00077886" w:rsidRPr="00077886" w:rsidRDefault="00077886" w:rsidP="00077886">
      <w:pPr>
        <w:numPr>
          <w:ilvl w:val="0"/>
          <w:numId w:val="25"/>
        </w:numPr>
      </w:pPr>
      <w:r w:rsidRPr="00077886">
        <w:rPr>
          <w:b/>
          <w:bCs/>
        </w:rPr>
        <w:t>Processes:</w:t>
      </w:r>
      <w:r w:rsidRPr="00077886">
        <w:br/>
        <w:t>Context for one or more threads; heavier context switching costs.</w:t>
      </w:r>
    </w:p>
    <w:p w14:paraId="6FD6B93E" w14:textId="77777777" w:rsidR="00077886" w:rsidRPr="00077886" w:rsidRDefault="00077886" w:rsidP="00077886">
      <w:pPr>
        <w:numPr>
          <w:ilvl w:val="0"/>
          <w:numId w:val="25"/>
        </w:numPr>
      </w:pPr>
      <w:r w:rsidRPr="00077886">
        <w:rPr>
          <w:b/>
          <w:bCs/>
        </w:rPr>
        <w:t>Threading Models:</w:t>
      </w:r>
    </w:p>
    <w:p w14:paraId="1B8D6AAC" w14:textId="77777777" w:rsidR="00077886" w:rsidRPr="00077886" w:rsidRDefault="00077886" w:rsidP="00077886">
      <w:pPr>
        <w:numPr>
          <w:ilvl w:val="1"/>
          <w:numId w:val="25"/>
        </w:numPr>
      </w:pPr>
      <w:r w:rsidRPr="00077886">
        <w:t>User-level threads: fast but OS unaware; blocking affects whole process.</w:t>
      </w:r>
    </w:p>
    <w:p w14:paraId="1B4218BC" w14:textId="77777777" w:rsidR="00077886" w:rsidRPr="00077886" w:rsidRDefault="00077886" w:rsidP="00077886">
      <w:pPr>
        <w:numPr>
          <w:ilvl w:val="1"/>
          <w:numId w:val="25"/>
        </w:numPr>
      </w:pPr>
      <w:r w:rsidRPr="00077886">
        <w:lastRenderedPageBreak/>
        <w:t>Kernel-level threads: OS schedules threads individually; higher overhead.</w:t>
      </w:r>
    </w:p>
    <w:p w14:paraId="51BBAC61" w14:textId="77777777" w:rsidR="00077886" w:rsidRPr="00077886" w:rsidRDefault="00077886" w:rsidP="00077886">
      <w:pPr>
        <w:numPr>
          <w:ilvl w:val="1"/>
          <w:numId w:val="25"/>
        </w:numPr>
      </w:pPr>
      <w:r w:rsidRPr="00077886">
        <w:t>Hybrid models: Combination of user + kernel threads.</w:t>
      </w:r>
    </w:p>
    <w:p w14:paraId="27D0D50A" w14:textId="77777777" w:rsidR="00077886" w:rsidRPr="00077886" w:rsidRDefault="00077886" w:rsidP="00077886">
      <w:pPr>
        <w:numPr>
          <w:ilvl w:val="0"/>
          <w:numId w:val="25"/>
        </w:numPr>
      </w:pPr>
      <w:r w:rsidRPr="00077886">
        <w:rPr>
          <w:b/>
          <w:bCs/>
        </w:rPr>
        <w:t>Multithreading in Clients/Servers:</w:t>
      </w:r>
    </w:p>
    <w:p w14:paraId="1189A545" w14:textId="77777777" w:rsidR="00077886" w:rsidRPr="00077886" w:rsidRDefault="00077886" w:rsidP="00077886">
      <w:pPr>
        <w:numPr>
          <w:ilvl w:val="1"/>
          <w:numId w:val="25"/>
        </w:numPr>
      </w:pPr>
      <w:r w:rsidRPr="00077886">
        <w:t>Goals: hide network latency, allow parallel requests, improve responsiveness.</w:t>
      </w:r>
    </w:p>
    <w:p w14:paraId="68960A3A" w14:textId="77777777" w:rsidR="00077886" w:rsidRPr="00077886" w:rsidRDefault="00077886" w:rsidP="00077886">
      <w:r w:rsidRPr="00077886">
        <w:pict w14:anchorId="20799710">
          <v:rect id="_x0000_i1260" style="width:0;height:1.5pt" o:hralign="center" o:hrstd="t" o:hr="t" fillcolor="#a0a0a0" stroked="f"/>
        </w:pict>
      </w:r>
    </w:p>
    <w:p w14:paraId="5F133BD2" w14:textId="77777777" w:rsidR="00077886" w:rsidRPr="00077886" w:rsidRDefault="00077886" w:rsidP="00077886">
      <w:pPr>
        <w:rPr>
          <w:b/>
          <w:bCs/>
        </w:rPr>
      </w:pPr>
      <w:r w:rsidRPr="00077886">
        <w:rPr>
          <w:b/>
          <w:bCs/>
        </w:rPr>
        <w:t>Virtualization (Referenced)</w:t>
      </w:r>
    </w:p>
    <w:p w14:paraId="7FEABE94" w14:textId="77777777" w:rsidR="00077886" w:rsidRPr="00077886" w:rsidRDefault="00077886" w:rsidP="00077886">
      <w:pPr>
        <w:numPr>
          <w:ilvl w:val="0"/>
          <w:numId w:val="26"/>
        </w:numPr>
      </w:pPr>
      <w:r w:rsidRPr="00077886">
        <w:rPr>
          <w:b/>
          <w:bCs/>
        </w:rPr>
        <w:t>Purpose:</w:t>
      </w:r>
      <w:r w:rsidRPr="00077886">
        <w:t xml:space="preserve"> Portability, isolation, migration.</w:t>
      </w:r>
    </w:p>
    <w:p w14:paraId="6B9E250E" w14:textId="77777777" w:rsidR="00077886" w:rsidRPr="00077886" w:rsidRDefault="00077886" w:rsidP="00077886">
      <w:pPr>
        <w:numPr>
          <w:ilvl w:val="0"/>
          <w:numId w:val="26"/>
        </w:numPr>
      </w:pPr>
      <w:r w:rsidRPr="00077886">
        <w:rPr>
          <w:b/>
          <w:bCs/>
        </w:rPr>
        <w:t>Types of Virtual Machine Monitors (VMM):</w:t>
      </w:r>
    </w:p>
    <w:p w14:paraId="2D007C81" w14:textId="77777777" w:rsidR="00077886" w:rsidRPr="00077886" w:rsidRDefault="00077886" w:rsidP="00077886">
      <w:pPr>
        <w:numPr>
          <w:ilvl w:val="1"/>
          <w:numId w:val="26"/>
        </w:numPr>
      </w:pPr>
      <w:r w:rsidRPr="00077886">
        <w:t>Process VM, Native VMM, Hosted VMM.</w:t>
      </w:r>
    </w:p>
    <w:p w14:paraId="06B5226E" w14:textId="77777777" w:rsidR="00077886" w:rsidRPr="00077886" w:rsidRDefault="00077886" w:rsidP="00077886">
      <w:pPr>
        <w:numPr>
          <w:ilvl w:val="0"/>
          <w:numId w:val="26"/>
        </w:numPr>
      </w:pPr>
      <w:r w:rsidRPr="00077886">
        <w:rPr>
          <w:b/>
          <w:bCs/>
        </w:rPr>
        <w:t>Instruction Types:</w:t>
      </w:r>
      <w:r w:rsidRPr="00077886">
        <w:t xml:space="preserve"> Sensitive vs Privileged instructions; VMM handles sensitive instructions securely.</w:t>
      </w:r>
    </w:p>
    <w:p w14:paraId="6DF686F6" w14:textId="77777777" w:rsidR="00077886" w:rsidRPr="00077886" w:rsidRDefault="00077886" w:rsidP="00077886">
      <w:pPr>
        <w:numPr>
          <w:ilvl w:val="0"/>
          <w:numId w:val="26"/>
        </w:numPr>
      </w:pPr>
      <w:r w:rsidRPr="00077886">
        <w:rPr>
          <w:b/>
          <w:bCs/>
        </w:rPr>
        <w:t>Paravirtualization:</w:t>
      </w:r>
      <w:r w:rsidRPr="00077886">
        <w:t xml:space="preserve"> Modified OS to run efficiently on VMM.</w:t>
      </w:r>
    </w:p>
    <w:p w14:paraId="25A483A1" w14:textId="77777777" w:rsidR="00077886" w:rsidRPr="00077886" w:rsidRDefault="00077886" w:rsidP="00077886">
      <w:pPr>
        <w:numPr>
          <w:ilvl w:val="0"/>
          <w:numId w:val="26"/>
        </w:numPr>
      </w:pPr>
      <w:r w:rsidRPr="00077886">
        <w:rPr>
          <w:b/>
          <w:bCs/>
        </w:rPr>
        <w:t>Containers:</w:t>
      </w:r>
      <w:r w:rsidRPr="00077886">
        <w:t xml:space="preserve"> Lightweight virtualized environments useful for application isolation.</w:t>
      </w:r>
    </w:p>
    <w:p w14:paraId="335A7F7F" w14:textId="77777777" w:rsidR="00077886" w:rsidRPr="00077886" w:rsidRDefault="00077886" w:rsidP="00077886">
      <w:r w:rsidRPr="00077886">
        <w:pict w14:anchorId="73A501FF">
          <v:rect id="_x0000_i1261" style="width:0;height:1.5pt" o:hralign="center" o:hrstd="t" o:hr="t" fillcolor="#a0a0a0" stroked="f"/>
        </w:pict>
      </w:r>
    </w:p>
    <w:p w14:paraId="31D9F3F8" w14:textId="77777777" w:rsidR="00077886" w:rsidRPr="00077886" w:rsidRDefault="00077886" w:rsidP="00077886">
      <w:pPr>
        <w:rPr>
          <w:b/>
          <w:bCs/>
        </w:rPr>
      </w:pPr>
      <w:r w:rsidRPr="00077886">
        <w:rPr>
          <w:b/>
          <w:bCs/>
        </w:rPr>
        <w:t>Server Design (Further Details)</w:t>
      </w:r>
    </w:p>
    <w:p w14:paraId="117139DA" w14:textId="77777777" w:rsidR="00077886" w:rsidRPr="00077886" w:rsidRDefault="00077886" w:rsidP="00077886">
      <w:pPr>
        <w:numPr>
          <w:ilvl w:val="0"/>
          <w:numId w:val="27"/>
        </w:numPr>
      </w:pPr>
      <w:r w:rsidRPr="00077886">
        <w:rPr>
          <w:b/>
          <w:bCs/>
        </w:rPr>
        <w:t>Out-of-Band Communication and Methods:</w:t>
      </w:r>
      <w:r w:rsidRPr="00077886">
        <w:t xml:space="preserve"> Mentioned above under OOB section.</w:t>
      </w:r>
    </w:p>
    <w:p w14:paraId="3FC521FC" w14:textId="77777777" w:rsidR="00077886" w:rsidRPr="00077886" w:rsidRDefault="00077886" w:rsidP="00077886">
      <w:pPr>
        <w:numPr>
          <w:ilvl w:val="0"/>
          <w:numId w:val="27"/>
        </w:numPr>
      </w:pPr>
      <w:r w:rsidRPr="00077886">
        <w:rPr>
          <w:b/>
          <w:bCs/>
        </w:rPr>
        <w:t>Common Services:</w:t>
      </w:r>
      <w:r w:rsidRPr="00077886">
        <w:t xml:space="preserve"> Recognize special port assignments for standard services.</w:t>
      </w:r>
    </w:p>
    <w:p w14:paraId="08B58675" w14:textId="77777777" w:rsidR="00077886" w:rsidRPr="00077886" w:rsidRDefault="00077886" w:rsidP="00077886">
      <w:pPr>
        <w:numPr>
          <w:ilvl w:val="0"/>
          <w:numId w:val="27"/>
        </w:numPr>
      </w:pPr>
      <w:r w:rsidRPr="00077886">
        <w:rPr>
          <w:b/>
          <w:bCs/>
        </w:rPr>
        <w:t>Object Servers and Distributed Objects:</w:t>
      </w:r>
    </w:p>
    <w:p w14:paraId="36F3FC0A" w14:textId="77777777" w:rsidR="00077886" w:rsidRPr="00077886" w:rsidRDefault="00077886" w:rsidP="00077886">
      <w:pPr>
        <w:numPr>
          <w:ilvl w:val="1"/>
          <w:numId w:val="27"/>
        </w:numPr>
      </w:pPr>
      <w:r w:rsidRPr="00077886">
        <w:t>Serve distributed objects with data and behavior invoked remotely.</w:t>
      </w:r>
    </w:p>
    <w:p w14:paraId="4918D4B0" w14:textId="77777777" w:rsidR="00077886" w:rsidRPr="00077886" w:rsidRDefault="00077886" w:rsidP="00077886">
      <w:pPr>
        <w:numPr>
          <w:ilvl w:val="1"/>
          <w:numId w:val="27"/>
        </w:numPr>
      </w:pPr>
      <w:r w:rsidRPr="00077886">
        <w:t>Activation policies include single-threaded, per-thread, thread pool models.</w:t>
      </w:r>
    </w:p>
    <w:p w14:paraId="58A44199" w14:textId="77777777" w:rsidR="00077886" w:rsidRPr="00077886" w:rsidRDefault="00077886" w:rsidP="00077886">
      <w:pPr>
        <w:numPr>
          <w:ilvl w:val="1"/>
          <w:numId w:val="27"/>
        </w:numPr>
      </w:pPr>
      <w:r w:rsidRPr="00077886">
        <w:t>Understand the difference between stateless and stateful objects.</w:t>
      </w:r>
    </w:p>
    <w:p w14:paraId="3075665F" w14:textId="77777777" w:rsidR="00077886" w:rsidRPr="00077886" w:rsidRDefault="00077886" w:rsidP="00077886">
      <w:pPr>
        <w:numPr>
          <w:ilvl w:val="0"/>
          <w:numId w:val="27"/>
        </w:numPr>
      </w:pPr>
      <w:r w:rsidRPr="00077886">
        <w:rPr>
          <w:b/>
          <w:bCs/>
        </w:rPr>
        <w:t>Server Clusters:</w:t>
      </w:r>
    </w:p>
    <w:p w14:paraId="22E5118C" w14:textId="77777777" w:rsidR="00077886" w:rsidRPr="00077886" w:rsidRDefault="00077886" w:rsidP="00077886">
      <w:pPr>
        <w:numPr>
          <w:ilvl w:val="1"/>
          <w:numId w:val="27"/>
        </w:numPr>
      </w:pPr>
      <w:r w:rsidRPr="00077886">
        <w:t>Three-tier architecture.</w:t>
      </w:r>
    </w:p>
    <w:p w14:paraId="48DEE2D4" w14:textId="77777777" w:rsidR="00077886" w:rsidRPr="00077886" w:rsidRDefault="00077886" w:rsidP="00077886">
      <w:pPr>
        <w:numPr>
          <w:ilvl w:val="1"/>
          <w:numId w:val="27"/>
        </w:numPr>
      </w:pPr>
      <w:r w:rsidRPr="00077886">
        <w:t>Request dispatching and TCP handoff.</w:t>
      </w:r>
    </w:p>
    <w:p w14:paraId="29B0B6FC" w14:textId="77777777" w:rsidR="00077886" w:rsidRPr="00077886" w:rsidRDefault="00077886" w:rsidP="00077886">
      <w:pPr>
        <w:numPr>
          <w:ilvl w:val="1"/>
          <w:numId w:val="27"/>
        </w:numPr>
      </w:pPr>
      <w:r w:rsidRPr="00077886">
        <w:t>Content Delivery Networks (CDNs) purpose and examples (e.g., Akamai).</w:t>
      </w:r>
    </w:p>
    <w:p w14:paraId="7B689E76" w14:textId="77777777" w:rsidR="00077886" w:rsidRPr="00077886" w:rsidRDefault="00077886" w:rsidP="00077886">
      <w:r w:rsidRPr="00077886">
        <w:pict w14:anchorId="1C4A94E4">
          <v:rect id="_x0000_i1262" style="width:0;height:1.5pt" o:hralign="center" o:hrstd="t" o:hr="t" fillcolor="#a0a0a0" stroked="f"/>
        </w:pict>
      </w:r>
    </w:p>
    <w:p w14:paraId="7794088E" w14:textId="77777777" w:rsidR="00077886" w:rsidRPr="00077886" w:rsidRDefault="00077886" w:rsidP="00077886">
      <w:pPr>
        <w:rPr>
          <w:b/>
          <w:bCs/>
        </w:rPr>
      </w:pPr>
      <w:r w:rsidRPr="00077886">
        <w:rPr>
          <w:b/>
          <w:bCs/>
        </w:rPr>
        <w:lastRenderedPageBreak/>
        <w:t>Code Migration (Referenced)</w:t>
      </w:r>
    </w:p>
    <w:p w14:paraId="05191AD0" w14:textId="77777777" w:rsidR="00077886" w:rsidRPr="00077886" w:rsidRDefault="00077886" w:rsidP="00077886">
      <w:pPr>
        <w:numPr>
          <w:ilvl w:val="0"/>
          <w:numId w:val="28"/>
        </w:numPr>
      </w:pPr>
      <w:r w:rsidRPr="00077886">
        <w:rPr>
          <w:b/>
          <w:bCs/>
        </w:rPr>
        <w:t>What and Why:</w:t>
      </w:r>
      <w:r w:rsidRPr="00077886">
        <w:t xml:space="preserve"> Moving code for load balancing, privacy, and flexibility.</w:t>
      </w:r>
    </w:p>
    <w:p w14:paraId="2F264E58" w14:textId="77777777" w:rsidR="00077886" w:rsidRPr="00077886" w:rsidRDefault="00077886" w:rsidP="00077886">
      <w:pPr>
        <w:numPr>
          <w:ilvl w:val="0"/>
          <w:numId w:val="28"/>
        </w:numPr>
      </w:pPr>
      <w:r w:rsidRPr="00077886">
        <w:rPr>
          <w:b/>
          <w:bCs/>
        </w:rPr>
        <w:t>Mobility Models:</w:t>
      </w:r>
    </w:p>
    <w:p w14:paraId="6B9842F5" w14:textId="77777777" w:rsidR="00077886" w:rsidRPr="00077886" w:rsidRDefault="00077886" w:rsidP="00077886">
      <w:pPr>
        <w:numPr>
          <w:ilvl w:val="1"/>
          <w:numId w:val="28"/>
        </w:numPr>
      </w:pPr>
      <w:r w:rsidRPr="00077886">
        <w:t>Weak (code + data) vs Strong (includes execution state).</w:t>
      </w:r>
    </w:p>
    <w:p w14:paraId="4B4DABA9" w14:textId="77777777" w:rsidR="00077886" w:rsidRPr="00077886" w:rsidRDefault="00077886" w:rsidP="00077886">
      <w:pPr>
        <w:numPr>
          <w:ilvl w:val="0"/>
          <w:numId w:val="28"/>
        </w:numPr>
      </w:pPr>
      <w:r w:rsidRPr="00077886">
        <w:rPr>
          <w:b/>
          <w:bCs/>
        </w:rPr>
        <w:t>VM Migration Techniques:</w:t>
      </w:r>
    </w:p>
    <w:p w14:paraId="7DBF5991" w14:textId="77777777" w:rsidR="00077886" w:rsidRPr="00077886" w:rsidRDefault="00077886" w:rsidP="00077886">
      <w:pPr>
        <w:numPr>
          <w:ilvl w:val="1"/>
          <w:numId w:val="28"/>
        </w:numPr>
      </w:pPr>
      <w:r w:rsidRPr="00077886">
        <w:t>Push, stop-and-copy, pull-on-demand.</w:t>
      </w:r>
    </w:p>
    <w:p w14:paraId="30DC1473" w14:textId="77777777" w:rsidR="00077886" w:rsidRPr="00077886" w:rsidRDefault="00077886" w:rsidP="00077886">
      <w:pPr>
        <w:numPr>
          <w:ilvl w:val="0"/>
          <w:numId w:val="28"/>
        </w:numPr>
      </w:pPr>
      <w:r w:rsidRPr="00077886">
        <w:rPr>
          <w:b/>
          <w:bCs/>
        </w:rPr>
        <w:t>Performance Considerations:</w:t>
      </w:r>
      <w:r w:rsidRPr="00077886">
        <w:t xml:space="preserve"> Downtime minimization during migration.</w:t>
      </w:r>
    </w:p>
    <w:p w14:paraId="06095486" w14:textId="77777777" w:rsidR="00077886" w:rsidRPr="00077886" w:rsidRDefault="00077886" w:rsidP="00077886">
      <w:r w:rsidRPr="00077886">
        <w:pict w14:anchorId="743EAF0A">
          <v:rect id="_x0000_i1263" style="width:0;height:1.5pt" o:hralign="center" o:hrstd="t" o:hr="t" fillcolor="#a0a0a0" stroked="f"/>
        </w:pict>
      </w:r>
    </w:p>
    <w:p w14:paraId="2EFC5CDE" w14:textId="77777777" w:rsidR="00077886" w:rsidRPr="00077886" w:rsidRDefault="00077886" w:rsidP="00077886">
      <w:pPr>
        <w:rPr>
          <w:b/>
          <w:bCs/>
        </w:rPr>
      </w:pPr>
      <w:r w:rsidRPr="00077886">
        <w:rPr>
          <w:b/>
          <w:bCs/>
        </w:rPr>
        <w:t>Layered Communication Models (Ch.4 slides 1-26)</w:t>
      </w:r>
    </w:p>
    <w:p w14:paraId="22836F5E" w14:textId="77777777" w:rsidR="00077886" w:rsidRPr="00077886" w:rsidRDefault="00077886" w:rsidP="00077886">
      <w:pPr>
        <w:numPr>
          <w:ilvl w:val="0"/>
          <w:numId w:val="29"/>
        </w:numPr>
      </w:pPr>
      <w:r w:rsidRPr="00077886">
        <w:rPr>
          <w:b/>
          <w:bCs/>
        </w:rPr>
        <w:t>OSI Model Layers:</w:t>
      </w:r>
      <w:r w:rsidRPr="00077886">
        <w:t xml:space="preserve"> Physical, Data Link, Network, Transport, Session, Presentation, Application.</w:t>
      </w:r>
    </w:p>
    <w:p w14:paraId="27541DE6" w14:textId="77777777" w:rsidR="00077886" w:rsidRPr="00077886" w:rsidRDefault="00077886" w:rsidP="00077886">
      <w:pPr>
        <w:numPr>
          <w:ilvl w:val="0"/>
          <w:numId w:val="29"/>
        </w:numPr>
      </w:pPr>
      <w:r w:rsidRPr="00077886">
        <w:rPr>
          <w:b/>
          <w:bCs/>
        </w:rPr>
        <w:t>Low-Level Layers:</w:t>
      </w:r>
    </w:p>
    <w:p w14:paraId="610BD599" w14:textId="77777777" w:rsidR="00077886" w:rsidRPr="00077886" w:rsidRDefault="00077886" w:rsidP="00077886">
      <w:pPr>
        <w:numPr>
          <w:ilvl w:val="1"/>
          <w:numId w:val="29"/>
        </w:numPr>
      </w:pPr>
      <w:r w:rsidRPr="00077886">
        <w:t>Physical: Bit transmission.</w:t>
      </w:r>
    </w:p>
    <w:p w14:paraId="1E0E2EA4" w14:textId="77777777" w:rsidR="00077886" w:rsidRPr="00077886" w:rsidRDefault="00077886" w:rsidP="00077886">
      <w:pPr>
        <w:numPr>
          <w:ilvl w:val="1"/>
          <w:numId w:val="29"/>
        </w:numPr>
      </w:pPr>
      <w:r w:rsidRPr="00077886">
        <w:t>Data Link: Frames and error control.</w:t>
      </w:r>
    </w:p>
    <w:p w14:paraId="21201E2D" w14:textId="77777777" w:rsidR="00077886" w:rsidRPr="00077886" w:rsidRDefault="00077886" w:rsidP="00077886">
      <w:pPr>
        <w:numPr>
          <w:ilvl w:val="1"/>
          <w:numId w:val="29"/>
        </w:numPr>
      </w:pPr>
      <w:r w:rsidRPr="00077886">
        <w:t>Network: Packet routing.</w:t>
      </w:r>
    </w:p>
    <w:p w14:paraId="68325A98" w14:textId="77777777" w:rsidR="00077886" w:rsidRPr="00077886" w:rsidRDefault="00077886" w:rsidP="00077886">
      <w:pPr>
        <w:numPr>
          <w:ilvl w:val="0"/>
          <w:numId w:val="29"/>
        </w:numPr>
      </w:pPr>
      <w:r w:rsidRPr="00077886">
        <w:rPr>
          <w:b/>
          <w:bCs/>
        </w:rPr>
        <w:t>Transport Layer:</w:t>
      </w:r>
    </w:p>
    <w:p w14:paraId="6ECA6689" w14:textId="77777777" w:rsidR="00077886" w:rsidRPr="00077886" w:rsidRDefault="00077886" w:rsidP="00077886">
      <w:pPr>
        <w:numPr>
          <w:ilvl w:val="1"/>
          <w:numId w:val="29"/>
        </w:numPr>
      </w:pPr>
      <w:r w:rsidRPr="00077886">
        <w:t>TCP (reliable stream-based).</w:t>
      </w:r>
    </w:p>
    <w:p w14:paraId="65CC967F" w14:textId="77777777" w:rsidR="00077886" w:rsidRPr="00077886" w:rsidRDefault="00077886" w:rsidP="00077886">
      <w:pPr>
        <w:numPr>
          <w:ilvl w:val="1"/>
          <w:numId w:val="29"/>
        </w:numPr>
      </w:pPr>
      <w:r w:rsidRPr="00077886">
        <w:t>UDP (unreliable datagram-based).</w:t>
      </w:r>
    </w:p>
    <w:p w14:paraId="74B6625F" w14:textId="77777777" w:rsidR="00077886" w:rsidRPr="00077886" w:rsidRDefault="00077886" w:rsidP="00077886">
      <w:pPr>
        <w:numPr>
          <w:ilvl w:val="0"/>
          <w:numId w:val="29"/>
        </w:numPr>
      </w:pPr>
      <w:r w:rsidRPr="00077886">
        <w:rPr>
          <w:b/>
          <w:bCs/>
        </w:rPr>
        <w:t>Middleware Layer Services:</w:t>
      </w:r>
      <w:r w:rsidRPr="00077886">
        <w:t xml:space="preserve"> Marshaling, naming, security, scaling.</w:t>
      </w:r>
    </w:p>
    <w:p w14:paraId="13E8C75B" w14:textId="77777777" w:rsidR="00077886" w:rsidRPr="00077886" w:rsidRDefault="00077886" w:rsidP="00077886">
      <w:r w:rsidRPr="00077886">
        <w:pict w14:anchorId="23CE0606">
          <v:rect id="_x0000_i1264" style="width:0;height:1.5pt" o:hralign="center" o:hrstd="t" o:hr="t" fillcolor="#a0a0a0" stroked="f"/>
        </w:pict>
      </w:r>
    </w:p>
    <w:p w14:paraId="6434B6D0" w14:textId="77777777" w:rsidR="00077886" w:rsidRPr="00077886" w:rsidRDefault="00077886" w:rsidP="00077886">
      <w:pPr>
        <w:rPr>
          <w:b/>
          <w:bCs/>
        </w:rPr>
      </w:pPr>
      <w:r w:rsidRPr="00077886">
        <w:rPr>
          <w:b/>
          <w:bCs/>
        </w:rPr>
        <w:t>Socket Programming and ZeroMQ</w:t>
      </w:r>
    </w:p>
    <w:p w14:paraId="555631B6" w14:textId="77777777" w:rsidR="00077886" w:rsidRPr="00077886" w:rsidRDefault="00077886" w:rsidP="00077886">
      <w:pPr>
        <w:numPr>
          <w:ilvl w:val="0"/>
          <w:numId w:val="30"/>
        </w:numPr>
      </w:pPr>
      <w:r w:rsidRPr="00077886">
        <w:rPr>
          <w:b/>
          <w:bCs/>
        </w:rPr>
        <w:t>Berkeley Socket API Functions:</w:t>
      </w:r>
      <w:r w:rsidRPr="00077886">
        <w:t xml:space="preserve"> socket, bind, listen, accept, connect, send, recv, close.</w:t>
      </w:r>
    </w:p>
    <w:p w14:paraId="66BDFF63" w14:textId="77777777" w:rsidR="00077886" w:rsidRPr="00077886" w:rsidRDefault="00077886" w:rsidP="00077886">
      <w:pPr>
        <w:numPr>
          <w:ilvl w:val="0"/>
          <w:numId w:val="30"/>
        </w:numPr>
      </w:pPr>
      <w:r w:rsidRPr="00077886">
        <w:rPr>
          <w:b/>
          <w:bCs/>
        </w:rPr>
        <w:t>ZeroMQ Patterns:</w:t>
      </w:r>
    </w:p>
    <w:p w14:paraId="21FB64DD" w14:textId="77777777" w:rsidR="00077886" w:rsidRPr="00077886" w:rsidRDefault="00077886" w:rsidP="00077886">
      <w:pPr>
        <w:numPr>
          <w:ilvl w:val="1"/>
          <w:numId w:val="30"/>
        </w:numPr>
      </w:pPr>
      <w:r w:rsidRPr="00077886">
        <w:t>Request-Reply</w:t>
      </w:r>
    </w:p>
    <w:p w14:paraId="44593B57" w14:textId="77777777" w:rsidR="00077886" w:rsidRPr="00077886" w:rsidRDefault="00077886" w:rsidP="00077886">
      <w:pPr>
        <w:numPr>
          <w:ilvl w:val="1"/>
          <w:numId w:val="30"/>
        </w:numPr>
      </w:pPr>
      <w:r w:rsidRPr="00077886">
        <w:t>Publish-Subscribe</w:t>
      </w:r>
    </w:p>
    <w:p w14:paraId="2E465644" w14:textId="77777777" w:rsidR="00077886" w:rsidRPr="00077886" w:rsidRDefault="00077886" w:rsidP="00077886">
      <w:pPr>
        <w:numPr>
          <w:ilvl w:val="1"/>
          <w:numId w:val="30"/>
        </w:numPr>
      </w:pPr>
      <w:r w:rsidRPr="00077886">
        <w:t>Pipeline</w:t>
      </w:r>
    </w:p>
    <w:p w14:paraId="1A46B614" w14:textId="74DEEACD" w:rsidR="00362027" w:rsidRDefault="00362027" w:rsidP="00077886"/>
    <w:sectPr w:rsidR="003620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4110D"/>
    <w:multiLevelType w:val="multilevel"/>
    <w:tmpl w:val="BB16D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10A75"/>
    <w:multiLevelType w:val="multilevel"/>
    <w:tmpl w:val="CB449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394149"/>
    <w:multiLevelType w:val="multilevel"/>
    <w:tmpl w:val="BC628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7B66E2"/>
    <w:multiLevelType w:val="multilevel"/>
    <w:tmpl w:val="63DA0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F4242"/>
    <w:multiLevelType w:val="multilevel"/>
    <w:tmpl w:val="53D4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AA4B96"/>
    <w:multiLevelType w:val="multilevel"/>
    <w:tmpl w:val="F4EC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EC7A5B"/>
    <w:multiLevelType w:val="multilevel"/>
    <w:tmpl w:val="70306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B74B4F"/>
    <w:multiLevelType w:val="multilevel"/>
    <w:tmpl w:val="D620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DE7B7D"/>
    <w:multiLevelType w:val="multilevel"/>
    <w:tmpl w:val="82D8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8F7963"/>
    <w:multiLevelType w:val="multilevel"/>
    <w:tmpl w:val="34D40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FA2FA4"/>
    <w:multiLevelType w:val="multilevel"/>
    <w:tmpl w:val="EC344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1B78AF"/>
    <w:multiLevelType w:val="multilevel"/>
    <w:tmpl w:val="5A943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374939"/>
    <w:multiLevelType w:val="multilevel"/>
    <w:tmpl w:val="9B08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E37B3F"/>
    <w:multiLevelType w:val="multilevel"/>
    <w:tmpl w:val="C302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FB794D"/>
    <w:multiLevelType w:val="multilevel"/>
    <w:tmpl w:val="882E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832919"/>
    <w:multiLevelType w:val="multilevel"/>
    <w:tmpl w:val="D99CE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8B4E96"/>
    <w:multiLevelType w:val="multilevel"/>
    <w:tmpl w:val="105C1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170872"/>
    <w:multiLevelType w:val="multilevel"/>
    <w:tmpl w:val="400A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C1664F"/>
    <w:multiLevelType w:val="multilevel"/>
    <w:tmpl w:val="7ECE1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0720EF"/>
    <w:multiLevelType w:val="multilevel"/>
    <w:tmpl w:val="2CA05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AE55D7"/>
    <w:multiLevelType w:val="multilevel"/>
    <w:tmpl w:val="E650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23280D"/>
    <w:multiLevelType w:val="multilevel"/>
    <w:tmpl w:val="8BBA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8F336B"/>
    <w:multiLevelType w:val="multilevel"/>
    <w:tmpl w:val="913E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7F1767"/>
    <w:multiLevelType w:val="multilevel"/>
    <w:tmpl w:val="DCCE5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2B2EFE"/>
    <w:multiLevelType w:val="multilevel"/>
    <w:tmpl w:val="123CD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C73CF4"/>
    <w:multiLevelType w:val="multilevel"/>
    <w:tmpl w:val="597E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99131D"/>
    <w:multiLevelType w:val="multilevel"/>
    <w:tmpl w:val="E7B80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FA7439"/>
    <w:multiLevelType w:val="multilevel"/>
    <w:tmpl w:val="018E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1C3592"/>
    <w:multiLevelType w:val="multilevel"/>
    <w:tmpl w:val="B9FC9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F495F86"/>
    <w:multiLevelType w:val="multilevel"/>
    <w:tmpl w:val="DA68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2752037">
    <w:abstractNumId w:val="2"/>
  </w:num>
  <w:num w:numId="2" w16cid:durableId="2102213985">
    <w:abstractNumId w:val="10"/>
  </w:num>
  <w:num w:numId="3" w16cid:durableId="832915068">
    <w:abstractNumId w:val="26"/>
  </w:num>
  <w:num w:numId="4" w16cid:durableId="1576627305">
    <w:abstractNumId w:val="6"/>
  </w:num>
  <w:num w:numId="5" w16cid:durableId="190148194">
    <w:abstractNumId w:val="8"/>
  </w:num>
  <w:num w:numId="6" w16cid:durableId="1097019750">
    <w:abstractNumId w:val="27"/>
  </w:num>
  <w:num w:numId="7" w16cid:durableId="866260871">
    <w:abstractNumId w:val="21"/>
  </w:num>
  <w:num w:numId="8" w16cid:durableId="987199496">
    <w:abstractNumId w:val="20"/>
  </w:num>
  <w:num w:numId="9" w16cid:durableId="1888952504">
    <w:abstractNumId w:val="15"/>
  </w:num>
  <w:num w:numId="10" w16cid:durableId="70320271">
    <w:abstractNumId w:val="16"/>
  </w:num>
  <w:num w:numId="11" w16cid:durableId="1110273248">
    <w:abstractNumId w:val="9"/>
  </w:num>
  <w:num w:numId="12" w16cid:durableId="1423337129">
    <w:abstractNumId w:val="12"/>
  </w:num>
  <w:num w:numId="13" w16cid:durableId="1026560667">
    <w:abstractNumId w:val="1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 w16cid:durableId="690226297">
    <w:abstractNumId w:val="1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" w16cid:durableId="1890142217">
    <w:abstractNumId w:val="14"/>
  </w:num>
  <w:num w:numId="16" w16cid:durableId="191505527">
    <w:abstractNumId w:val="17"/>
  </w:num>
  <w:num w:numId="17" w16cid:durableId="160774886">
    <w:abstractNumId w:val="1"/>
  </w:num>
  <w:num w:numId="18" w16cid:durableId="498616515">
    <w:abstractNumId w:val="18"/>
  </w:num>
  <w:num w:numId="19" w16cid:durableId="1981423896">
    <w:abstractNumId w:val="13"/>
  </w:num>
  <w:num w:numId="20" w16cid:durableId="828519696">
    <w:abstractNumId w:val="22"/>
  </w:num>
  <w:num w:numId="21" w16cid:durableId="1144586721">
    <w:abstractNumId w:val="11"/>
  </w:num>
  <w:num w:numId="22" w16cid:durableId="769853947">
    <w:abstractNumId w:val="0"/>
  </w:num>
  <w:num w:numId="23" w16cid:durableId="844786645">
    <w:abstractNumId w:val="3"/>
  </w:num>
  <w:num w:numId="24" w16cid:durableId="1717974208">
    <w:abstractNumId w:val="7"/>
  </w:num>
  <w:num w:numId="25" w16cid:durableId="1307198911">
    <w:abstractNumId w:val="25"/>
  </w:num>
  <w:num w:numId="26" w16cid:durableId="1140076171">
    <w:abstractNumId w:val="29"/>
  </w:num>
  <w:num w:numId="27" w16cid:durableId="1989702633">
    <w:abstractNumId w:val="19"/>
  </w:num>
  <w:num w:numId="28" w16cid:durableId="1074595598">
    <w:abstractNumId w:val="5"/>
  </w:num>
  <w:num w:numId="29" w16cid:durableId="2032338565">
    <w:abstractNumId w:val="23"/>
  </w:num>
  <w:num w:numId="30" w16cid:durableId="2023164651">
    <w:abstractNumId w:val="24"/>
  </w:num>
  <w:num w:numId="31" w16cid:durableId="1938558845">
    <w:abstractNumId w:val="4"/>
  </w:num>
  <w:num w:numId="32" w16cid:durableId="184755425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886"/>
    <w:rsid w:val="00077886"/>
    <w:rsid w:val="00286017"/>
    <w:rsid w:val="00362027"/>
    <w:rsid w:val="00445226"/>
    <w:rsid w:val="00462947"/>
    <w:rsid w:val="008F575C"/>
    <w:rsid w:val="00CD797F"/>
    <w:rsid w:val="00DB3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1BF63"/>
  <w15:chartTrackingRefBased/>
  <w15:docId w15:val="{BAAE425F-10C9-46F7-8CFB-8A76B9E6D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88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7788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78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820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01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95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41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27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6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04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75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12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17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58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63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96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69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19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47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8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15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71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6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704</Words>
  <Characters>4014</Characters>
  <Application>Microsoft Office Word</Application>
  <DocSecurity>0</DocSecurity>
  <Lines>33</Lines>
  <Paragraphs>9</Paragraphs>
  <ScaleCrop>false</ScaleCrop>
  <Company/>
  <LinksUpToDate>false</LinksUpToDate>
  <CharactersWithSpaces>4709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Celia Hough</dc:creator>
  <cp:keywords/>
  <dc:description/>
  <cp:lastModifiedBy>Celia Hough</cp:lastModifiedBy>
  <cp:revision>1</cp:revision>
  <dcterms:created xsi:type="dcterms:W3CDTF">2025-11-13T00:38:00Z</dcterms:created>
  <dcterms:modified xsi:type="dcterms:W3CDTF">2025-11-13T00:44:00Z</dcterms:modified>
</cp:coreProperties>
</file>