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tLeast" w:line="0"/>
        <w:jc w:val="center"/>
        <w:rPr>
          <w:sz w:val="32"/>
          <w:szCs w:val="32"/>
          <w:shd w:fill="auto" w:val="clear"/>
        </w:rPr>
      </w:pPr>
      <w:r>
        <w:rPr>
          <w:sz w:val="32"/>
          <w:szCs w:val="32"/>
          <w:shd w:fill="auto" w:val="clear"/>
        </w:rPr>
        <w:t>Chapitre 1 – Par une belle journée d’automne</w:t>
      </w:r>
    </w:p>
    <w:p>
      <w:pPr>
        <w:pStyle w:val="BodyText"/>
        <w:bidi w:val="0"/>
        <w:spacing w:lineRule="atLeast" w:line="0"/>
        <w:ind w:hanging="0" w:start="0" w:end="0"/>
        <w:rPr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 xml:space="preserve">J’observe impatiemment les fines feuilles dorées soufflées </w:t>
      </w:r>
      <w:r>
        <w:rPr>
          <w:sz w:val="28"/>
          <w:szCs w:val="28"/>
          <w:shd w:fill="auto" w:val="clear"/>
        </w:rPr>
        <w:t xml:space="preserve">contre les barreaux </w:t>
      </w:r>
      <w:r>
        <w:rPr>
          <w:sz w:val="28"/>
          <w:szCs w:val="28"/>
          <w:shd w:fill="auto" w:val="clear"/>
        </w:rPr>
        <w:t>par la brise fraîche du matin. Adossé contre le mur, je redresse mes lunettes carrés du bout du doigt, quand quelqu’un entre enfin dans la pièce. Mes sourcils se froncent à sa vue.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L</w:t>
      </w:r>
      <w:r>
        <w:rPr>
          <w:sz w:val="28"/>
          <w:szCs w:val="28"/>
          <w:shd w:fill="auto" w:val="clear"/>
        </w:rPr>
        <w:t>e</w:t>
      </w:r>
      <w:r>
        <w:rPr>
          <w:sz w:val="28"/>
          <w:szCs w:val="28"/>
          <w:shd w:fill="auto" w:val="clear"/>
        </w:rPr>
        <w:t xml:space="preserve"> professeur est arrivé, tu vas pouvoir y aller, m’annonce l’inspecteur.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Pas trop tôt. Elle a pris son temps pour venir, me plains-je en silence.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Je me redresse d’un coup, tempère mon empressement malgré l’envie urgente de retrouver le grand air et me faufile derrière cet homme pour rejoindre le couloir dépourvu de décoration.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Attends, jeune homme ! Tu oublies quelque chose.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Je me retourne à demi. Il tend une main vers moi, une petite clé nichée dans l’autre.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Ah, oui… c’est vrai.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Je lui tends mes poignets. La seconde d’après, mes menottes tombent.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Allez file, elle t’attend dehors, m’encourage-t-il joyeusement. Je te sens pressé de partir !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Je détourne les yeux sans répondre, fourre les mains dans mes poches et rejoint la tête haute les rues de Port Yoneuve. À peine ai-je passé la dernière porte que je suis frappé par la fraîcheur agréable qui me prend les poumons. Un maigre sourire se dessine sur mes lèvres.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Je suis enfin libre ! réalisé-je dans un soupir.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Te voilà, Tcheren !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Professeur ! Vous avez fait vite, la salué-je</w:t>
      </w:r>
      <w:r>
        <w:rPr>
          <w:sz w:val="28"/>
          <w:szCs w:val="28"/>
          <w:shd w:fill="auto" w:val="clear"/>
        </w:rPr>
        <w:t>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Il fallait bien ! Je n’allais pas t’abandonner à ton sort comme ça.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Son sourire chaleureux m’est nostalgique, cela fait un moment que l’on ne s’est pas vu.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Allez, mettons-nous en route, on a un peu de chemin avant de rentrer ! Ah, et avant que j’oublie…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Elle se tourne pour me faire face, puis me présente sa main comme si elle attendait quelque chose.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Professeur ?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Tes pokémon, réclame-t-elle soudain.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Quoi ? Mais pour quoi faire ? C’est hors de question ! tonné-je fermement. Et puis, qu’allez-vous en faire ?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Les conserver pour toi le temps de l’enquête.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Je la dévisage, incrédule.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On me suspecte encore ? Pourquoi m’avoir libéré, dans ce cas ?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Keteleeria prend une profonde inspiration contrite, s’efforçant d’être diplomate.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Je te l’ai dit, je n’allais pas t’abandonner ici. Et puis, c’est plus prudent, voilà tout. Ne discute pas et donne-les moi. À moins que tu doutes de mes compétences pour en prendre soin ?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Non, non… Bien sûr que non.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Je tourne la tête, les mâchoires serrées.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Je n’arrive pas à croire que l’on puisse me faire ça ! Je n’ai rien fait de mal ! Qu’est-ce qu’ils me veulent à la fin ?! m’indigné-je une fois de plus.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Keteleeria me dévisage, l’air désolée.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Écoute Tcheren, ça me déplaît autant que toi d’en arriver là mais c’est un ordre de la police. Tu ne vas pas t’y opposer, si ?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Je plante ma colère sourde dans son regard et ravale mes protestations à grande peine.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Non…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Les doigts crispés, je saisis les pokéballs à ma ceinture et les lui remets.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C’est vraiment ridicule.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Voilà, vous êtes contente ? asséné-je d’une voix grondante.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Elle soupire en réponse.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… Allez, allons-y, conclut-elle sans plus de cérémonie.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Durant nos quelques heures de marche, je revisite un à un ces lieux qui ont marqué mon voyage. Méanville, Volucité, la forêt d’Empoigne, Maillard, Ogoesse, Arabelle et bien sûr Renouet… Ce patelin minuscule que j’espérais ne jamais revoir.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Autrefois, j’attendais avec impatience le jour où je pourrais quitter cet endroit, découvrir le monde, voyager avec mes amis ! Et voilà qu’aujourd’hui… non seulement j’y retourne, mais j’y reste pour qui sait combien de temps.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C’est tellement frustrant… ! Je n’ai même pas exploré la moitié d’Unys que je suis contraint de rentrer chez moi. Dépouillé, par-dessus le marché ! C’est n’importe quoi.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Professeur, Tcheren, vous êtes là ! nous accueille Bianca, qui se hâte vers nous.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Elle sautille et tend les bras vers le ciel dans sa course, jusqu’à se jeter à mon cou, me relâcher et m’observer avec émotions, visiblement soulagée de me revoir en vie.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Bon retour parmi nous !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Incapable de lui rendre son enthousiasme, je hausse imperceptiblement les épaules.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Comment tu t’en es sortie au labo ? s’enquiert le professeur. Ton petit protégé reprend des couleurs ?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L’énergie de la jeune femme se tarit à cette question.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J’ai tout fait comme vous m’avez dit, mais il ne s’est pas encore réveillé… J’espère que je n’ai pas encore gaffé, finit-elle en tapotant ses index entre eux, penaude.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Allons, je suis sûre que tu as fait du bon travail ! Merci pour ton aide, Bianca.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Avec plaisir, professeur ! Si je peux vous assister encore, faites-moi signe !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Je n’y manquerai pas.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Leur flagrante complicité alourdit encore ce poids dans ma poitrine. Suis-je vraiment le seul à détester l’idée d’être piégé ici ?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Ne souhaitant pas ruiner leur bonne humeur, j’affiche un visage impassible, bien qu’un peu las sans doute.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Tu nous aideras toi aussi, pas vrai ? ajoute Bianca en me fixant d’un air suppliant.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À quel sujet ?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Pour le pokémon ! Tu sais, celui de…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Non, la coupé-je. Je n’ai pas à faire quoi que ce soit pour le pokémon d’un traître.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Mais c’est notre amie !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Notre amie ? Tu parles ! Ça fait bien longtemps qu’elle ne nous voit plus ainsi. Regarde les choses en face, Bianca ! C’est non. Fin de la discussion.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Je croise les bras avec dédain dans l’élan de ma désapprobation. Le temps que je saisisse ma propre réaction, il est déjà trop tard.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Moi qui voulais préserver leur moral… Bien joué, Tcheren. Un vrai champion.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… Et pour sa mère ? Tu vas la laisser attendre de ses nouvelles toute seule ? Dans l’angoisse d’apprendre qu’elle ne pourra… Qu’on ne pourra peut-être plus jamais la revoir ?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Les yeux vert prairie de Bianca s’embuent à ces mots, qui lui déchirent le cœur. Et malgré tous les reproches que j’ai à lui faire, il m’est impossible de rester totalement indifférent.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… C’est vrai. Tu as raison, concédé-je d’une voix morte. Je n’aurais pas dû m’emporter comme ça.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- Ce n’est rien, Tcheren, marmonne Bianca en me prenant la main. Allons la voir maintenant, tu veux bien ?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J’acquiesce doucement, affligé par ma propre bêtise. Abattu, je la laisse me guider à sa guise.</w:t>
      </w:r>
    </w:p>
    <w:p>
      <w:pPr>
        <w:pStyle w:val="BodyText"/>
        <w:bidi w:val="0"/>
        <w:spacing w:lineRule="atLeast" w:line="0" w:before="0" w:after="140"/>
        <w:ind w:hanging="0" w:start="0" w:end="0"/>
        <w:rPr>
          <w:sz w:val="28"/>
          <w:szCs w:val="28"/>
        </w:rPr>
      </w:pPr>
      <w:r>
        <w:rPr>
          <w:sz w:val="28"/>
          <w:szCs w:val="28"/>
          <w:shd w:fill="auto" w:val="clear"/>
        </w:rPr>
        <w:t>- On se voit plus tard, les jeunes ! nous salue d’une voix chantante le professeur, qui s’éloigne de son côté.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LibreOffice/7.6.4.1$Windows_X86_64 LibreOffice_project/e19e193f88cd6c0525a17fb7a176ed8e6a3e2aa1</Application>
  <AppVersion>15.0000</AppVersion>
  <Pages>4</Pages>
  <Words>1097</Words>
  <Characters>5078</Characters>
  <CharactersWithSpaces>6109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2023-12-26T12:55:57Z</dcterms:created>
  <dc:creator/>
  <dc:description/>
  <dc:language>fr-FR</dc:language>
  <cp:lastModifiedBy/>
  <dcterms:modified xsi:type="dcterms:W3CDTF">2024-08-28T18:19:42Z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