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E2DE" w14:textId="7D984FF3" w:rsidR="005F569A" w:rsidRDefault="0004399C" w:rsidP="0004399C">
      <w:pPr>
        <w:pStyle w:val="Sansinterligne"/>
        <w:jc w:val="center"/>
      </w:pPr>
      <w:r>
        <w:t>M1 MIAGE</w:t>
      </w:r>
    </w:p>
    <w:p w14:paraId="093535A9" w14:textId="57402486" w:rsidR="0004399C" w:rsidRDefault="0004399C" w:rsidP="0004399C">
      <w:pPr>
        <w:pStyle w:val="Sansinterligne"/>
        <w:jc w:val="center"/>
      </w:pPr>
      <w:r>
        <w:t>Programmation Java Avancée : TP1</w:t>
      </w:r>
    </w:p>
    <w:p w14:paraId="52C5FD46" w14:textId="03FFC039" w:rsidR="0004399C" w:rsidRDefault="0004399C" w:rsidP="0004399C">
      <w:pPr>
        <w:pStyle w:val="Sansinterligne"/>
        <w:jc w:val="center"/>
      </w:pPr>
      <w:r>
        <w:t>BRAIRE Célia</w:t>
      </w:r>
    </w:p>
    <w:p w14:paraId="057E048E" w14:textId="4E8177C1" w:rsidR="0004399C" w:rsidRDefault="0004399C" w:rsidP="0004399C">
      <w:pPr>
        <w:pStyle w:val="Sansinterligne"/>
      </w:pPr>
    </w:p>
    <w:p w14:paraId="57DBFB7B" w14:textId="2D4B8BC1" w:rsidR="0004399C" w:rsidRDefault="0004399C" w:rsidP="0004399C">
      <w:pPr>
        <w:pStyle w:val="Sansinterligne"/>
      </w:pPr>
    </w:p>
    <w:p w14:paraId="463D3E6F" w14:textId="08A2EC9C" w:rsidR="0004399C" w:rsidRPr="0004399C" w:rsidRDefault="0004399C" w:rsidP="0004399C">
      <w:pPr>
        <w:pStyle w:val="Sansinterligne"/>
        <w:rPr>
          <w:u w:val="single"/>
        </w:rPr>
      </w:pPr>
      <w:r w:rsidRPr="0004399C">
        <w:rPr>
          <w:u w:val="single"/>
        </w:rPr>
        <w:t>Exercice 1 :</w:t>
      </w:r>
    </w:p>
    <w:p w14:paraId="6D5BD8E9" w14:textId="26FD5CDE" w:rsidR="0004399C" w:rsidRDefault="0004399C" w:rsidP="0004399C">
      <w:pPr>
        <w:pStyle w:val="Sansinterligne"/>
      </w:pPr>
      <w:r>
        <w:t xml:space="preserve">2)  Raccourci pour écrire </w:t>
      </w:r>
      <w:r w:rsidRPr="000C6429">
        <w:rPr>
          <w:i/>
          <w:iCs/>
        </w:rPr>
        <w:t>System.out.println().</w:t>
      </w:r>
    </w:p>
    <w:p w14:paraId="7294DD83" w14:textId="48408C15" w:rsidR="0004399C" w:rsidRDefault="0004399C" w:rsidP="0004399C">
      <w:pPr>
        <w:pStyle w:val="Sansinterligne"/>
      </w:pPr>
      <w:r>
        <w:t xml:space="preserve">3) Propose plusieurs choix d’écriture automatique dont la méthode </w:t>
      </w:r>
      <w:r w:rsidRPr="000C6429">
        <w:rPr>
          <w:i/>
          <w:iCs/>
        </w:rPr>
        <w:t>toString().</w:t>
      </w:r>
    </w:p>
    <w:p w14:paraId="2FCE3D18" w14:textId="28026B81" w:rsidR="0004399C" w:rsidRDefault="0004399C" w:rsidP="000C6429">
      <w:pPr>
        <w:pStyle w:val="Sansinterligne"/>
      </w:pPr>
      <w:r>
        <w:t>4)</w:t>
      </w:r>
      <w:r w:rsidR="000C6429">
        <w:t xml:space="preserve"> Propose plusieurs méthodes communes dont le programmeur pourrait avoir besoin pour son code.</w:t>
      </w:r>
    </w:p>
    <w:p w14:paraId="397CD1A2" w14:textId="7A493FC2" w:rsidR="0004399C" w:rsidRDefault="0004399C" w:rsidP="000C6429">
      <w:pPr>
        <w:pStyle w:val="Sansinterligne"/>
      </w:pPr>
      <w:r>
        <w:t>5)</w:t>
      </w:r>
      <w:r w:rsidR="000C6429">
        <w:t xml:space="preserve"> Propose les fonctions </w:t>
      </w:r>
      <w:r w:rsidR="000C6429" w:rsidRPr="000C6429">
        <w:rPr>
          <w:i/>
          <w:iCs/>
        </w:rPr>
        <w:t>getFoo</w:t>
      </w:r>
      <w:r w:rsidR="000C6429">
        <w:t xml:space="preserve">() et </w:t>
      </w:r>
      <w:r w:rsidR="000C6429" w:rsidRPr="000C6429">
        <w:rPr>
          <w:i/>
          <w:iCs/>
        </w:rPr>
        <w:t>setFoo</w:t>
      </w:r>
      <w:r w:rsidR="000C6429">
        <w:t xml:space="preserve">(). Si on écrit juste </w:t>
      </w:r>
      <w:r w:rsidR="000C6429" w:rsidRPr="000C6429">
        <w:rPr>
          <w:i/>
          <w:iCs/>
        </w:rPr>
        <w:t>set</w:t>
      </w:r>
      <w:r w:rsidR="000C6429">
        <w:t xml:space="preserve">, il nous propose </w:t>
      </w:r>
      <w:r w:rsidR="000C6429" w:rsidRPr="000C6429">
        <w:rPr>
          <w:i/>
          <w:iCs/>
        </w:rPr>
        <w:t>setFoo</w:t>
      </w:r>
      <w:r w:rsidR="000C6429">
        <w:t>().</w:t>
      </w:r>
    </w:p>
    <w:p w14:paraId="68110F9D" w14:textId="41E296DF" w:rsidR="0004399C" w:rsidRDefault="0004399C" w:rsidP="000C6429">
      <w:pPr>
        <w:pStyle w:val="Sansinterligne"/>
      </w:pPr>
      <w:r>
        <w:t>6)</w:t>
      </w:r>
      <w:r w:rsidR="000C6429">
        <w:t xml:space="preserve"> Selon l’endroit ou on fait la manipulation (ici le nom de la classe ou </w:t>
      </w:r>
      <w:r w:rsidR="000C6429" w:rsidRPr="000C6429">
        <w:rPr>
          <w:i/>
          <w:iCs/>
        </w:rPr>
        <w:t>foo</w:t>
      </w:r>
      <w:r w:rsidR="000C6429">
        <w:t xml:space="preserve">) on peut modifier le nom de la classe, l’objet, la fonction, etc. dans tout le programme. </w:t>
      </w:r>
    </w:p>
    <w:p w14:paraId="2CC2C64D" w14:textId="473E30EB" w:rsidR="000C6429" w:rsidRDefault="000C6429" w:rsidP="000C6429">
      <w:pPr>
        <w:pStyle w:val="Sansinterligne"/>
      </w:pPr>
    </w:p>
    <w:p w14:paraId="37E78302" w14:textId="77777777" w:rsidR="000C6429" w:rsidRDefault="000C6429" w:rsidP="000C6429">
      <w:pPr>
        <w:pStyle w:val="Sansinterligne"/>
      </w:pPr>
    </w:p>
    <w:p w14:paraId="61B489A4" w14:textId="47248D65" w:rsidR="0004399C" w:rsidRPr="000D0D83" w:rsidRDefault="0004399C" w:rsidP="000D0D83">
      <w:pPr>
        <w:pStyle w:val="Sansinterligne"/>
        <w:rPr>
          <w:u w:val="single"/>
        </w:rPr>
      </w:pPr>
      <w:r w:rsidRPr="000D0D83">
        <w:rPr>
          <w:u w:val="single"/>
        </w:rPr>
        <w:t>Exercice 2 :</w:t>
      </w:r>
    </w:p>
    <w:p w14:paraId="60513E5C" w14:textId="47431D07" w:rsidR="000D4E1F" w:rsidRDefault="000D4E1F" w:rsidP="000D0D83">
      <w:pPr>
        <w:pStyle w:val="Sansinterligne"/>
      </w:pPr>
      <w:r>
        <w:t xml:space="preserve">1) Le code fonctionne car les attributs de </w:t>
      </w:r>
      <w:r w:rsidRPr="000D4E1F">
        <w:rPr>
          <w:i/>
          <w:iCs/>
        </w:rPr>
        <w:t>Point</w:t>
      </w:r>
      <w:r>
        <w:t xml:space="preserve"> sont atteignables au sein même de la classe </w:t>
      </w:r>
      <w:r w:rsidRPr="000D4E1F">
        <w:rPr>
          <w:i/>
          <w:iCs/>
        </w:rPr>
        <w:t>Point</w:t>
      </w:r>
      <w:r>
        <w:t>.</w:t>
      </w:r>
    </w:p>
    <w:p w14:paraId="59D29F91" w14:textId="4E835AF5" w:rsidR="0004399C" w:rsidRDefault="0004399C" w:rsidP="000D0D83">
      <w:pPr>
        <w:pStyle w:val="Sansinterligne"/>
      </w:pPr>
      <w:r>
        <w:t>2)</w:t>
      </w:r>
      <w:r w:rsidR="000C6429">
        <w:t xml:space="preserve"> </w:t>
      </w:r>
      <w:r w:rsidR="000C6429" w:rsidRPr="000C6429">
        <w:rPr>
          <w:i/>
          <w:iCs/>
        </w:rPr>
        <w:t>x</w:t>
      </w:r>
      <w:r w:rsidR="000C6429">
        <w:t xml:space="preserve"> et </w:t>
      </w:r>
      <w:r w:rsidR="000C6429" w:rsidRPr="000C6429">
        <w:rPr>
          <w:i/>
          <w:iCs/>
        </w:rPr>
        <w:t>y</w:t>
      </w:r>
      <w:r w:rsidR="000C6429">
        <w:t xml:space="preserve"> étant des attributs privées de </w:t>
      </w:r>
      <w:r w:rsidR="000C6429" w:rsidRPr="000C6429">
        <w:rPr>
          <w:i/>
          <w:iCs/>
        </w:rPr>
        <w:t>Point</w:t>
      </w:r>
      <w:r w:rsidR="000C6429">
        <w:t xml:space="preserve">, on peut y accéder seulement à l’aide des méthodes </w:t>
      </w:r>
      <w:r w:rsidR="000C6429" w:rsidRPr="000C6429">
        <w:rPr>
          <w:i/>
          <w:iCs/>
        </w:rPr>
        <w:t>getX</w:t>
      </w:r>
      <w:r w:rsidR="000C6429">
        <w:t xml:space="preserve">() et </w:t>
      </w:r>
      <w:r w:rsidR="000C6429" w:rsidRPr="000C6429">
        <w:rPr>
          <w:i/>
          <w:iCs/>
        </w:rPr>
        <w:t>getY</w:t>
      </w:r>
      <w:r w:rsidR="000C6429">
        <w:t>().</w:t>
      </w:r>
    </w:p>
    <w:p w14:paraId="58395D34" w14:textId="7AC37C7A" w:rsidR="0004399C" w:rsidRDefault="0004399C" w:rsidP="000D0D83">
      <w:pPr>
        <w:pStyle w:val="Sansinterligne"/>
      </w:pPr>
      <w:r>
        <w:t>3)</w:t>
      </w:r>
      <w:r w:rsidR="00E902B0">
        <w:t xml:space="preserve"> Pour respecter l’encapsulation des données.</w:t>
      </w:r>
    </w:p>
    <w:p w14:paraId="3B77F6B5" w14:textId="55594296" w:rsidR="0004399C" w:rsidRDefault="0004399C" w:rsidP="000D0D83">
      <w:pPr>
        <w:pStyle w:val="Sansinterligne"/>
      </w:pPr>
      <w:r>
        <w:t>4)</w:t>
      </w:r>
      <w:r w:rsidR="000D0D83">
        <w:t xml:space="preserve"> Un accesseur est une fonction permettant d’accéder à des attributs d’une classe. Exemple : </w:t>
      </w:r>
      <w:r w:rsidR="000D0D83" w:rsidRPr="000D0D83">
        <w:rPr>
          <w:i/>
          <w:iCs/>
        </w:rPr>
        <w:t>getX</w:t>
      </w:r>
      <w:r w:rsidR="000D0D83">
        <w:t>().</w:t>
      </w:r>
    </w:p>
    <w:p w14:paraId="485EEF10" w14:textId="3D275A75" w:rsidR="0004399C" w:rsidRDefault="0004399C" w:rsidP="000D0D83">
      <w:pPr>
        <w:pStyle w:val="Sansinterligne"/>
      </w:pPr>
      <w:r>
        <w:t>5</w:t>
      </w:r>
      <w:r w:rsidRPr="0055081B">
        <w:t>)</w:t>
      </w:r>
      <w:r w:rsidR="0055081B" w:rsidRPr="0055081B">
        <w:t> ?</w:t>
      </w:r>
    </w:p>
    <w:p w14:paraId="062F75EB" w14:textId="6F4548ED" w:rsidR="0004399C" w:rsidRDefault="0004399C" w:rsidP="000D0D83">
      <w:pPr>
        <w:pStyle w:val="Sansinterligne"/>
      </w:pPr>
      <w:r>
        <w:t>6)</w:t>
      </w:r>
      <w:r w:rsidR="000D0D83">
        <w:t xml:space="preserve"> Le paramètre </w:t>
      </w:r>
      <w:r w:rsidR="000D0D83" w:rsidRPr="000D0D83">
        <w:rPr>
          <w:i/>
          <w:iCs/>
        </w:rPr>
        <w:t>x</w:t>
      </w:r>
      <w:r w:rsidR="000D0D83">
        <w:t xml:space="preserve"> de la fonction rentre en conflit avec l’attribut </w:t>
      </w:r>
      <w:r w:rsidR="000D0D83" w:rsidRPr="000D0D83">
        <w:rPr>
          <w:i/>
          <w:iCs/>
        </w:rPr>
        <w:t>x</w:t>
      </w:r>
      <w:r w:rsidR="000D0D83">
        <w:t xml:space="preserve"> de notre classe. Pour régler le problème on va nommer notre paramètre autrement, </w:t>
      </w:r>
      <w:r w:rsidR="000D0D83" w:rsidRPr="000D0D83">
        <w:rPr>
          <w:i/>
          <w:iCs/>
        </w:rPr>
        <w:t>x1</w:t>
      </w:r>
      <w:r w:rsidR="000D0D83">
        <w:t>.</w:t>
      </w:r>
    </w:p>
    <w:p w14:paraId="7109716F" w14:textId="1509E518" w:rsidR="0004399C" w:rsidRDefault="0004399C" w:rsidP="000D0D83">
      <w:pPr>
        <w:pStyle w:val="Sansinterligne"/>
      </w:pPr>
      <w:r>
        <w:t>7)</w:t>
      </w:r>
      <w:r w:rsidR="000D0D83">
        <w:t xml:space="preserve"> On crée une variable globale (</w:t>
      </w:r>
      <w:r w:rsidR="000D0D83" w:rsidRPr="000D0D83">
        <w:rPr>
          <w:i/>
          <w:iCs/>
        </w:rPr>
        <w:t>ptr</w:t>
      </w:r>
      <w:r w:rsidR="000D0D83">
        <w:t xml:space="preserve">) que l’on incrémentera à chaque création de </w:t>
      </w:r>
      <w:r w:rsidR="000D0D83" w:rsidRPr="000D0D83">
        <w:rPr>
          <w:i/>
          <w:iCs/>
        </w:rPr>
        <w:t>Point</w:t>
      </w:r>
      <w:r w:rsidR="000D0D83">
        <w:t>.</w:t>
      </w:r>
    </w:p>
    <w:p w14:paraId="0013DF24" w14:textId="2B9AD629" w:rsidR="0004399C" w:rsidRDefault="0004399C" w:rsidP="000D0D83">
      <w:pPr>
        <w:pStyle w:val="Sansinterligne"/>
      </w:pPr>
      <w:r>
        <w:t>8)</w:t>
      </w:r>
      <w:r w:rsidR="000D0D83">
        <w:t xml:space="preserve"> Le compilateur fait en fonction des arguments qu’on lui donne.</w:t>
      </w:r>
    </w:p>
    <w:p w14:paraId="69BD066E" w14:textId="77777777" w:rsidR="0004399C" w:rsidRDefault="0004399C" w:rsidP="0004399C"/>
    <w:p w14:paraId="1B1A2613" w14:textId="13AC8CA5" w:rsidR="0004399C" w:rsidRPr="000D0D83" w:rsidRDefault="0004399C" w:rsidP="000D0D83">
      <w:pPr>
        <w:pStyle w:val="Sansinterligne"/>
        <w:rPr>
          <w:u w:val="single"/>
        </w:rPr>
      </w:pPr>
      <w:r w:rsidRPr="000D0D83">
        <w:rPr>
          <w:u w:val="single"/>
        </w:rPr>
        <w:t>Exercice 3 :</w:t>
      </w:r>
    </w:p>
    <w:p w14:paraId="5D9C51E2" w14:textId="6F9EB662" w:rsidR="0004399C" w:rsidRDefault="0004399C" w:rsidP="000D0D83">
      <w:pPr>
        <w:pStyle w:val="Sansinterligne"/>
      </w:pPr>
      <w:r>
        <w:t>1)</w:t>
      </w:r>
      <w:r w:rsidR="000D0D83">
        <w:t xml:space="preserve"> Le code affiche un booléen. </w:t>
      </w:r>
      <w:r w:rsidR="000D0D83" w:rsidRPr="000D0D83">
        <w:rPr>
          <w:i/>
          <w:iCs/>
        </w:rPr>
        <w:t>p3!=p1</w:t>
      </w:r>
      <w:r w:rsidR="000D0D83">
        <w:t xml:space="preserve"> car ils n’ont pas les mêmes adresses mémoires.  </w:t>
      </w:r>
    </w:p>
    <w:p w14:paraId="46555CC0" w14:textId="66E2A155" w:rsidR="0004399C" w:rsidRDefault="0004399C" w:rsidP="000D0D83">
      <w:pPr>
        <w:pStyle w:val="Sansinterligne"/>
      </w:pPr>
      <w:r>
        <w:t>3)</w:t>
      </w:r>
      <w:r w:rsidR="000D0D83">
        <w:t xml:space="preserve"> </w:t>
      </w:r>
      <w:r w:rsidR="003F1D8C" w:rsidRPr="003F1D8C">
        <w:rPr>
          <w:i/>
          <w:iCs/>
        </w:rPr>
        <w:t>IndexOf</w:t>
      </w:r>
      <w:r w:rsidR="003F1D8C">
        <w:t xml:space="preserve"> r</w:t>
      </w:r>
      <w:r w:rsidR="000D0D83">
        <w:t xml:space="preserve">envoi l’indice de l’élément que l’on cherche et utilise la fonction </w:t>
      </w:r>
      <w:r w:rsidR="000D0D83" w:rsidRPr="000D0D83">
        <w:rPr>
          <w:i/>
          <w:iCs/>
        </w:rPr>
        <w:t>equals</w:t>
      </w:r>
      <w:r w:rsidR="000D0D83">
        <w:t>.</w:t>
      </w:r>
      <w:r w:rsidR="0055081B">
        <w:t xml:space="preserve"> Il faut faire une fonction </w:t>
      </w:r>
      <w:r w:rsidR="0055081B" w:rsidRPr="0055081B">
        <w:rPr>
          <w:i/>
          <w:iCs/>
        </w:rPr>
        <w:t>equals</w:t>
      </w:r>
      <w:r w:rsidR="0055081B">
        <w:t xml:space="preserve"> adapté a </w:t>
      </w:r>
      <w:r w:rsidR="0055081B" w:rsidRPr="0055081B">
        <w:rPr>
          <w:i/>
          <w:iCs/>
        </w:rPr>
        <w:t>Point</w:t>
      </w:r>
      <w:r w:rsidR="0055081B">
        <w:t>.</w:t>
      </w:r>
    </w:p>
    <w:p w14:paraId="677BA7DF" w14:textId="77777777" w:rsidR="0004399C" w:rsidRDefault="0004399C" w:rsidP="0004399C"/>
    <w:p w14:paraId="010E81AE" w14:textId="0820D5AC" w:rsidR="0004399C" w:rsidRPr="003F1D8C" w:rsidRDefault="0004399C" w:rsidP="003F1D8C">
      <w:pPr>
        <w:pStyle w:val="Sansinterligne"/>
        <w:rPr>
          <w:u w:val="single"/>
        </w:rPr>
      </w:pPr>
      <w:r w:rsidRPr="003F1D8C">
        <w:rPr>
          <w:u w:val="single"/>
        </w:rPr>
        <w:t>Exercice 4 :</w:t>
      </w:r>
    </w:p>
    <w:p w14:paraId="6EB1D005" w14:textId="7E92493F" w:rsidR="0004399C" w:rsidRDefault="0004399C" w:rsidP="003F1D8C">
      <w:pPr>
        <w:pStyle w:val="Sansinterligne"/>
      </w:pPr>
      <w:r>
        <w:t>2)</w:t>
      </w:r>
      <w:r w:rsidR="003F1D8C">
        <w:t xml:space="preserve"> Utiliser une </w:t>
      </w:r>
      <w:r w:rsidR="003F1D8C" w:rsidRPr="003F1D8C">
        <w:rPr>
          <w:i/>
          <w:iCs/>
        </w:rPr>
        <w:t>arrayList</w:t>
      </w:r>
      <w:r w:rsidR="003F1D8C">
        <w:t xml:space="preserve"> permet de contourner les erreurs de taille et d’éviter les exceptions de ce type lors de la compilation.</w:t>
      </w:r>
    </w:p>
    <w:p w14:paraId="30A637A9" w14:textId="40C54CDA" w:rsidR="0004399C" w:rsidRDefault="0004399C" w:rsidP="003F1D8C">
      <w:pPr>
        <w:pStyle w:val="Sansinterligne"/>
      </w:pPr>
      <w:r>
        <w:t>5)</w:t>
      </w:r>
      <w:r w:rsidR="000D0D83">
        <w:t xml:space="preserve"> </w:t>
      </w:r>
      <w:r w:rsidR="000D0D83" w:rsidRPr="000D0D83">
        <w:rPr>
          <w:i/>
          <w:iCs/>
        </w:rPr>
        <w:t>null</w:t>
      </w:r>
      <w:r w:rsidR="000D0D83">
        <w:t xml:space="preserve"> n’est pas un Point</w:t>
      </w:r>
    </w:p>
    <w:p w14:paraId="5524D801" w14:textId="77777777" w:rsidR="0004399C" w:rsidRDefault="0004399C" w:rsidP="0004399C"/>
    <w:p w14:paraId="15327EE6" w14:textId="4BEE87E8" w:rsidR="000D4E1F" w:rsidRDefault="0004399C" w:rsidP="000146AB">
      <w:pPr>
        <w:pStyle w:val="Sansinterligne"/>
      </w:pPr>
      <w:r w:rsidRPr="00283273">
        <w:rPr>
          <w:u w:val="single"/>
        </w:rPr>
        <w:t>Exercice 5 :</w:t>
      </w:r>
    </w:p>
    <w:p w14:paraId="128970B0" w14:textId="5AC36625" w:rsidR="0004399C" w:rsidRDefault="0004399C" w:rsidP="00283273">
      <w:pPr>
        <w:pStyle w:val="Sansinterligne"/>
      </w:pPr>
      <w:r>
        <w:t>5)</w:t>
      </w:r>
      <w:r w:rsidR="00283273">
        <w:t xml:space="preserve"> La fonction </w:t>
      </w:r>
      <w:r w:rsidR="00283273" w:rsidRPr="00283273">
        <w:rPr>
          <w:i/>
          <w:iCs/>
        </w:rPr>
        <w:t>translate</w:t>
      </w:r>
      <w:r w:rsidR="00283273">
        <w:t xml:space="preserve"> ne fonctionne pas comme on le voudrait. Elle translate le point de tous les cercles liés à ce point au lieu de seulement lui-même. En rendant la classe </w:t>
      </w:r>
      <w:r w:rsidR="00283273" w:rsidRPr="00283273">
        <w:rPr>
          <w:i/>
          <w:iCs/>
        </w:rPr>
        <w:t>Point</w:t>
      </w:r>
      <w:r w:rsidR="00283273">
        <w:t xml:space="preserve"> non mutable le problème serait réglé.</w:t>
      </w:r>
    </w:p>
    <w:p w14:paraId="0B48CAAD" w14:textId="18E0AA52" w:rsidR="000D4E1F" w:rsidRDefault="0004399C" w:rsidP="000146AB">
      <w:pPr>
        <w:pStyle w:val="Sansinterligne"/>
      </w:pPr>
      <w:r>
        <w:t>6)</w:t>
      </w:r>
      <w:r w:rsidR="000D4E1F">
        <w:t> </w:t>
      </w:r>
      <w:r w:rsidR="003F1D8C">
        <w:t>Même problème, l</w:t>
      </w:r>
      <w:r w:rsidR="00283273">
        <w:t xml:space="preserve">a classe </w:t>
      </w:r>
      <w:r w:rsidR="00283273" w:rsidRPr="00283273">
        <w:rPr>
          <w:i/>
          <w:iCs/>
        </w:rPr>
        <w:t>Circle</w:t>
      </w:r>
      <w:r w:rsidR="00283273">
        <w:t xml:space="preserve"> doit être non mutable.</w:t>
      </w:r>
    </w:p>
    <w:p w14:paraId="5DC342C9" w14:textId="77777777" w:rsidR="0004399C" w:rsidRDefault="0004399C" w:rsidP="0004399C"/>
    <w:p w14:paraId="612E18D7" w14:textId="75133552" w:rsidR="0004399C" w:rsidRPr="00283273" w:rsidRDefault="0004399C" w:rsidP="00283273">
      <w:pPr>
        <w:pStyle w:val="Sansinterligne"/>
        <w:rPr>
          <w:u w:val="single"/>
        </w:rPr>
      </w:pPr>
      <w:r w:rsidRPr="00283273">
        <w:rPr>
          <w:u w:val="single"/>
        </w:rPr>
        <w:t>Exercice 6 :</w:t>
      </w:r>
    </w:p>
    <w:p w14:paraId="4D2E2042" w14:textId="18E6148B" w:rsidR="0004399C" w:rsidRDefault="0004399C" w:rsidP="00283273">
      <w:pPr>
        <w:pStyle w:val="Sansinterligne"/>
      </w:pPr>
      <w:r>
        <w:t>1)</w:t>
      </w:r>
      <w:r w:rsidR="00283273">
        <w:t xml:space="preserve"> </w:t>
      </w:r>
      <w:r w:rsidR="000D4E1F">
        <w:t xml:space="preserve">On utilise l’héritage. </w:t>
      </w:r>
      <w:r w:rsidR="00283273">
        <w:t xml:space="preserve">La classe </w:t>
      </w:r>
      <w:r w:rsidR="00283273" w:rsidRPr="00283273">
        <w:rPr>
          <w:i/>
          <w:iCs/>
        </w:rPr>
        <w:t>Ring</w:t>
      </w:r>
      <w:r w:rsidR="00283273">
        <w:t xml:space="preserve"> hérite de la classe </w:t>
      </w:r>
      <w:r w:rsidR="00283273" w:rsidRPr="00283273">
        <w:rPr>
          <w:i/>
          <w:iCs/>
        </w:rPr>
        <w:t>Circle</w:t>
      </w:r>
      <w:r w:rsidR="00283273">
        <w:t xml:space="preserve"> car un anneau est juste un cercle auquel on a rajouté un rayon.</w:t>
      </w:r>
    </w:p>
    <w:p w14:paraId="1728D6BB" w14:textId="43D7180E" w:rsidR="0004399C" w:rsidRPr="00283273" w:rsidRDefault="0004399C" w:rsidP="00283273">
      <w:pPr>
        <w:pStyle w:val="Sansinterligne"/>
      </w:pPr>
      <w:r w:rsidRPr="00283273">
        <w:t>4)</w:t>
      </w:r>
      <w:r w:rsidR="00283273" w:rsidRPr="00283273">
        <w:t xml:space="preserve"> Cela appellera la méthode </w:t>
      </w:r>
      <w:r w:rsidR="00283273" w:rsidRPr="00283273">
        <w:rPr>
          <w:i/>
          <w:iCs/>
        </w:rPr>
        <w:t>toString</w:t>
      </w:r>
      <w:r w:rsidR="00283273" w:rsidRPr="00283273">
        <w:t xml:space="preserve">() de la classe </w:t>
      </w:r>
      <w:r w:rsidR="00283273" w:rsidRPr="00283273">
        <w:rPr>
          <w:i/>
          <w:iCs/>
        </w:rPr>
        <w:t>Circle</w:t>
      </w:r>
      <w:r w:rsidR="00283273" w:rsidRPr="00283273">
        <w:t xml:space="preserve"> vu que c’est la classe mère.</w:t>
      </w:r>
    </w:p>
    <w:p w14:paraId="211DA263" w14:textId="77777777" w:rsidR="0004399C" w:rsidRDefault="0004399C"/>
    <w:sectPr w:rsidR="00043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9C"/>
    <w:rsid w:val="000146AB"/>
    <w:rsid w:val="0004399C"/>
    <w:rsid w:val="000A1F91"/>
    <w:rsid w:val="000C6429"/>
    <w:rsid w:val="000D0D83"/>
    <w:rsid w:val="000D4E1F"/>
    <w:rsid w:val="001A7EA0"/>
    <w:rsid w:val="00283273"/>
    <w:rsid w:val="003F1D8C"/>
    <w:rsid w:val="0055081B"/>
    <w:rsid w:val="005F569A"/>
    <w:rsid w:val="00E9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FCEF"/>
  <w15:docId w15:val="{D148A7FE-44F2-44FD-ABF3-A6221545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43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BRIAIRE</dc:creator>
  <cp:keywords/>
  <dc:description/>
  <cp:lastModifiedBy>Celia BRIAIRE</cp:lastModifiedBy>
  <cp:revision>2</cp:revision>
  <dcterms:created xsi:type="dcterms:W3CDTF">2021-10-05T02:15:00Z</dcterms:created>
  <dcterms:modified xsi:type="dcterms:W3CDTF">2021-10-05T05:04:00Z</dcterms:modified>
</cp:coreProperties>
</file>