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BCA" w:rsidRPr="000D3ECD" w:rsidRDefault="000D3ECD">
      <w:pPr>
        <w:pStyle w:val="Titre"/>
        <w:rPr>
          <w:lang w:val="fr-FR"/>
        </w:rPr>
      </w:pPr>
      <w:r w:rsidRPr="000D3ECD">
        <w:rPr>
          <w:lang w:val="fr-FR"/>
        </w:rPr>
        <w:t>REUNION</w:t>
      </w:r>
      <w:r w:rsidR="009F5F2F">
        <w:rPr>
          <w:lang w:val="fr-FR"/>
        </w:rPr>
        <w:t xml:space="preserve"> SRP UE/Monde et Cotation</w:t>
      </w:r>
    </w:p>
    <w:p w:rsidR="005E2BCA" w:rsidRPr="000D3ECD" w:rsidRDefault="00D52D74">
      <w:pPr>
        <w:pStyle w:val="Author"/>
        <w:rPr>
          <w:lang w:val="fr-FR"/>
        </w:rPr>
      </w:pPr>
      <w:r w:rsidRPr="000D3ECD">
        <w:rPr>
          <w:lang w:val="fr-FR"/>
        </w:rPr>
        <w:t>Celia Pontet</w:t>
      </w:r>
    </w:p>
    <w:p w:rsidR="005E2BCA" w:rsidRPr="000D3ECD" w:rsidRDefault="000D3ECD">
      <w:pPr>
        <w:pStyle w:val="Date"/>
        <w:rPr>
          <w:lang w:val="fr-FR"/>
        </w:rPr>
      </w:pPr>
      <w:r w:rsidRPr="000D3ECD">
        <w:rPr>
          <w:lang w:val="fr-FR"/>
        </w:rPr>
        <w:t>19</w:t>
      </w:r>
      <w:r w:rsidR="00D52D74" w:rsidRPr="000D3ECD">
        <w:rPr>
          <w:lang w:val="fr-FR"/>
        </w:rPr>
        <w:t xml:space="preserve"> </w:t>
      </w:r>
      <w:r w:rsidRPr="000D3ECD">
        <w:rPr>
          <w:lang w:val="fr-FR"/>
        </w:rPr>
        <w:t>novembre</w:t>
      </w:r>
      <w:r w:rsidR="00D52D74" w:rsidRPr="000D3ECD">
        <w:rPr>
          <w:lang w:val="fr-FR"/>
        </w:rPr>
        <w:t xml:space="preserve"> 2018</w:t>
      </w:r>
    </w:p>
    <w:p w:rsidR="005E2BCA" w:rsidRPr="000D3ECD" w:rsidRDefault="005E2BCA">
      <w:pPr>
        <w:pStyle w:val="FirstParagraph"/>
        <w:rPr>
          <w:lang w:val="fr-FR"/>
        </w:rPr>
      </w:pPr>
    </w:p>
    <w:p w:rsidR="005E2BCA" w:rsidRPr="000D3ECD" w:rsidRDefault="000D3ECD">
      <w:pPr>
        <w:pStyle w:val="Titre1"/>
        <w:rPr>
          <w:lang w:val="fr-FR"/>
        </w:rPr>
      </w:pPr>
      <w:r w:rsidRPr="000D3ECD">
        <w:rPr>
          <w:lang w:val="fr-FR"/>
        </w:rPr>
        <w:t>Carte SRP Monde et UE</w:t>
      </w:r>
    </w:p>
    <w:p w:rsidR="000D3ECD" w:rsidRDefault="000D3ECD" w:rsidP="000D3ECD">
      <w:pPr>
        <w:pStyle w:val="Corpsdetexte"/>
        <w:rPr>
          <w:lang w:val="fr-FR"/>
        </w:rPr>
      </w:pPr>
      <w:r w:rsidRPr="000D3ECD">
        <w:rPr>
          <w:lang w:val="fr-FR"/>
        </w:rPr>
        <w:t xml:space="preserve">Charlotte a envoyé à </w:t>
      </w:r>
      <w:r>
        <w:rPr>
          <w:lang w:val="fr-FR"/>
        </w:rPr>
        <w:t>C</w:t>
      </w:r>
      <w:r w:rsidRPr="000D3ECD">
        <w:rPr>
          <w:lang w:val="fr-FR"/>
        </w:rPr>
        <w:t>élia les nouveaux fichiers mis en forme.</w:t>
      </w:r>
    </w:p>
    <w:p w:rsidR="000D3ECD" w:rsidRDefault="00C32D3D" w:rsidP="000D3ECD">
      <w:pPr>
        <w:pStyle w:val="Corpsdetexte"/>
        <w:rPr>
          <w:lang w:val="fr-FR"/>
        </w:rPr>
      </w:pPr>
      <w:r>
        <w:rPr>
          <w:lang w:val="fr-FR"/>
        </w:rPr>
        <w:t>Courant décembre, point sur le format avec Charlotte.</w:t>
      </w:r>
    </w:p>
    <w:p w:rsidR="00C32D3D" w:rsidRDefault="00C32D3D" w:rsidP="00C32D3D">
      <w:pPr>
        <w:pStyle w:val="Corpsdetexte"/>
        <w:numPr>
          <w:ilvl w:val="0"/>
          <w:numId w:val="20"/>
        </w:numPr>
        <w:rPr>
          <w:lang w:val="fr-FR"/>
        </w:rPr>
      </w:pPr>
      <w:r>
        <w:rPr>
          <w:lang w:val="fr-FR"/>
        </w:rPr>
        <w:t>Réunion à prévoir fin janvier</w:t>
      </w:r>
    </w:p>
    <w:p w:rsidR="00C32D3D" w:rsidRDefault="00C32D3D" w:rsidP="00C32D3D">
      <w:pPr>
        <w:pStyle w:val="Titre1"/>
        <w:rPr>
          <w:lang w:val="fr-FR"/>
        </w:rPr>
      </w:pPr>
      <w:r>
        <w:rPr>
          <w:lang w:val="fr-FR"/>
        </w:rPr>
        <w:t>Données cotation</w:t>
      </w:r>
      <w:r w:rsidR="00F26295">
        <w:rPr>
          <w:lang w:val="fr-FR"/>
        </w:rPr>
        <w:t>s</w:t>
      </w:r>
    </w:p>
    <w:p w:rsidR="00C32D3D" w:rsidRDefault="00C32D3D" w:rsidP="00C32D3D">
      <w:pPr>
        <w:pStyle w:val="Corpsdetexte"/>
        <w:rPr>
          <w:lang w:val="fr-FR"/>
        </w:rPr>
      </w:pPr>
      <w:r>
        <w:rPr>
          <w:lang w:val="fr-FR"/>
        </w:rPr>
        <w:t>Variables de cotation retenues</w:t>
      </w:r>
      <w:r w:rsidR="009F5F2F">
        <w:rPr>
          <w:lang w:val="fr-FR"/>
        </w:rPr>
        <w:t> :</w:t>
      </w:r>
    </w:p>
    <w:p w:rsidR="009F5F2F" w:rsidRDefault="009F5F2F" w:rsidP="00C32D3D">
      <w:pPr>
        <w:pStyle w:val="Corpsdetexte"/>
        <w:rPr>
          <w:lang w:val="fr-FR"/>
        </w:rPr>
      </w:pPr>
      <w:r>
        <w:rPr>
          <w:lang w:val="fr-FR"/>
        </w:rPr>
        <w:t>Fichier Liste_variables_cotations_V0.2.xlsx</w:t>
      </w:r>
    </w:p>
    <w:p w:rsidR="009F5F2F" w:rsidRDefault="009F5F2F" w:rsidP="00C32D3D">
      <w:pPr>
        <w:pStyle w:val="Corpsdetexte"/>
        <w:rPr>
          <w:lang w:val="fr-FR"/>
        </w:rPr>
      </w:pPr>
      <w:r>
        <w:rPr>
          <w:lang w:val="fr-FR"/>
        </w:rPr>
        <w:t>Variable, brute ou calculée, rythme calcul…</w:t>
      </w:r>
    </w:p>
    <w:p w:rsidR="009F5F2F" w:rsidRPr="00C32D3D" w:rsidRDefault="009F5F2F" w:rsidP="00C32D3D">
      <w:pPr>
        <w:pStyle w:val="Corpsdetexte"/>
        <w:rPr>
          <w:lang w:val="fr-FR"/>
        </w:rPr>
      </w:pPr>
      <w:r>
        <w:rPr>
          <w:lang w:val="fr-FR"/>
        </w:rPr>
        <w:t>Point sur les variables importantes.</w:t>
      </w:r>
      <w:bookmarkStart w:id="0" w:name="_GoBack"/>
      <w:bookmarkEnd w:id="0"/>
    </w:p>
    <w:p w:rsidR="000D3ECD" w:rsidRPr="000D3ECD" w:rsidRDefault="000D3ECD" w:rsidP="000D3ECD">
      <w:pPr>
        <w:pStyle w:val="Corpsdetexte"/>
        <w:rPr>
          <w:lang w:val="fr-FR"/>
        </w:rPr>
      </w:pPr>
    </w:p>
    <w:sectPr w:rsidR="000D3ECD" w:rsidRPr="000D3ECD" w:rsidSect="007524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49D" w:rsidRDefault="006E749D">
      <w:pPr>
        <w:spacing w:after="0"/>
      </w:pPr>
      <w:r>
        <w:separator/>
      </w:r>
    </w:p>
  </w:endnote>
  <w:endnote w:type="continuationSeparator" w:id="0">
    <w:p w:rsidR="006E749D" w:rsidRDefault="006E7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417" w:rsidRDefault="007524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037004"/>
      <w:docPartObj>
        <w:docPartGallery w:val="Page Numbers (Bottom of Page)"/>
        <w:docPartUnique/>
      </w:docPartObj>
    </w:sdtPr>
    <w:sdtEndPr/>
    <w:sdtContent>
      <w:p w:rsidR="00752417" w:rsidRDefault="0075241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752417" w:rsidRDefault="0075241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417" w:rsidRDefault="007524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49D" w:rsidRDefault="006E749D">
      <w:r>
        <w:separator/>
      </w:r>
    </w:p>
  </w:footnote>
  <w:footnote w:type="continuationSeparator" w:id="0">
    <w:p w:rsidR="006E749D" w:rsidRDefault="006E7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417" w:rsidRDefault="007524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911" w:rsidRDefault="00545911" w:rsidP="00545911">
    <w:pPr>
      <w:pStyle w:val="En-tte"/>
      <w:jc w:val="right"/>
    </w:pPr>
    <w:r>
      <w:rPr>
        <w:noProof/>
      </w:rPr>
      <w:drawing>
        <wp:inline distT="0" distB="0" distL="0" distR="0">
          <wp:extent cx="1331327" cy="61247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erres_Inovia_baseline_RV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9083" cy="620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417" w:rsidRDefault="007524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67B14D"/>
    <w:multiLevelType w:val="multilevel"/>
    <w:tmpl w:val="42923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D03D39"/>
    <w:multiLevelType w:val="multilevel"/>
    <w:tmpl w:val="44ACEA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4D01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427B23"/>
    <w:multiLevelType w:val="multilevel"/>
    <w:tmpl w:val="44D29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28EA15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78DE4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702837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927068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AD2878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26C600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32F2DE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863ACD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B9103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1BD2B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B74116D"/>
    <w:multiLevelType w:val="hybridMultilevel"/>
    <w:tmpl w:val="E612CE00"/>
    <w:lvl w:ilvl="0" w:tplc="8DA2F38C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600928"/>
    <w:multiLevelType w:val="multilevel"/>
    <w:tmpl w:val="B3F66F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D837E2"/>
    <w:multiLevelType w:val="hybridMultilevel"/>
    <w:tmpl w:val="23C488A6"/>
    <w:lvl w:ilvl="0" w:tplc="BAE0921A">
      <w:start w:val="1"/>
      <w:numFmt w:val="lowerLetter"/>
      <w:pStyle w:val="Titre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760BE"/>
    <w:multiLevelType w:val="hybridMultilevel"/>
    <w:tmpl w:val="35661500"/>
    <w:lvl w:ilvl="0" w:tplc="EDAEBD4C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C9DB4"/>
    <w:multiLevelType w:val="multilevel"/>
    <w:tmpl w:val="83B40C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8027787"/>
    <w:multiLevelType w:val="multilevel"/>
    <w:tmpl w:val="349A76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"/>
  </w:num>
  <w:num w:numId="5">
    <w:abstractNumId w:val="19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31F"/>
    <w:rsid w:val="000D3ECD"/>
    <w:rsid w:val="00127780"/>
    <w:rsid w:val="0026002F"/>
    <w:rsid w:val="00374D3A"/>
    <w:rsid w:val="00420897"/>
    <w:rsid w:val="004E29B3"/>
    <w:rsid w:val="00545911"/>
    <w:rsid w:val="00590D07"/>
    <w:rsid w:val="005E2BCA"/>
    <w:rsid w:val="005F5291"/>
    <w:rsid w:val="006E749D"/>
    <w:rsid w:val="00752417"/>
    <w:rsid w:val="00784D58"/>
    <w:rsid w:val="008D6863"/>
    <w:rsid w:val="009F5F2F"/>
    <w:rsid w:val="00B86B75"/>
    <w:rsid w:val="00BC48D5"/>
    <w:rsid w:val="00C32D3D"/>
    <w:rsid w:val="00C36279"/>
    <w:rsid w:val="00D52D74"/>
    <w:rsid w:val="00E315A3"/>
    <w:rsid w:val="00F03591"/>
    <w:rsid w:val="00F26295"/>
    <w:rsid w:val="00F348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7A53AC"/>
  <w15:docId w15:val="{38622355-71FF-497F-91CE-5D8BC8FA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127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53721A" w:themeColor="accent1"/>
      <w:sz w:val="28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127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aps/>
      <w:color w:val="639027" w:themeColor="accent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127780"/>
    <w:pPr>
      <w:keepNext/>
      <w:keepLines/>
      <w:numPr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73B310" w:themeColor="accent3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302C8A"/>
    <w:pPr>
      <w:keepNext/>
      <w:keepLines/>
      <w:numPr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53721A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53721A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53721A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46826"/>
    <w:pPr>
      <w:spacing w:before="180" w:after="180"/>
    </w:pPr>
    <w:rPr>
      <w:rFonts w:asciiTheme="majorHAnsi" w:hAnsiTheme="majorHAnsi"/>
    </w:r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02C8A"/>
    <w:pPr>
      <w:keepNext/>
      <w:keepLines/>
      <w:pBdr>
        <w:bottom w:val="dotted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Cs/>
      <w:caps/>
      <w:color w:val="6E1415" w:themeColor="text2"/>
      <w:sz w:val="44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rsid w:val="00302C8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53721A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/>
      <w:bCs w:val="0"/>
      <w:color w:val="3D5513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02C8A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02C8A"/>
    <w:rPr>
      <w:rFonts w:ascii="Consolas" w:hAnsi="Consolas"/>
      <w:i w:val="0"/>
      <w:color w:val="6E1415" w:themeColor="text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5F5291"/>
    <w:rPr>
      <w:rFonts w:ascii="Consolas" w:hAnsi="Consolas"/>
      <w:b w:val="0"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302C8A"/>
    <w:rPr>
      <w:rFonts w:asciiTheme="majorHAnsi" w:hAnsiTheme="majorHAnsi"/>
    </w:rPr>
  </w:style>
  <w:style w:type="paragraph" w:styleId="En-tte">
    <w:name w:val="header"/>
    <w:basedOn w:val="Normal"/>
    <w:link w:val="En-tteCar"/>
    <w:unhideWhenUsed/>
    <w:rsid w:val="0054591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545911"/>
  </w:style>
  <w:style w:type="paragraph" w:styleId="Pieddepage">
    <w:name w:val="footer"/>
    <w:basedOn w:val="Normal"/>
    <w:link w:val="PieddepageCar"/>
    <w:uiPriority w:val="99"/>
    <w:unhideWhenUsed/>
    <w:rsid w:val="00752417"/>
    <w:pPr>
      <w:tabs>
        <w:tab w:val="center" w:pos="4536"/>
        <w:tab w:val="right" w:pos="9072"/>
      </w:tabs>
      <w:spacing w:after="0"/>
    </w:pPr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752417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Terres Inovia">
      <a:dk1>
        <a:sysClr val="windowText" lastClr="000000"/>
      </a:dk1>
      <a:lt1>
        <a:sysClr val="window" lastClr="FFFFFF"/>
      </a:lt1>
      <a:dk2>
        <a:srgbClr val="6E1415"/>
      </a:dk2>
      <a:lt2>
        <a:srgbClr val="EEECE1"/>
      </a:lt2>
      <a:accent1>
        <a:srgbClr val="53721A"/>
      </a:accent1>
      <a:accent2>
        <a:srgbClr val="639027"/>
      </a:accent2>
      <a:accent3>
        <a:srgbClr val="73B310"/>
      </a:accent3>
      <a:accent4>
        <a:srgbClr val="EFA500"/>
      </a:accent4>
      <a:accent5>
        <a:srgbClr val="CDD63E"/>
      </a:accent5>
      <a:accent6>
        <a:srgbClr val="FFCC00"/>
      </a:accent6>
      <a:hlink>
        <a:srgbClr val="6E1415"/>
      </a:hlink>
      <a:folHlink>
        <a:srgbClr val="53721A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Celia Pontet</dc:creator>
  <cp:lastModifiedBy>Célia PONTET</cp:lastModifiedBy>
  <cp:revision>4</cp:revision>
  <dcterms:created xsi:type="dcterms:W3CDTF">2018-11-19T09:15:00Z</dcterms:created>
  <dcterms:modified xsi:type="dcterms:W3CDTF">2018-11-19T16:30:00Z</dcterms:modified>
</cp:coreProperties>
</file>