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3C754" w14:textId="4F98A1A8" w:rsidR="00473C03" w:rsidRPr="00211478" w:rsidRDefault="00473C03" w:rsidP="008A6BB5">
      <w:pPr>
        <w:spacing w:line="360" w:lineRule="auto"/>
        <w:jc w:val="center"/>
        <w:rPr>
          <w:b/>
        </w:rPr>
      </w:pPr>
      <w:r w:rsidRPr="00211478">
        <w:rPr>
          <w:b/>
        </w:rPr>
        <w:t xml:space="preserve">Assignment </w:t>
      </w:r>
      <w:r>
        <w:rPr>
          <w:b/>
        </w:rPr>
        <w:t>6</w:t>
      </w:r>
    </w:p>
    <w:p w14:paraId="0FC2BBBC" w14:textId="1A27F6FA" w:rsidR="00473C03" w:rsidRDefault="00473C03" w:rsidP="008A6BB5">
      <w:pPr>
        <w:pStyle w:val="ListParagraph"/>
        <w:numPr>
          <w:ilvl w:val="0"/>
          <w:numId w:val="9"/>
        </w:numPr>
        <w:spacing w:after="160" w:line="360" w:lineRule="auto"/>
        <w:rPr>
          <w:b/>
        </w:rPr>
      </w:pPr>
      <w:r w:rsidRPr="00211478">
        <w:rPr>
          <w:b/>
        </w:rPr>
        <w:t xml:space="preserve">Solution for </w:t>
      </w:r>
      <w:r>
        <w:rPr>
          <w:b/>
        </w:rPr>
        <w:t>DEA</w:t>
      </w:r>
      <w:r w:rsidRPr="00211478">
        <w:rPr>
          <w:b/>
        </w:rPr>
        <w:t xml:space="preserve"> </w:t>
      </w:r>
      <w:r w:rsidR="00FA440A">
        <w:rPr>
          <w:b/>
        </w:rPr>
        <w:t xml:space="preserve">Analysis </w:t>
      </w:r>
      <w:r w:rsidRPr="00211478">
        <w:rPr>
          <w:b/>
        </w:rPr>
        <w:t>problem:</w:t>
      </w:r>
    </w:p>
    <w:p w14:paraId="3CA8C316" w14:textId="3B75D0A7" w:rsidR="00473C03" w:rsidRPr="008A6BB5" w:rsidRDefault="0096134C" w:rsidP="008A6BB5">
      <w:pPr>
        <w:pStyle w:val="ListParagraph"/>
        <w:spacing w:line="360" w:lineRule="auto"/>
      </w:pPr>
      <w:r w:rsidRPr="008A6BB5">
        <w:t>Model Formulation</w:t>
      </w:r>
    </w:p>
    <w:p w14:paraId="0B14E3DA" w14:textId="31D261D2" w:rsidR="0096134C" w:rsidRPr="008A6BB5" w:rsidRDefault="0096134C" w:rsidP="008A6BB5">
      <w:pPr>
        <w:pStyle w:val="ListParagraph"/>
        <w:spacing w:line="360" w:lineRule="auto"/>
      </w:pPr>
      <w:r w:rsidRPr="008A6BB5">
        <w:t>Decision variables:</w:t>
      </w:r>
    </w:p>
    <w:p w14:paraId="0818DC60" w14:textId="50B22CD4" w:rsidR="002311F6" w:rsidRDefault="002311F6" w:rsidP="008A6BB5">
      <w:pPr>
        <w:pStyle w:val="ListParagraph"/>
        <w:spacing w:line="360" w:lineRule="auto"/>
        <w:rPr>
          <w:lang w:val="en"/>
        </w:rPr>
      </w:pPr>
      <w:proofErr w:type="spellStart"/>
      <w:r>
        <w:t>X</w:t>
      </w:r>
      <w:r w:rsidRPr="002311F6">
        <w:t>ik</w:t>
      </w:r>
      <w:proofErr w:type="spellEnd"/>
      <w:r w:rsidRPr="002311F6">
        <w:t>=</w:t>
      </w:r>
      <w:proofErr w:type="spellStart"/>
      <w:r w:rsidRPr="002311F6">
        <w:t>ith</w:t>
      </w:r>
      <w:proofErr w:type="spellEnd"/>
      <w:r w:rsidRPr="002311F6">
        <w:t xml:space="preserve"> input quantity for </w:t>
      </w:r>
      <w:proofErr w:type="gramStart"/>
      <w:r w:rsidRPr="002311F6">
        <w:t>DMU(</w:t>
      </w:r>
      <w:proofErr w:type="gramEnd"/>
      <w:r w:rsidRPr="002311F6">
        <w:t>k)</w:t>
      </w:r>
      <w:r>
        <w:t xml:space="preserve">, where k = </w:t>
      </w:r>
      <w:r w:rsidRPr="002311F6">
        <w:rPr>
          <w:lang w:val="en"/>
        </w:rPr>
        <w:t xml:space="preserve">The number of DMUs </w:t>
      </w:r>
      <w:r>
        <w:rPr>
          <w:lang w:val="en"/>
        </w:rPr>
        <w:t>(k = 1,2,3,4,5,6)</w:t>
      </w:r>
    </w:p>
    <w:p w14:paraId="48290113" w14:textId="0A0BB956" w:rsidR="002311F6" w:rsidRDefault="002311F6" w:rsidP="008A6BB5">
      <w:pPr>
        <w:pStyle w:val="ListParagraph"/>
        <w:spacing w:line="360" w:lineRule="auto"/>
        <w:rPr>
          <w:lang w:val="en"/>
        </w:rPr>
      </w:pPr>
      <w:r>
        <w:rPr>
          <w:lang w:val="en"/>
        </w:rPr>
        <w:t xml:space="preserve">     I = Inputs index (I = 1, 2)</w:t>
      </w:r>
    </w:p>
    <w:p w14:paraId="3CCAF636" w14:textId="4DB68FD4" w:rsidR="002311F6" w:rsidRPr="002311F6" w:rsidRDefault="002311F6" w:rsidP="008A6BB5">
      <w:pPr>
        <w:pStyle w:val="ListParagraph"/>
        <w:spacing w:line="360" w:lineRule="auto"/>
      </w:pPr>
      <w:proofErr w:type="spellStart"/>
      <w:r>
        <w:t>Y</w:t>
      </w:r>
      <w:r w:rsidRPr="002311F6">
        <w:t>jk</w:t>
      </w:r>
      <w:proofErr w:type="spellEnd"/>
      <w:r w:rsidRPr="002311F6">
        <w:t>=</w:t>
      </w:r>
      <w:proofErr w:type="spellStart"/>
      <w:r w:rsidRPr="002311F6">
        <w:t>jth</w:t>
      </w:r>
      <w:proofErr w:type="spellEnd"/>
      <w:r w:rsidRPr="002311F6">
        <w:t xml:space="preserve"> output quantity for </w:t>
      </w:r>
      <w:proofErr w:type="gramStart"/>
      <w:r w:rsidRPr="002311F6">
        <w:t>DMU(</w:t>
      </w:r>
      <w:proofErr w:type="gramEnd"/>
      <w:r w:rsidRPr="002311F6">
        <w:t>k)</w:t>
      </w:r>
      <w:r>
        <w:t>, where</w:t>
      </w:r>
      <w:r>
        <w:rPr>
          <w:lang w:val="en"/>
        </w:rPr>
        <w:t xml:space="preserve">     J = Outputs index (j = 1, 2)</w:t>
      </w:r>
    </w:p>
    <w:p w14:paraId="51545D51" w14:textId="77777777" w:rsidR="002311F6" w:rsidRPr="002311F6" w:rsidRDefault="002311F6" w:rsidP="008A6BB5">
      <w:pPr>
        <w:pStyle w:val="ListParagraph"/>
        <w:spacing w:line="360" w:lineRule="auto"/>
      </w:pPr>
      <w:proofErr w:type="gramStart"/>
      <w:r w:rsidRPr="002311F6">
        <w:t>vi=</w:t>
      </w:r>
      <w:proofErr w:type="gramEnd"/>
      <w:r w:rsidRPr="002311F6">
        <w:t xml:space="preserve">Weight for </w:t>
      </w:r>
      <w:proofErr w:type="spellStart"/>
      <w:r w:rsidRPr="002311F6">
        <w:t>ith</w:t>
      </w:r>
      <w:proofErr w:type="spellEnd"/>
      <w:r w:rsidRPr="002311F6">
        <w:t xml:space="preserve"> input</w:t>
      </w:r>
    </w:p>
    <w:p w14:paraId="2C8CD541" w14:textId="77777777" w:rsidR="002311F6" w:rsidRDefault="002311F6" w:rsidP="008A6BB5">
      <w:pPr>
        <w:pStyle w:val="ListParagraph"/>
        <w:spacing w:line="360" w:lineRule="auto"/>
      </w:pPr>
      <w:proofErr w:type="spellStart"/>
      <w:proofErr w:type="gramStart"/>
      <w:r w:rsidRPr="002311F6">
        <w:t>uj</w:t>
      </w:r>
      <w:proofErr w:type="spellEnd"/>
      <w:r w:rsidRPr="002311F6">
        <w:t>=</w:t>
      </w:r>
      <w:proofErr w:type="gramEnd"/>
      <w:r w:rsidRPr="002311F6">
        <w:t xml:space="preserve">Weight for the </w:t>
      </w:r>
      <w:proofErr w:type="spellStart"/>
      <w:r w:rsidRPr="002311F6">
        <w:t>jth</w:t>
      </w:r>
      <w:proofErr w:type="spellEnd"/>
      <w:r w:rsidRPr="002311F6">
        <w:t xml:space="preserve"> output</w:t>
      </w:r>
    </w:p>
    <w:p w14:paraId="6FB88C9B" w14:textId="734D70C0" w:rsidR="002311F6" w:rsidRPr="002311F6" w:rsidRDefault="002311F6" w:rsidP="008A6BB5">
      <w:pPr>
        <w:pStyle w:val="ListParagraph"/>
        <w:spacing w:line="360" w:lineRule="auto"/>
      </w:pPr>
      <w:proofErr w:type="gramStart"/>
      <w:r>
        <w:t xml:space="preserve">where </w:t>
      </w:r>
      <w:r w:rsidRPr="002311F6">
        <w:rPr>
          <w:lang w:val="en"/>
        </w:rPr>
        <w:t>.</w:t>
      </w:r>
      <w:proofErr w:type="gramEnd"/>
      <w:r w:rsidRPr="002311F6">
        <w:rPr>
          <w:lang w:val="en"/>
        </w:rPr>
        <w:t xml:space="preserve"> </w:t>
      </w:r>
      <w:proofErr w:type="gramStart"/>
      <w:r w:rsidRPr="002311F6">
        <w:rPr>
          <w:lang w:val="en"/>
        </w:rPr>
        <w:t>Vi</w:t>
      </w:r>
      <w:proofErr w:type="gramEnd"/>
      <w:r w:rsidRPr="002311F6">
        <w:rPr>
          <w:lang w:val="en"/>
        </w:rPr>
        <w:t xml:space="preserve"> and </w:t>
      </w:r>
      <w:proofErr w:type="spellStart"/>
      <w:r w:rsidRPr="002311F6">
        <w:rPr>
          <w:lang w:val="en"/>
        </w:rPr>
        <w:t>uj</w:t>
      </w:r>
      <w:proofErr w:type="spellEnd"/>
      <w:r w:rsidRPr="002311F6">
        <w:rPr>
          <w:lang w:val="en"/>
        </w:rPr>
        <w:t xml:space="preserve"> represent the weights, that our model will calculate, for the inputs and outputs, respectively.</w:t>
      </w:r>
    </w:p>
    <w:p w14:paraId="31DDD683" w14:textId="77777777" w:rsidR="002311F6" w:rsidRPr="002311F6" w:rsidRDefault="002311F6" w:rsidP="008A6BB5">
      <w:pPr>
        <w:pStyle w:val="ListParagraph"/>
        <w:spacing w:line="360" w:lineRule="auto"/>
      </w:pPr>
      <w:r w:rsidRPr="002311F6">
        <w:t>XK=</w:t>
      </w:r>
      <w:proofErr w:type="gramStart"/>
      <w:r w:rsidRPr="002311F6">
        <w:t>Sum(</w:t>
      </w:r>
      <w:proofErr w:type="spellStart"/>
      <w:proofErr w:type="gramEnd"/>
      <w:r w:rsidRPr="002311F6">
        <w:t>xik</w:t>
      </w:r>
      <w:proofErr w:type="spellEnd"/>
      <w:r w:rsidRPr="002311F6">
        <w:t>*vi)= Weighted input</w:t>
      </w:r>
    </w:p>
    <w:p w14:paraId="267B2666" w14:textId="77777777" w:rsidR="002311F6" w:rsidRPr="002311F6" w:rsidRDefault="002311F6" w:rsidP="008A6BB5">
      <w:pPr>
        <w:pStyle w:val="ListParagraph"/>
        <w:spacing w:line="360" w:lineRule="auto"/>
      </w:pPr>
      <w:r w:rsidRPr="002311F6">
        <w:t>YK=</w:t>
      </w:r>
      <w:proofErr w:type="gramStart"/>
      <w:r w:rsidRPr="002311F6">
        <w:t>Sum(</w:t>
      </w:r>
      <w:proofErr w:type="spellStart"/>
      <w:proofErr w:type="gramEnd"/>
      <w:r w:rsidRPr="002311F6">
        <w:t>yjk</w:t>
      </w:r>
      <w:proofErr w:type="spellEnd"/>
      <w:r w:rsidRPr="002311F6">
        <w:t>*</w:t>
      </w:r>
      <w:proofErr w:type="spellStart"/>
      <w:r w:rsidRPr="002311F6">
        <w:t>uj</w:t>
      </w:r>
      <w:proofErr w:type="spellEnd"/>
      <w:r w:rsidRPr="002311F6">
        <w:t>)= Weighted output</w:t>
      </w:r>
    </w:p>
    <w:p w14:paraId="441724D9" w14:textId="5D7CE37B" w:rsidR="002311F6" w:rsidRDefault="002311F6" w:rsidP="008A6BB5">
      <w:pPr>
        <w:pStyle w:val="ListParagraph"/>
        <w:spacing w:line="360" w:lineRule="auto"/>
      </w:pPr>
      <w:r w:rsidRPr="002311F6">
        <w:t xml:space="preserve">Efficiency = </w:t>
      </w:r>
      <w:proofErr w:type="spellStart"/>
      <w:r w:rsidRPr="002311F6">
        <w:t>Ek</w:t>
      </w:r>
      <w:proofErr w:type="spellEnd"/>
      <w:r w:rsidRPr="002311F6">
        <w:t xml:space="preserve"> = </w:t>
      </w:r>
      <w:proofErr w:type="spellStart"/>
      <w:proofErr w:type="gramStart"/>
      <w:r w:rsidRPr="002311F6">
        <w:t>Yk</w:t>
      </w:r>
      <w:proofErr w:type="spellEnd"/>
      <w:proofErr w:type="gramEnd"/>
      <w:r w:rsidRPr="002311F6">
        <w:t xml:space="preserve"> / </w:t>
      </w:r>
      <w:proofErr w:type="spellStart"/>
      <w:r w:rsidRPr="002311F6">
        <w:t>Xk</w:t>
      </w:r>
      <w:proofErr w:type="spellEnd"/>
    </w:p>
    <w:p w14:paraId="751EB583" w14:textId="715B9DDE" w:rsidR="00125756" w:rsidRDefault="00125756" w:rsidP="008A6BB5">
      <w:pPr>
        <w:pStyle w:val="ListParagraph"/>
        <w:spacing w:line="360" w:lineRule="auto"/>
      </w:pPr>
      <w:proofErr w:type="spellStart"/>
      <w:r>
        <w:t>Maximise</w:t>
      </w:r>
      <w:proofErr w:type="spellEnd"/>
      <w:r>
        <w:t xml:space="preserve"> </w:t>
      </w:r>
      <w:proofErr w:type="spellStart"/>
      <w:r>
        <w:t>Yij</w:t>
      </w:r>
      <w:proofErr w:type="spellEnd"/>
    </w:p>
    <w:p w14:paraId="67484B9D" w14:textId="62C45172" w:rsidR="00125756" w:rsidRDefault="00125756" w:rsidP="008A6BB5">
      <w:pPr>
        <w:pStyle w:val="ListParagraph"/>
        <w:spacing w:line="360" w:lineRule="auto"/>
      </w:pPr>
      <w:r>
        <w:t xml:space="preserve">Subject to </w:t>
      </w:r>
      <w:proofErr w:type="spellStart"/>
      <w:r>
        <w:t>Xij</w:t>
      </w:r>
      <w:proofErr w:type="spellEnd"/>
      <w:r>
        <w:t xml:space="preserve"> =1       scaling of the input value</w:t>
      </w:r>
    </w:p>
    <w:p w14:paraId="4B793285" w14:textId="20756FBD" w:rsidR="00125756" w:rsidRDefault="00125756" w:rsidP="008A6BB5">
      <w:pPr>
        <w:pStyle w:val="ListParagraph"/>
        <w:spacing w:line="360" w:lineRule="auto"/>
      </w:pPr>
      <w:r>
        <w:t xml:space="preserve">                 -Xi + </w:t>
      </w:r>
      <w:proofErr w:type="spellStart"/>
      <w:r>
        <w:t>Yj</w:t>
      </w:r>
      <w:proofErr w:type="spellEnd"/>
      <w:r>
        <w:t xml:space="preserve"> ≤0   efficiency not greater than 1, for each DMU (k)</w:t>
      </w:r>
    </w:p>
    <w:p w14:paraId="02769C01" w14:textId="592ABC80" w:rsidR="00A03374" w:rsidRPr="00DB5F95" w:rsidRDefault="002311F6" w:rsidP="008A6BB5">
      <w:pPr>
        <w:pStyle w:val="ListParagraph"/>
        <w:spacing w:line="360" w:lineRule="auto"/>
        <w:rPr>
          <w:lang w:val="en"/>
        </w:rPr>
      </w:pPr>
      <w:r>
        <w:t xml:space="preserve">Where </w:t>
      </w:r>
      <w:r w:rsidRPr="002311F6">
        <w:rPr>
          <w:lang w:val="en"/>
        </w:rPr>
        <w:t>Efficiency is calculated as the ratio of Weighted Output to Weighted Input.</w:t>
      </w:r>
    </w:p>
    <w:p w14:paraId="79226CB5" w14:textId="77777777" w:rsidR="00A03374" w:rsidRDefault="00A03374" w:rsidP="008A6BB5">
      <w:pPr>
        <w:numPr>
          <w:ilvl w:val="0"/>
          <w:numId w:val="4"/>
        </w:numPr>
        <w:spacing w:line="360" w:lineRule="auto"/>
      </w:pPr>
      <w:r>
        <w:t>Formulate and perform DEA analysis under all DEA assumptions of FDH, CRS, VRS, IRS, DRS, and FRH.</w:t>
      </w:r>
    </w:p>
    <w:p w14:paraId="37BA719A" w14:textId="6972464E" w:rsidR="00473C03" w:rsidRDefault="00473C03" w:rsidP="008A6BB5">
      <w:pPr>
        <w:spacing w:line="360" w:lineRule="auto"/>
        <w:ind w:left="720"/>
      </w:pPr>
      <w:r>
        <w:t xml:space="preserve">Response: </w:t>
      </w:r>
      <w:r w:rsidR="00765E48">
        <w:t xml:space="preserve">Done! </w:t>
      </w:r>
      <w:r w:rsidR="00037790">
        <w:t>R output: Please see RMD</w:t>
      </w:r>
      <w:r w:rsidR="00765E48">
        <w:t xml:space="preserve"> AND HTML</w:t>
      </w:r>
      <w:r w:rsidR="00037790">
        <w:t xml:space="preserve"> file for complete code and complete outputs</w:t>
      </w:r>
    </w:p>
    <w:p w14:paraId="1F958F05" w14:textId="77777777" w:rsidR="00037790" w:rsidRDefault="00037790" w:rsidP="008A6BB5">
      <w:pPr>
        <w:spacing w:line="360" w:lineRule="auto"/>
      </w:pPr>
    </w:p>
    <w:p w14:paraId="38B14900" w14:textId="77777777" w:rsidR="00A03374" w:rsidRDefault="00A03374" w:rsidP="008A6BB5">
      <w:pPr>
        <w:numPr>
          <w:ilvl w:val="0"/>
          <w:numId w:val="4"/>
        </w:numPr>
        <w:spacing w:line="360" w:lineRule="auto"/>
      </w:pPr>
      <w:r>
        <w:t>Determine the Peers and Lambdas under each of the above assumptions</w:t>
      </w:r>
    </w:p>
    <w:p w14:paraId="20B68608" w14:textId="77777777" w:rsidR="00765E48" w:rsidRDefault="00765E48" w:rsidP="008A6BB5">
      <w:pPr>
        <w:spacing w:line="360" w:lineRule="auto"/>
        <w:ind w:left="720"/>
      </w:pPr>
      <w:r>
        <w:t xml:space="preserve">Response: Done! </w:t>
      </w:r>
      <w:r>
        <w:t>: Please see RMD AND HTML file for complete code and complete outputs</w:t>
      </w:r>
    </w:p>
    <w:p w14:paraId="17F4CB31" w14:textId="2AC34839" w:rsidR="00765E48" w:rsidRDefault="00765E48" w:rsidP="008A6BB5">
      <w:pPr>
        <w:spacing w:line="360" w:lineRule="auto"/>
        <w:ind w:left="720"/>
      </w:pPr>
    </w:p>
    <w:p w14:paraId="044A588D" w14:textId="77777777" w:rsidR="00A03374" w:rsidRDefault="00A03374" w:rsidP="008A6BB5">
      <w:pPr>
        <w:numPr>
          <w:ilvl w:val="0"/>
          <w:numId w:val="4"/>
        </w:numPr>
        <w:spacing w:line="360" w:lineRule="auto"/>
      </w:pPr>
      <w:r>
        <w:t>Summarize your results in a tabular format</w:t>
      </w:r>
    </w:p>
    <w:p w14:paraId="600018B1" w14:textId="77777777" w:rsidR="00765E48" w:rsidRDefault="00765E48" w:rsidP="008A6BB5">
      <w:pPr>
        <w:spacing w:line="360" w:lineRule="auto"/>
        <w:ind w:left="720"/>
      </w:pPr>
    </w:p>
    <w:p w14:paraId="2DBC12A7" w14:textId="77777777" w:rsidR="00765E48" w:rsidRDefault="00765E48" w:rsidP="008A6BB5">
      <w:pPr>
        <w:spacing w:line="360" w:lineRule="auto"/>
        <w:ind w:left="720"/>
      </w:pPr>
    </w:p>
    <w:tbl>
      <w:tblPr>
        <w:tblStyle w:val="TableGrid"/>
        <w:tblW w:w="8995" w:type="dxa"/>
        <w:tblInd w:w="720" w:type="dxa"/>
        <w:tblLook w:val="04A0" w:firstRow="1" w:lastRow="0" w:firstColumn="1" w:lastColumn="0" w:noHBand="0" w:noVBand="1"/>
      </w:tblPr>
      <w:tblGrid>
        <w:gridCol w:w="843"/>
        <w:gridCol w:w="1470"/>
        <w:gridCol w:w="1443"/>
        <w:gridCol w:w="1456"/>
        <w:gridCol w:w="1363"/>
        <w:gridCol w:w="1456"/>
        <w:gridCol w:w="1456"/>
      </w:tblGrid>
      <w:tr w:rsidR="00854EB5" w14:paraId="588FD87B" w14:textId="588DBC82" w:rsidTr="00854EB5">
        <w:tc>
          <w:tcPr>
            <w:tcW w:w="1488" w:type="dxa"/>
          </w:tcPr>
          <w:p w14:paraId="45A8D80E" w14:textId="73578FA6" w:rsidR="00854EB5" w:rsidRDefault="00854EB5" w:rsidP="008A6BB5">
            <w:pPr>
              <w:spacing w:line="360" w:lineRule="auto"/>
            </w:pPr>
            <w:r w:rsidRPr="004C6C86">
              <w:t>Model</w:t>
            </w:r>
          </w:p>
        </w:tc>
        <w:tc>
          <w:tcPr>
            <w:tcW w:w="1470" w:type="dxa"/>
          </w:tcPr>
          <w:p w14:paraId="7975799C" w14:textId="43E2EE17" w:rsidR="00854EB5" w:rsidRDefault="00854EB5" w:rsidP="008A6BB5">
            <w:pPr>
              <w:spacing w:line="360" w:lineRule="auto"/>
            </w:pPr>
            <w:r w:rsidRPr="004C6C86">
              <w:t>FDH</w:t>
            </w:r>
            <w:r>
              <w:t>/lambda</w:t>
            </w:r>
          </w:p>
        </w:tc>
        <w:tc>
          <w:tcPr>
            <w:tcW w:w="1537" w:type="dxa"/>
          </w:tcPr>
          <w:p w14:paraId="2AC73E6C" w14:textId="5118DC7B" w:rsidR="00854EB5" w:rsidRDefault="00854EB5" w:rsidP="008A6BB5">
            <w:pPr>
              <w:spacing w:line="360" w:lineRule="auto"/>
            </w:pPr>
            <w:r w:rsidRPr="004C6C86">
              <w:t>CRS</w:t>
            </w:r>
            <w:r w:rsidRPr="00854EB5">
              <w:t>/lambda</w:t>
            </w:r>
          </w:p>
        </w:tc>
        <w:tc>
          <w:tcPr>
            <w:tcW w:w="1350" w:type="dxa"/>
          </w:tcPr>
          <w:p w14:paraId="38B28CAD" w14:textId="792B7AF7" w:rsidR="00854EB5" w:rsidRDefault="00854EB5" w:rsidP="008A6BB5">
            <w:pPr>
              <w:spacing w:line="360" w:lineRule="auto"/>
            </w:pPr>
            <w:r w:rsidRPr="004C6C86">
              <w:t>VRS</w:t>
            </w:r>
            <w:r w:rsidRPr="00854EB5">
              <w:t>/lambda</w:t>
            </w:r>
          </w:p>
        </w:tc>
        <w:tc>
          <w:tcPr>
            <w:tcW w:w="1080" w:type="dxa"/>
          </w:tcPr>
          <w:p w14:paraId="34CBA1B7" w14:textId="2AB20732" w:rsidR="00854EB5" w:rsidRDefault="00854EB5" w:rsidP="008A6BB5">
            <w:pPr>
              <w:spacing w:line="360" w:lineRule="auto"/>
            </w:pPr>
            <w:r w:rsidRPr="004C6C86">
              <w:t>IRS</w:t>
            </w:r>
            <w:r w:rsidRPr="00854EB5">
              <w:t>/lambda</w:t>
            </w:r>
          </w:p>
        </w:tc>
        <w:tc>
          <w:tcPr>
            <w:tcW w:w="900" w:type="dxa"/>
          </w:tcPr>
          <w:p w14:paraId="0307AD4B" w14:textId="21AB61B1" w:rsidR="00854EB5" w:rsidRDefault="00854EB5" w:rsidP="008A6BB5">
            <w:pPr>
              <w:spacing w:line="360" w:lineRule="auto"/>
            </w:pPr>
            <w:r w:rsidRPr="004C6C86">
              <w:t>DRS</w:t>
            </w:r>
            <w:r w:rsidRPr="00854EB5">
              <w:t>/lambda</w:t>
            </w:r>
          </w:p>
        </w:tc>
        <w:tc>
          <w:tcPr>
            <w:tcW w:w="1170" w:type="dxa"/>
            <w:shd w:val="clear" w:color="auto" w:fill="auto"/>
          </w:tcPr>
          <w:p w14:paraId="5085A1AA" w14:textId="17FDB898" w:rsidR="00854EB5" w:rsidRDefault="00854EB5" w:rsidP="008A6BB5">
            <w:pPr>
              <w:spacing w:line="360" w:lineRule="auto"/>
            </w:pPr>
            <w:r w:rsidRPr="00854EB5">
              <w:t>FRH/lambda</w:t>
            </w:r>
          </w:p>
        </w:tc>
      </w:tr>
      <w:tr w:rsidR="00854EB5" w14:paraId="784367FB" w14:textId="3197D9D0" w:rsidTr="00854EB5">
        <w:tc>
          <w:tcPr>
            <w:tcW w:w="1488" w:type="dxa"/>
          </w:tcPr>
          <w:p w14:paraId="2170D668" w14:textId="77777777" w:rsidR="00854EB5" w:rsidRDefault="00854EB5" w:rsidP="008A6BB5">
            <w:pPr>
              <w:spacing w:line="360" w:lineRule="auto"/>
            </w:pPr>
          </w:p>
        </w:tc>
        <w:tc>
          <w:tcPr>
            <w:tcW w:w="1470" w:type="dxa"/>
          </w:tcPr>
          <w:p w14:paraId="00DE1798" w14:textId="77777777" w:rsidR="00854EB5" w:rsidRDefault="00854EB5" w:rsidP="008A6BB5">
            <w:pPr>
              <w:spacing w:line="360" w:lineRule="auto"/>
            </w:pPr>
          </w:p>
        </w:tc>
        <w:tc>
          <w:tcPr>
            <w:tcW w:w="1537" w:type="dxa"/>
          </w:tcPr>
          <w:p w14:paraId="633BE474" w14:textId="77777777" w:rsidR="00854EB5" w:rsidRDefault="00854EB5" w:rsidP="008A6BB5">
            <w:pPr>
              <w:spacing w:line="360" w:lineRule="auto"/>
            </w:pPr>
          </w:p>
        </w:tc>
        <w:tc>
          <w:tcPr>
            <w:tcW w:w="1350" w:type="dxa"/>
          </w:tcPr>
          <w:p w14:paraId="0BB825DD" w14:textId="77777777" w:rsidR="00854EB5" w:rsidRDefault="00854EB5" w:rsidP="008A6BB5">
            <w:pPr>
              <w:spacing w:line="360" w:lineRule="auto"/>
            </w:pPr>
          </w:p>
        </w:tc>
        <w:tc>
          <w:tcPr>
            <w:tcW w:w="1080" w:type="dxa"/>
          </w:tcPr>
          <w:p w14:paraId="3291478F" w14:textId="77777777" w:rsidR="00854EB5" w:rsidRDefault="00854EB5" w:rsidP="008A6BB5">
            <w:pPr>
              <w:spacing w:line="360" w:lineRule="auto"/>
            </w:pPr>
          </w:p>
        </w:tc>
        <w:tc>
          <w:tcPr>
            <w:tcW w:w="900" w:type="dxa"/>
          </w:tcPr>
          <w:p w14:paraId="0A72FC3D" w14:textId="77777777" w:rsidR="00854EB5" w:rsidRDefault="00854EB5" w:rsidP="008A6BB5">
            <w:pPr>
              <w:spacing w:line="360" w:lineRule="auto"/>
            </w:pPr>
          </w:p>
        </w:tc>
        <w:tc>
          <w:tcPr>
            <w:tcW w:w="1170" w:type="dxa"/>
            <w:shd w:val="clear" w:color="auto" w:fill="auto"/>
          </w:tcPr>
          <w:p w14:paraId="298BDF59" w14:textId="77777777" w:rsidR="00854EB5" w:rsidRDefault="00854EB5" w:rsidP="008A6BB5">
            <w:pPr>
              <w:spacing w:line="360" w:lineRule="auto"/>
            </w:pPr>
          </w:p>
        </w:tc>
      </w:tr>
      <w:tr w:rsidR="00854EB5" w14:paraId="7143D450" w14:textId="76042A8D" w:rsidTr="00854EB5">
        <w:tc>
          <w:tcPr>
            <w:tcW w:w="1488" w:type="dxa"/>
          </w:tcPr>
          <w:p w14:paraId="4CF8EE63" w14:textId="2B4C5B74" w:rsidR="00854EB5" w:rsidRDefault="00854EB5" w:rsidP="008A6BB5">
            <w:pPr>
              <w:spacing w:line="360" w:lineRule="auto"/>
            </w:pPr>
            <w:r w:rsidRPr="00765E48">
              <w:t>FDH</w:t>
            </w:r>
          </w:p>
        </w:tc>
        <w:tc>
          <w:tcPr>
            <w:tcW w:w="1470" w:type="dxa"/>
          </w:tcPr>
          <w:p w14:paraId="04DE1C84" w14:textId="42E56185" w:rsidR="00854EB5" w:rsidRDefault="00854EB5" w:rsidP="008A6BB5">
            <w:pPr>
              <w:spacing w:line="360" w:lineRule="auto"/>
            </w:pPr>
            <w:r>
              <w:t>1, 1</w:t>
            </w:r>
          </w:p>
        </w:tc>
        <w:tc>
          <w:tcPr>
            <w:tcW w:w="1537" w:type="dxa"/>
          </w:tcPr>
          <w:p w14:paraId="57F8B18B" w14:textId="41154804" w:rsidR="00854EB5" w:rsidRDefault="007D4A1A" w:rsidP="008A6BB5">
            <w:pPr>
              <w:spacing w:line="360" w:lineRule="auto"/>
            </w:pPr>
            <w:r w:rsidRPr="007D4A1A">
              <w:t>1, 1</w:t>
            </w:r>
          </w:p>
        </w:tc>
        <w:tc>
          <w:tcPr>
            <w:tcW w:w="1350" w:type="dxa"/>
          </w:tcPr>
          <w:p w14:paraId="7AC0072C" w14:textId="7E3A6A11" w:rsidR="00854EB5" w:rsidRDefault="007D4A1A" w:rsidP="008A6BB5">
            <w:pPr>
              <w:spacing w:line="360" w:lineRule="auto"/>
            </w:pPr>
            <w:r>
              <w:t>1, 1</w:t>
            </w:r>
          </w:p>
        </w:tc>
        <w:tc>
          <w:tcPr>
            <w:tcW w:w="1080" w:type="dxa"/>
          </w:tcPr>
          <w:p w14:paraId="33E00F7B" w14:textId="106933D5" w:rsidR="00854EB5" w:rsidRDefault="007D4A1A" w:rsidP="008A6BB5">
            <w:pPr>
              <w:spacing w:line="360" w:lineRule="auto"/>
            </w:pPr>
            <w:r>
              <w:t>1, 1</w:t>
            </w:r>
          </w:p>
        </w:tc>
        <w:tc>
          <w:tcPr>
            <w:tcW w:w="900" w:type="dxa"/>
          </w:tcPr>
          <w:p w14:paraId="35BEBC1F" w14:textId="3727D0ED" w:rsidR="00854EB5" w:rsidRDefault="007D4A1A" w:rsidP="008A6BB5">
            <w:pPr>
              <w:spacing w:line="360" w:lineRule="auto"/>
            </w:pPr>
            <w:r>
              <w:t>1, 1</w:t>
            </w:r>
          </w:p>
        </w:tc>
        <w:tc>
          <w:tcPr>
            <w:tcW w:w="1170" w:type="dxa"/>
            <w:shd w:val="clear" w:color="auto" w:fill="auto"/>
          </w:tcPr>
          <w:p w14:paraId="18E15F88" w14:textId="0A71983C" w:rsidR="00854EB5" w:rsidRDefault="007D4A1A" w:rsidP="008A6BB5">
            <w:pPr>
              <w:spacing w:line="360" w:lineRule="auto"/>
            </w:pPr>
            <w:r>
              <w:t>1, 1</w:t>
            </w:r>
          </w:p>
        </w:tc>
      </w:tr>
      <w:tr w:rsidR="00854EB5" w14:paraId="201B3510" w14:textId="191AA512" w:rsidTr="00854EB5">
        <w:tc>
          <w:tcPr>
            <w:tcW w:w="1488" w:type="dxa"/>
          </w:tcPr>
          <w:p w14:paraId="52350636" w14:textId="2B5D3939" w:rsidR="00854EB5" w:rsidRDefault="00854EB5" w:rsidP="008A6BB5">
            <w:pPr>
              <w:spacing w:line="360" w:lineRule="auto"/>
            </w:pPr>
            <w:r w:rsidRPr="00765E48">
              <w:t>CRS</w:t>
            </w:r>
          </w:p>
        </w:tc>
        <w:tc>
          <w:tcPr>
            <w:tcW w:w="1470" w:type="dxa"/>
          </w:tcPr>
          <w:p w14:paraId="573C16EA" w14:textId="6F94FD99" w:rsidR="00854EB5" w:rsidRDefault="00854EB5" w:rsidP="008A6BB5">
            <w:pPr>
              <w:spacing w:line="360" w:lineRule="auto"/>
            </w:pPr>
            <w:r>
              <w:t>1, 1</w:t>
            </w:r>
          </w:p>
        </w:tc>
        <w:tc>
          <w:tcPr>
            <w:tcW w:w="1537" w:type="dxa"/>
          </w:tcPr>
          <w:p w14:paraId="3747EBEB" w14:textId="4FA96DE9" w:rsidR="00854EB5" w:rsidRDefault="00854EB5" w:rsidP="008A6BB5">
            <w:pPr>
              <w:spacing w:line="360" w:lineRule="auto"/>
            </w:pPr>
            <w:r>
              <w:t>1</w:t>
            </w:r>
            <w:r>
              <w:t>, 1</w:t>
            </w:r>
          </w:p>
        </w:tc>
        <w:tc>
          <w:tcPr>
            <w:tcW w:w="1350" w:type="dxa"/>
          </w:tcPr>
          <w:p w14:paraId="5D327933" w14:textId="31EA570A" w:rsidR="00854EB5" w:rsidRDefault="00854EB5" w:rsidP="008A6BB5">
            <w:pPr>
              <w:spacing w:line="360" w:lineRule="auto"/>
            </w:pPr>
            <w:r>
              <w:t>1</w:t>
            </w:r>
            <w:r>
              <w:t>, 1</w:t>
            </w:r>
          </w:p>
        </w:tc>
        <w:tc>
          <w:tcPr>
            <w:tcW w:w="1080" w:type="dxa"/>
          </w:tcPr>
          <w:p w14:paraId="746089C4" w14:textId="0619FAD8" w:rsidR="00854EB5" w:rsidRDefault="00854EB5" w:rsidP="008A6BB5">
            <w:pPr>
              <w:spacing w:line="360" w:lineRule="auto"/>
            </w:pPr>
            <w:r>
              <w:t>1</w:t>
            </w:r>
            <w:r>
              <w:t>, 1</w:t>
            </w:r>
          </w:p>
        </w:tc>
        <w:tc>
          <w:tcPr>
            <w:tcW w:w="900" w:type="dxa"/>
          </w:tcPr>
          <w:p w14:paraId="36922827" w14:textId="2E42A26E" w:rsidR="00854EB5" w:rsidRDefault="000C4754" w:rsidP="008A6BB5">
            <w:pPr>
              <w:spacing w:line="360" w:lineRule="auto"/>
            </w:pPr>
            <w:r>
              <w:t>0.978</w:t>
            </w:r>
            <w:r w:rsidR="00854EB5">
              <w:t xml:space="preserve">, </w:t>
            </w:r>
            <w:r>
              <w:t>0.805</w:t>
            </w:r>
          </w:p>
        </w:tc>
        <w:tc>
          <w:tcPr>
            <w:tcW w:w="1170" w:type="dxa"/>
            <w:shd w:val="clear" w:color="auto" w:fill="auto"/>
          </w:tcPr>
          <w:p w14:paraId="2E3B7403" w14:textId="3FFF6DF0" w:rsidR="00854EB5" w:rsidRDefault="00854EB5" w:rsidP="008A6BB5">
            <w:pPr>
              <w:spacing w:line="360" w:lineRule="auto"/>
            </w:pPr>
            <w:r>
              <w:t xml:space="preserve">0.8675, </w:t>
            </w:r>
            <w:r w:rsidR="000C4754">
              <w:t>0.13</w:t>
            </w:r>
          </w:p>
        </w:tc>
      </w:tr>
      <w:tr w:rsidR="00854EB5" w14:paraId="5C07F8A5" w14:textId="39DE7414" w:rsidTr="00854EB5">
        <w:tc>
          <w:tcPr>
            <w:tcW w:w="1488" w:type="dxa"/>
          </w:tcPr>
          <w:p w14:paraId="4ECF78EF" w14:textId="32690F82" w:rsidR="00854EB5" w:rsidRDefault="00854EB5" w:rsidP="008A6BB5">
            <w:pPr>
              <w:spacing w:line="360" w:lineRule="auto"/>
            </w:pPr>
            <w:r w:rsidRPr="00765E48">
              <w:t>VRS</w:t>
            </w:r>
          </w:p>
        </w:tc>
        <w:tc>
          <w:tcPr>
            <w:tcW w:w="1470" w:type="dxa"/>
          </w:tcPr>
          <w:p w14:paraId="085F45AA" w14:textId="001E5C13" w:rsidR="00854EB5" w:rsidRDefault="00854EB5" w:rsidP="008A6BB5">
            <w:pPr>
              <w:spacing w:line="360" w:lineRule="auto"/>
            </w:pPr>
            <w:r>
              <w:t>1, 1</w:t>
            </w:r>
          </w:p>
        </w:tc>
        <w:tc>
          <w:tcPr>
            <w:tcW w:w="1537" w:type="dxa"/>
          </w:tcPr>
          <w:p w14:paraId="4A004042" w14:textId="27BF0531" w:rsidR="00854EB5" w:rsidRDefault="00854EB5" w:rsidP="008A6BB5">
            <w:pPr>
              <w:spacing w:line="360" w:lineRule="auto"/>
            </w:pPr>
            <w:r>
              <w:t>1, 1</w:t>
            </w:r>
          </w:p>
        </w:tc>
        <w:tc>
          <w:tcPr>
            <w:tcW w:w="1350" w:type="dxa"/>
          </w:tcPr>
          <w:p w14:paraId="06ADF1FB" w14:textId="6636FCCB" w:rsidR="00854EB5" w:rsidRDefault="00854EB5" w:rsidP="008A6BB5">
            <w:pPr>
              <w:spacing w:line="360" w:lineRule="auto"/>
            </w:pPr>
            <w:r>
              <w:t>1, 1</w:t>
            </w:r>
          </w:p>
        </w:tc>
        <w:tc>
          <w:tcPr>
            <w:tcW w:w="1080" w:type="dxa"/>
          </w:tcPr>
          <w:p w14:paraId="5A28E108" w14:textId="668CF7B9" w:rsidR="00854EB5" w:rsidRDefault="00854EB5" w:rsidP="008A6BB5">
            <w:pPr>
              <w:spacing w:line="360" w:lineRule="auto"/>
            </w:pPr>
            <w:r>
              <w:t>1, 1</w:t>
            </w:r>
          </w:p>
        </w:tc>
        <w:tc>
          <w:tcPr>
            <w:tcW w:w="900" w:type="dxa"/>
          </w:tcPr>
          <w:p w14:paraId="6D4DC83F" w14:textId="49085756" w:rsidR="00854EB5" w:rsidRDefault="00854EB5" w:rsidP="008A6BB5">
            <w:pPr>
              <w:spacing w:line="360" w:lineRule="auto"/>
            </w:pPr>
            <w:r>
              <w:t>1, 1</w:t>
            </w:r>
          </w:p>
        </w:tc>
        <w:tc>
          <w:tcPr>
            <w:tcW w:w="1170" w:type="dxa"/>
            <w:shd w:val="clear" w:color="auto" w:fill="auto"/>
          </w:tcPr>
          <w:p w14:paraId="2617E6B4" w14:textId="45297963" w:rsidR="00854EB5" w:rsidRDefault="00854EB5" w:rsidP="008A6BB5">
            <w:pPr>
              <w:spacing w:line="360" w:lineRule="auto"/>
            </w:pPr>
            <w:r>
              <w:t xml:space="preserve">0.8963, </w:t>
            </w:r>
            <w:r w:rsidR="000C4754">
              <w:t>0.26</w:t>
            </w:r>
          </w:p>
        </w:tc>
      </w:tr>
      <w:tr w:rsidR="00854EB5" w14:paraId="23A64112" w14:textId="7DFA4D25" w:rsidTr="00854EB5">
        <w:tc>
          <w:tcPr>
            <w:tcW w:w="1488" w:type="dxa"/>
          </w:tcPr>
          <w:p w14:paraId="38DAB12D" w14:textId="0384B2DD" w:rsidR="00854EB5" w:rsidRDefault="00854EB5" w:rsidP="008A6BB5">
            <w:pPr>
              <w:spacing w:line="360" w:lineRule="auto"/>
            </w:pPr>
            <w:r w:rsidRPr="00765E48">
              <w:t>IRS</w:t>
            </w:r>
          </w:p>
        </w:tc>
        <w:tc>
          <w:tcPr>
            <w:tcW w:w="1470" w:type="dxa"/>
          </w:tcPr>
          <w:p w14:paraId="38CBE004" w14:textId="66B2FF4D" w:rsidR="00854EB5" w:rsidRDefault="000C4754" w:rsidP="008A6BB5">
            <w:pPr>
              <w:spacing w:line="360" w:lineRule="auto"/>
            </w:pPr>
            <w:r>
              <w:t>1, 1</w:t>
            </w:r>
          </w:p>
        </w:tc>
        <w:tc>
          <w:tcPr>
            <w:tcW w:w="1537" w:type="dxa"/>
          </w:tcPr>
          <w:p w14:paraId="005DDD09" w14:textId="7BF9260E" w:rsidR="00854EB5" w:rsidRDefault="000C4754" w:rsidP="008A6BB5">
            <w:pPr>
              <w:spacing w:line="360" w:lineRule="auto"/>
            </w:pPr>
            <w:r>
              <w:t>1, 1</w:t>
            </w:r>
          </w:p>
        </w:tc>
        <w:tc>
          <w:tcPr>
            <w:tcW w:w="1350" w:type="dxa"/>
          </w:tcPr>
          <w:p w14:paraId="2BF5651B" w14:textId="2035D54F" w:rsidR="00854EB5" w:rsidRDefault="000C4754" w:rsidP="008A6BB5">
            <w:pPr>
              <w:spacing w:line="360" w:lineRule="auto"/>
            </w:pPr>
            <w:r>
              <w:t>1, 1</w:t>
            </w:r>
          </w:p>
        </w:tc>
        <w:tc>
          <w:tcPr>
            <w:tcW w:w="1080" w:type="dxa"/>
          </w:tcPr>
          <w:p w14:paraId="0034978D" w14:textId="4C44F2AB" w:rsidR="00854EB5" w:rsidRDefault="000C4754" w:rsidP="008A6BB5">
            <w:pPr>
              <w:spacing w:line="360" w:lineRule="auto"/>
            </w:pPr>
            <w:r>
              <w:t>1, 1</w:t>
            </w:r>
          </w:p>
        </w:tc>
        <w:tc>
          <w:tcPr>
            <w:tcW w:w="900" w:type="dxa"/>
          </w:tcPr>
          <w:p w14:paraId="7CA6BCCF" w14:textId="0C1E6217" w:rsidR="00854EB5" w:rsidRDefault="000C4754" w:rsidP="008A6BB5">
            <w:pPr>
              <w:spacing w:line="360" w:lineRule="auto"/>
            </w:pPr>
            <w:r>
              <w:t>1, 1</w:t>
            </w:r>
          </w:p>
        </w:tc>
        <w:tc>
          <w:tcPr>
            <w:tcW w:w="1170" w:type="dxa"/>
            <w:shd w:val="clear" w:color="auto" w:fill="auto"/>
          </w:tcPr>
          <w:p w14:paraId="066E88C5" w14:textId="04A5C947" w:rsidR="00854EB5" w:rsidRDefault="000C4754" w:rsidP="008A6BB5">
            <w:pPr>
              <w:spacing w:line="360" w:lineRule="auto"/>
            </w:pPr>
            <w:r>
              <w:t>0.896, 0.256</w:t>
            </w:r>
          </w:p>
        </w:tc>
      </w:tr>
      <w:tr w:rsidR="00854EB5" w14:paraId="2ECB90A2" w14:textId="598198A6" w:rsidTr="00854EB5">
        <w:tc>
          <w:tcPr>
            <w:tcW w:w="1488" w:type="dxa"/>
          </w:tcPr>
          <w:p w14:paraId="3C1B18BF" w14:textId="14CE8A73" w:rsidR="00854EB5" w:rsidRDefault="00854EB5" w:rsidP="008A6BB5">
            <w:pPr>
              <w:spacing w:line="360" w:lineRule="auto"/>
            </w:pPr>
            <w:r w:rsidRPr="00765E48">
              <w:t>DRS</w:t>
            </w:r>
          </w:p>
        </w:tc>
        <w:tc>
          <w:tcPr>
            <w:tcW w:w="1470" w:type="dxa"/>
          </w:tcPr>
          <w:p w14:paraId="76911C9E" w14:textId="67274FC1" w:rsidR="00854EB5" w:rsidRDefault="000C4754" w:rsidP="008A6BB5">
            <w:pPr>
              <w:spacing w:line="360" w:lineRule="auto"/>
            </w:pPr>
            <w:r>
              <w:t>1, 1</w:t>
            </w:r>
          </w:p>
        </w:tc>
        <w:tc>
          <w:tcPr>
            <w:tcW w:w="1537" w:type="dxa"/>
          </w:tcPr>
          <w:p w14:paraId="3803D34F" w14:textId="6A2B8A55" w:rsidR="00854EB5" w:rsidRDefault="000C4754" w:rsidP="008A6BB5">
            <w:pPr>
              <w:spacing w:line="360" w:lineRule="auto"/>
            </w:pPr>
            <w:r>
              <w:t>1, 1</w:t>
            </w:r>
          </w:p>
        </w:tc>
        <w:tc>
          <w:tcPr>
            <w:tcW w:w="1350" w:type="dxa"/>
          </w:tcPr>
          <w:p w14:paraId="05CE458F" w14:textId="2366DC50" w:rsidR="00854EB5" w:rsidRDefault="000C4754" w:rsidP="008A6BB5">
            <w:pPr>
              <w:spacing w:line="360" w:lineRule="auto"/>
            </w:pPr>
            <w:r>
              <w:t>1, 1</w:t>
            </w:r>
          </w:p>
        </w:tc>
        <w:tc>
          <w:tcPr>
            <w:tcW w:w="1080" w:type="dxa"/>
          </w:tcPr>
          <w:p w14:paraId="554F39D8" w14:textId="3C1E9F16" w:rsidR="00854EB5" w:rsidRDefault="000C4754" w:rsidP="008A6BB5">
            <w:pPr>
              <w:spacing w:line="360" w:lineRule="auto"/>
            </w:pPr>
            <w:r>
              <w:t>1, 1</w:t>
            </w:r>
          </w:p>
        </w:tc>
        <w:tc>
          <w:tcPr>
            <w:tcW w:w="900" w:type="dxa"/>
          </w:tcPr>
          <w:p w14:paraId="5B6AE477" w14:textId="7DC9E767" w:rsidR="00854EB5" w:rsidRDefault="000C4754" w:rsidP="008A6BB5">
            <w:pPr>
              <w:spacing w:line="360" w:lineRule="auto"/>
            </w:pPr>
            <w:r>
              <w:t>1, 1</w:t>
            </w:r>
          </w:p>
        </w:tc>
        <w:tc>
          <w:tcPr>
            <w:tcW w:w="1170" w:type="dxa"/>
            <w:shd w:val="clear" w:color="auto" w:fill="auto"/>
          </w:tcPr>
          <w:p w14:paraId="5BCA0327" w14:textId="5AF2C143" w:rsidR="00854EB5" w:rsidRDefault="000C4754" w:rsidP="008A6BB5">
            <w:pPr>
              <w:spacing w:line="360" w:lineRule="auto"/>
            </w:pPr>
            <w:r>
              <w:t>0.896, 0.131</w:t>
            </w:r>
          </w:p>
        </w:tc>
      </w:tr>
      <w:tr w:rsidR="00854EB5" w14:paraId="4EB9B811" w14:textId="6FE7C9C1" w:rsidTr="00854EB5">
        <w:tc>
          <w:tcPr>
            <w:tcW w:w="1488" w:type="dxa"/>
          </w:tcPr>
          <w:p w14:paraId="5B91E654" w14:textId="45D748CE" w:rsidR="00854EB5" w:rsidRPr="00765E48" w:rsidRDefault="00854EB5" w:rsidP="008A6BB5">
            <w:pPr>
              <w:spacing w:line="360" w:lineRule="auto"/>
            </w:pPr>
            <w:r w:rsidRPr="00765E48">
              <w:t>FRH</w:t>
            </w:r>
          </w:p>
        </w:tc>
        <w:tc>
          <w:tcPr>
            <w:tcW w:w="1470" w:type="dxa"/>
          </w:tcPr>
          <w:p w14:paraId="073E1270" w14:textId="2DED1BC8" w:rsidR="00854EB5" w:rsidRDefault="000C4754" w:rsidP="008A6BB5">
            <w:pPr>
              <w:spacing w:line="360" w:lineRule="auto"/>
            </w:pPr>
            <w:r>
              <w:t>1, 1</w:t>
            </w:r>
          </w:p>
        </w:tc>
        <w:tc>
          <w:tcPr>
            <w:tcW w:w="1537" w:type="dxa"/>
          </w:tcPr>
          <w:p w14:paraId="73561811" w14:textId="4FB69C60" w:rsidR="00854EB5" w:rsidRDefault="000C4754" w:rsidP="008A6BB5">
            <w:pPr>
              <w:spacing w:line="360" w:lineRule="auto"/>
            </w:pPr>
            <w:r>
              <w:t>1, 1</w:t>
            </w:r>
          </w:p>
        </w:tc>
        <w:tc>
          <w:tcPr>
            <w:tcW w:w="1350" w:type="dxa"/>
          </w:tcPr>
          <w:p w14:paraId="48E64C05" w14:textId="2B99FC92" w:rsidR="00854EB5" w:rsidRDefault="000C4754" w:rsidP="008A6BB5">
            <w:pPr>
              <w:spacing w:line="360" w:lineRule="auto"/>
            </w:pPr>
            <w:r>
              <w:t>1, 1</w:t>
            </w:r>
          </w:p>
        </w:tc>
        <w:tc>
          <w:tcPr>
            <w:tcW w:w="1080" w:type="dxa"/>
          </w:tcPr>
          <w:p w14:paraId="45FF41CB" w14:textId="4D7B43E1" w:rsidR="00854EB5" w:rsidRDefault="000C4754" w:rsidP="008A6BB5">
            <w:pPr>
              <w:spacing w:line="360" w:lineRule="auto"/>
            </w:pPr>
            <w:r>
              <w:t>1, 1</w:t>
            </w:r>
          </w:p>
        </w:tc>
        <w:tc>
          <w:tcPr>
            <w:tcW w:w="900" w:type="dxa"/>
          </w:tcPr>
          <w:p w14:paraId="6C8BEAC0" w14:textId="0CE7FC96" w:rsidR="00854EB5" w:rsidRDefault="000C4754" w:rsidP="008A6BB5">
            <w:pPr>
              <w:spacing w:line="360" w:lineRule="auto"/>
            </w:pPr>
            <w:r>
              <w:t>1, 1</w:t>
            </w:r>
          </w:p>
        </w:tc>
        <w:tc>
          <w:tcPr>
            <w:tcW w:w="1170" w:type="dxa"/>
            <w:shd w:val="clear" w:color="auto" w:fill="auto"/>
          </w:tcPr>
          <w:p w14:paraId="2A33E21B" w14:textId="3AD1C4E8" w:rsidR="00854EB5" w:rsidRDefault="000C4754" w:rsidP="008A6BB5">
            <w:pPr>
              <w:spacing w:line="360" w:lineRule="auto"/>
            </w:pPr>
            <w:r>
              <w:t>1, 1</w:t>
            </w:r>
          </w:p>
        </w:tc>
      </w:tr>
    </w:tbl>
    <w:p w14:paraId="4DBBEE77" w14:textId="77777777" w:rsidR="004C6C86" w:rsidRDefault="004C6C86" w:rsidP="008A6BB5">
      <w:pPr>
        <w:spacing w:line="360" w:lineRule="auto"/>
        <w:ind w:left="720"/>
      </w:pPr>
    </w:p>
    <w:p w14:paraId="3333BAA4" w14:textId="77777777" w:rsidR="00A03374" w:rsidRDefault="00A03374" w:rsidP="008A6BB5">
      <w:pPr>
        <w:numPr>
          <w:ilvl w:val="0"/>
          <w:numId w:val="4"/>
        </w:numPr>
        <w:spacing w:line="360" w:lineRule="auto"/>
      </w:pPr>
      <w:r>
        <w:t>Compare and contrast the above results</w:t>
      </w:r>
    </w:p>
    <w:p w14:paraId="3191B2F4" w14:textId="77777777" w:rsidR="00710033" w:rsidRDefault="007D4A1A" w:rsidP="008A6BB5">
      <w:pPr>
        <w:spacing w:line="360" w:lineRule="auto"/>
        <w:ind w:left="720"/>
      </w:pPr>
      <w:r>
        <w:t>Response:</w:t>
      </w:r>
    </w:p>
    <w:p w14:paraId="7B93F3C0" w14:textId="3D8B1993" w:rsidR="00455E03" w:rsidRDefault="007D4A1A" w:rsidP="008A6BB5">
      <w:pPr>
        <w:spacing w:line="360" w:lineRule="auto"/>
        <w:ind w:left="720"/>
      </w:pPr>
      <w:r>
        <w:t xml:space="preserve"> The FDH model indicates that CRS, VRS, IRS, DRS, FRH are all efficient.</w:t>
      </w:r>
    </w:p>
    <w:p w14:paraId="308694CD" w14:textId="67C1301B" w:rsidR="007D4A1A" w:rsidRDefault="007D4A1A" w:rsidP="008A6BB5">
      <w:pPr>
        <w:spacing w:line="360" w:lineRule="auto"/>
        <w:ind w:left="720"/>
      </w:pPr>
      <w:r>
        <w:t xml:space="preserve">The CRS model indicates that all except DRS and FRH are efficient </w:t>
      </w:r>
      <w:r>
        <w:rPr>
          <w:rFonts w:ascii="Helvetica" w:hAnsi="Helvetica"/>
          <w:color w:val="333333"/>
          <w:sz w:val="21"/>
          <w:szCs w:val="21"/>
          <w:shd w:val="clear" w:color="auto" w:fill="FFFFFF"/>
        </w:rPr>
        <w:t xml:space="preserve">with relative weights </w:t>
      </w:r>
      <w:r>
        <w:rPr>
          <w:rFonts w:ascii="Helvetica" w:hAnsi="Helvetica"/>
          <w:color w:val="333333"/>
          <w:sz w:val="21"/>
          <w:szCs w:val="21"/>
          <w:shd w:val="clear" w:color="auto" w:fill="FFFFFF"/>
        </w:rPr>
        <w:t xml:space="preserve">of 0.805 and 0.131 respectively. </w:t>
      </w:r>
      <w:r w:rsidR="004F2573">
        <w:rPr>
          <w:rFonts w:ascii="Helvetica" w:hAnsi="Helvetica"/>
          <w:color w:val="333333"/>
          <w:sz w:val="21"/>
          <w:szCs w:val="21"/>
          <w:shd w:val="clear" w:color="auto" w:fill="FFFFFF"/>
        </w:rPr>
        <w:t>On the other hand DMU3 to DMU 5 are all efficient except for except the peer VRS and FRH, IRS and FRH, DRS and FRH with weighted average of 0.26, 0.256, and 0.131 respectively. Finally, FRH model is all efficient.</w:t>
      </w:r>
    </w:p>
    <w:p w14:paraId="7543EBFD" w14:textId="77777777" w:rsidR="00455E03" w:rsidRDefault="00455E03" w:rsidP="008A6BB5">
      <w:pPr>
        <w:spacing w:line="360" w:lineRule="auto"/>
      </w:pPr>
    </w:p>
    <w:p w14:paraId="29C9FF79" w14:textId="77777777" w:rsidR="00455E03" w:rsidRDefault="00455E03" w:rsidP="008A6BB5">
      <w:pPr>
        <w:numPr>
          <w:ilvl w:val="0"/>
          <w:numId w:val="7"/>
        </w:numPr>
        <w:pBdr>
          <w:top w:val="nil"/>
          <w:left w:val="nil"/>
          <w:bottom w:val="nil"/>
          <w:right w:val="nil"/>
          <w:between w:val="nil"/>
        </w:pBdr>
        <w:spacing w:line="360" w:lineRule="auto"/>
      </w:pPr>
      <w:r>
        <w:t>Define y</w:t>
      </w:r>
      <w:r>
        <w:rPr>
          <w:vertAlign w:val="subscript"/>
        </w:rPr>
        <w:t>1</w:t>
      </w:r>
      <w:r>
        <w:rPr>
          <w:vertAlign w:val="superscript"/>
        </w:rPr>
        <w:t>+</w:t>
      </w:r>
      <w:r>
        <w:t xml:space="preserve"> and y</w:t>
      </w:r>
      <w:r>
        <w:rPr>
          <w:vertAlign w:val="subscript"/>
        </w:rPr>
        <w:t>1</w:t>
      </w:r>
      <w:r>
        <w:rPr>
          <w:vertAlign w:val="superscript"/>
        </w:rPr>
        <w:t>-</w:t>
      </w:r>
      <w:r>
        <w:t>, respectively, as the amount over (if any) and the amount under (if any) the employment level goal. Define y</w:t>
      </w:r>
      <w:r>
        <w:rPr>
          <w:vertAlign w:val="subscript"/>
        </w:rPr>
        <w:t>2</w:t>
      </w:r>
      <w:r>
        <w:rPr>
          <w:vertAlign w:val="superscript"/>
        </w:rPr>
        <w:t>+</w:t>
      </w:r>
      <w:r>
        <w:t xml:space="preserve"> and y</w:t>
      </w:r>
      <w:r>
        <w:rPr>
          <w:vertAlign w:val="subscript"/>
        </w:rPr>
        <w:t>2</w:t>
      </w:r>
      <w:r>
        <w:rPr>
          <w:vertAlign w:val="superscript"/>
        </w:rPr>
        <w:t>-</w:t>
      </w:r>
      <w:r>
        <w:t xml:space="preserve"> in the same way for the goal regarding earnings next year. Define x</w:t>
      </w:r>
      <w:r>
        <w:rPr>
          <w:vertAlign w:val="subscript"/>
        </w:rPr>
        <w:t>1</w:t>
      </w:r>
      <w:r>
        <w:t>, x</w:t>
      </w:r>
      <w:r>
        <w:rPr>
          <w:vertAlign w:val="subscript"/>
        </w:rPr>
        <w:t>2</w:t>
      </w:r>
      <w:r>
        <w:t>, and x</w:t>
      </w:r>
      <w:r>
        <w:rPr>
          <w:vertAlign w:val="subscript"/>
        </w:rPr>
        <w:t>3</w:t>
      </w:r>
      <w:r>
        <w:t xml:space="preserve"> </w:t>
      </w:r>
      <w:bookmarkStart w:id="0" w:name="_GoBack"/>
      <w:bookmarkEnd w:id="0"/>
      <w:r>
        <w:t>as the production rates of Products 1, 2, and 3, respectively. With these definitions, use the goal programming technique to express y</w:t>
      </w:r>
      <w:r>
        <w:rPr>
          <w:vertAlign w:val="subscript"/>
        </w:rPr>
        <w:t>1</w:t>
      </w:r>
      <w:r>
        <w:rPr>
          <w:vertAlign w:val="superscript"/>
        </w:rPr>
        <w:t>+</w:t>
      </w:r>
      <w:r>
        <w:t>, y</w:t>
      </w:r>
      <w:r>
        <w:rPr>
          <w:vertAlign w:val="subscript"/>
        </w:rPr>
        <w:t>1</w:t>
      </w:r>
      <w:r>
        <w:rPr>
          <w:vertAlign w:val="superscript"/>
        </w:rPr>
        <w:t xml:space="preserve">- </w:t>
      </w:r>
      <w:r>
        <w:t>, y</w:t>
      </w:r>
      <w:r>
        <w:rPr>
          <w:vertAlign w:val="subscript"/>
        </w:rPr>
        <w:t>2</w:t>
      </w:r>
      <w:r>
        <w:rPr>
          <w:vertAlign w:val="superscript"/>
        </w:rPr>
        <w:t>+</w:t>
      </w:r>
      <w:r>
        <w:t xml:space="preserve"> and y</w:t>
      </w:r>
      <w:r>
        <w:rPr>
          <w:vertAlign w:val="subscript"/>
        </w:rPr>
        <w:t>2</w:t>
      </w:r>
      <w:proofErr w:type="gramStart"/>
      <w:r>
        <w:rPr>
          <w:vertAlign w:val="superscript"/>
        </w:rPr>
        <w:t>-</w:t>
      </w:r>
      <w:r>
        <w:t xml:space="preserve">  algebraically</w:t>
      </w:r>
      <w:proofErr w:type="gramEnd"/>
      <w:r>
        <w:t xml:space="preserve"> in terms of x</w:t>
      </w:r>
      <w:r>
        <w:rPr>
          <w:vertAlign w:val="subscript"/>
        </w:rPr>
        <w:t>1</w:t>
      </w:r>
      <w:r>
        <w:t>, x</w:t>
      </w:r>
      <w:r>
        <w:rPr>
          <w:vertAlign w:val="subscript"/>
        </w:rPr>
        <w:t>2</w:t>
      </w:r>
      <w:r>
        <w:t>, and x</w:t>
      </w:r>
      <w:r>
        <w:rPr>
          <w:vertAlign w:val="subscript"/>
        </w:rPr>
        <w:t>3</w:t>
      </w:r>
      <w:r>
        <w:t>. Also express P in terms of x</w:t>
      </w:r>
      <w:r>
        <w:rPr>
          <w:vertAlign w:val="subscript"/>
        </w:rPr>
        <w:t>1</w:t>
      </w:r>
      <w:r>
        <w:t>, x</w:t>
      </w:r>
      <w:r>
        <w:rPr>
          <w:vertAlign w:val="subscript"/>
        </w:rPr>
        <w:t>2</w:t>
      </w:r>
      <w:r>
        <w:t>, and x</w:t>
      </w:r>
      <w:r>
        <w:rPr>
          <w:vertAlign w:val="subscript"/>
        </w:rPr>
        <w:t>3</w:t>
      </w:r>
      <w:r>
        <w:t>.</w:t>
      </w:r>
    </w:p>
    <w:p w14:paraId="2DB0AEA2" w14:textId="1B8A21E0" w:rsidR="004F2573" w:rsidRDefault="004F2573" w:rsidP="008A6BB5">
      <w:pPr>
        <w:pBdr>
          <w:top w:val="nil"/>
          <w:left w:val="nil"/>
          <w:bottom w:val="nil"/>
          <w:right w:val="nil"/>
          <w:between w:val="nil"/>
        </w:pBdr>
        <w:spacing w:line="360" w:lineRule="auto"/>
        <w:ind w:left="720"/>
      </w:pPr>
      <w:r>
        <w:t>Response:</w:t>
      </w:r>
    </w:p>
    <w:p w14:paraId="39CA5DC1" w14:textId="77777777" w:rsidR="004F2573" w:rsidRDefault="004F2573" w:rsidP="008A6BB5">
      <w:pPr>
        <w:pBdr>
          <w:top w:val="nil"/>
          <w:left w:val="nil"/>
          <w:bottom w:val="nil"/>
          <w:right w:val="nil"/>
          <w:between w:val="nil"/>
        </w:pBdr>
        <w:spacing w:line="360" w:lineRule="auto"/>
        <w:ind w:left="720"/>
      </w:pPr>
      <w:r>
        <w:t xml:space="preserve">With M = 1000, </w:t>
      </w:r>
      <w:proofErr w:type="spellStart"/>
      <w:r>
        <w:t>mutiply</w:t>
      </w:r>
      <w:proofErr w:type="spellEnd"/>
      <w:r>
        <w:t xml:space="preserve"> 2 </w:t>
      </w:r>
      <w:proofErr w:type="gramStart"/>
      <w:r>
        <w:t>in  '2</w:t>
      </w:r>
      <w:proofErr w:type="gramEnd"/>
      <w:r>
        <w:t xml:space="preserve"> y2n' with 1000 to give 2000</w:t>
      </w:r>
    </w:p>
    <w:p w14:paraId="237B7674" w14:textId="77777777" w:rsidR="004F2573" w:rsidRDefault="004F2573" w:rsidP="008A6BB5">
      <w:pPr>
        <w:pBdr>
          <w:top w:val="nil"/>
          <w:left w:val="nil"/>
          <w:bottom w:val="nil"/>
          <w:right w:val="nil"/>
          <w:between w:val="nil"/>
        </w:pBdr>
        <w:spacing w:line="360" w:lineRule="auto"/>
        <w:ind w:left="720"/>
      </w:pPr>
      <w:proofErr w:type="gramStart"/>
      <w:r>
        <w:t>the</w:t>
      </w:r>
      <w:proofErr w:type="gramEnd"/>
      <w:r>
        <w:t xml:space="preserve"> same goes for '3 y3p'</w:t>
      </w:r>
    </w:p>
    <w:p w14:paraId="527C029A" w14:textId="77777777" w:rsidR="004F2573" w:rsidRDefault="004F2573" w:rsidP="008A6BB5">
      <w:pPr>
        <w:pBdr>
          <w:top w:val="nil"/>
          <w:left w:val="nil"/>
          <w:bottom w:val="nil"/>
          <w:right w:val="nil"/>
          <w:between w:val="nil"/>
        </w:pBdr>
        <w:spacing w:line="360" w:lineRule="auto"/>
        <w:ind w:left="720"/>
      </w:pPr>
    </w:p>
    <w:p w14:paraId="1BE73410" w14:textId="77777777" w:rsidR="004F2573" w:rsidRDefault="004F2573" w:rsidP="008A6BB5">
      <w:pPr>
        <w:pBdr>
          <w:top w:val="nil"/>
          <w:left w:val="nil"/>
          <w:bottom w:val="nil"/>
          <w:right w:val="nil"/>
          <w:between w:val="nil"/>
        </w:pBdr>
        <w:spacing w:line="360" w:lineRule="auto"/>
        <w:ind w:left="720"/>
      </w:pPr>
      <w:proofErr w:type="gramStart"/>
      <w:r>
        <w:t>min</w:t>
      </w:r>
      <w:proofErr w:type="gramEnd"/>
      <w:r>
        <w:t>: 5 y1n + 2000 y2p + 4 y2n + 3000 y3p;</w:t>
      </w:r>
    </w:p>
    <w:p w14:paraId="0FC51651" w14:textId="77777777" w:rsidR="004F2573" w:rsidRDefault="004F2573" w:rsidP="008A6BB5">
      <w:pPr>
        <w:pBdr>
          <w:top w:val="nil"/>
          <w:left w:val="nil"/>
          <w:bottom w:val="nil"/>
          <w:right w:val="nil"/>
          <w:between w:val="nil"/>
        </w:pBdr>
        <w:spacing w:line="360" w:lineRule="auto"/>
        <w:ind w:left="720"/>
      </w:pPr>
    </w:p>
    <w:p w14:paraId="16F5E65D" w14:textId="77777777" w:rsidR="004F2573" w:rsidRDefault="004F2573" w:rsidP="008A6BB5">
      <w:pPr>
        <w:pBdr>
          <w:top w:val="nil"/>
          <w:left w:val="nil"/>
          <w:bottom w:val="nil"/>
          <w:right w:val="nil"/>
          <w:between w:val="nil"/>
        </w:pBdr>
        <w:spacing w:line="360" w:lineRule="auto"/>
        <w:ind w:left="720"/>
      </w:pPr>
    </w:p>
    <w:p w14:paraId="72933574" w14:textId="77777777" w:rsidR="004F2573" w:rsidRDefault="004F2573" w:rsidP="008A6BB5">
      <w:pPr>
        <w:pBdr>
          <w:top w:val="nil"/>
          <w:left w:val="nil"/>
          <w:bottom w:val="nil"/>
          <w:right w:val="nil"/>
          <w:between w:val="nil"/>
        </w:pBdr>
        <w:spacing w:line="360" w:lineRule="auto"/>
        <w:ind w:left="720"/>
      </w:pPr>
      <w:r>
        <w:t>12 x1 + 9 x2 + 15 x3 - y1p + y1n = 125;</w:t>
      </w:r>
    </w:p>
    <w:p w14:paraId="1476A1C6" w14:textId="77777777" w:rsidR="004F2573" w:rsidRDefault="004F2573" w:rsidP="008A6BB5">
      <w:pPr>
        <w:pBdr>
          <w:top w:val="nil"/>
          <w:left w:val="nil"/>
          <w:bottom w:val="nil"/>
          <w:right w:val="nil"/>
          <w:between w:val="nil"/>
        </w:pBdr>
        <w:spacing w:line="360" w:lineRule="auto"/>
        <w:ind w:left="720"/>
      </w:pPr>
      <w:r>
        <w:t>5 x1 + 3 x2 + 4 x3 - y2p + y2n = 40;</w:t>
      </w:r>
    </w:p>
    <w:p w14:paraId="2628DB82" w14:textId="77777777" w:rsidR="004F2573" w:rsidRDefault="004F2573" w:rsidP="008A6BB5">
      <w:pPr>
        <w:pBdr>
          <w:top w:val="nil"/>
          <w:left w:val="nil"/>
          <w:bottom w:val="nil"/>
          <w:right w:val="nil"/>
          <w:between w:val="nil"/>
        </w:pBdr>
        <w:spacing w:line="360" w:lineRule="auto"/>
        <w:ind w:left="720"/>
      </w:pPr>
      <w:r>
        <w:lastRenderedPageBreak/>
        <w:t xml:space="preserve">5 x1 + 7 x2 + 8 x3 - y3p </w:t>
      </w:r>
      <w:proofErr w:type="gramStart"/>
      <w:r>
        <w:t>+  y3n</w:t>
      </w:r>
      <w:proofErr w:type="gramEnd"/>
      <w:r>
        <w:t xml:space="preserve"> = 55;</w:t>
      </w:r>
    </w:p>
    <w:p w14:paraId="0879D502" w14:textId="77777777" w:rsidR="004F2573" w:rsidRDefault="004F2573" w:rsidP="008A6BB5">
      <w:pPr>
        <w:pBdr>
          <w:top w:val="nil"/>
          <w:left w:val="nil"/>
          <w:bottom w:val="nil"/>
          <w:right w:val="nil"/>
          <w:between w:val="nil"/>
        </w:pBdr>
        <w:spacing w:line="360" w:lineRule="auto"/>
        <w:ind w:left="720"/>
      </w:pPr>
    </w:p>
    <w:p w14:paraId="44ED6BD8" w14:textId="77777777" w:rsidR="004F2573" w:rsidRDefault="004F2573" w:rsidP="008A6BB5">
      <w:pPr>
        <w:pBdr>
          <w:top w:val="nil"/>
          <w:left w:val="nil"/>
          <w:bottom w:val="nil"/>
          <w:right w:val="nil"/>
          <w:between w:val="nil"/>
        </w:pBdr>
        <w:spacing w:line="360" w:lineRule="auto"/>
        <w:ind w:left="720"/>
      </w:pPr>
      <w:proofErr w:type="gramStart"/>
      <w:r>
        <w:t>x1</w:t>
      </w:r>
      <w:proofErr w:type="gramEnd"/>
      <w:r>
        <w:t xml:space="preserve"> &gt;= 0;</w:t>
      </w:r>
    </w:p>
    <w:p w14:paraId="634F0732" w14:textId="77777777" w:rsidR="004F2573" w:rsidRDefault="004F2573" w:rsidP="008A6BB5">
      <w:pPr>
        <w:pBdr>
          <w:top w:val="nil"/>
          <w:left w:val="nil"/>
          <w:bottom w:val="nil"/>
          <w:right w:val="nil"/>
          <w:between w:val="nil"/>
        </w:pBdr>
        <w:spacing w:line="360" w:lineRule="auto"/>
        <w:ind w:left="720"/>
      </w:pPr>
      <w:proofErr w:type="gramStart"/>
      <w:r>
        <w:t>x2</w:t>
      </w:r>
      <w:proofErr w:type="gramEnd"/>
      <w:r>
        <w:t xml:space="preserve"> &gt;= 0;</w:t>
      </w:r>
    </w:p>
    <w:p w14:paraId="69D3FF2D" w14:textId="77777777" w:rsidR="004F2573" w:rsidRDefault="004F2573" w:rsidP="008A6BB5">
      <w:pPr>
        <w:pBdr>
          <w:top w:val="nil"/>
          <w:left w:val="nil"/>
          <w:bottom w:val="nil"/>
          <w:right w:val="nil"/>
          <w:between w:val="nil"/>
        </w:pBdr>
        <w:spacing w:line="360" w:lineRule="auto"/>
        <w:ind w:left="720"/>
      </w:pPr>
      <w:proofErr w:type="gramStart"/>
      <w:r>
        <w:t>x3</w:t>
      </w:r>
      <w:proofErr w:type="gramEnd"/>
      <w:r>
        <w:t xml:space="preserve"> &gt;= 0;</w:t>
      </w:r>
    </w:p>
    <w:p w14:paraId="04F13E6A" w14:textId="77777777" w:rsidR="004F2573" w:rsidRDefault="004F2573" w:rsidP="008A6BB5">
      <w:pPr>
        <w:pBdr>
          <w:top w:val="nil"/>
          <w:left w:val="nil"/>
          <w:bottom w:val="nil"/>
          <w:right w:val="nil"/>
          <w:between w:val="nil"/>
        </w:pBdr>
        <w:spacing w:line="360" w:lineRule="auto"/>
        <w:ind w:left="720"/>
      </w:pPr>
    </w:p>
    <w:p w14:paraId="35F40C8D" w14:textId="77777777" w:rsidR="004F2573" w:rsidRDefault="004F2573" w:rsidP="008A6BB5">
      <w:pPr>
        <w:pBdr>
          <w:top w:val="nil"/>
          <w:left w:val="nil"/>
          <w:bottom w:val="nil"/>
          <w:right w:val="nil"/>
          <w:between w:val="nil"/>
        </w:pBdr>
        <w:spacing w:line="360" w:lineRule="auto"/>
        <w:ind w:left="720"/>
      </w:pPr>
      <w:r>
        <w:t>y1p &gt;= 0;</w:t>
      </w:r>
    </w:p>
    <w:p w14:paraId="6E923EDB" w14:textId="77777777" w:rsidR="004F2573" w:rsidRDefault="004F2573" w:rsidP="008A6BB5">
      <w:pPr>
        <w:pBdr>
          <w:top w:val="nil"/>
          <w:left w:val="nil"/>
          <w:bottom w:val="nil"/>
          <w:right w:val="nil"/>
          <w:between w:val="nil"/>
        </w:pBdr>
        <w:spacing w:line="360" w:lineRule="auto"/>
        <w:ind w:left="720"/>
      </w:pPr>
      <w:r>
        <w:t>y2p &gt;= 0;</w:t>
      </w:r>
    </w:p>
    <w:p w14:paraId="7B825C41" w14:textId="77777777" w:rsidR="004F2573" w:rsidRDefault="004F2573" w:rsidP="008A6BB5">
      <w:pPr>
        <w:pBdr>
          <w:top w:val="nil"/>
          <w:left w:val="nil"/>
          <w:bottom w:val="nil"/>
          <w:right w:val="nil"/>
          <w:between w:val="nil"/>
        </w:pBdr>
        <w:spacing w:line="360" w:lineRule="auto"/>
        <w:ind w:left="720"/>
      </w:pPr>
      <w:r>
        <w:t>y3p &gt;= 0;</w:t>
      </w:r>
    </w:p>
    <w:p w14:paraId="531A1DD4" w14:textId="77777777" w:rsidR="004F2573" w:rsidRDefault="004F2573" w:rsidP="008A6BB5">
      <w:pPr>
        <w:pBdr>
          <w:top w:val="nil"/>
          <w:left w:val="nil"/>
          <w:bottom w:val="nil"/>
          <w:right w:val="nil"/>
          <w:between w:val="nil"/>
        </w:pBdr>
        <w:spacing w:line="360" w:lineRule="auto"/>
        <w:ind w:left="720"/>
      </w:pPr>
    </w:p>
    <w:p w14:paraId="2BF71D5E" w14:textId="77777777" w:rsidR="004F2573" w:rsidRDefault="004F2573" w:rsidP="008A6BB5">
      <w:pPr>
        <w:pBdr>
          <w:top w:val="nil"/>
          <w:left w:val="nil"/>
          <w:bottom w:val="nil"/>
          <w:right w:val="nil"/>
          <w:between w:val="nil"/>
        </w:pBdr>
        <w:spacing w:line="360" w:lineRule="auto"/>
        <w:ind w:left="720"/>
      </w:pPr>
      <w:r>
        <w:t>y1n &gt;= 0;</w:t>
      </w:r>
    </w:p>
    <w:p w14:paraId="422E6056" w14:textId="77777777" w:rsidR="004F2573" w:rsidRDefault="004F2573" w:rsidP="008A6BB5">
      <w:pPr>
        <w:pBdr>
          <w:top w:val="nil"/>
          <w:left w:val="nil"/>
          <w:bottom w:val="nil"/>
          <w:right w:val="nil"/>
          <w:between w:val="nil"/>
        </w:pBdr>
        <w:spacing w:line="360" w:lineRule="auto"/>
        <w:ind w:left="720"/>
      </w:pPr>
      <w:r>
        <w:t>y2n &gt;= 0;</w:t>
      </w:r>
    </w:p>
    <w:p w14:paraId="6E284FCB" w14:textId="08329E22" w:rsidR="004F2573" w:rsidRDefault="004F2573" w:rsidP="008A6BB5">
      <w:pPr>
        <w:pBdr>
          <w:top w:val="nil"/>
          <w:left w:val="nil"/>
          <w:bottom w:val="nil"/>
          <w:right w:val="nil"/>
          <w:between w:val="nil"/>
        </w:pBdr>
        <w:spacing w:line="360" w:lineRule="auto"/>
        <w:ind w:left="720"/>
      </w:pPr>
      <w:r>
        <w:t>y3n &gt;= 0;</w:t>
      </w:r>
    </w:p>
    <w:p w14:paraId="4966B453" w14:textId="77777777" w:rsidR="004F2573" w:rsidRPr="004F2573" w:rsidRDefault="004F2573" w:rsidP="008A6BB5">
      <w:pPr>
        <w:pStyle w:val="HTMLPreformatted"/>
        <w:shd w:val="clear" w:color="auto" w:fill="FFFFFF"/>
        <w:spacing w:line="360" w:lineRule="auto"/>
        <w:rPr>
          <w:rFonts w:ascii="Lucida Console" w:hAnsi="Lucida Console"/>
          <w:color w:val="000000"/>
        </w:rPr>
      </w:pPr>
      <w:proofErr w:type="spellStart"/>
      <w:proofErr w:type="gramStart"/>
      <w:r w:rsidRPr="004F2573">
        <w:t>get.objective</w:t>
      </w:r>
      <w:proofErr w:type="spellEnd"/>
      <w:r w:rsidRPr="004F2573">
        <w:t>(</w:t>
      </w:r>
      <w:proofErr w:type="spellStart"/>
      <w:proofErr w:type="gramEnd"/>
      <w:r w:rsidRPr="004F2573">
        <w:t>gp</w:t>
      </w:r>
      <w:proofErr w:type="spellEnd"/>
      <w:r w:rsidRPr="004F2573">
        <w:t>)</w:t>
      </w:r>
      <w:r>
        <w:t xml:space="preserve"> = </w:t>
      </w:r>
      <w:r w:rsidRPr="004F2573">
        <w:rPr>
          <w:rFonts w:ascii="Lucida Console" w:hAnsi="Lucida Console"/>
          <w:color w:val="000000"/>
        </w:rPr>
        <w:t>43.75</w:t>
      </w:r>
    </w:p>
    <w:p w14:paraId="18E93E7E" w14:textId="2B70F176" w:rsidR="004F2573" w:rsidRDefault="004F2573" w:rsidP="008A6BB5">
      <w:pPr>
        <w:pBdr>
          <w:top w:val="nil"/>
          <w:left w:val="nil"/>
          <w:bottom w:val="nil"/>
          <w:right w:val="nil"/>
          <w:between w:val="nil"/>
        </w:pBdr>
        <w:spacing w:line="360" w:lineRule="auto"/>
        <w:ind w:left="720"/>
      </w:pPr>
    </w:p>
    <w:p w14:paraId="2E707623" w14:textId="77777777" w:rsidR="004F2573" w:rsidRDefault="004F2573" w:rsidP="008A6BB5">
      <w:pPr>
        <w:pBdr>
          <w:top w:val="nil"/>
          <w:left w:val="nil"/>
          <w:bottom w:val="nil"/>
          <w:right w:val="nil"/>
          <w:between w:val="nil"/>
        </w:pBdr>
        <w:spacing w:line="360" w:lineRule="auto"/>
        <w:ind w:left="720"/>
      </w:pPr>
    </w:p>
    <w:p w14:paraId="455A97AE" w14:textId="77777777" w:rsidR="00455E03" w:rsidRDefault="00455E03" w:rsidP="008A6BB5">
      <w:pPr>
        <w:numPr>
          <w:ilvl w:val="0"/>
          <w:numId w:val="7"/>
        </w:numPr>
        <w:pBdr>
          <w:top w:val="nil"/>
          <w:left w:val="nil"/>
          <w:bottom w:val="nil"/>
          <w:right w:val="nil"/>
          <w:between w:val="nil"/>
        </w:pBdr>
        <w:spacing w:line="360" w:lineRule="auto"/>
      </w:pPr>
      <w:r>
        <w:t>Express management’s objective function in terms of x</w:t>
      </w:r>
      <w:r>
        <w:rPr>
          <w:vertAlign w:val="subscript"/>
        </w:rPr>
        <w:t>1</w:t>
      </w:r>
      <w:r>
        <w:t>, x</w:t>
      </w:r>
      <w:r>
        <w:rPr>
          <w:vertAlign w:val="subscript"/>
        </w:rPr>
        <w:t>2</w:t>
      </w:r>
      <w:r>
        <w:t>, x</w:t>
      </w:r>
      <w:r>
        <w:rPr>
          <w:vertAlign w:val="subscript"/>
        </w:rPr>
        <w:t>3</w:t>
      </w:r>
      <w:r>
        <w:t>, y</w:t>
      </w:r>
      <w:r>
        <w:rPr>
          <w:vertAlign w:val="subscript"/>
        </w:rPr>
        <w:t>1</w:t>
      </w:r>
      <w:r>
        <w:rPr>
          <w:vertAlign w:val="superscript"/>
        </w:rPr>
        <w:t>+</w:t>
      </w:r>
      <w:r>
        <w:t>, y</w:t>
      </w:r>
      <w:r>
        <w:rPr>
          <w:vertAlign w:val="subscript"/>
        </w:rPr>
        <w:t>1</w:t>
      </w:r>
      <w:r>
        <w:rPr>
          <w:vertAlign w:val="superscript"/>
        </w:rPr>
        <w:t xml:space="preserve">- </w:t>
      </w:r>
      <w:r>
        <w:t>, y</w:t>
      </w:r>
      <w:r>
        <w:rPr>
          <w:vertAlign w:val="subscript"/>
        </w:rPr>
        <w:t>2</w:t>
      </w:r>
      <w:r>
        <w:rPr>
          <w:vertAlign w:val="superscript"/>
        </w:rPr>
        <w:t>+</w:t>
      </w:r>
      <w:r>
        <w:t xml:space="preserve"> and y</w:t>
      </w:r>
      <w:r>
        <w:rPr>
          <w:vertAlign w:val="subscript"/>
        </w:rPr>
        <w:t>2</w:t>
      </w:r>
      <w:r>
        <w:rPr>
          <w:vertAlign w:val="superscript"/>
        </w:rPr>
        <w:t>-</w:t>
      </w:r>
      <w:r>
        <w:t>.</w:t>
      </w:r>
    </w:p>
    <w:p w14:paraId="0420A96D" w14:textId="33AC73F9" w:rsidR="004F2573" w:rsidRDefault="004F2573" w:rsidP="008A6BB5">
      <w:pPr>
        <w:pBdr>
          <w:top w:val="nil"/>
          <w:left w:val="nil"/>
          <w:bottom w:val="nil"/>
          <w:right w:val="nil"/>
          <w:between w:val="nil"/>
        </w:pBdr>
        <w:spacing w:line="360" w:lineRule="auto"/>
      </w:pPr>
      <w:r>
        <w:t>Response:</w:t>
      </w:r>
    </w:p>
    <w:p w14:paraId="112A5FE8" w14:textId="77777777" w:rsidR="004F2573" w:rsidRDefault="004F2573" w:rsidP="008A6BB5">
      <w:pPr>
        <w:pBdr>
          <w:top w:val="nil"/>
          <w:left w:val="nil"/>
          <w:bottom w:val="nil"/>
          <w:right w:val="nil"/>
          <w:between w:val="nil"/>
        </w:pBdr>
        <w:spacing w:line="360" w:lineRule="auto"/>
      </w:pPr>
      <w:proofErr w:type="spellStart"/>
      <w:proofErr w:type="gramStart"/>
      <w:r>
        <w:t>vars</w:t>
      </w:r>
      <w:proofErr w:type="spellEnd"/>
      <w:proofErr w:type="gramEnd"/>
      <w:r>
        <w:t xml:space="preserve"> &lt;- </w:t>
      </w:r>
      <w:proofErr w:type="spellStart"/>
      <w:r>
        <w:t>get.variables</w:t>
      </w:r>
      <w:proofErr w:type="spellEnd"/>
      <w:r>
        <w:t>(</w:t>
      </w:r>
      <w:proofErr w:type="spellStart"/>
      <w:r>
        <w:t>gp</w:t>
      </w:r>
      <w:proofErr w:type="spellEnd"/>
      <w:r>
        <w:t>)</w:t>
      </w:r>
    </w:p>
    <w:p w14:paraId="21AE0F70" w14:textId="77777777" w:rsidR="004F2573" w:rsidRDefault="004F2573" w:rsidP="008A6BB5">
      <w:pPr>
        <w:pBdr>
          <w:top w:val="nil"/>
          <w:left w:val="nil"/>
          <w:bottom w:val="nil"/>
          <w:right w:val="nil"/>
          <w:between w:val="nil"/>
        </w:pBdr>
        <w:spacing w:line="360" w:lineRule="auto"/>
      </w:pPr>
    </w:p>
    <w:p w14:paraId="2D931275" w14:textId="77777777" w:rsidR="004F2573" w:rsidRDefault="004F2573" w:rsidP="008A6BB5">
      <w:pPr>
        <w:pBdr>
          <w:top w:val="nil"/>
          <w:left w:val="nil"/>
          <w:bottom w:val="nil"/>
          <w:right w:val="nil"/>
          <w:between w:val="nil"/>
        </w:pBdr>
        <w:spacing w:line="360" w:lineRule="auto"/>
      </w:pPr>
      <w:r>
        <w:t>names(</w:t>
      </w:r>
      <w:proofErr w:type="spellStart"/>
      <w:r>
        <w:t>vars</w:t>
      </w:r>
      <w:proofErr w:type="spellEnd"/>
      <w:r>
        <w:t>) &lt;- c("y1n", "y2p", "y2n", "y3p", "x1" ,"x2", "x3", "y1p", "y3n")</w:t>
      </w:r>
    </w:p>
    <w:p w14:paraId="7E37D304" w14:textId="77777777" w:rsidR="004F2573" w:rsidRDefault="004F2573" w:rsidP="008A6BB5">
      <w:pPr>
        <w:pBdr>
          <w:top w:val="nil"/>
          <w:left w:val="nil"/>
          <w:bottom w:val="nil"/>
          <w:right w:val="nil"/>
          <w:between w:val="nil"/>
        </w:pBdr>
        <w:spacing w:line="360" w:lineRule="auto"/>
      </w:pPr>
    </w:p>
    <w:p w14:paraId="315F3EDB" w14:textId="77777777" w:rsidR="004F2573" w:rsidRDefault="004F2573" w:rsidP="008A6BB5">
      <w:pPr>
        <w:pStyle w:val="HTMLPreformatted"/>
        <w:shd w:val="clear" w:color="auto" w:fill="FFFFFF"/>
        <w:spacing w:line="360" w:lineRule="auto"/>
        <w:rPr>
          <w:rFonts w:ascii="Lucida Console" w:hAnsi="Lucida Console"/>
          <w:color w:val="000000"/>
        </w:rPr>
      </w:pPr>
      <w:proofErr w:type="spellStart"/>
      <w:proofErr w:type="gramStart"/>
      <w:r>
        <w:t>vars</w:t>
      </w:r>
      <w:proofErr w:type="spellEnd"/>
      <w:proofErr w:type="gramEnd"/>
      <w:r>
        <w:t xml:space="preserve"> = </w:t>
      </w:r>
      <w:r>
        <w:rPr>
          <w:rFonts w:ascii="Lucida Console" w:hAnsi="Lucida Console"/>
          <w:color w:val="000000"/>
        </w:rPr>
        <w:t xml:space="preserve">y1n  y2p  y2n  y3p   x1   x2   x3  y1p  y3n </w:t>
      </w:r>
    </w:p>
    <w:p w14:paraId="2DFB26D6" w14:textId="170D99F7" w:rsidR="004F2573" w:rsidRDefault="004F2573" w:rsidP="008A6BB5">
      <w:pPr>
        <w:pStyle w:val="HTMLPreformatted"/>
        <w:shd w:val="clear" w:color="auto" w:fill="FFFFFF"/>
        <w:spacing w:line="360" w:lineRule="auto"/>
        <w:rPr>
          <w:rFonts w:ascii="Lucida Console" w:hAnsi="Lucida Console"/>
          <w:color w:val="000000"/>
        </w:rPr>
      </w:pPr>
      <w:r>
        <w:rPr>
          <w:rFonts w:ascii="Lucida Console" w:hAnsi="Lucida Console"/>
          <w:color w:val="000000"/>
        </w:rPr>
        <w:t xml:space="preserve">       </w:t>
      </w:r>
      <w:r>
        <w:rPr>
          <w:rFonts w:ascii="Lucida Console" w:hAnsi="Lucida Console"/>
          <w:color w:val="000000"/>
        </w:rPr>
        <w:t xml:space="preserve">8.75 0.00 0.00 0.00 5.00 0.00 3.75 0.00 0.00 </w:t>
      </w:r>
    </w:p>
    <w:p w14:paraId="741062D5" w14:textId="2DEA46ED" w:rsidR="004F2573" w:rsidRDefault="004F2573" w:rsidP="008A6BB5">
      <w:pPr>
        <w:pBdr>
          <w:top w:val="nil"/>
          <w:left w:val="nil"/>
          <w:bottom w:val="nil"/>
          <w:right w:val="nil"/>
          <w:between w:val="nil"/>
        </w:pBdr>
        <w:spacing w:line="360" w:lineRule="auto"/>
      </w:pPr>
    </w:p>
    <w:p w14:paraId="3F79B611" w14:textId="77777777" w:rsidR="00455E03" w:rsidRDefault="00455E03" w:rsidP="008A6BB5">
      <w:pPr>
        <w:numPr>
          <w:ilvl w:val="0"/>
          <w:numId w:val="7"/>
        </w:numPr>
        <w:pBdr>
          <w:top w:val="nil"/>
          <w:left w:val="nil"/>
          <w:bottom w:val="nil"/>
          <w:right w:val="nil"/>
          <w:between w:val="nil"/>
        </w:pBdr>
        <w:spacing w:line="360" w:lineRule="auto"/>
      </w:pPr>
      <w:r>
        <w:t>Formulate and solve the linear programming model. What are your findings?</w:t>
      </w:r>
    </w:p>
    <w:p w14:paraId="5873C6D2" w14:textId="7FBA851D" w:rsidR="00710033" w:rsidRDefault="00710033" w:rsidP="008A6BB5">
      <w:pPr>
        <w:pBdr>
          <w:top w:val="nil"/>
          <w:left w:val="nil"/>
          <w:bottom w:val="nil"/>
          <w:right w:val="nil"/>
          <w:between w:val="nil"/>
        </w:pBdr>
        <w:spacing w:line="360" w:lineRule="auto"/>
        <w:ind w:left="720"/>
      </w:pPr>
      <w:r>
        <w:t xml:space="preserve">Response: Please see RMD and HTML file for formulation and findings. </w:t>
      </w:r>
    </w:p>
    <w:p w14:paraId="6C9F39D5" w14:textId="77777777" w:rsidR="00710033" w:rsidRDefault="00710033" w:rsidP="008A6BB5">
      <w:pPr>
        <w:pBdr>
          <w:top w:val="nil"/>
          <w:left w:val="nil"/>
          <w:bottom w:val="nil"/>
          <w:right w:val="nil"/>
          <w:between w:val="nil"/>
        </w:pBdr>
        <w:spacing w:line="360" w:lineRule="auto"/>
        <w:ind w:left="720"/>
      </w:pPr>
    </w:p>
    <w:p w14:paraId="406D6C61" w14:textId="77777777" w:rsidR="00455E03" w:rsidRDefault="00455E03" w:rsidP="008A6BB5">
      <w:pPr>
        <w:pStyle w:val="Heading1"/>
        <w:spacing w:line="360" w:lineRule="auto"/>
      </w:pPr>
    </w:p>
    <w:p w14:paraId="36497F12" w14:textId="57544F51" w:rsidR="00CF1562" w:rsidRDefault="008A6BB5" w:rsidP="008A6BB5">
      <w:pPr>
        <w:spacing w:line="360" w:lineRule="auto"/>
      </w:pPr>
    </w:p>
    <w:sectPr w:rsidR="00CF1562" w:rsidSect="0024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3"/>
    <w:multiLevelType w:val="hybridMultilevel"/>
    <w:tmpl w:val="0B4C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F623B"/>
    <w:multiLevelType w:val="hybridMultilevel"/>
    <w:tmpl w:val="70C847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52673"/>
    <w:multiLevelType w:val="multilevel"/>
    <w:tmpl w:val="A43C20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5060DC1"/>
    <w:multiLevelType w:val="hybridMultilevel"/>
    <w:tmpl w:val="843A1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A73BBE"/>
    <w:multiLevelType w:val="hybridMultilevel"/>
    <w:tmpl w:val="943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733ED"/>
    <w:multiLevelType w:val="hybridMultilevel"/>
    <w:tmpl w:val="82A0B1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FC4B7E"/>
    <w:multiLevelType w:val="multilevel"/>
    <w:tmpl w:val="B8CE6380"/>
    <w:lvl w:ilvl="0">
      <w:start w:val="1"/>
      <w:numFmt w:val="decimal"/>
      <w:lvlText w:val="%1."/>
      <w:lvlJc w:val="left"/>
      <w:pPr>
        <w:ind w:left="720" w:hanging="360"/>
      </w:pPr>
      <w:rPr>
        <w:rFonts w:ascii="Open Sans" w:eastAsia="Open Sans" w:hAnsi="Open Sans" w:cs="Open Sans"/>
        <w:color w:val="11111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97A619C"/>
    <w:multiLevelType w:val="multilevel"/>
    <w:tmpl w:val="D056F7A2"/>
    <w:lvl w:ilvl="0">
      <w:start w:val="1"/>
      <w:numFmt w:val="decimal"/>
      <w:lvlText w:val="%1)"/>
      <w:lvlJc w:val="left"/>
      <w:pPr>
        <w:ind w:left="720" w:hanging="360"/>
      </w:pPr>
      <w:rPr>
        <w:color w:val="11111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5554B9C"/>
    <w:multiLevelType w:val="hybridMultilevel"/>
    <w:tmpl w:val="BA42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FA388E"/>
    <w:multiLevelType w:val="multilevel"/>
    <w:tmpl w:val="C0F87ED2"/>
    <w:lvl w:ilvl="0">
      <w:start w:val="1"/>
      <w:numFmt w:val="decimal"/>
      <w:lvlText w:val="%1."/>
      <w:lvlJc w:val="left"/>
      <w:pPr>
        <w:ind w:left="720" w:hanging="360"/>
      </w:pPr>
      <w:rPr>
        <w:color w:val="11111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94363D7"/>
    <w:multiLevelType w:val="multilevel"/>
    <w:tmpl w:val="DD5C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9"/>
  </w:num>
  <w:num w:numId="4">
    <w:abstractNumId w:val="7"/>
  </w:num>
  <w:num w:numId="5">
    <w:abstractNumId w:val="8"/>
  </w:num>
  <w:num w:numId="6">
    <w:abstractNumId w:val="0"/>
  </w:num>
  <w:num w:numId="7">
    <w:abstractNumId w:val="10"/>
  </w:num>
  <w:num w:numId="8">
    <w:abstractNumId w:val="4"/>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374"/>
    <w:rsid w:val="00037790"/>
    <w:rsid w:val="000C4754"/>
    <w:rsid w:val="00125756"/>
    <w:rsid w:val="001340C9"/>
    <w:rsid w:val="002311F6"/>
    <w:rsid w:val="00247874"/>
    <w:rsid w:val="00260B60"/>
    <w:rsid w:val="00363CF2"/>
    <w:rsid w:val="00455E03"/>
    <w:rsid w:val="00473C03"/>
    <w:rsid w:val="004C6C86"/>
    <w:rsid w:val="004F2573"/>
    <w:rsid w:val="00710033"/>
    <w:rsid w:val="00765E48"/>
    <w:rsid w:val="007D4A1A"/>
    <w:rsid w:val="00854EB5"/>
    <w:rsid w:val="008A6BB5"/>
    <w:rsid w:val="0096134C"/>
    <w:rsid w:val="00A03374"/>
    <w:rsid w:val="00B42F02"/>
    <w:rsid w:val="00DB5F95"/>
    <w:rsid w:val="00DE310D"/>
    <w:rsid w:val="00FA4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B6E8"/>
  <w15:chartTrackingRefBased/>
  <w15:docId w15:val="{5DC3E8EE-3B11-3D42-9AC2-971E6A5C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374"/>
    <w:rPr>
      <w:rFonts w:ascii="Times New Roman" w:eastAsia="Times New Roman" w:hAnsi="Times New Roman" w:cs="Times New Roman"/>
    </w:rPr>
  </w:style>
  <w:style w:type="paragraph" w:styleId="Heading1">
    <w:name w:val="heading 1"/>
    <w:basedOn w:val="Normal"/>
    <w:next w:val="Normal"/>
    <w:link w:val="Heading1Char"/>
    <w:uiPriority w:val="9"/>
    <w:qFormat/>
    <w:rsid w:val="00A03374"/>
    <w:pPr>
      <w:keepNext/>
      <w:keepLines/>
      <w:spacing w:before="240"/>
      <w:outlineLvl w:val="0"/>
    </w:pPr>
    <w:rPr>
      <w:rFonts w:ascii="Calibri" w:eastAsia="Calibri" w:hAnsi="Calibri" w:cs="Calibri"/>
      <w:color w:val="1E3C71"/>
      <w:sz w:val="32"/>
      <w:szCs w:val="32"/>
    </w:rPr>
  </w:style>
  <w:style w:type="paragraph" w:styleId="Heading2">
    <w:name w:val="heading 2"/>
    <w:basedOn w:val="Normal"/>
    <w:next w:val="Normal"/>
    <w:link w:val="Heading2Char"/>
    <w:uiPriority w:val="9"/>
    <w:unhideWhenUsed/>
    <w:qFormat/>
    <w:rsid w:val="00A03374"/>
    <w:pPr>
      <w:keepNext/>
      <w:keepLines/>
      <w:spacing w:before="40"/>
      <w:outlineLvl w:val="1"/>
    </w:pPr>
    <w:rPr>
      <w:rFonts w:ascii="Calibri" w:eastAsia="Calibri" w:hAnsi="Calibri" w:cs="Calibri"/>
      <w:i/>
      <w:color w:val="1E3C71"/>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74"/>
    <w:rPr>
      <w:rFonts w:ascii="Calibri" w:eastAsia="Calibri" w:hAnsi="Calibri" w:cs="Calibri"/>
      <w:color w:val="1E3C71"/>
      <w:sz w:val="32"/>
      <w:szCs w:val="32"/>
    </w:rPr>
  </w:style>
  <w:style w:type="character" w:customStyle="1" w:styleId="Heading2Char">
    <w:name w:val="Heading 2 Char"/>
    <w:basedOn w:val="DefaultParagraphFont"/>
    <w:link w:val="Heading2"/>
    <w:uiPriority w:val="9"/>
    <w:rsid w:val="00A03374"/>
    <w:rPr>
      <w:rFonts w:ascii="Calibri" w:eastAsia="Calibri" w:hAnsi="Calibri" w:cs="Calibri"/>
      <w:i/>
      <w:color w:val="1E3C71"/>
      <w:sz w:val="26"/>
      <w:szCs w:val="26"/>
      <w:u w:val="single"/>
    </w:rPr>
  </w:style>
  <w:style w:type="paragraph" w:styleId="Title">
    <w:name w:val="Title"/>
    <w:basedOn w:val="Normal"/>
    <w:next w:val="Normal"/>
    <w:link w:val="TitleChar"/>
    <w:uiPriority w:val="10"/>
    <w:qFormat/>
    <w:rsid w:val="00A03374"/>
    <w:rPr>
      <w:rFonts w:ascii="Calibri" w:eastAsia="Calibri" w:hAnsi="Calibri" w:cs="Calibri"/>
      <w:sz w:val="56"/>
      <w:szCs w:val="56"/>
    </w:rPr>
  </w:style>
  <w:style w:type="character" w:customStyle="1" w:styleId="TitleChar">
    <w:name w:val="Title Char"/>
    <w:basedOn w:val="DefaultParagraphFont"/>
    <w:link w:val="Title"/>
    <w:uiPriority w:val="10"/>
    <w:rsid w:val="00A03374"/>
    <w:rPr>
      <w:rFonts w:ascii="Calibri" w:eastAsia="Calibri" w:hAnsi="Calibri" w:cs="Calibri"/>
      <w:sz w:val="56"/>
      <w:szCs w:val="56"/>
    </w:rPr>
  </w:style>
  <w:style w:type="paragraph" w:styleId="ListParagraph">
    <w:name w:val="List Paragraph"/>
    <w:basedOn w:val="Normal"/>
    <w:uiPriority w:val="34"/>
    <w:qFormat/>
    <w:rsid w:val="00455E03"/>
    <w:pPr>
      <w:ind w:left="720"/>
      <w:contextualSpacing/>
    </w:pPr>
  </w:style>
  <w:style w:type="paragraph" w:styleId="NormalWeb">
    <w:name w:val="Normal (Web)"/>
    <w:basedOn w:val="Normal"/>
    <w:uiPriority w:val="99"/>
    <w:semiHidden/>
    <w:unhideWhenUsed/>
    <w:rsid w:val="002311F6"/>
    <w:pPr>
      <w:spacing w:before="100" w:beforeAutospacing="1" w:after="100" w:afterAutospacing="1"/>
    </w:pPr>
    <w:rPr>
      <w:lang w:eastAsia="en-US"/>
    </w:rPr>
  </w:style>
  <w:style w:type="table" w:styleId="TableGrid">
    <w:name w:val="Table Grid"/>
    <w:basedOn w:val="TableNormal"/>
    <w:uiPriority w:val="39"/>
    <w:rsid w:val="00765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F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F2573"/>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647">
      <w:bodyDiv w:val="1"/>
      <w:marLeft w:val="0"/>
      <w:marRight w:val="0"/>
      <w:marTop w:val="0"/>
      <w:marBottom w:val="0"/>
      <w:divBdr>
        <w:top w:val="none" w:sz="0" w:space="0" w:color="auto"/>
        <w:left w:val="none" w:sz="0" w:space="0" w:color="auto"/>
        <w:bottom w:val="none" w:sz="0" w:space="0" w:color="auto"/>
        <w:right w:val="none" w:sz="0" w:space="0" w:color="auto"/>
      </w:divBdr>
    </w:div>
    <w:div w:id="763189155">
      <w:bodyDiv w:val="1"/>
      <w:marLeft w:val="0"/>
      <w:marRight w:val="0"/>
      <w:marTop w:val="0"/>
      <w:marBottom w:val="0"/>
      <w:divBdr>
        <w:top w:val="none" w:sz="0" w:space="0" w:color="auto"/>
        <w:left w:val="none" w:sz="0" w:space="0" w:color="auto"/>
        <w:bottom w:val="none" w:sz="0" w:space="0" w:color="auto"/>
        <w:right w:val="none" w:sz="0" w:space="0" w:color="auto"/>
      </w:divBdr>
    </w:div>
    <w:div w:id="1504011863">
      <w:bodyDiv w:val="1"/>
      <w:marLeft w:val="0"/>
      <w:marRight w:val="0"/>
      <w:marTop w:val="0"/>
      <w:marBottom w:val="0"/>
      <w:divBdr>
        <w:top w:val="none" w:sz="0" w:space="0" w:color="auto"/>
        <w:left w:val="none" w:sz="0" w:space="0" w:color="auto"/>
        <w:bottom w:val="none" w:sz="0" w:space="0" w:color="auto"/>
        <w:right w:val="none" w:sz="0" w:space="0" w:color="auto"/>
      </w:divBdr>
    </w:div>
    <w:div w:id="1719861797">
      <w:bodyDiv w:val="1"/>
      <w:marLeft w:val="0"/>
      <w:marRight w:val="0"/>
      <w:marTop w:val="0"/>
      <w:marBottom w:val="0"/>
      <w:divBdr>
        <w:top w:val="none" w:sz="0" w:space="0" w:color="auto"/>
        <w:left w:val="none" w:sz="0" w:space="0" w:color="auto"/>
        <w:bottom w:val="none" w:sz="0" w:space="0" w:color="auto"/>
        <w:right w:val="none" w:sz="0" w:space="0" w:color="auto"/>
      </w:divBdr>
    </w:div>
    <w:div w:id="185835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Wu,Chaojiang</dc:creator>
  <cp:keywords/>
  <dc:description/>
  <cp:lastModifiedBy>Stan</cp:lastModifiedBy>
  <cp:revision>6</cp:revision>
  <dcterms:created xsi:type="dcterms:W3CDTF">2019-11-02T03:55:00Z</dcterms:created>
  <dcterms:modified xsi:type="dcterms:W3CDTF">2019-11-02T07:20:00Z</dcterms:modified>
</cp:coreProperties>
</file>