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FF80" w14:textId="77777777" w:rsidR="005A1383" w:rsidRDefault="005A1383" w:rsidP="005A13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106F56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CR"/>
          <w14:ligatures w14:val="none"/>
        </w:rPr>
        <w:drawing>
          <wp:inline distT="0" distB="0" distL="0" distR="0" wp14:anchorId="35E09B5A" wp14:editId="04B4A204">
            <wp:extent cx="2082800" cy="387350"/>
            <wp:effectExtent l="0" t="0" r="0" b="0"/>
            <wp:docPr id="1" name="Imagen 1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9F80" w14:textId="77777777" w:rsidR="005A1383" w:rsidRPr="00106F56" w:rsidRDefault="005A1383" w:rsidP="005A13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0E57CEB7" w14:textId="77777777" w:rsidR="005A1383" w:rsidRDefault="005A1383" w:rsidP="005A1383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R"/>
          <w14:ligatures w14:val="none"/>
        </w:rPr>
      </w:pPr>
      <w:r w:rsidRPr="00106F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R"/>
          <w14:ligatures w14:val="none"/>
        </w:rPr>
        <w:t>Instituto Tecnológico de Costa Rica</w:t>
      </w:r>
    </w:p>
    <w:p w14:paraId="59A1F475" w14:textId="77777777" w:rsidR="005A1383" w:rsidRPr="00106F56" w:rsidRDefault="005A1383" w:rsidP="005A13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352C0C43" w14:textId="77777777" w:rsidR="005A1383" w:rsidRPr="00106F56" w:rsidRDefault="005A1383" w:rsidP="005A13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106F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R"/>
          <w14:ligatures w14:val="none"/>
        </w:rPr>
        <w:t>Escuela de Ingeniería en Computación</w:t>
      </w:r>
    </w:p>
    <w:p w14:paraId="75DF456C" w14:textId="77777777" w:rsidR="005A1383" w:rsidRPr="00106F56" w:rsidRDefault="005A1383" w:rsidP="005A13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1772D55" w14:textId="77777777" w:rsidR="005A1383" w:rsidRPr="00106F56" w:rsidRDefault="005A1383" w:rsidP="005A13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106F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R"/>
          <w14:ligatures w14:val="none"/>
        </w:rPr>
        <w:t xml:space="preserve">Curso: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R"/>
          <w14:ligatures w14:val="none"/>
        </w:rPr>
        <w:t>Inteligencia Artificial</w:t>
      </w:r>
    </w:p>
    <w:p w14:paraId="2412DB57" w14:textId="77777777" w:rsidR="005A1383" w:rsidRPr="00106F56" w:rsidRDefault="005A1383" w:rsidP="005A13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02755AB2" w14:textId="3C820834" w:rsidR="005A1383" w:rsidRPr="00106F56" w:rsidRDefault="005A1383" w:rsidP="005A13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R"/>
          <w14:ligatures w14:val="none"/>
        </w:rPr>
        <w:t>II</w:t>
      </w:r>
      <w:r w:rsidRPr="00106F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R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R"/>
          <w14:ligatures w14:val="none"/>
        </w:rPr>
        <w:t>S</w:t>
      </w:r>
      <w:r w:rsidRPr="00106F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R"/>
          <w14:ligatures w14:val="none"/>
        </w:rPr>
        <w:t>emestre 2023</w:t>
      </w:r>
      <w:r w:rsidRPr="00106F56">
        <w:rPr>
          <w:rFonts w:ascii="Arial" w:eastAsia="Times New Roman" w:hAnsi="Arial" w:cs="Arial"/>
          <w:color w:val="000000"/>
          <w:kern w:val="0"/>
          <w:sz w:val="24"/>
          <w:szCs w:val="24"/>
          <w:lang w:eastAsia="es-CR"/>
          <w14:ligatures w14:val="none"/>
        </w:rPr>
        <w:t> </w:t>
      </w:r>
    </w:p>
    <w:p w14:paraId="6B251A14" w14:textId="77777777" w:rsidR="005A1383" w:rsidRPr="00106F56" w:rsidRDefault="005A1383" w:rsidP="005A13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106F56">
        <w:rPr>
          <w:rFonts w:ascii="Arial" w:eastAsia="Times New Roman" w:hAnsi="Arial" w:cs="Arial"/>
          <w:color w:val="000000"/>
          <w:kern w:val="0"/>
          <w:sz w:val="24"/>
          <w:szCs w:val="24"/>
          <w:lang w:eastAsia="es-CR"/>
          <w14:ligatures w14:val="none"/>
        </w:rPr>
        <w:t> </w:t>
      </w:r>
    </w:p>
    <w:p w14:paraId="0966730C" w14:textId="79D55C5E" w:rsidR="005A1383" w:rsidRPr="00106F56" w:rsidRDefault="005A1383" w:rsidP="005A13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R"/>
          <w14:ligatures w14:val="none"/>
        </w:rPr>
        <w:t>Proyecto Final: Tema</w:t>
      </w:r>
    </w:p>
    <w:p w14:paraId="3A584EA1" w14:textId="77777777" w:rsidR="005A1383" w:rsidRPr="00106F56" w:rsidRDefault="005A1383" w:rsidP="005A13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8CD43F6" w14:textId="77777777" w:rsidR="005A1383" w:rsidRPr="00106F56" w:rsidRDefault="005A1383" w:rsidP="005A13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106F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R"/>
          <w14:ligatures w14:val="none"/>
        </w:rPr>
        <w:t>Estudiante:</w:t>
      </w:r>
    </w:p>
    <w:p w14:paraId="25B52D87" w14:textId="77777777" w:rsidR="005A1383" w:rsidRDefault="005A1383" w:rsidP="005A13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106F56">
        <w:rPr>
          <w:rFonts w:ascii="Arial" w:eastAsia="Times New Roman" w:hAnsi="Arial" w:cs="Arial"/>
          <w:color w:val="000000"/>
          <w:kern w:val="0"/>
          <w:sz w:val="24"/>
          <w:szCs w:val="24"/>
          <w:lang w:eastAsia="es-CR"/>
          <w14:ligatures w14:val="none"/>
        </w:rPr>
        <w:t xml:space="preserve">Celina Madrigal Murillo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R"/>
          <w14:ligatures w14:val="none"/>
        </w:rPr>
        <w:t>–</w:t>
      </w:r>
      <w:r w:rsidRPr="00106F56">
        <w:rPr>
          <w:rFonts w:ascii="Arial" w:eastAsia="Times New Roman" w:hAnsi="Arial" w:cs="Arial"/>
          <w:color w:val="000000"/>
          <w:kern w:val="0"/>
          <w:sz w:val="24"/>
          <w:szCs w:val="24"/>
          <w:lang w:eastAsia="es-CR"/>
          <w14:ligatures w14:val="none"/>
        </w:rPr>
        <w:t xml:space="preserve"> 2020059364</w:t>
      </w:r>
    </w:p>
    <w:p w14:paraId="32A062DE" w14:textId="77777777" w:rsidR="005A1383" w:rsidRPr="00106F56" w:rsidRDefault="005A1383" w:rsidP="005A13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106F56">
        <w:rPr>
          <w:rFonts w:ascii="Arial" w:eastAsia="Times New Roman" w:hAnsi="Arial" w:cs="Arial"/>
          <w:color w:val="000000"/>
          <w:kern w:val="0"/>
          <w:sz w:val="24"/>
          <w:szCs w:val="24"/>
          <w:lang w:eastAsia="es-CR"/>
          <w14:ligatures w14:val="none"/>
        </w:rPr>
        <w:t> </w:t>
      </w:r>
    </w:p>
    <w:p w14:paraId="4DFDBBC9" w14:textId="77777777" w:rsidR="005A1383" w:rsidRPr="00106F56" w:rsidRDefault="005A1383" w:rsidP="005A13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106F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R"/>
          <w14:ligatures w14:val="none"/>
        </w:rPr>
        <w:t>Profesor:</w:t>
      </w:r>
    </w:p>
    <w:p w14:paraId="1A19DF65" w14:textId="77777777" w:rsidR="005A1383" w:rsidRDefault="00000000" w:rsidP="005A1383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R"/>
          <w14:ligatures w14:val="none"/>
        </w:rPr>
      </w:pPr>
      <w:hyperlink r:id="rId6" w:history="1">
        <w:r w:rsidR="005A1383" w:rsidRPr="00106F56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es-CR"/>
            <w14:ligatures w14:val="none"/>
          </w:rPr>
          <w:t>Luis Alexander Calvo Valverde</w:t>
        </w:r>
      </w:hyperlink>
    </w:p>
    <w:p w14:paraId="6D9BE335" w14:textId="77777777" w:rsidR="005A1383" w:rsidRPr="00106F56" w:rsidRDefault="005A1383" w:rsidP="005A1383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R"/>
          <w14:ligatures w14:val="none"/>
        </w:rPr>
      </w:pPr>
    </w:p>
    <w:p w14:paraId="106846F7" w14:textId="77777777" w:rsidR="005A1383" w:rsidRPr="00106F56" w:rsidRDefault="005A1383" w:rsidP="005A13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106F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R"/>
          <w14:ligatures w14:val="none"/>
        </w:rPr>
        <w:t>Grupo:</w:t>
      </w:r>
      <w:r w:rsidRPr="00106F56">
        <w:rPr>
          <w:rFonts w:ascii="Arial" w:eastAsia="Times New Roman" w:hAnsi="Arial" w:cs="Arial"/>
          <w:color w:val="000000"/>
          <w:kern w:val="0"/>
          <w:sz w:val="24"/>
          <w:szCs w:val="24"/>
          <w:lang w:eastAsia="es-CR"/>
          <w14:ligatures w14:val="none"/>
        </w:rPr>
        <w:t xml:space="preserve"> 2</w:t>
      </w:r>
    </w:p>
    <w:p w14:paraId="0B773BFD" w14:textId="77777777" w:rsidR="005A1383" w:rsidRPr="00106F56" w:rsidRDefault="005A1383" w:rsidP="005A138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106F56">
        <w:rPr>
          <w:rFonts w:ascii="Arial" w:eastAsia="Times New Roman" w:hAnsi="Arial" w:cs="Arial"/>
          <w:color w:val="000000"/>
          <w:kern w:val="0"/>
          <w:sz w:val="24"/>
          <w:szCs w:val="24"/>
          <w:lang w:eastAsia="es-CR"/>
          <w14:ligatures w14:val="none"/>
        </w:rPr>
        <w:t> </w:t>
      </w:r>
    </w:p>
    <w:p w14:paraId="78450C9C" w14:textId="77777777" w:rsidR="005A1383" w:rsidRPr="00106F56" w:rsidRDefault="005A1383" w:rsidP="005A13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106F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R"/>
          <w14:ligatures w14:val="none"/>
        </w:rPr>
        <w:t>Fecha de entrega:</w:t>
      </w:r>
    </w:p>
    <w:p w14:paraId="0C01A341" w14:textId="4D991B2C" w:rsidR="005A1383" w:rsidRDefault="005A1383" w:rsidP="005A1383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R"/>
          <w14:ligatures w14:val="none"/>
        </w:rPr>
      </w:pPr>
      <w:r w:rsidRPr="00106F56">
        <w:rPr>
          <w:rFonts w:ascii="Arial" w:eastAsia="Times New Roman" w:hAnsi="Arial" w:cs="Arial"/>
          <w:color w:val="000000"/>
          <w:kern w:val="0"/>
          <w:sz w:val="24"/>
          <w:szCs w:val="24"/>
          <w:lang w:eastAsia="es-CR"/>
          <w14:ligatures w14:val="none"/>
        </w:rPr>
        <w:t xml:space="preserve">Martes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R"/>
          <w14:ligatures w14:val="none"/>
        </w:rPr>
        <w:t>12 de septiembre</w:t>
      </w:r>
      <w:r w:rsidRPr="00106F56">
        <w:rPr>
          <w:rFonts w:ascii="Arial" w:eastAsia="Times New Roman" w:hAnsi="Arial" w:cs="Arial"/>
          <w:color w:val="000000"/>
          <w:kern w:val="0"/>
          <w:sz w:val="24"/>
          <w:szCs w:val="24"/>
          <w:lang w:eastAsia="es-CR"/>
          <w14:ligatures w14:val="none"/>
        </w:rPr>
        <w:t xml:space="preserve"> del 2023</w:t>
      </w:r>
    </w:p>
    <w:p w14:paraId="3DE30C70" w14:textId="77777777" w:rsidR="005A1383" w:rsidRDefault="005A1383"/>
    <w:p w14:paraId="1737866E" w14:textId="77777777" w:rsidR="005931B9" w:rsidRDefault="005931B9"/>
    <w:p w14:paraId="0203C0B7" w14:textId="4EDC1926" w:rsidR="005931B9" w:rsidRDefault="00F25E5B" w:rsidP="00200C05">
      <w:pPr>
        <w:pStyle w:val="Ttulo"/>
        <w:jc w:val="center"/>
      </w:pPr>
      <w:r w:rsidRPr="00F25E5B">
        <w:lastRenderedPageBreak/>
        <w:t xml:space="preserve">Generador de </w:t>
      </w:r>
      <w:r w:rsidR="007458AA">
        <w:t>H</w:t>
      </w:r>
      <w:r w:rsidRPr="00F25E5B">
        <w:t xml:space="preserve">istorias </w:t>
      </w:r>
      <w:r w:rsidR="007458AA">
        <w:t>I</w:t>
      </w:r>
      <w:r w:rsidRPr="00F25E5B">
        <w:t>lustradas</w:t>
      </w:r>
    </w:p>
    <w:p w14:paraId="0BFA8089" w14:textId="77777777" w:rsidR="00200C05" w:rsidRDefault="00200C05" w:rsidP="00200C05"/>
    <w:p w14:paraId="40692B68" w14:textId="3B46594B" w:rsidR="00200C05" w:rsidRDefault="00200C05" w:rsidP="00200C05">
      <w:pPr>
        <w:pStyle w:val="Ttulo1"/>
        <w:rPr>
          <w:color w:val="000000" w:themeColor="text1"/>
        </w:rPr>
      </w:pPr>
      <w:r w:rsidRPr="00200C05">
        <w:rPr>
          <w:color w:val="000000" w:themeColor="text1"/>
        </w:rPr>
        <w:t xml:space="preserve">Resumen </w:t>
      </w:r>
    </w:p>
    <w:p w14:paraId="60D58010" w14:textId="77777777" w:rsidR="00200C05" w:rsidRDefault="00200C05" w:rsidP="00200C05"/>
    <w:p w14:paraId="5A02FD26" w14:textId="6C230621" w:rsidR="00200C05" w:rsidRPr="005A61A3" w:rsidRDefault="00FB72AB" w:rsidP="005A61A3">
      <w:pPr>
        <w:spacing w:line="36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5A61A3">
        <w:rPr>
          <w:rFonts w:asciiTheme="majorHAnsi" w:hAnsiTheme="majorHAnsi" w:cstheme="majorHAnsi"/>
          <w:sz w:val="24"/>
          <w:szCs w:val="24"/>
        </w:rPr>
        <w:t xml:space="preserve">Este trabajo </w:t>
      </w:r>
      <w:r w:rsidR="002D6E28" w:rsidRPr="005A61A3">
        <w:rPr>
          <w:rFonts w:asciiTheme="majorHAnsi" w:hAnsiTheme="majorHAnsi" w:cstheme="majorHAnsi"/>
          <w:sz w:val="24"/>
          <w:szCs w:val="24"/>
        </w:rPr>
        <w:t xml:space="preserve">presenta la propuesta </w:t>
      </w:r>
      <w:r w:rsidR="006E6172" w:rsidRPr="005A61A3">
        <w:rPr>
          <w:rFonts w:asciiTheme="majorHAnsi" w:hAnsiTheme="majorHAnsi" w:cstheme="majorHAnsi"/>
          <w:sz w:val="24"/>
          <w:szCs w:val="24"/>
        </w:rPr>
        <w:t xml:space="preserve">para el desarrollo de </w:t>
      </w:r>
      <w:r w:rsidR="007458AA" w:rsidRPr="005A61A3">
        <w:rPr>
          <w:rFonts w:asciiTheme="majorHAnsi" w:hAnsiTheme="majorHAnsi" w:cstheme="majorHAnsi"/>
          <w:sz w:val="24"/>
          <w:szCs w:val="24"/>
        </w:rPr>
        <w:t xml:space="preserve">un Generador de Historias Ilustradas que combina el lenguaje natural, la generación de imágenes y la traducción automática. </w:t>
      </w:r>
      <w:r w:rsidR="00D659CF" w:rsidRPr="005A61A3">
        <w:rPr>
          <w:rFonts w:asciiTheme="majorHAnsi" w:hAnsiTheme="majorHAnsi" w:cstheme="majorHAnsi"/>
          <w:sz w:val="24"/>
          <w:szCs w:val="24"/>
        </w:rPr>
        <w:t xml:space="preserve">La plataforma permite que los usuarios proporcionen una sinopsis breve </w:t>
      </w:r>
      <w:r w:rsidR="001F143D" w:rsidRPr="005A61A3">
        <w:rPr>
          <w:rFonts w:asciiTheme="majorHAnsi" w:hAnsiTheme="majorHAnsi" w:cstheme="majorHAnsi"/>
          <w:sz w:val="24"/>
          <w:szCs w:val="24"/>
        </w:rPr>
        <w:t xml:space="preserve">de una historia con detalles clave y que luego esta se expanda </w:t>
      </w:r>
      <w:r w:rsidR="000B4800" w:rsidRPr="005A61A3">
        <w:rPr>
          <w:rFonts w:asciiTheme="majorHAnsi" w:hAnsiTheme="majorHAnsi" w:cstheme="majorHAnsi"/>
          <w:sz w:val="24"/>
          <w:szCs w:val="24"/>
        </w:rPr>
        <w:t xml:space="preserve">utilizando el modelo </w:t>
      </w:r>
      <w:proofErr w:type="spellStart"/>
      <w:r w:rsidR="000B4800" w:rsidRPr="005A61A3">
        <w:rPr>
          <w:rFonts w:asciiTheme="majorHAnsi" w:hAnsiTheme="majorHAnsi" w:cstheme="majorHAnsi"/>
          <w:sz w:val="24"/>
          <w:szCs w:val="24"/>
        </w:rPr>
        <w:t>ChatGPT</w:t>
      </w:r>
      <w:proofErr w:type="spellEnd"/>
      <w:r w:rsidR="000B4800" w:rsidRPr="005A61A3">
        <w:rPr>
          <w:rFonts w:asciiTheme="majorHAnsi" w:hAnsiTheme="majorHAnsi" w:cstheme="majorHAnsi"/>
          <w:sz w:val="24"/>
          <w:szCs w:val="24"/>
        </w:rPr>
        <w:t xml:space="preserve">. Posteriormente, se genera una imagen alusiva a la historia utilizando DALL-E o </w:t>
      </w:r>
      <w:proofErr w:type="spellStart"/>
      <w:r w:rsidR="000B4800" w:rsidRPr="005A61A3">
        <w:rPr>
          <w:rFonts w:asciiTheme="majorHAnsi" w:hAnsiTheme="majorHAnsi" w:cstheme="majorHAnsi"/>
          <w:sz w:val="24"/>
          <w:szCs w:val="24"/>
        </w:rPr>
        <w:t>Stable</w:t>
      </w:r>
      <w:proofErr w:type="spellEnd"/>
      <w:r w:rsidR="000B4800" w:rsidRPr="005A61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B4800" w:rsidRPr="005A61A3">
        <w:rPr>
          <w:rFonts w:asciiTheme="majorHAnsi" w:hAnsiTheme="majorHAnsi" w:cstheme="majorHAnsi"/>
          <w:sz w:val="24"/>
          <w:szCs w:val="24"/>
        </w:rPr>
        <w:t>Diffusion</w:t>
      </w:r>
      <w:proofErr w:type="spellEnd"/>
      <w:r w:rsidR="00E525CB" w:rsidRPr="005A61A3">
        <w:rPr>
          <w:rFonts w:asciiTheme="majorHAnsi" w:hAnsiTheme="majorHAnsi" w:cstheme="majorHAnsi"/>
          <w:sz w:val="24"/>
          <w:szCs w:val="24"/>
        </w:rPr>
        <w:t xml:space="preserve">. </w:t>
      </w:r>
      <w:r w:rsidR="00190421" w:rsidRPr="005A61A3">
        <w:rPr>
          <w:rFonts w:asciiTheme="majorHAnsi" w:hAnsiTheme="majorHAnsi" w:cstheme="majorHAnsi"/>
          <w:sz w:val="24"/>
          <w:szCs w:val="24"/>
        </w:rPr>
        <w:t>Además,</w:t>
      </w:r>
      <w:r w:rsidR="00E525CB" w:rsidRPr="005A61A3">
        <w:rPr>
          <w:rFonts w:asciiTheme="majorHAnsi" w:hAnsiTheme="majorHAnsi" w:cstheme="majorHAnsi"/>
          <w:sz w:val="24"/>
          <w:szCs w:val="24"/>
        </w:rPr>
        <w:t xml:space="preserve"> se integra </w:t>
      </w:r>
      <w:proofErr w:type="spellStart"/>
      <w:r w:rsidR="00E525CB" w:rsidRPr="005A61A3">
        <w:rPr>
          <w:rFonts w:asciiTheme="majorHAnsi" w:hAnsiTheme="majorHAnsi" w:cstheme="majorHAnsi"/>
          <w:sz w:val="24"/>
          <w:szCs w:val="24"/>
        </w:rPr>
        <w:t>DeepL</w:t>
      </w:r>
      <w:proofErr w:type="spellEnd"/>
      <w:r w:rsidR="00E525CB" w:rsidRPr="005A61A3">
        <w:rPr>
          <w:rFonts w:asciiTheme="majorHAnsi" w:hAnsiTheme="majorHAnsi" w:cstheme="majorHAnsi"/>
          <w:sz w:val="24"/>
          <w:szCs w:val="24"/>
        </w:rPr>
        <w:t xml:space="preserve"> para traducir las historias a ingles </w:t>
      </w:r>
      <w:r w:rsidR="00091B4D" w:rsidRPr="005A61A3">
        <w:rPr>
          <w:rFonts w:asciiTheme="majorHAnsi" w:hAnsiTheme="majorHAnsi" w:cstheme="majorHAnsi"/>
          <w:sz w:val="24"/>
          <w:szCs w:val="24"/>
        </w:rPr>
        <w:t>haciéndoles más accesibles. La plataforma se implementa</w:t>
      </w:r>
      <w:r w:rsidR="00190421" w:rsidRPr="005A61A3">
        <w:rPr>
          <w:rFonts w:asciiTheme="majorHAnsi" w:hAnsiTheme="majorHAnsi" w:cstheme="majorHAnsi"/>
          <w:sz w:val="24"/>
          <w:szCs w:val="24"/>
        </w:rPr>
        <w:t xml:space="preserve"> en </w:t>
      </w:r>
      <w:proofErr w:type="spellStart"/>
      <w:r w:rsidR="00190421" w:rsidRPr="005A61A3">
        <w:rPr>
          <w:rFonts w:asciiTheme="majorHAnsi" w:hAnsiTheme="majorHAnsi" w:cstheme="majorHAnsi"/>
          <w:sz w:val="24"/>
          <w:szCs w:val="24"/>
        </w:rPr>
        <w:t>PythonAnywhere</w:t>
      </w:r>
      <w:proofErr w:type="spellEnd"/>
      <w:r w:rsidR="00190421" w:rsidRPr="005A61A3">
        <w:rPr>
          <w:rFonts w:asciiTheme="majorHAnsi" w:hAnsiTheme="majorHAnsi" w:cstheme="majorHAnsi"/>
          <w:sz w:val="24"/>
          <w:szCs w:val="24"/>
        </w:rPr>
        <w:t xml:space="preserve"> para poder ser ejecutada en la nube. </w:t>
      </w:r>
    </w:p>
    <w:p w14:paraId="28DCC35D" w14:textId="1F605AC6" w:rsidR="005A61A3" w:rsidRDefault="005A61A3" w:rsidP="005A61A3">
      <w:pPr>
        <w:pStyle w:val="Ttulo1"/>
        <w:numPr>
          <w:ilvl w:val="0"/>
          <w:numId w:val="2"/>
        </w:numPr>
        <w:rPr>
          <w:color w:val="000000" w:themeColor="text1"/>
        </w:rPr>
      </w:pPr>
      <w:r w:rsidRPr="005A61A3">
        <w:rPr>
          <w:color w:val="000000" w:themeColor="text1"/>
        </w:rPr>
        <w:t xml:space="preserve">Introducción </w:t>
      </w:r>
    </w:p>
    <w:p w14:paraId="69CDF3F2" w14:textId="77777777" w:rsidR="005A61A3" w:rsidRDefault="005A61A3" w:rsidP="005A61A3"/>
    <w:p w14:paraId="05899BBD" w14:textId="645917CA" w:rsidR="008816F6" w:rsidRPr="00174B35" w:rsidRDefault="00DF4C9F" w:rsidP="00174B35">
      <w:pPr>
        <w:spacing w:line="36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174B35">
        <w:rPr>
          <w:rFonts w:asciiTheme="majorHAnsi" w:hAnsiTheme="majorHAnsi" w:cstheme="majorHAnsi"/>
          <w:sz w:val="24"/>
          <w:szCs w:val="24"/>
        </w:rPr>
        <w:t xml:space="preserve">Los relatos o cuentos son </w:t>
      </w:r>
      <w:r w:rsidR="00827A6D" w:rsidRPr="00174B35">
        <w:rPr>
          <w:rFonts w:asciiTheme="majorHAnsi" w:hAnsiTheme="majorHAnsi" w:cstheme="majorHAnsi"/>
          <w:sz w:val="24"/>
          <w:szCs w:val="24"/>
        </w:rPr>
        <w:t>una forma fundamental de transmi</w:t>
      </w:r>
      <w:r w:rsidR="005053C3" w:rsidRPr="00174B35">
        <w:rPr>
          <w:rFonts w:asciiTheme="majorHAnsi" w:hAnsiTheme="majorHAnsi" w:cstheme="majorHAnsi"/>
          <w:sz w:val="24"/>
          <w:szCs w:val="24"/>
        </w:rPr>
        <w:t xml:space="preserve">tir sentimientos, ideas </w:t>
      </w:r>
      <w:r w:rsidR="00126344" w:rsidRPr="00174B35">
        <w:rPr>
          <w:rFonts w:asciiTheme="majorHAnsi" w:hAnsiTheme="majorHAnsi" w:cstheme="majorHAnsi"/>
          <w:sz w:val="24"/>
          <w:szCs w:val="24"/>
        </w:rPr>
        <w:t xml:space="preserve">y </w:t>
      </w:r>
      <w:r w:rsidR="00DD68A3" w:rsidRPr="00174B35">
        <w:rPr>
          <w:rFonts w:asciiTheme="majorHAnsi" w:hAnsiTheme="majorHAnsi" w:cstheme="majorHAnsi"/>
          <w:sz w:val="24"/>
          <w:szCs w:val="24"/>
        </w:rPr>
        <w:t>creatividad,</w:t>
      </w:r>
      <w:r w:rsidR="00126344" w:rsidRPr="00174B35">
        <w:rPr>
          <w:rFonts w:asciiTheme="majorHAnsi" w:hAnsiTheme="majorHAnsi" w:cstheme="majorHAnsi"/>
          <w:sz w:val="24"/>
          <w:szCs w:val="24"/>
        </w:rPr>
        <w:t xml:space="preserve"> pero esto no debe limitarse a solamente </w:t>
      </w:r>
      <w:r w:rsidR="00496436" w:rsidRPr="00174B35">
        <w:rPr>
          <w:rFonts w:asciiTheme="majorHAnsi" w:hAnsiTheme="majorHAnsi" w:cstheme="majorHAnsi"/>
          <w:sz w:val="24"/>
          <w:szCs w:val="24"/>
        </w:rPr>
        <w:t xml:space="preserve">a lo literario. La combinación de texto e imágenes puede enriquecer significativamente la experiencia </w:t>
      </w:r>
      <w:r w:rsidR="00BB249C" w:rsidRPr="00174B35">
        <w:rPr>
          <w:rFonts w:asciiTheme="majorHAnsi" w:hAnsiTheme="majorHAnsi" w:cstheme="majorHAnsi"/>
          <w:sz w:val="24"/>
          <w:szCs w:val="24"/>
        </w:rPr>
        <w:t xml:space="preserve">de introducirse a una historia, haciéndolo </w:t>
      </w:r>
      <w:r w:rsidR="00DD68A3" w:rsidRPr="00174B35">
        <w:rPr>
          <w:rFonts w:asciiTheme="majorHAnsi" w:hAnsiTheme="majorHAnsi" w:cstheme="majorHAnsi"/>
          <w:sz w:val="24"/>
          <w:szCs w:val="24"/>
        </w:rPr>
        <w:t>más</w:t>
      </w:r>
      <w:r w:rsidR="00BB249C" w:rsidRPr="00174B35">
        <w:rPr>
          <w:rFonts w:asciiTheme="majorHAnsi" w:hAnsiTheme="majorHAnsi" w:cstheme="majorHAnsi"/>
          <w:sz w:val="24"/>
          <w:szCs w:val="24"/>
        </w:rPr>
        <w:t xml:space="preserve"> accesible y atractiva </w:t>
      </w:r>
      <w:r w:rsidR="00DD68A3" w:rsidRPr="00174B35">
        <w:rPr>
          <w:rFonts w:asciiTheme="majorHAnsi" w:hAnsiTheme="majorHAnsi" w:cstheme="majorHAnsi"/>
          <w:sz w:val="24"/>
          <w:szCs w:val="24"/>
        </w:rPr>
        <w:t>para diferentes audiencias.</w:t>
      </w:r>
      <w:r w:rsidR="00D27108" w:rsidRPr="00174B35">
        <w:rPr>
          <w:rFonts w:asciiTheme="majorHAnsi" w:hAnsiTheme="majorHAnsi" w:cstheme="majorHAnsi"/>
          <w:sz w:val="24"/>
          <w:szCs w:val="24"/>
        </w:rPr>
        <w:t xml:space="preserve"> Con este contexto se propone un Generador de Historias Ilustradas</w:t>
      </w:r>
      <w:r w:rsidR="00C55D27" w:rsidRPr="00174B35">
        <w:rPr>
          <w:rFonts w:asciiTheme="majorHAnsi" w:hAnsiTheme="majorHAnsi" w:cstheme="majorHAnsi"/>
          <w:sz w:val="24"/>
          <w:szCs w:val="24"/>
        </w:rPr>
        <w:t xml:space="preserve">, el cual aprovecha la inteligencia artificial para </w:t>
      </w:r>
      <w:r w:rsidR="004A1BA0" w:rsidRPr="00174B35">
        <w:rPr>
          <w:rFonts w:asciiTheme="majorHAnsi" w:hAnsiTheme="majorHAnsi" w:cstheme="majorHAnsi"/>
          <w:sz w:val="24"/>
          <w:szCs w:val="24"/>
        </w:rPr>
        <w:t xml:space="preserve">facilitar el proceso de creación </w:t>
      </w:r>
      <w:r w:rsidR="00243F03" w:rsidRPr="00174B35">
        <w:rPr>
          <w:rFonts w:asciiTheme="majorHAnsi" w:hAnsiTheme="majorHAnsi" w:cstheme="majorHAnsi"/>
          <w:sz w:val="24"/>
          <w:szCs w:val="24"/>
        </w:rPr>
        <w:t>literario y visual.</w:t>
      </w:r>
    </w:p>
    <w:p w14:paraId="0E2FE5E8" w14:textId="3772545C" w:rsidR="00243F03" w:rsidRDefault="00243F03" w:rsidP="00243F03">
      <w:pPr>
        <w:pStyle w:val="Ttulo1"/>
        <w:numPr>
          <w:ilvl w:val="0"/>
          <w:numId w:val="2"/>
        </w:numPr>
      </w:pPr>
      <w:r w:rsidRPr="00243F03">
        <w:rPr>
          <w:color w:val="000000" w:themeColor="text1"/>
        </w:rPr>
        <w:t xml:space="preserve">Metodología </w:t>
      </w:r>
    </w:p>
    <w:p w14:paraId="02BDF851" w14:textId="77777777" w:rsidR="00243F03" w:rsidRDefault="00243F03" w:rsidP="005A61A3"/>
    <w:p w14:paraId="7F9182EC" w14:textId="16C72C1F" w:rsidR="00243F03" w:rsidRDefault="00174B35" w:rsidP="008F2861">
      <w:pPr>
        <w:pStyle w:val="Ttulo2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Recopilación</w:t>
      </w:r>
      <w:r w:rsidR="001D0841" w:rsidRPr="001D0841">
        <w:rPr>
          <w:color w:val="000000" w:themeColor="text1"/>
        </w:rPr>
        <w:t xml:space="preserve"> de</w:t>
      </w:r>
      <w:r w:rsidR="008148CF">
        <w:rPr>
          <w:color w:val="000000" w:themeColor="text1"/>
        </w:rPr>
        <w:t xml:space="preserve"> los</w:t>
      </w:r>
      <w:r w:rsidR="001D0841" w:rsidRPr="001D0841">
        <w:rPr>
          <w:color w:val="000000" w:themeColor="text1"/>
        </w:rPr>
        <w:t xml:space="preserve"> datos</w:t>
      </w:r>
    </w:p>
    <w:p w14:paraId="2C6892B1" w14:textId="77777777" w:rsidR="001D0841" w:rsidRDefault="001D0841" w:rsidP="001D0841">
      <w:pPr>
        <w:pStyle w:val="Prrafodelista"/>
        <w:ind w:left="750"/>
      </w:pPr>
    </w:p>
    <w:p w14:paraId="0BB82691" w14:textId="015939ED" w:rsidR="001D0841" w:rsidRDefault="001D0841" w:rsidP="00174B35">
      <w:pPr>
        <w:spacing w:line="36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174B35">
        <w:rPr>
          <w:rFonts w:asciiTheme="majorHAnsi" w:hAnsiTheme="majorHAnsi" w:cstheme="majorHAnsi"/>
          <w:sz w:val="24"/>
          <w:szCs w:val="24"/>
        </w:rPr>
        <w:t>L</w:t>
      </w:r>
      <w:r w:rsidR="008148CF" w:rsidRPr="00174B35">
        <w:rPr>
          <w:rFonts w:asciiTheme="majorHAnsi" w:hAnsiTheme="majorHAnsi" w:cstheme="majorHAnsi"/>
          <w:sz w:val="24"/>
          <w:szCs w:val="24"/>
        </w:rPr>
        <w:t xml:space="preserve">os usuarios proporcionaran una descripción </w:t>
      </w:r>
      <w:r w:rsidR="00F445F8" w:rsidRPr="00174B35">
        <w:rPr>
          <w:rFonts w:asciiTheme="majorHAnsi" w:hAnsiTheme="majorHAnsi" w:cstheme="majorHAnsi"/>
          <w:sz w:val="24"/>
          <w:szCs w:val="24"/>
        </w:rPr>
        <w:t>breve con puntos claves como personajes, espacios o eventos importantes acerca de la historia que desean desarrollar.</w:t>
      </w:r>
    </w:p>
    <w:p w14:paraId="334D1625" w14:textId="0F41ED6D" w:rsidR="00174B35" w:rsidRDefault="008F2861" w:rsidP="008F2861">
      <w:pPr>
        <w:pStyle w:val="Ttulo2"/>
        <w:ind w:firstLine="36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Pr="008F2861">
        <w:rPr>
          <w:color w:val="000000" w:themeColor="text1"/>
        </w:rPr>
        <w:t>Expansión</w:t>
      </w:r>
      <w:r w:rsidR="00174B35" w:rsidRPr="008F2861">
        <w:rPr>
          <w:color w:val="000000" w:themeColor="text1"/>
        </w:rPr>
        <w:t xml:space="preserve"> de la si</w:t>
      </w:r>
      <w:r w:rsidRPr="008F2861">
        <w:rPr>
          <w:color w:val="000000" w:themeColor="text1"/>
        </w:rPr>
        <w:t>nopsis</w:t>
      </w:r>
    </w:p>
    <w:p w14:paraId="3D88A642" w14:textId="77777777" w:rsidR="008F2861" w:rsidRDefault="008F2861" w:rsidP="008F2861"/>
    <w:p w14:paraId="1C3692FD" w14:textId="52E8CE61" w:rsidR="00E83CCD" w:rsidRDefault="00E83CCD" w:rsidP="00A14E89">
      <w:pPr>
        <w:spacing w:line="36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A14E89">
        <w:rPr>
          <w:rFonts w:asciiTheme="majorHAnsi" w:hAnsiTheme="majorHAnsi" w:cstheme="majorHAnsi"/>
          <w:sz w:val="24"/>
          <w:szCs w:val="24"/>
        </w:rPr>
        <w:lastRenderedPageBreak/>
        <w:t xml:space="preserve">La plataforma utilizará </w:t>
      </w:r>
      <w:proofErr w:type="spellStart"/>
      <w:r w:rsidRPr="00A14E89">
        <w:rPr>
          <w:rFonts w:asciiTheme="majorHAnsi" w:hAnsiTheme="majorHAnsi" w:cstheme="majorHAnsi"/>
          <w:sz w:val="24"/>
          <w:szCs w:val="24"/>
        </w:rPr>
        <w:t>ChatGPT</w:t>
      </w:r>
      <w:proofErr w:type="spellEnd"/>
      <w:r w:rsidRPr="00A14E89">
        <w:rPr>
          <w:rFonts w:asciiTheme="majorHAnsi" w:hAnsiTheme="majorHAnsi" w:cstheme="majorHAnsi"/>
          <w:sz w:val="24"/>
          <w:szCs w:val="24"/>
        </w:rPr>
        <w:t xml:space="preserve"> para expandir </w:t>
      </w:r>
      <w:r w:rsidR="00D216FB" w:rsidRPr="00A14E89">
        <w:rPr>
          <w:rFonts w:asciiTheme="majorHAnsi" w:hAnsiTheme="majorHAnsi" w:cstheme="majorHAnsi"/>
          <w:sz w:val="24"/>
          <w:szCs w:val="24"/>
        </w:rPr>
        <w:t>la sinopsis proporcionada por el usuario.</w:t>
      </w:r>
      <w:r w:rsidR="00A14E89" w:rsidRPr="00A14E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14E89" w:rsidRPr="00A14E89">
        <w:rPr>
          <w:rFonts w:asciiTheme="majorHAnsi" w:hAnsiTheme="majorHAnsi" w:cstheme="majorHAnsi"/>
          <w:sz w:val="24"/>
          <w:szCs w:val="24"/>
        </w:rPr>
        <w:t>ChatGPT</w:t>
      </w:r>
      <w:proofErr w:type="spellEnd"/>
      <w:r w:rsidR="00A14E89" w:rsidRPr="00A14E89">
        <w:rPr>
          <w:rFonts w:asciiTheme="majorHAnsi" w:hAnsiTheme="majorHAnsi" w:cstheme="majorHAnsi"/>
          <w:sz w:val="24"/>
          <w:szCs w:val="24"/>
        </w:rPr>
        <w:t xml:space="preserve"> es un modelo de lenguaje entrenado por </w:t>
      </w:r>
      <w:proofErr w:type="spellStart"/>
      <w:r w:rsidR="00A14E89" w:rsidRPr="00A14E89">
        <w:rPr>
          <w:rFonts w:asciiTheme="majorHAnsi" w:hAnsiTheme="majorHAnsi" w:cstheme="majorHAnsi"/>
          <w:sz w:val="24"/>
          <w:szCs w:val="24"/>
        </w:rPr>
        <w:t>OpenAI</w:t>
      </w:r>
      <w:proofErr w:type="spellEnd"/>
      <w:r w:rsidR="00A14E89" w:rsidRPr="00A14E89">
        <w:rPr>
          <w:rFonts w:asciiTheme="majorHAnsi" w:hAnsiTheme="majorHAnsi" w:cstheme="majorHAnsi"/>
          <w:sz w:val="24"/>
          <w:szCs w:val="24"/>
        </w:rPr>
        <w:t xml:space="preserve"> que es capaz de generar texto coherente.</w:t>
      </w:r>
    </w:p>
    <w:p w14:paraId="5DAB1E64" w14:textId="5574A49C" w:rsidR="00A14E89" w:rsidRDefault="00546222" w:rsidP="00E447DF">
      <w:pPr>
        <w:pStyle w:val="Ttulo2"/>
        <w:numPr>
          <w:ilvl w:val="1"/>
          <w:numId w:val="4"/>
        </w:numPr>
        <w:rPr>
          <w:color w:val="000000" w:themeColor="text1"/>
        </w:rPr>
      </w:pPr>
      <w:r w:rsidRPr="00546222">
        <w:rPr>
          <w:color w:val="000000" w:themeColor="text1"/>
        </w:rPr>
        <w:t xml:space="preserve">Generación de </w:t>
      </w:r>
      <w:r>
        <w:rPr>
          <w:color w:val="000000" w:themeColor="text1"/>
        </w:rPr>
        <w:t>imágenes</w:t>
      </w:r>
    </w:p>
    <w:p w14:paraId="48EAEB80" w14:textId="77777777" w:rsidR="00546222" w:rsidRDefault="00546222" w:rsidP="00546222"/>
    <w:p w14:paraId="3AAAB41E" w14:textId="1E3C16B2" w:rsidR="00546222" w:rsidRPr="00E447DF" w:rsidRDefault="00546222" w:rsidP="00E447DF">
      <w:pPr>
        <w:spacing w:line="36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E447DF">
        <w:rPr>
          <w:rFonts w:asciiTheme="majorHAnsi" w:hAnsiTheme="majorHAnsi" w:cstheme="majorHAnsi"/>
          <w:sz w:val="24"/>
          <w:szCs w:val="24"/>
        </w:rPr>
        <w:t xml:space="preserve">Ya teniendo la </w:t>
      </w:r>
      <w:r w:rsidR="00C467F8" w:rsidRPr="00E447DF">
        <w:rPr>
          <w:rFonts w:asciiTheme="majorHAnsi" w:hAnsiTheme="majorHAnsi" w:cstheme="majorHAnsi"/>
          <w:sz w:val="24"/>
          <w:szCs w:val="24"/>
        </w:rPr>
        <w:t xml:space="preserve">narrativa completa la plataforma utilizará </w:t>
      </w:r>
      <w:r w:rsidR="00560A6F" w:rsidRPr="00E447DF">
        <w:rPr>
          <w:rFonts w:asciiTheme="majorHAnsi" w:hAnsiTheme="majorHAnsi" w:cstheme="majorHAnsi"/>
          <w:sz w:val="24"/>
          <w:szCs w:val="24"/>
        </w:rPr>
        <w:t xml:space="preserve">DALL-E o </w:t>
      </w:r>
      <w:proofErr w:type="spellStart"/>
      <w:r w:rsidR="00560A6F" w:rsidRPr="00E447DF">
        <w:rPr>
          <w:rFonts w:asciiTheme="majorHAnsi" w:hAnsiTheme="majorHAnsi" w:cstheme="majorHAnsi"/>
          <w:sz w:val="24"/>
          <w:szCs w:val="24"/>
        </w:rPr>
        <w:t>Stable</w:t>
      </w:r>
      <w:proofErr w:type="spellEnd"/>
      <w:r w:rsidR="00560A6F" w:rsidRPr="00E447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60A6F" w:rsidRPr="00E447DF">
        <w:rPr>
          <w:rFonts w:asciiTheme="majorHAnsi" w:hAnsiTheme="majorHAnsi" w:cstheme="majorHAnsi"/>
          <w:sz w:val="24"/>
          <w:szCs w:val="24"/>
        </w:rPr>
        <w:t>Diffusion</w:t>
      </w:r>
      <w:proofErr w:type="spellEnd"/>
      <w:r w:rsidR="00560A6F" w:rsidRPr="00E447DF">
        <w:rPr>
          <w:rFonts w:asciiTheme="majorHAnsi" w:hAnsiTheme="majorHAnsi" w:cstheme="majorHAnsi"/>
          <w:sz w:val="24"/>
          <w:szCs w:val="24"/>
        </w:rPr>
        <w:t xml:space="preserve"> (se hará </w:t>
      </w:r>
      <w:r w:rsidR="00E447DF" w:rsidRPr="00E447DF">
        <w:rPr>
          <w:rFonts w:asciiTheme="majorHAnsi" w:hAnsiTheme="majorHAnsi" w:cstheme="majorHAnsi"/>
          <w:sz w:val="24"/>
          <w:szCs w:val="24"/>
        </w:rPr>
        <w:t>más</w:t>
      </w:r>
      <w:r w:rsidR="00560A6F" w:rsidRPr="00E447DF">
        <w:rPr>
          <w:rFonts w:asciiTheme="majorHAnsi" w:hAnsiTheme="majorHAnsi" w:cstheme="majorHAnsi"/>
          <w:sz w:val="24"/>
          <w:szCs w:val="24"/>
        </w:rPr>
        <w:t xml:space="preserve"> investigación para saber cual es el mas beneficioso para el proyecto) </w:t>
      </w:r>
      <w:r w:rsidR="00B14A34" w:rsidRPr="00E447DF">
        <w:rPr>
          <w:rFonts w:asciiTheme="majorHAnsi" w:hAnsiTheme="majorHAnsi" w:cstheme="majorHAnsi"/>
          <w:sz w:val="24"/>
          <w:szCs w:val="24"/>
        </w:rPr>
        <w:t xml:space="preserve">para crear una representación visual de la historia. </w:t>
      </w:r>
      <w:r w:rsidR="00E447DF" w:rsidRPr="00E447DF">
        <w:rPr>
          <w:rFonts w:asciiTheme="majorHAnsi" w:hAnsiTheme="majorHAnsi" w:cstheme="majorHAnsi"/>
          <w:sz w:val="24"/>
          <w:szCs w:val="24"/>
        </w:rPr>
        <w:t>Esto proporcionará al usuario una experiencia más enriquecedora.</w:t>
      </w:r>
    </w:p>
    <w:p w14:paraId="6AF09F8A" w14:textId="1A314BB8" w:rsidR="00E447DF" w:rsidRDefault="00021F93" w:rsidP="00754C0D">
      <w:pPr>
        <w:pStyle w:val="Ttulo2"/>
        <w:numPr>
          <w:ilvl w:val="1"/>
          <w:numId w:val="4"/>
        </w:numPr>
        <w:rPr>
          <w:color w:val="000000" w:themeColor="text1"/>
        </w:rPr>
      </w:pPr>
      <w:r w:rsidRPr="00754C0D">
        <w:rPr>
          <w:color w:val="000000" w:themeColor="text1"/>
        </w:rPr>
        <w:t>Traducción automática</w:t>
      </w:r>
    </w:p>
    <w:p w14:paraId="42737AF3" w14:textId="77777777" w:rsidR="00B305AF" w:rsidRPr="00B305AF" w:rsidRDefault="00B305AF" w:rsidP="00B305AF"/>
    <w:p w14:paraId="7E4E3AC3" w14:textId="0D69261D" w:rsidR="00754C0D" w:rsidRDefault="00B305AF" w:rsidP="00B305AF">
      <w:pPr>
        <w:spacing w:line="36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B305AF">
        <w:rPr>
          <w:rFonts w:asciiTheme="majorHAnsi" w:hAnsiTheme="majorHAnsi" w:cstheme="majorHAnsi"/>
          <w:sz w:val="24"/>
          <w:szCs w:val="24"/>
        </w:rPr>
        <w:t xml:space="preserve">Las historias generadas se traducen automáticamente al inglés utilizando </w:t>
      </w:r>
      <w:proofErr w:type="spellStart"/>
      <w:r w:rsidRPr="00B305AF">
        <w:rPr>
          <w:rFonts w:asciiTheme="majorHAnsi" w:hAnsiTheme="majorHAnsi" w:cstheme="majorHAnsi"/>
          <w:sz w:val="24"/>
          <w:szCs w:val="24"/>
        </w:rPr>
        <w:t>DeepL</w:t>
      </w:r>
      <w:proofErr w:type="spellEnd"/>
      <w:r w:rsidRPr="00B305AF">
        <w:rPr>
          <w:rFonts w:asciiTheme="majorHAnsi" w:hAnsiTheme="majorHAnsi" w:cstheme="majorHAnsi"/>
          <w:sz w:val="24"/>
          <w:szCs w:val="24"/>
        </w:rPr>
        <w:t>, un servicio de traducción neuronal que proporciona traducciones precisas y naturales.</w:t>
      </w:r>
    </w:p>
    <w:p w14:paraId="52516923" w14:textId="1A6E11F2" w:rsidR="00FA7A05" w:rsidRDefault="00FA7A05" w:rsidP="00FA7A05">
      <w:pPr>
        <w:pStyle w:val="Ttulo2"/>
        <w:numPr>
          <w:ilvl w:val="1"/>
          <w:numId w:val="4"/>
        </w:numPr>
        <w:rPr>
          <w:color w:val="000000" w:themeColor="text1"/>
        </w:rPr>
      </w:pPr>
      <w:r w:rsidRPr="00FA7A05">
        <w:rPr>
          <w:color w:val="000000" w:themeColor="text1"/>
        </w:rPr>
        <w:t xml:space="preserve">Implementación en </w:t>
      </w:r>
      <w:proofErr w:type="spellStart"/>
      <w:r w:rsidRPr="00FA7A05">
        <w:rPr>
          <w:color w:val="000000" w:themeColor="text1"/>
        </w:rPr>
        <w:t>PythonAnywhere</w:t>
      </w:r>
      <w:proofErr w:type="spellEnd"/>
    </w:p>
    <w:p w14:paraId="371E2494" w14:textId="77777777" w:rsidR="00FA7A05" w:rsidRDefault="00FA7A05" w:rsidP="00FA7A05"/>
    <w:p w14:paraId="4ABC74C1" w14:textId="5B8935AE" w:rsidR="00FA7A05" w:rsidRDefault="00FA7A05" w:rsidP="006663EB">
      <w:pPr>
        <w:spacing w:line="36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6663EB">
        <w:rPr>
          <w:rFonts w:asciiTheme="majorHAnsi" w:hAnsiTheme="majorHAnsi" w:cstheme="majorHAnsi"/>
          <w:sz w:val="24"/>
          <w:szCs w:val="24"/>
        </w:rPr>
        <w:t xml:space="preserve">La plataforma se implementará en </w:t>
      </w:r>
      <w:proofErr w:type="spellStart"/>
      <w:r w:rsidR="009B0F32" w:rsidRPr="006663EB">
        <w:rPr>
          <w:rFonts w:asciiTheme="majorHAnsi" w:hAnsiTheme="majorHAnsi" w:cstheme="majorHAnsi"/>
          <w:sz w:val="24"/>
          <w:szCs w:val="24"/>
        </w:rPr>
        <w:t>PythonAnywhere</w:t>
      </w:r>
      <w:proofErr w:type="spellEnd"/>
      <w:r w:rsidR="009B0F32" w:rsidRPr="006663EB">
        <w:rPr>
          <w:rFonts w:asciiTheme="majorHAnsi" w:hAnsiTheme="majorHAnsi" w:cstheme="majorHAnsi"/>
          <w:sz w:val="24"/>
          <w:szCs w:val="24"/>
        </w:rPr>
        <w:t xml:space="preserve">, el cual es una plataforma de alojamiento web que proporciona </w:t>
      </w:r>
      <w:r w:rsidR="00F50073" w:rsidRPr="006663EB">
        <w:rPr>
          <w:rFonts w:asciiTheme="majorHAnsi" w:hAnsiTheme="majorHAnsi" w:cstheme="majorHAnsi"/>
          <w:sz w:val="24"/>
          <w:szCs w:val="24"/>
        </w:rPr>
        <w:t>un entorno Python completo para ejecutar aplicaciones en la nube. Esto garantiza</w:t>
      </w:r>
      <w:r w:rsidR="006663EB" w:rsidRPr="006663EB">
        <w:rPr>
          <w:rFonts w:asciiTheme="majorHAnsi" w:hAnsiTheme="majorHAnsi" w:cstheme="majorHAnsi"/>
          <w:sz w:val="24"/>
          <w:szCs w:val="24"/>
        </w:rPr>
        <w:t xml:space="preserve">rá mayor accesibilidad para los usuarios. </w:t>
      </w:r>
    </w:p>
    <w:p w14:paraId="4A87F4DF" w14:textId="75A18391" w:rsidR="00985BC9" w:rsidRPr="008642ED" w:rsidRDefault="008642ED" w:rsidP="008642ED">
      <w:pPr>
        <w:pStyle w:val="Ttulo1"/>
        <w:numPr>
          <w:ilvl w:val="0"/>
          <w:numId w:val="2"/>
        </w:numPr>
        <w:rPr>
          <w:color w:val="000000" w:themeColor="text1"/>
        </w:rPr>
      </w:pPr>
      <w:r w:rsidRPr="008642ED">
        <w:rPr>
          <w:color w:val="000000" w:themeColor="text1"/>
        </w:rPr>
        <w:t xml:space="preserve">Resultados esperados </w:t>
      </w:r>
    </w:p>
    <w:p w14:paraId="733FC9E2" w14:textId="77777777" w:rsidR="008642ED" w:rsidRDefault="008642ED" w:rsidP="008642ED"/>
    <w:p w14:paraId="776E0878" w14:textId="40AE546B" w:rsidR="008642ED" w:rsidRPr="007C45BD" w:rsidRDefault="008642ED" w:rsidP="007C45BD">
      <w:pPr>
        <w:spacing w:line="36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7C45BD">
        <w:rPr>
          <w:rFonts w:asciiTheme="majorHAnsi" w:hAnsiTheme="majorHAnsi" w:cstheme="majorHAnsi"/>
          <w:sz w:val="24"/>
          <w:szCs w:val="24"/>
        </w:rPr>
        <w:t xml:space="preserve">Se espera que el Generador de Historias </w:t>
      </w:r>
      <w:r w:rsidR="003537C6" w:rsidRPr="007C45BD">
        <w:rPr>
          <w:rFonts w:asciiTheme="majorHAnsi" w:hAnsiTheme="majorHAnsi" w:cstheme="majorHAnsi"/>
          <w:sz w:val="24"/>
          <w:szCs w:val="24"/>
        </w:rPr>
        <w:t xml:space="preserve">Ilustradas proporcione una experiencia de usuario innovadora al combinar </w:t>
      </w:r>
      <w:r w:rsidR="004C628C" w:rsidRPr="007C45BD">
        <w:rPr>
          <w:rFonts w:asciiTheme="majorHAnsi" w:hAnsiTheme="majorHAnsi" w:cstheme="majorHAnsi"/>
          <w:sz w:val="24"/>
          <w:szCs w:val="24"/>
        </w:rPr>
        <w:t>la narrativa con imágenes afines a ella generadas automáticamente</w:t>
      </w:r>
      <w:r w:rsidR="007C45BD" w:rsidRPr="007C45BD">
        <w:rPr>
          <w:rFonts w:asciiTheme="majorHAnsi" w:hAnsiTheme="majorHAnsi" w:cstheme="majorHAnsi"/>
          <w:sz w:val="24"/>
          <w:szCs w:val="24"/>
        </w:rPr>
        <w:t>, además de traducciones automáticas que permitirán un alcance mayor de las mismas.</w:t>
      </w:r>
    </w:p>
    <w:p w14:paraId="15B0CC60" w14:textId="497C9A11" w:rsidR="000E3740" w:rsidRDefault="002E1615" w:rsidP="00CA4F62">
      <w:pPr>
        <w:pStyle w:val="Ttulo2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CA4F62">
        <w:rPr>
          <w:color w:val="000000" w:themeColor="text1"/>
          <w:sz w:val="32"/>
          <w:szCs w:val="32"/>
        </w:rPr>
        <w:t>Conclusiones</w:t>
      </w:r>
    </w:p>
    <w:p w14:paraId="701B38E6" w14:textId="77777777" w:rsidR="00CA4F62" w:rsidRPr="00CA4F62" w:rsidRDefault="00CA4F62" w:rsidP="00CA4F62"/>
    <w:p w14:paraId="6283B23D" w14:textId="44087D77" w:rsidR="002E1615" w:rsidRDefault="002E1615" w:rsidP="00CA4F62">
      <w:pPr>
        <w:spacing w:line="36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CA4F62">
        <w:rPr>
          <w:rFonts w:asciiTheme="majorHAnsi" w:hAnsiTheme="majorHAnsi" w:cstheme="majorHAnsi"/>
          <w:sz w:val="24"/>
          <w:szCs w:val="24"/>
        </w:rPr>
        <w:t xml:space="preserve">El generador de Historias Ilustradas propuesto </w:t>
      </w:r>
      <w:r w:rsidR="008C282F" w:rsidRPr="00CA4F62">
        <w:rPr>
          <w:rFonts w:asciiTheme="majorHAnsi" w:hAnsiTheme="majorHAnsi" w:cstheme="majorHAnsi"/>
          <w:sz w:val="24"/>
          <w:szCs w:val="24"/>
        </w:rPr>
        <w:t xml:space="preserve">representa una </w:t>
      </w:r>
      <w:r w:rsidR="004F1E45" w:rsidRPr="00CA4F62">
        <w:rPr>
          <w:rFonts w:asciiTheme="majorHAnsi" w:hAnsiTheme="majorHAnsi" w:cstheme="majorHAnsi"/>
          <w:sz w:val="24"/>
          <w:szCs w:val="24"/>
        </w:rPr>
        <w:t xml:space="preserve">fusión </w:t>
      </w:r>
      <w:r w:rsidR="008C282F" w:rsidRPr="00CA4F62">
        <w:rPr>
          <w:rFonts w:asciiTheme="majorHAnsi" w:hAnsiTheme="majorHAnsi" w:cstheme="majorHAnsi"/>
          <w:sz w:val="24"/>
          <w:szCs w:val="24"/>
        </w:rPr>
        <w:t>innova</w:t>
      </w:r>
      <w:r w:rsidR="004F1E45" w:rsidRPr="00CA4F62">
        <w:rPr>
          <w:rFonts w:asciiTheme="majorHAnsi" w:hAnsiTheme="majorHAnsi" w:cstheme="majorHAnsi"/>
          <w:sz w:val="24"/>
          <w:szCs w:val="24"/>
        </w:rPr>
        <w:t xml:space="preserve">dora entre </w:t>
      </w:r>
      <w:r w:rsidR="005B19A9" w:rsidRPr="00CA4F62">
        <w:rPr>
          <w:rFonts w:asciiTheme="majorHAnsi" w:hAnsiTheme="majorHAnsi" w:cstheme="majorHAnsi"/>
          <w:sz w:val="24"/>
          <w:szCs w:val="24"/>
        </w:rPr>
        <w:t xml:space="preserve">tecnologías de procesamiento de lenguaje natural, </w:t>
      </w:r>
      <w:r w:rsidR="00863344" w:rsidRPr="00CA4F62">
        <w:rPr>
          <w:rFonts w:asciiTheme="majorHAnsi" w:hAnsiTheme="majorHAnsi" w:cstheme="majorHAnsi"/>
          <w:sz w:val="24"/>
          <w:szCs w:val="24"/>
        </w:rPr>
        <w:t xml:space="preserve">la generación de imágenes y la </w:t>
      </w:r>
      <w:r w:rsidR="00863344" w:rsidRPr="00CA4F62">
        <w:rPr>
          <w:rFonts w:asciiTheme="majorHAnsi" w:hAnsiTheme="majorHAnsi" w:cstheme="majorHAnsi"/>
          <w:sz w:val="24"/>
          <w:szCs w:val="24"/>
        </w:rPr>
        <w:lastRenderedPageBreak/>
        <w:t xml:space="preserve">traducción automática. También ofrece una manera accesible, fácil y eficiente </w:t>
      </w:r>
      <w:r w:rsidR="00E10DA1" w:rsidRPr="00CA4F62">
        <w:rPr>
          <w:rFonts w:asciiTheme="majorHAnsi" w:hAnsiTheme="majorHAnsi" w:cstheme="majorHAnsi"/>
          <w:sz w:val="24"/>
          <w:szCs w:val="24"/>
        </w:rPr>
        <w:t xml:space="preserve">para construir historias </w:t>
      </w:r>
      <w:r w:rsidR="00995B8B" w:rsidRPr="00CA4F62">
        <w:rPr>
          <w:rFonts w:asciiTheme="majorHAnsi" w:hAnsiTheme="majorHAnsi" w:cstheme="majorHAnsi"/>
          <w:sz w:val="24"/>
          <w:szCs w:val="24"/>
        </w:rPr>
        <w:t>enriquecidas</w:t>
      </w:r>
      <w:r w:rsidR="00AC1BE4" w:rsidRPr="00CA4F62">
        <w:rPr>
          <w:rFonts w:asciiTheme="majorHAnsi" w:hAnsiTheme="majorHAnsi" w:cstheme="majorHAnsi"/>
          <w:sz w:val="24"/>
          <w:szCs w:val="24"/>
        </w:rPr>
        <w:t xml:space="preserve"> visualmente y aptas para ser disfrutadas en otro idioma</w:t>
      </w:r>
      <w:r w:rsidR="00995B8B" w:rsidRPr="00CA4F62">
        <w:rPr>
          <w:rFonts w:asciiTheme="majorHAnsi" w:hAnsiTheme="majorHAnsi" w:cstheme="majorHAnsi"/>
          <w:sz w:val="24"/>
          <w:szCs w:val="24"/>
        </w:rPr>
        <w:t xml:space="preserve">. Esta plataforma tiene el potencial de </w:t>
      </w:r>
      <w:r w:rsidR="00CA4F62" w:rsidRPr="00CA4F62">
        <w:rPr>
          <w:rFonts w:asciiTheme="majorHAnsi" w:hAnsiTheme="majorHAnsi" w:cstheme="majorHAnsi"/>
          <w:sz w:val="24"/>
          <w:szCs w:val="24"/>
        </w:rPr>
        <w:t>cambiar la manera en la que las historias son creadas y consumidas actualmente.</w:t>
      </w:r>
    </w:p>
    <w:p w14:paraId="1C930134" w14:textId="3CF5D01E" w:rsidR="00CA4F62" w:rsidRPr="00CA4F62" w:rsidRDefault="00CA4F62" w:rsidP="00CA4F62">
      <w:pPr>
        <w:pStyle w:val="Ttulo1"/>
        <w:numPr>
          <w:ilvl w:val="0"/>
          <w:numId w:val="2"/>
        </w:numPr>
        <w:rPr>
          <w:color w:val="000000" w:themeColor="text1"/>
        </w:rPr>
      </w:pPr>
      <w:r w:rsidRPr="00CA4F62">
        <w:rPr>
          <w:color w:val="000000" w:themeColor="text1"/>
        </w:rPr>
        <w:t>Referencias</w:t>
      </w:r>
    </w:p>
    <w:p w14:paraId="7D857737" w14:textId="7D424FCC" w:rsidR="00A10A06" w:rsidRPr="000E3740" w:rsidRDefault="000E3740" w:rsidP="000E374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  <w:r w:rsidRPr="000E37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[1]</w:t>
      </w:r>
    </w:p>
    <w:p w14:paraId="25CB8E63" w14:textId="0CA547FA" w:rsidR="000E3740" w:rsidRDefault="000E3740" w:rsidP="000E374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  <w:r w:rsidRPr="000E37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“Introducing ChatGPT and Whisper APIs,” </w:t>
      </w:r>
      <w:r w:rsidRPr="000E374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s-CR"/>
          <w14:ligatures w14:val="none"/>
        </w:rPr>
        <w:t>Openai.com</w:t>
      </w:r>
      <w:r w:rsidRPr="000E37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 xml:space="preserve">, 2023. Available: </w:t>
      </w:r>
      <w:hyperlink r:id="rId7" w:history="1">
        <w:r w:rsidR="00A10A06" w:rsidRPr="000E3740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val="en-US" w:eastAsia="es-CR"/>
            <w14:ligatures w14:val="none"/>
          </w:rPr>
          <w:t>https://openai.com/blog/introducing-chatgpt-and-whisper-apis</w:t>
        </w:r>
      </w:hyperlink>
      <w:r w:rsidRPr="000E37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.</w:t>
      </w:r>
    </w:p>
    <w:p w14:paraId="792ECB9C" w14:textId="77777777" w:rsidR="00A10A06" w:rsidRPr="000E3740" w:rsidRDefault="00A10A06" w:rsidP="000E374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</w:p>
    <w:p w14:paraId="121E5D46" w14:textId="3368D816" w:rsidR="00A10A06" w:rsidRDefault="000E3740" w:rsidP="0083492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  <w:proofErr w:type="gramStart"/>
      <w:r w:rsidRPr="000E37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‌</w:t>
      </w:r>
      <w:r w:rsidR="00A10A06" w:rsidRPr="00A10A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[</w:t>
      </w:r>
      <w:proofErr w:type="gramEnd"/>
      <w:r w:rsidR="00A10A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2</w:t>
      </w:r>
      <w:r w:rsidR="00A10A06" w:rsidRPr="00A10A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]</w:t>
      </w:r>
    </w:p>
    <w:p w14:paraId="5BA484BB" w14:textId="5525EE45" w:rsidR="00A10A06" w:rsidRDefault="00A10A06" w:rsidP="0083492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  <w:r w:rsidRPr="00A10A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 xml:space="preserve">“DALL·E 2,” Openai.com, 2022. Available: </w:t>
      </w:r>
      <w:hyperlink r:id="rId8" w:history="1">
        <w:r w:rsidRPr="00A10A06">
          <w:rPr>
            <w:color w:val="000000"/>
            <w:lang w:val="en-US" w:eastAsia="es-CR"/>
          </w:rPr>
          <w:t>https://openai.com/dall-e-2</w:t>
        </w:r>
      </w:hyperlink>
      <w:r w:rsidRPr="00A10A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.</w:t>
      </w:r>
    </w:p>
    <w:p w14:paraId="2E2FF481" w14:textId="77777777" w:rsidR="0083492F" w:rsidRDefault="0083492F" w:rsidP="0083492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</w:p>
    <w:p w14:paraId="4A04DC27" w14:textId="5B3D0F28" w:rsidR="0083492F" w:rsidRPr="0083492F" w:rsidRDefault="0083492F" w:rsidP="0083492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  <w:r w:rsidRPr="008349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[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3</w:t>
      </w:r>
      <w:r w:rsidRPr="008349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]</w:t>
      </w:r>
    </w:p>
    <w:p w14:paraId="377E952B" w14:textId="0C95E1F1" w:rsidR="0083492F" w:rsidRPr="00586C7D" w:rsidRDefault="0083492F" w:rsidP="0083492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</w:pPr>
      <w:r w:rsidRPr="008349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“Stable Diffusion Online,” </w:t>
      </w:r>
      <w:r w:rsidRPr="0083492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s-CR"/>
          <w14:ligatures w14:val="none"/>
        </w:rPr>
        <w:t>Stablediffusionweb.com</w:t>
      </w:r>
      <w:r w:rsidRPr="008349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 xml:space="preserve">, 2023. </w:t>
      </w:r>
      <w:proofErr w:type="spellStart"/>
      <w:r w:rsidRPr="00586C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>Available</w:t>
      </w:r>
      <w:proofErr w:type="spellEnd"/>
      <w:r w:rsidRPr="00586C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 xml:space="preserve">: </w:t>
      </w:r>
      <w:hyperlink r:id="rId9" w:history="1">
        <w:r w:rsidRPr="00586C7D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CR"/>
            <w14:ligatures w14:val="none"/>
          </w:rPr>
          <w:t>https://stablediffusionweb.com/</w:t>
        </w:r>
      </w:hyperlink>
      <w:r w:rsidRPr="00586C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>.</w:t>
      </w:r>
    </w:p>
    <w:p w14:paraId="522025FC" w14:textId="77777777" w:rsidR="0083492F" w:rsidRPr="00586C7D" w:rsidRDefault="0083492F" w:rsidP="0083492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</w:pPr>
    </w:p>
    <w:p w14:paraId="4307D9F5" w14:textId="7BC306FB" w:rsidR="00290E8C" w:rsidRPr="00290E8C" w:rsidRDefault="00290E8C" w:rsidP="00290E8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</w:pPr>
      <w:r w:rsidRPr="00290E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>[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>4</w:t>
      </w:r>
      <w:r w:rsidRPr="00290E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>]</w:t>
      </w:r>
    </w:p>
    <w:p w14:paraId="1F415403" w14:textId="6C487EE3" w:rsidR="00290E8C" w:rsidRPr="00586C7D" w:rsidRDefault="00290E8C" w:rsidP="00290E8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  <w:r w:rsidRPr="00290E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>“</w:t>
      </w:r>
      <w:proofErr w:type="spellStart"/>
      <w:r w:rsidRPr="00290E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>DeepL</w:t>
      </w:r>
      <w:proofErr w:type="spellEnd"/>
      <w:r w:rsidRPr="00290E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 xml:space="preserve"> </w:t>
      </w:r>
      <w:proofErr w:type="spellStart"/>
      <w:r w:rsidRPr="00290E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>Translate</w:t>
      </w:r>
      <w:proofErr w:type="spellEnd"/>
      <w:r w:rsidRPr="00290E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 xml:space="preserve"> - El mejor traductor del mundo,” </w:t>
      </w:r>
      <w:r w:rsidRPr="00290E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CR"/>
          <w14:ligatures w14:val="none"/>
        </w:rPr>
        <w:t>Deepl.com</w:t>
      </w:r>
      <w:r w:rsidRPr="00290E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 xml:space="preserve">, 2013. </w:t>
      </w:r>
      <w:r w:rsidRPr="00586C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 xml:space="preserve">Available: </w:t>
      </w:r>
      <w:hyperlink r:id="rId10" w:history="1">
        <w:r w:rsidRPr="00586C7D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val="en-US" w:eastAsia="es-CR"/>
            <w14:ligatures w14:val="none"/>
          </w:rPr>
          <w:t>https://www.deepl.com/es/translator</w:t>
        </w:r>
      </w:hyperlink>
      <w:r w:rsidRPr="00586C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.</w:t>
      </w:r>
    </w:p>
    <w:p w14:paraId="465B8DC8" w14:textId="77777777" w:rsidR="00290E8C" w:rsidRPr="00586C7D" w:rsidRDefault="00290E8C" w:rsidP="00290E8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</w:p>
    <w:p w14:paraId="6299F3F5" w14:textId="399EB1DE" w:rsidR="004305DB" w:rsidRPr="004305DB" w:rsidRDefault="004305DB" w:rsidP="004305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  <w:r w:rsidRPr="004305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[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5</w:t>
      </w:r>
      <w:r w:rsidRPr="004305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]</w:t>
      </w:r>
    </w:p>
    <w:p w14:paraId="4730ECAC" w14:textId="0EA6628F" w:rsidR="004305DB" w:rsidRPr="00586C7D" w:rsidRDefault="004305DB" w:rsidP="004305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  <w:r w:rsidRPr="004305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PythonAnywhere LLP, “Host, run, and code Python in the cloud: PythonAnywhere,” </w:t>
      </w:r>
      <w:r w:rsidRPr="004305D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s-CR"/>
          <w14:ligatures w14:val="none"/>
        </w:rPr>
        <w:t>Pythonanywhere.com</w:t>
      </w:r>
      <w:r w:rsidRPr="004305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 xml:space="preserve">, 2017. </w:t>
      </w:r>
      <w:r w:rsidRPr="00586C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 xml:space="preserve">Available: </w:t>
      </w:r>
      <w:hyperlink r:id="rId11" w:history="1">
        <w:r w:rsidRPr="00586C7D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val="en-US" w:eastAsia="es-CR"/>
            <w14:ligatures w14:val="none"/>
          </w:rPr>
          <w:t>https://www.pythonanywhere.com/</w:t>
        </w:r>
      </w:hyperlink>
      <w:r w:rsidRPr="00586C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.</w:t>
      </w:r>
    </w:p>
    <w:p w14:paraId="57555EBD" w14:textId="77777777" w:rsidR="004305DB" w:rsidRPr="00586C7D" w:rsidRDefault="004305DB" w:rsidP="004305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</w:p>
    <w:p w14:paraId="39FCD3A7" w14:textId="3679BE45" w:rsidR="00E247C3" w:rsidRPr="00E247C3" w:rsidRDefault="00E247C3" w:rsidP="00E247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  <w:r w:rsidRPr="00E247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[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6</w:t>
      </w:r>
      <w:r w:rsidRPr="00E247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]</w:t>
      </w:r>
    </w:p>
    <w:p w14:paraId="33506EB5" w14:textId="16A27383" w:rsidR="00E247C3" w:rsidRDefault="00E247C3" w:rsidP="00E247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</w:pPr>
      <w:r w:rsidRPr="00E247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 xml:space="preserve">Stable, “Stable Diffusion </w:t>
      </w:r>
      <w:proofErr w:type="gramStart"/>
      <w:r w:rsidRPr="00E247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And</w:t>
      </w:r>
      <w:proofErr w:type="gramEnd"/>
      <w:r w:rsidRPr="00E247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 xml:space="preserve"> </w:t>
      </w:r>
      <w:proofErr w:type="spellStart"/>
      <w:r w:rsidRPr="00E247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Dreambooth</w:t>
      </w:r>
      <w:proofErr w:type="spellEnd"/>
      <w:r w:rsidRPr="00E247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 xml:space="preserve"> API - Generate and Finetune </w:t>
      </w:r>
      <w:proofErr w:type="spellStart"/>
      <w:r w:rsidRPr="00E247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Dreambooth</w:t>
      </w:r>
      <w:proofErr w:type="spellEnd"/>
      <w:r w:rsidRPr="00E247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 xml:space="preserve"> Stable Diffusion using API,” </w:t>
      </w:r>
      <w:r w:rsidRPr="00E247C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s-CR"/>
          <w14:ligatures w14:val="none"/>
        </w:rPr>
        <w:t xml:space="preserve">Stable Diffusion And </w:t>
      </w:r>
      <w:proofErr w:type="spellStart"/>
      <w:r w:rsidRPr="00E247C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s-CR"/>
          <w14:ligatures w14:val="none"/>
        </w:rPr>
        <w:t>Dreambooth</w:t>
      </w:r>
      <w:proofErr w:type="spellEnd"/>
      <w:r w:rsidRPr="00E247C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s-CR"/>
          <w14:ligatures w14:val="none"/>
        </w:rPr>
        <w:t xml:space="preserve"> API - Generate and Finetune </w:t>
      </w:r>
      <w:proofErr w:type="spellStart"/>
      <w:r w:rsidRPr="00E247C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s-CR"/>
          <w14:ligatures w14:val="none"/>
        </w:rPr>
        <w:t>Dreambooth</w:t>
      </w:r>
      <w:proofErr w:type="spellEnd"/>
      <w:r w:rsidRPr="00E247C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s-CR"/>
          <w14:ligatures w14:val="none"/>
        </w:rPr>
        <w:t xml:space="preserve"> Stable Diffusion using API</w:t>
      </w:r>
      <w:r w:rsidRPr="00E247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 xml:space="preserve">, 2023. </w:t>
      </w:r>
      <w:proofErr w:type="spellStart"/>
      <w:r w:rsidRPr="00E247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>Available</w:t>
      </w:r>
      <w:proofErr w:type="spellEnd"/>
      <w:r w:rsidRPr="00E247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 xml:space="preserve">: </w:t>
      </w:r>
      <w:hyperlink r:id="rId12" w:history="1">
        <w:r w:rsidR="00934ABE" w:rsidRPr="00E247C3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CR"/>
            <w14:ligatures w14:val="none"/>
          </w:rPr>
          <w:t>https://stablediffusionapi.com/</w:t>
        </w:r>
      </w:hyperlink>
      <w:r w:rsidRPr="00E247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>.</w:t>
      </w:r>
    </w:p>
    <w:p w14:paraId="61D9DE7C" w14:textId="77777777" w:rsidR="00934ABE" w:rsidRDefault="00934ABE" w:rsidP="00E247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</w:pPr>
    </w:p>
    <w:p w14:paraId="66B1257B" w14:textId="31162C6A" w:rsidR="00934ABE" w:rsidRPr="00934ABE" w:rsidRDefault="00934ABE" w:rsidP="00934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</w:pPr>
      <w:r w:rsidRPr="00934A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>[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>7</w:t>
      </w:r>
      <w:r w:rsidRPr="00934A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>]</w:t>
      </w:r>
    </w:p>
    <w:p w14:paraId="41BE94BA" w14:textId="7D7DF5B4" w:rsidR="00934ABE" w:rsidRDefault="00934ABE" w:rsidP="00934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  <w:r w:rsidRPr="00934A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 xml:space="preserve">“Nueva biblioteca de cliente de la API de </w:t>
      </w:r>
      <w:proofErr w:type="spellStart"/>
      <w:r w:rsidRPr="00934A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>DeepL</w:t>
      </w:r>
      <w:proofErr w:type="spellEnd"/>
      <w:r w:rsidRPr="00934A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 xml:space="preserve"> para Python,” </w:t>
      </w:r>
      <w:r w:rsidRPr="00934AB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CR"/>
          <w14:ligatures w14:val="none"/>
        </w:rPr>
        <w:t>Deepl.com</w:t>
      </w:r>
      <w:r w:rsidRPr="00934A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 xml:space="preserve">, 2021. </w:t>
      </w:r>
      <w:r w:rsidRPr="00934A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 xml:space="preserve">Available: </w:t>
      </w:r>
      <w:hyperlink r:id="rId13" w:history="1">
        <w:r w:rsidRPr="00934ABE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val="en-US" w:eastAsia="es-CR"/>
            <w14:ligatures w14:val="none"/>
          </w:rPr>
          <w:t>https://www.deepl.com/es/blog/announcing-python-client-library-for-deepl-api</w:t>
        </w:r>
      </w:hyperlink>
      <w:r w:rsidRPr="00934A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.</w:t>
      </w:r>
    </w:p>
    <w:p w14:paraId="6CE8AE68" w14:textId="77777777" w:rsidR="00934ABE" w:rsidRDefault="00934ABE" w:rsidP="00934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</w:p>
    <w:p w14:paraId="01C2E0B7" w14:textId="77777777" w:rsidR="00934ABE" w:rsidRPr="00934ABE" w:rsidRDefault="00934ABE" w:rsidP="00934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</w:p>
    <w:p w14:paraId="706C44C0" w14:textId="77777777" w:rsidR="00934ABE" w:rsidRPr="00E247C3" w:rsidRDefault="00934ABE" w:rsidP="00E247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</w:p>
    <w:p w14:paraId="2FB3E2B5" w14:textId="77777777" w:rsidR="00E247C3" w:rsidRDefault="00E247C3" w:rsidP="00E24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  <w:r w:rsidRPr="00586C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t>‌</w:t>
      </w:r>
    </w:p>
    <w:p w14:paraId="64179D89" w14:textId="77777777" w:rsidR="00843CCB" w:rsidRPr="00586C7D" w:rsidRDefault="00843CCB" w:rsidP="00E24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</w:p>
    <w:p w14:paraId="2063573F" w14:textId="77777777" w:rsidR="004305DB" w:rsidRPr="00586C7D" w:rsidRDefault="004305DB" w:rsidP="004305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</w:p>
    <w:p w14:paraId="576C6990" w14:textId="17E38C01" w:rsidR="008F2861" w:rsidRDefault="004305DB" w:rsidP="00934ABE">
      <w:pPr>
        <w:spacing w:before="100" w:beforeAutospacing="1" w:after="100" w:afterAutospacing="1" w:line="240" w:lineRule="auto"/>
      </w:pPr>
      <w:r w:rsidRPr="00586C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  <w:lastRenderedPageBreak/>
        <w:t>‌</w:t>
      </w:r>
      <w:hyperlink r:id="rId14" w:anchor=":~:text=Current%20use%20of%20ChatGPT%20in%20creative%20writing&amp;text=One%20of%20the%20most%20common,serve%20as%20inspiration%20for%20writers." w:history="1">
        <w:r w:rsidR="00586C7D" w:rsidRPr="00586C7D">
          <w:rPr>
            <w:rStyle w:val="Hipervnculo"/>
            <w:lang w:val="en-US"/>
          </w:rPr>
          <w:t>The Potential of ChatGPT in Creative Writing (aic</w:t>
        </w:r>
        <w:r w:rsidR="00586C7D" w:rsidRPr="00586C7D">
          <w:rPr>
            <w:rStyle w:val="Hipervnculo"/>
            <w:lang w:val="en-US"/>
          </w:rPr>
          <w:t>o</w:t>
        </w:r>
        <w:r w:rsidR="00586C7D" w:rsidRPr="00586C7D">
          <w:rPr>
            <w:rStyle w:val="Hipervnculo"/>
            <w:lang w:val="en-US"/>
          </w:rPr>
          <w:t>ntentfy.com)</w:t>
        </w:r>
      </w:hyperlink>
    </w:p>
    <w:p w14:paraId="17768A76" w14:textId="0B0A2E9C" w:rsidR="00843CCB" w:rsidRDefault="00843CCB" w:rsidP="00934ABE">
      <w:pPr>
        <w:spacing w:before="100" w:beforeAutospacing="1" w:after="100" w:afterAutospacing="1" w:line="240" w:lineRule="auto"/>
      </w:pPr>
      <w:hyperlink r:id="rId15" w:history="1">
        <w:r w:rsidRPr="00843CCB">
          <w:rPr>
            <w:rStyle w:val="Hipervnculo"/>
            <w:lang w:val="en-US"/>
          </w:rPr>
          <w:t>The Impact of ChatGPT on Creative Writing and Literature (ts2.space)</w:t>
        </w:r>
      </w:hyperlink>
    </w:p>
    <w:p w14:paraId="01FE2ADD" w14:textId="77777777" w:rsidR="007C62E7" w:rsidRDefault="007C62E7" w:rsidP="00934ABE">
      <w:pPr>
        <w:spacing w:before="100" w:beforeAutospacing="1" w:after="100" w:afterAutospacing="1" w:line="240" w:lineRule="auto"/>
      </w:pPr>
    </w:p>
    <w:p w14:paraId="5071F387" w14:textId="0C41F343" w:rsidR="007C62E7" w:rsidRPr="00586C7D" w:rsidRDefault="007C62E7" w:rsidP="00934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CR"/>
          <w14:ligatures w14:val="none"/>
        </w:rPr>
      </w:pPr>
    </w:p>
    <w:sectPr w:rsidR="007C62E7" w:rsidRPr="00586C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593"/>
    <w:multiLevelType w:val="multilevel"/>
    <w:tmpl w:val="6414C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BBB1E0B"/>
    <w:multiLevelType w:val="hybridMultilevel"/>
    <w:tmpl w:val="6F825A8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27B8B"/>
    <w:multiLevelType w:val="multilevel"/>
    <w:tmpl w:val="A288AC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3" w15:restartNumberingAfterBreak="0">
    <w:nsid w:val="74D67A8E"/>
    <w:multiLevelType w:val="multilevel"/>
    <w:tmpl w:val="41C8E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473449420">
    <w:abstractNumId w:val="1"/>
  </w:num>
  <w:num w:numId="2" w16cid:durableId="1015233035">
    <w:abstractNumId w:val="3"/>
  </w:num>
  <w:num w:numId="3" w16cid:durableId="1255505797">
    <w:abstractNumId w:val="2"/>
  </w:num>
  <w:num w:numId="4" w16cid:durableId="188725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83"/>
    <w:rsid w:val="00021F93"/>
    <w:rsid w:val="00090F23"/>
    <w:rsid w:val="00091B4D"/>
    <w:rsid w:val="000B4800"/>
    <w:rsid w:val="000E3740"/>
    <w:rsid w:val="00126344"/>
    <w:rsid w:val="00174B35"/>
    <w:rsid w:val="00190421"/>
    <w:rsid w:val="001D0841"/>
    <w:rsid w:val="001F143D"/>
    <w:rsid w:val="00200C05"/>
    <w:rsid w:val="00243F03"/>
    <w:rsid w:val="00290E8C"/>
    <w:rsid w:val="002D6E28"/>
    <w:rsid w:val="002E1615"/>
    <w:rsid w:val="003537C6"/>
    <w:rsid w:val="004305DB"/>
    <w:rsid w:val="00496436"/>
    <w:rsid w:val="004A1BA0"/>
    <w:rsid w:val="004C628C"/>
    <w:rsid w:val="004F1E45"/>
    <w:rsid w:val="005053C3"/>
    <w:rsid w:val="00546222"/>
    <w:rsid w:val="00560A6F"/>
    <w:rsid w:val="00586C7D"/>
    <w:rsid w:val="005931B9"/>
    <w:rsid w:val="005A1383"/>
    <w:rsid w:val="005A61A3"/>
    <w:rsid w:val="005B19A9"/>
    <w:rsid w:val="006663EB"/>
    <w:rsid w:val="006E6172"/>
    <w:rsid w:val="007458AA"/>
    <w:rsid w:val="00754C0D"/>
    <w:rsid w:val="007C45BD"/>
    <w:rsid w:val="007C62E7"/>
    <w:rsid w:val="008148CF"/>
    <w:rsid w:val="00827A6D"/>
    <w:rsid w:val="0083492F"/>
    <w:rsid w:val="00843CCB"/>
    <w:rsid w:val="00863344"/>
    <w:rsid w:val="008642ED"/>
    <w:rsid w:val="008816F6"/>
    <w:rsid w:val="008C282F"/>
    <w:rsid w:val="008F2861"/>
    <w:rsid w:val="00934ABE"/>
    <w:rsid w:val="00985BC9"/>
    <w:rsid w:val="00995B8B"/>
    <w:rsid w:val="009B0F32"/>
    <w:rsid w:val="00A10A06"/>
    <w:rsid w:val="00A14E89"/>
    <w:rsid w:val="00AC1BE4"/>
    <w:rsid w:val="00B14A34"/>
    <w:rsid w:val="00B305AF"/>
    <w:rsid w:val="00BB249C"/>
    <w:rsid w:val="00C467F8"/>
    <w:rsid w:val="00C55D27"/>
    <w:rsid w:val="00CA4F62"/>
    <w:rsid w:val="00D216FB"/>
    <w:rsid w:val="00D27108"/>
    <w:rsid w:val="00D659CF"/>
    <w:rsid w:val="00DD68A3"/>
    <w:rsid w:val="00DF4C9F"/>
    <w:rsid w:val="00E10DA1"/>
    <w:rsid w:val="00E247C3"/>
    <w:rsid w:val="00E34A58"/>
    <w:rsid w:val="00E447DF"/>
    <w:rsid w:val="00E525CB"/>
    <w:rsid w:val="00E83CCD"/>
    <w:rsid w:val="00F25E5B"/>
    <w:rsid w:val="00F445F8"/>
    <w:rsid w:val="00F50073"/>
    <w:rsid w:val="00FA7A05"/>
    <w:rsid w:val="00FB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C9B8D"/>
  <w15:chartTrackingRefBased/>
  <w15:docId w15:val="{B141E7EE-A980-4960-89A8-45FA7A8A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383"/>
  </w:style>
  <w:style w:type="paragraph" w:styleId="Ttulo1">
    <w:name w:val="heading 1"/>
    <w:basedOn w:val="Normal"/>
    <w:next w:val="Normal"/>
    <w:link w:val="Ttulo1Car"/>
    <w:uiPriority w:val="9"/>
    <w:qFormat/>
    <w:rsid w:val="00200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7A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4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4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00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A61A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8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7A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10A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0A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86C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i.com/dall-e-2" TargetMode="External"/><Relationship Id="rId13" Type="http://schemas.openxmlformats.org/officeDocument/2006/relationships/hyperlink" Target="https://www.deepl.com/es/blog/announcing-python-client-library-for-deepl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ai.com/blog/introducing-chatgpt-and-whisper-apis" TargetMode="External"/><Relationship Id="rId12" Type="http://schemas.openxmlformats.org/officeDocument/2006/relationships/hyperlink" Target="https://stablediffusionapi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cdigital.tec.ac.cr/dotlrn/community-member?user_id=402439" TargetMode="External"/><Relationship Id="rId11" Type="http://schemas.openxmlformats.org/officeDocument/2006/relationships/hyperlink" Target="https://www.pythonanywhere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s2.space/en/the-impact-of-chatgpt-on-creative-writing-and-literature/" TargetMode="External"/><Relationship Id="rId10" Type="http://schemas.openxmlformats.org/officeDocument/2006/relationships/hyperlink" Target="https://www.deepl.com/es/trans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blediffusionweb.com/" TargetMode="External"/><Relationship Id="rId14" Type="http://schemas.openxmlformats.org/officeDocument/2006/relationships/hyperlink" Target="https://aicontentfy.com/en/blog/potential-of-chatgpt-in-creative-writ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834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MADRIGAL MURILLO CELINA</dc:creator>
  <cp:keywords/>
  <dc:description/>
  <cp:lastModifiedBy>MADRIGAL MURILLO CELINA</cp:lastModifiedBy>
  <cp:revision>73</cp:revision>
  <dcterms:created xsi:type="dcterms:W3CDTF">2023-09-07T03:46:00Z</dcterms:created>
  <dcterms:modified xsi:type="dcterms:W3CDTF">2023-09-08T16:43:00Z</dcterms:modified>
</cp:coreProperties>
</file>