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B51DF" w14:textId="716A9A6C" w:rsidR="003E5125" w:rsidRPr="00EB668F" w:rsidRDefault="003E5125" w:rsidP="003E5125">
      <w:pPr>
        <w:jc w:val="center"/>
        <w:rPr>
          <w:rFonts w:ascii="Times New Roman" w:hAnsi="Times New Roman" w:cs="Times New Roman"/>
          <w:sz w:val="28"/>
          <w:szCs w:val="28"/>
          <w:lang w:val="pt-PT"/>
        </w:rPr>
      </w:pPr>
      <w:r w:rsidRPr="00EB668F">
        <w:rPr>
          <w:rFonts w:ascii="Times New Roman" w:hAnsi="Times New Roman" w:cs="Times New Roman"/>
          <w:b/>
          <w:sz w:val="28"/>
          <w:szCs w:val="28"/>
          <w:lang w:val="pt-PT"/>
        </w:rPr>
        <w:t xml:space="preserve"> CRIAÇÃO DE UMA PLATAFORMA DE VENDAS ONLINE PARA PEQUENOS NEGÓCIOS ANGOLANOS</w:t>
      </w:r>
    </w:p>
    <w:p w14:paraId="04909814" w14:textId="77777777" w:rsidR="003E5125" w:rsidRPr="00EB668F" w:rsidRDefault="003E5125" w:rsidP="003E5125">
      <w:pPr>
        <w:jc w:val="center"/>
        <w:rPr>
          <w:rFonts w:ascii="Times New Roman" w:hAnsi="Times New Roman" w:cs="Times New Roman"/>
          <w:sz w:val="28"/>
          <w:szCs w:val="28"/>
          <w:lang w:val="pt-PT"/>
        </w:rPr>
      </w:pPr>
      <w:r w:rsidRPr="00EB668F">
        <w:rPr>
          <w:rFonts w:ascii="Times New Roman" w:hAnsi="Times New Roman" w:cs="Times New Roman"/>
          <w:i/>
          <w:sz w:val="28"/>
          <w:szCs w:val="28"/>
          <w:lang w:val="pt-PT"/>
        </w:rPr>
        <w:t xml:space="preserve">Caso de estudo: </w:t>
      </w:r>
      <w:proofErr w:type="spellStart"/>
      <w:r w:rsidRPr="00EB668F">
        <w:rPr>
          <w:rFonts w:ascii="Times New Roman" w:hAnsi="Times New Roman" w:cs="Times New Roman"/>
          <w:i/>
          <w:sz w:val="28"/>
          <w:szCs w:val="28"/>
          <w:lang w:val="pt-PT"/>
        </w:rPr>
        <w:t>Kwenda</w:t>
      </w:r>
      <w:proofErr w:type="spellEnd"/>
      <w:r w:rsidRPr="00EB668F">
        <w:rPr>
          <w:rFonts w:ascii="Times New Roman" w:hAnsi="Times New Roman" w:cs="Times New Roman"/>
          <w:i/>
          <w:sz w:val="28"/>
          <w:szCs w:val="28"/>
          <w:lang w:val="pt-PT"/>
        </w:rPr>
        <w:t xml:space="preserve"> — E-commerce Local</w:t>
      </w:r>
    </w:p>
    <w:p w14:paraId="486795AB" w14:textId="77777777" w:rsidR="005D1F67" w:rsidRPr="00EB668F" w:rsidRDefault="003E512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8"/>
          <w:szCs w:val="28"/>
          <w:lang w:val="pt-PT"/>
        </w:rPr>
        <w:br/>
      </w:r>
    </w:p>
    <w:p w14:paraId="2E50C031" w14:textId="77777777" w:rsidR="005D1F67" w:rsidRPr="00EB668F" w:rsidRDefault="005D1F6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2A3305E9" w14:textId="77777777" w:rsidR="005D1F67" w:rsidRPr="00EB668F" w:rsidRDefault="005D1F6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166934BA" w14:textId="77777777" w:rsidR="005D1F67" w:rsidRPr="00EB668F" w:rsidRDefault="005D1F6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10BE1777" w14:textId="77777777" w:rsidR="005D1F67" w:rsidRPr="00EB668F" w:rsidRDefault="005D1F6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24A171CC" w14:textId="77777777" w:rsidR="005D1F67" w:rsidRPr="00EB668F" w:rsidRDefault="005D1F6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295EE99F" w14:textId="77777777" w:rsidR="005D1F67" w:rsidRPr="00EB668F" w:rsidRDefault="005D1F6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4B336C33" w14:textId="77777777" w:rsidR="005D1F67" w:rsidRPr="00EB668F" w:rsidRDefault="005D1F6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10CCEBCD" w14:textId="77777777" w:rsidR="005D1F67" w:rsidRPr="00EB668F" w:rsidRDefault="005D1F6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3AC6C341" w14:textId="77777777" w:rsidR="005D1F67" w:rsidRPr="00EB668F" w:rsidRDefault="005D1F6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2A453209" w14:textId="77777777" w:rsidR="005D1F67" w:rsidRPr="00EB668F" w:rsidRDefault="005D1F6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1B9474AE" w14:textId="77777777" w:rsidR="005D1F67" w:rsidRPr="00EB668F" w:rsidRDefault="005D1F6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07416EB3" w14:textId="77777777" w:rsidR="005D1F67" w:rsidRPr="00EB668F" w:rsidRDefault="005D1F6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686B38BE" w14:textId="77777777" w:rsidR="005D1F67" w:rsidRPr="00EB668F" w:rsidRDefault="005D1F6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08BE2822" w14:textId="77777777" w:rsidR="005D1F67" w:rsidRPr="00EB668F" w:rsidRDefault="005D1F6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2C9DC912" w14:textId="77777777" w:rsidR="005D1F67" w:rsidRPr="00EB668F" w:rsidRDefault="005D1F6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379B03E7" w14:textId="77777777" w:rsidR="005D1F67" w:rsidRPr="00EB668F" w:rsidRDefault="005D1F6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5AF93CF0" w14:textId="77777777" w:rsidR="005D1F67" w:rsidRPr="00EB668F" w:rsidRDefault="005D1F6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6D224ED8" w14:textId="77777777" w:rsidR="005D1F67" w:rsidRPr="00EB668F" w:rsidRDefault="005D1F6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51C0883F" w14:textId="0C496BE5" w:rsidR="003E5125" w:rsidRPr="00EB668F" w:rsidRDefault="003E512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br/>
        <w:t xml:space="preserve">Nome: Celina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Mutacaxi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Castela</w:t>
      </w:r>
      <w:r w:rsidRPr="00EB668F">
        <w:rPr>
          <w:rFonts w:ascii="Times New Roman" w:hAnsi="Times New Roman" w:cs="Times New Roman"/>
          <w:sz w:val="24"/>
          <w:szCs w:val="24"/>
          <w:lang w:val="pt-PT"/>
        </w:rPr>
        <w:br/>
        <w:t>Nº 05</w:t>
      </w:r>
      <w:r w:rsidRPr="00EB668F">
        <w:rPr>
          <w:rFonts w:ascii="Times New Roman" w:hAnsi="Times New Roman" w:cs="Times New Roman"/>
          <w:sz w:val="24"/>
          <w:szCs w:val="24"/>
          <w:lang w:val="pt-PT"/>
        </w:rPr>
        <w:br/>
        <w:t>Sala: 16</w:t>
      </w:r>
      <w:r w:rsidRPr="00EB668F">
        <w:rPr>
          <w:rFonts w:ascii="Times New Roman" w:hAnsi="Times New Roman" w:cs="Times New Roman"/>
          <w:sz w:val="24"/>
          <w:szCs w:val="24"/>
          <w:lang w:val="pt-PT"/>
        </w:rPr>
        <w:br/>
        <w:t xml:space="preserve">Turma: CTI </w:t>
      </w:r>
    </w:p>
    <w:p w14:paraId="39B4865F" w14:textId="670B4AD9" w:rsidR="00C42114" w:rsidRPr="00EB668F" w:rsidRDefault="003E5125" w:rsidP="00EB668F">
      <w:pPr>
        <w:pStyle w:val="Ttulo2"/>
        <w:rPr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23965358" w14:textId="61516C72" w:rsidR="00EB668F" w:rsidRPr="00542BC3" w:rsidRDefault="00EB668F" w:rsidP="00EB668F">
      <w:pPr>
        <w:spacing w:after="160"/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542BC3">
        <w:rPr>
          <w:b/>
          <w:bCs/>
          <w:lang w:val="pt-PT"/>
        </w:rPr>
        <w:lastRenderedPageBreak/>
        <w:t xml:space="preserve">. </w:t>
      </w:r>
      <w:r w:rsidRPr="00542BC3">
        <w:rPr>
          <w:rFonts w:ascii="Times New Roman" w:hAnsi="Times New Roman" w:cs="Times New Roman"/>
          <w:b/>
          <w:bCs/>
          <w:sz w:val="28"/>
          <w:szCs w:val="28"/>
          <w:lang w:val="pt-PT"/>
        </w:rPr>
        <w:t>TEMA, CASO DE ESTUDO</w:t>
      </w:r>
      <w:r w:rsidR="00542BC3" w:rsidRPr="00542BC3">
        <w:rPr>
          <w:b/>
          <w:bCs/>
          <w:lang w:val="pt-PT"/>
        </w:rPr>
        <w:t xml:space="preserve"> </w:t>
      </w:r>
      <w:r w:rsidR="00542BC3" w:rsidRPr="00542BC3">
        <w:rPr>
          <w:rFonts w:ascii="Times New Roman" w:hAnsi="Times New Roman" w:cs="Times New Roman"/>
          <w:b/>
          <w:bCs/>
          <w:sz w:val="28"/>
          <w:szCs w:val="28"/>
          <w:lang w:val="pt-PT"/>
        </w:rPr>
        <w:t>E DELIMITAÇÃO</w:t>
      </w:r>
    </w:p>
    <w:p w14:paraId="37434910" w14:textId="77777777" w:rsidR="00EB668F" w:rsidRPr="00542BC3" w:rsidRDefault="00897BEC" w:rsidP="00EB668F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b w:val="0"/>
          <w:bCs w:val="0"/>
          <w:sz w:val="24"/>
          <w:szCs w:val="24"/>
          <w:lang w:val="pt-PT"/>
        </w:rPr>
        <w:br/>
      </w:r>
      <w:r w:rsidR="00EB668F" w:rsidRPr="00542BC3">
        <w:rPr>
          <w:rFonts w:ascii="Times New Roman" w:hAnsi="Times New Roman" w:cs="Times New Roman"/>
          <w:color w:val="auto"/>
          <w:sz w:val="24"/>
          <w:szCs w:val="24"/>
          <w:lang w:val="pt-PT"/>
        </w:rPr>
        <w:t>Tema</w:t>
      </w:r>
    </w:p>
    <w:p w14:paraId="2B56C9AC" w14:textId="77777777" w:rsidR="00EB668F" w:rsidRPr="00542BC3" w:rsidRDefault="00EB668F" w:rsidP="00EB668F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542BC3">
        <w:rPr>
          <w:rFonts w:ascii="Times New Roman" w:hAnsi="Times New Roman" w:cs="Times New Roman"/>
          <w:sz w:val="24"/>
          <w:szCs w:val="24"/>
          <w:lang w:val="pt-PT"/>
        </w:rPr>
        <w:t>Estudo comparativo para a criação de uma plataforma de vendas online para pequenos negócios angolanos.</w:t>
      </w:r>
    </w:p>
    <w:p w14:paraId="3B83A3AD" w14:textId="77777777" w:rsidR="00EB668F" w:rsidRPr="00542BC3" w:rsidRDefault="00EB668F" w:rsidP="00EB668F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542BC3">
        <w:rPr>
          <w:rFonts w:ascii="Times New Roman" w:hAnsi="Times New Roman" w:cs="Times New Roman"/>
          <w:color w:val="auto"/>
          <w:sz w:val="24"/>
          <w:szCs w:val="24"/>
          <w:lang w:val="pt-PT"/>
        </w:rPr>
        <w:t>Caso de estudo</w:t>
      </w:r>
    </w:p>
    <w:p w14:paraId="442AF5AB" w14:textId="5C4536E7" w:rsidR="00EB668F" w:rsidRPr="00542BC3" w:rsidRDefault="00EB668F" w:rsidP="00EB668F">
      <w:pPr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542BC3">
        <w:rPr>
          <w:rFonts w:ascii="Times New Roman" w:hAnsi="Times New Roman" w:cs="Times New Roman"/>
          <w:sz w:val="24"/>
          <w:szCs w:val="24"/>
          <w:lang w:val="pt-PT"/>
        </w:rPr>
        <w:t>Kwenda</w:t>
      </w:r>
      <w:proofErr w:type="spellEnd"/>
      <w:r w:rsidRPr="00542BC3">
        <w:rPr>
          <w:rFonts w:ascii="Times New Roman" w:hAnsi="Times New Roman" w:cs="Times New Roman"/>
          <w:sz w:val="24"/>
          <w:szCs w:val="24"/>
          <w:lang w:val="pt-PT"/>
        </w:rPr>
        <w:t xml:space="preserve"> — E-commerce Local, um </w:t>
      </w:r>
      <w:proofErr w:type="spellStart"/>
      <w:r w:rsidRPr="00542BC3">
        <w:rPr>
          <w:rFonts w:ascii="Times New Roman" w:hAnsi="Times New Roman" w:cs="Times New Roman"/>
          <w:sz w:val="24"/>
          <w:szCs w:val="24"/>
          <w:lang w:val="pt-PT"/>
        </w:rPr>
        <w:t>marketplace</w:t>
      </w:r>
      <w:proofErr w:type="spellEnd"/>
      <w:r w:rsidRPr="00542BC3">
        <w:rPr>
          <w:rFonts w:ascii="Times New Roman" w:hAnsi="Times New Roman" w:cs="Times New Roman"/>
          <w:sz w:val="24"/>
          <w:szCs w:val="24"/>
          <w:lang w:val="pt-PT"/>
        </w:rPr>
        <w:t xml:space="preserve"> conceptual que reúne produtos de pequenos vendedores angolanos em categorias como moda, alimentação, tecnologia, casa e artesanato. O protótipo visual demonstra pesquisa, filtros, </w:t>
      </w:r>
      <w:proofErr w:type="gramStart"/>
      <w:r w:rsidRPr="00542BC3">
        <w:rPr>
          <w:rFonts w:ascii="Times New Roman" w:hAnsi="Times New Roman" w:cs="Times New Roman"/>
          <w:sz w:val="24"/>
          <w:szCs w:val="24"/>
          <w:lang w:val="pt-PT"/>
        </w:rPr>
        <w:t>favoritos  publicado</w:t>
      </w:r>
      <w:proofErr w:type="gramEnd"/>
      <w:r w:rsidRPr="00542BC3">
        <w:rPr>
          <w:rFonts w:ascii="Times New Roman" w:hAnsi="Times New Roman" w:cs="Times New Roman"/>
          <w:sz w:val="24"/>
          <w:szCs w:val="24"/>
          <w:lang w:val="pt-PT"/>
        </w:rPr>
        <w:t xml:space="preserve">., sacola e um formulário ilustrativo para vendedores. Não processa pagamentos reais nem constitui ainda um serviço </w:t>
      </w:r>
    </w:p>
    <w:p w14:paraId="5E330612" w14:textId="77777777" w:rsidR="00EB668F" w:rsidRPr="00542BC3" w:rsidRDefault="00897BEC" w:rsidP="00EB668F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542BC3">
        <w:rPr>
          <w:rFonts w:ascii="Times New Roman" w:hAnsi="Times New Roman" w:cs="Times New Roman"/>
          <w:color w:val="auto"/>
          <w:sz w:val="24"/>
          <w:szCs w:val="24"/>
          <w:lang w:val="pt-PT"/>
        </w:rPr>
        <w:br/>
      </w:r>
      <w:r w:rsidR="00EB668F" w:rsidRPr="00542BC3">
        <w:rPr>
          <w:rFonts w:ascii="Times New Roman" w:hAnsi="Times New Roman" w:cs="Times New Roman"/>
          <w:color w:val="auto"/>
          <w:sz w:val="24"/>
          <w:szCs w:val="24"/>
          <w:lang w:val="pt-PT"/>
        </w:rPr>
        <w:t>Delimitação</w:t>
      </w:r>
    </w:p>
    <w:p w14:paraId="667CC3BE" w14:textId="77777777" w:rsidR="00EB668F" w:rsidRPr="00542BC3" w:rsidRDefault="00EB668F" w:rsidP="00EB668F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542BC3">
        <w:rPr>
          <w:rFonts w:ascii="Times New Roman" w:hAnsi="Times New Roman" w:cs="Times New Roman"/>
          <w:sz w:val="24"/>
          <w:szCs w:val="24"/>
          <w:lang w:val="pt-PT"/>
        </w:rPr>
        <w:t xml:space="preserve">O </w:t>
      </w:r>
      <w:proofErr w:type="spellStart"/>
      <w:r w:rsidRPr="00542BC3">
        <w:rPr>
          <w:rFonts w:ascii="Times New Roman" w:hAnsi="Times New Roman" w:cs="Times New Roman"/>
          <w:sz w:val="24"/>
          <w:szCs w:val="24"/>
          <w:lang w:val="pt-PT"/>
        </w:rPr>
        <w:t>projecto</w:t>
      </w:r>
      <w:proofErr w:type="spellEnd"/>
      <w:r w:rsidRPr="00542BC3">
        <w:rPr>
          <w:rFonts w:ascii="Times New Roman" w:hAnsi="Times New Roman" w:cs="Times New Roman"/>
          <w:sz w:val="24"/>
          <w:szCs w:val="24"/>
          <w:lang w:val="pt-PT"/>
        </w:rPr>
        <w:t xml:space="preserve"> concentra-se na </w:t>
      </w:r>
      <w:proofErr w:type="spellStart"/>
      <w:r w:rsidRPr="00542BC3">
        <w:rPr>
          <w:rFonts w:ascii="Times New Roman" w:hAnsi="Times New Roman" w:cs="Times New Roman"/>
          <w:sz w:val="24"/>
          <w:szCs w:val="24"/>
          <w:lang w:val="pt-PT"/>
        </w:rPr>
        <w:t>concepção</w:t>
      </w:r>
      <w:proofErr w:type="spellEnd"/>
      <w:r w:rsidRPr="00542BC3">
        <w:rPr>
          <w:rFonts w:ascii="Times New Roman" w:hAnsi="Times New Roman" w:cs="Times New Roman"/>
          <w:sz w:val="24"/>
          <w:szCs w:val="24"/>
          <w:lang w:val="pt-PT"/>
        </w:rPr>
        <w:t xml:space="preserve"> técnica e comparação de tecnologias para um </w:t>
      </w:r>
      <w:proofErr w:type="spellStart"/>
      <w:r w:rsidRPr="00542BC3">
        <w:rPr>
          <w:rFonts w:ascii="Times New Roman" w:hAnsi="Times New Roman" w:cs="Times New Roman"/>
          <w:sz w:val="24"/>
          <w:szCs w:val="24"/>
          <w:lang w:val="pt-PT"/>
        </w:rPr>
        <w:t>marketplace</w:t>
      </w:r>
      <w:proofErr w:type="spellEnd"/>
      <w:r w:rsidRPr="00542BC3">
        <w:rPr>
          <w:rFonts w:ascii="Times New Roman" w:hAnsi="Times New Roman" w:cs="Times New Roman"/>
          <w:sz w:val="24"/>
          <w:szCs w:val="24"/>
          <w:lang w:val="pt-PT"/>
        </w:rPr>
        <w:t xml:space="preserve"> de pequena escala, com uma primeira fase-piloto em Luanda e possibilidade de expansão para outras províncias. Não pretende resolver imediatamente todas as questões nacionais de logística, tributação ou comércio transfronteiriço.</w:t>
      </w:r>
    </w:p>
    <w:p w14:paraId="0903C1AC" w14:textId="5B6E3CBE" w:rsidR="00897BEC" w:rsidRPr="00EB668F" w:rsidRDefault="00897BEC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542BC3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542BC3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EB668F">
        <w:rPr>
          <w:rFonts w:ascii="Times New Roman" w:hAnsi="Times New Roman" w:cs="Times New Roman"/>
          <w:sz w:val="24"/>
          <w:szCs w:val="24"/>
          <w:lang w:val="pt-PT"/>
        </w:rPr>
        <w:br/>
      </w:r>
    </w:p>
    <w:p w14:paraId="0962AC95" w14:textId="77777777" w:rsidR="00897BEC" w:rsidRPr="00EB668F" w:rsidRDefault="00897BE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3584E12C" w14:textId="77777777" w:rsidR="00897BEC" w:rsidRPr="00EB668F" w:rsidRDefault="00897BE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4F7D4877" w14:textId="77777777" w:rsidR="00897BEC" w:rsidRPr="00EB668F" w:rsidRDefault="00897BE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24B44831" w14:textId="77777777" w:rsidR="00897BEC" w:rsidRPr="00EB668F" w:rsidRDefault="00897BE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12B2430C" w14:textId="77777777" w:rsidR="00897BEC" w:rsidRPr="00EB668F" w:rsidRDefault="00897BE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5E67CE03" w14:textId="77777777" w:rsidR="00897BEC" w:rsidRPr="00EB668F" w:rsidRDefault="00897BE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61EB9C31" w14:textId="77777777" w:rsidR="00897BEC" w:rsidRPr="00EB668F" w:rsidRDefault="00897BE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2DE13517" w14:textId="77777777" w:rsidR="00897BEC" w:rsidRPr="00EB668F" w:rsidRDefault="00897BE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2D67296D" w14:textId="77777777" w:rsidR="00897BEC" w:rsidRPr="00EB668F" w:rsidRDefault="00897BE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304C1A7B" w14:textId="77777777" w:rsidR="00897BEC" w:rsidRPr="00EB668F" w:rsidRDefault="00897BE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19C787E0" w14:textId="77777777" w:rsidR="00897BEC" w:rsidRPr="00EB668F" w:rsidRDefault="00897BE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1DBBB7A1" w14:textId="77777777" w:rsidR="00897BEC" w:rsidRPr="00EB668F" w:rsidRDefault="00897BE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68E04EB1" w14:textId="77777777" w:rsidR="00897BEC" w:rsidRPr="00EB668F" w:rsidRDefault="00897BE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75224B70" w14:textId="77777777" w:rsidR="00897BEC" w:rsidRPr="00EB668F" w:rsidRDefault="00897BE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1AB2875E" w14:textId="77777777" w:rsidR="00897BEC" w:rsidRPr="00EB668F" w:rsidRDefault="00897BE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6B02AA7E" w14:textId="77777777" w:rsidR="00897BEC" w:rsidRPr="00EB668F" w:rsidRDefault="00897BE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01623B31" w14:textId="77777777" w:rsidR="00897BEC" w:rsidRPr="00EB668F" w:rsidRDefault="00897BE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2BFE668A" w14:textId="7C4CF468" w:rsidR="0073092B" w:rsidRDefault="0073092B" w:rsidP="00542B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2F49296D" w14:textId="24C706F4" w:rsidR="00674F8A" w:rsidRDefault="00674F8A" w:rsidP="00542B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026275A4" w14:textId="1647D47F" w:rsidR="00674F8A" w:rsidRDefault="00674F8A" w:rsidP="00542B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5CAFBD4A" w14:textId="5CFDB6B8" w:rsidR="00674F8A" w:rsidRDefault="00674F8A" w:rsidP="00542B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0C578DD5" w14:textId="77777777" w:rsidR="00674F8A" w:rsidRDefault="00674F8A" w:rsidP="00542B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622394EB" w14:textId="77777777" w:rsidR="0073092B" w:rsidRDefault="0073092B" w:rsidP="00542B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7D8A10E3" w14:textId="59B07920" w:rsidR="005D1F67" w:rsidRPr="00542BC3" w:rsidRDefault="0022599D" w:rsidP="00542B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542BC3">
        <w:rPr>
          <w:rFonts w:ascii="Times New Roman" w:hAnsi="Times New Roman" w:cs="Times New Roman"/>
          <w:b/>
          <w:bCs/>
          <w:sz w:val="28"/>
          <w:szCs w:val="28"/>
          <w:lang w:val="pt-PT"/>
        </w:rPr>
        <w:t>PROBLEMA E PERGUNTAS DE PESQUISA</w:t>
      </w:r>
    </w:p>
    <w:p w14:paraId="74958874" w14:textId="77777777" w:rsidR="0022599D" w:rsidRPr="00542BC3" w:rsidRDefault="0022599D" w:rsidP="0022599D">
      <w:pPr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28E06548" w14:textId="21A0AB95" w:rsidR="0022599D" w:rsidRPr="00542BC3" w:rsidRDefault="00EB668F" w:rsidP="0022599D">
      <w:pPr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542BC3">
        <w:rPr>
          <w:rFonts w:ascii="Times New Roman" w:hAnsi="Times New Roman" w:cs="Times New Roman"/>
          <w:b/>
          <w:bCs/>
          <w:sz w:val="24"/>
          <w:szCs w:val="24"/>
          <w:lang w:val="pt-PT"/>
        </w:rPr>
        <w:t>P</w:t>
      </w:r>
      <w:r w:rsidR="0022599D" w:rsidRPr="00542BC3">
        <w:rPr>
          <w:rFonts w:ascii="Times New Roman" w:hAnsi="Times New Roman" w:cs="Times New Roman"/>
          <w:b/>
          <w:bCs/>
          <w:sz w:val="24"/>
          <w:szCs w:val="24"/>
          <w:lang w:val="pt-PT"/>
        </w:rPr>
        <w:t>roblema</w:t>
      </w:r>
    </w:p>
    <w:p w14:paraId="1C7F4D88" w14:textId="1A81846C" w:rsidR="00897BEC" w:rsidRPr="00542BC3" w:rsidRDefault="00897BEC" w:rsidP="00897BEC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542BC3">
        <w:rPr>
          <w:rFonts w:ascii="Times New Roman" w:hAnsi="Times New Roman" w:cs="Times New Roman"/>
          <w:sz w:val="24"/>
          <w:szCs w:val="24"/>
          <w:lang w:val="pt-PT"/>
        </w:rPr>
        <w:t xml:space="preserve">Pequenos empreendedores podem ter dificuldade em alcançar clientes pela internet através de uma plataforma organizada e economicamente acessível. Comissões elevadas, custos pouco transparentes ou requisitos técnicos difíceis podem tornar a venda online pouco viável para negócios com margens reduzidas. A literatura sobre comércio </w:t>
      </w:r>
      <w:proofErr w:type="spellStart"/>
      <w:r w:rsidRPr="00542BC3">
        <w:rPr>
          <w:rFonts w:ascii="Times New Roman" w:hAnsi="Times New Roman" w:cs="Times New Roman"/>
          <w:sz w:val="24"/>
          <w:szCs w:val="24"/>
          <w:lang w:val="pt-PT"/>
        </w:rPr>
        <w:t>electrónico</w:t>
      </w:r>
      <w:proofErr w:type="spellEnd"/>
      <w:r w:rsidRPr="00542BC3">
        <w:rPr>
          <w:rFonts w:ascii="Times New Roman" w:hAnsi="Times New Roman" w:cs="Times New Roman"/>
          <w:sz w:val="24"/>
          <w:szCs w:val="24"/>
          <w:lang w:val="pt-PT"/>
        </w:rPr>
        <w:t xml:space="preserve"> em África identifica comissões de plataformas e custos de transporte e pagamento como obstáculos para algumas empresas (</w:t>
      </w:r>
      <w:proofErr w:type="spellStart"/>
      <w:r w:rsidRPr="00542BC3">
        <w:rPr>
          <w:rFonts w:ascii="Times New Roman" w:hAnsi="Times New Roman" w:cs="Times New Roman"/>
          <w:sz w:val="24"/>
          <w:szCs w:val="24"/>
          <w:lang w:val="pt-PT"/>
        </w:rPr>
        <w:t>World</w:t>
      </w:r>
      <w:proofErr w:type="spellEnd"/>
      <w:r w:rsidRPr="00542BC3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542BC3">
        <w:rPr>
          <w:rFonts w:ascii="Times New Roman" w:hAnsi="Times New Roman" w:cs="Times New Roman"/>
          <w:sz w:val="24"/>
          <w:szCs w:val="24"/>
          <w:lang w:val="pt-PT"/>
        </w:rPr>
        <w:t>Bank</w:t>
      </w:r>
      <w:proofErr w:type="spellEnd"/>
      <w:r w:rsidRPr="00542BC3">
        <w:rPr>
          <w:rFonts w:ascii="Times New Roman" w:hAnsi="Times New Roman" w:cs="Times New Roman"/>
          <w:sz w:val="24"/>
          <w:szCs w:val="24"/>
          <w:lang w:val="pt-PT"/>
        </w:rPr>
        <w:t>, 2023). A dimensão específica em Angola precisa de validação local.</w:t>
      </w:r>
    </w:p>
    <w:p w14:paraId="59DD45E4" w14:textId="3F97A3B1" w:rsidR="0060677F" w:rsidRPr="00542BC3" w:rsidRDefault="0060677F" w:rsidP="00897BE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24F40802" w14:textId="77777777" w:rsidR="0022599D" w:rsidRPr="00542BC3" w:rsidRDefault="0022599D" w:rsidP="0022599D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542BC3">
        <w:rPr>
          <w:rFonts w:ascii="Times New Roman" w:hAnsi="Times New Roman" w:cs="Times New Roman"/>
          <w:color w:val="auto"/>
          <w:sz w:val="24"/>
          <w:szCs w:val="24"/>
          <w:lang w:val="pt-PT"/>
        </w:rPr>
        <w:t>Pergunta principal</w:t>
      </w:r>
    </w:p>
    <w:p w14:paraId="40E40AD2" w14:textId="77777777" w:rsidR="0022599D" w:rsidRPr="00542BC3" w:rsidRDefault="0022599D" w:rsidP="0022599D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542BC3">
        <w:rPr>
          <w:rFonts w:ascii="Times New Roman" w:hAnsi="Times New Roman" w:cs="Times New Roman"/>
          <w:sz w:val="24"/>
          <w:szCs w:val="24"/>
          <w:lang w:val="pt-PT"/>
        </w:rPr>
        <w:t xml:space="preserve">Qual das alternativas — </w:t>
      </w:r>
      <w:proofErr w:type="spellStart"/>
      <w:r w:rsidRPr="00542BC3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542BC3">
        <w:rPr>
          <w:rFonts w:ascii="Times New Roman" w:hAnsi="Times New Roman" w:cs="Times New Roman"/>
          <w:sz w:val="24"/>
          <w:szCs w:val="24"/>
          <w:lang w:val="pt-PT"/>
        </w:rPr>
        <w:t xml:space="preserve"> com Node.js, PHP/</w:t>
      </w:r>
      <w:proofErr w:type="spellStart"/>
      <w:r w:rsidRPr="00542BC3">
        <w:rPr>
          <w:rFonts w:ascii="Times New Roman" w:hAnsi="Times New Roman" w:cs="Times New Roman"/>
          <w:sz w:val="24"/>
          <w:szCs w:val="24"/>
          <w:lang w:val="pt-PT"/>
        </w:rPr>
        <w:t>Laravel</w:t>
      </w:r>
      <w:proofErr w:type="spellEnd"/>
      <w:r w:rsidRPr="00542BC3">
        <w:rPr>
          <w:rFonts w:ascii="Times New Roman" w:hAnsi="Times New Roman" w:cs="Times New Roman"/>
          <w:sz w:val="24"/>
          <w:szCs w:val="24"/>
          <w:lang w:val="pt-PT"/>
        </w:rPr>
        <w:t xml:space="preserve"> ou C#/ASP.NET Core — oferece o melhor equilíbrio entre custo de desenvolvimento, facilidade de manutenção, segurança, desempenho e possibilidade de criar uma plataforma acessível aos pequenos negócios angolanos?</w:t>
      </w:r>
    </w:p>
    <w:p w14:paraId="077FE8D1" w14:textId="77777777" w:rsidR="0022599D" w:rsidRPr="00542BC3" w:rsidRDefault="0022599D" w:rsidP="0022599D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542BC3">
        <w:rPr>
          <w:rFonts w:ascii="Times New Roman" w:hAnsi="Times New Roman" w:cs="Times New Roman"/>
          <w:color w:val="auto"/>
          <w:sz w:val="24"/>
          <w:szCs w:val="24"/>
          <w:lang w:val="pt-PT"/>
        </w:rPr>
        <w:t>Perguntas secundárias</w:t>
      </w:r>
    </w:p>
    <w:p w14:paraId="51135B30" w14:textId="77777777" w:rsidR="0022599D" w:rsidRPr="00542BC3" w:rsidRDefault="0022599D" w:rsidP="0022599D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542BC3">
        <w:rPr>
          <w:rFonts w:ascii="Times New Roman" w:hAnsi="Times New Roman" w:cs="Times New Roman"/>
          <w:sz w:val="24"/>
          <w:szCs w:val="24"/>
          <w:lang w:val="pt-PT"/>
        </w:rPr>
        <w:t xml:space="preserve">1) Que funcionalidades mínimas são necessárias? 2) Quais são os custos técnicos e operacionais de cada alternativa? 3) Como garantir bom funcionamento em telemóveis e ligações lentas? 4) Que modelo de receitas pode sustentar a plataforma sem taxas excessivas? 5) Que requisitos devem ser verificados antes de </w:t>
      </w:r>
      <w:proofErr w:type="spellStart"/>
      <w:r w:rsidRPr="00542BC3">
        <w:rPr>
          <w:rFonts w:ascii="Times New Roman" w:hAnsi="Times New Roman" w:cs="Times New Roman"/>
          <w:sz w:val="24"/>
          <w:szCs w:val="24"/>
          <w:lang w:val="pt-PT"/>
        </w:rPr>
        <w:t>activar</w:t>
      </w:r>
      <w:proofErr w:type="spellEnd"/>
      <w:r w:rsidRPr="00542BC3">
        <w:rPr>
          <w:rFonts w:ascii="Times New Roman" w:hAnsi="Times New Roman" w:cs="Times New Roman"/>
          <w:sz w:val="24"/>
          <w:szCs w:val="24"/>
          <w:lang w:val="pt-PT"/>
        </w:rPr>
        <w:t xml:space="preserve"> pagamentos digitais?</w:t>
      </w:r>
    </w:p>
    <w:p w14:paraId="6E9E224B" w14:textId="77777777" w:rsidR="0022599D" w:rsidRPr="00542BC3" w:rsidRDefault="0022599D" w:rsidP="0022599D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542BC3">
        <w:rPr>
          <w:rFonts w:ascii="Times New Roman" w:hAnsi="Times New Roman" w:cs="Times New Roman"/>
          <w:color w:val="auto"/>
          <w:sz w:val="24"/>
          <w:szCs w:val="24"/>
          <w:lang w:val="pt-PT"/>
        </w:rPr>
        <w:t>Hipóteses de trabalho</w:t>
      </w:r>
    </w:p>
    <w:p w14:paraId="439679A1" w14:textId="77777777" w:rsidR="0022599D" w:rsidRPr="00542BC3" w:rsidRDefault="0022599D" w:rsidP="0022599D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542BC3">
        <w:rPr>
          <w:rFonts w:ascii="Times New Roman" w:hAnsi="Times New Roman" w:cs="Times New Roman"/>
          <w:sz w:val="24"/>
          <w:szCs w:val="24"/>
          <w:lang w:val="pt-PT"/>
        </w:rPr>
        <w:t>H1: registo gratuito e custos transparentes podem reduzir a barreira inicial de presença online. H2: a tecnologia de menor custo inicial não é necessariamente a de menor custo total, pois manutenção, segurança e suporte também pesam. H3: uma interface simples, responsiva e leve será mais útil do que uma solução complexa desde o início.</w:t>
      </w:r>
    </w:p>
    <w:p w14:paraId="7EC4DBFE" w14:textId="77777777" w:rsidR="0022599D" w:rsidRPr="00542BC3" w:rsidRDefault="0022599D" w:rsidP="0022599D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542BC3">
        <w:rPr>
          <w:rFonts w:ascii="Times New Roman" w:hAnsi="Times New Roman" w:cs="Times New Roman"/>
          <w:sz w:val="24"/>
          <w:szCs w:val="24"/>
          <w:lang w:val="pt-PT"/>
        </w:rPr>
        <w:t>Estas hipóteses devem ser avaliadas através de entrevistas a empreendedores, testes de usabilidade, estimativas de custos e implementação experimental. A tecnologia, por si só, não elimina os custos comerciais nem garante aumento de vendas.</w:t>
      </w:r>
    </w:p>
    <w:p w14:paraId="61389C8D" w14:textId="77777777" w:rsidR="0022599D" w:rsidRPr="00542BC3" w:rsidRDefault="0022599D" w:rsidP="0022599D">
      <w:pPr>
        <w:pStyle w:val="Ttulo1"/>
        <w:rPr>
          <w:rFonts w:ascii="Times New Roman" w:hAnsi="Times New Roman" w:cs="Times New Roman"/>
          <w:sz w:val="24"/>
          <w:szCs w:val="24"/>
          <w:lang w:val="pt-PT"/>
        </w:rPr>
      </w:pPr>
    </w:p>
    <w:p w14:paraId="53DAC209" w14:textId="77777777" w:rsidR="0022599D" w:rsidRPr="00542BC3" w:rsidRDefault="0022599D" w:rsidP="0022599D">
      <w:pPr>
        <w:pStyle w:val="Ttulo1"/>
        <w:rPr>
          <w:rFonts w:ascii="Times New Roman" w:hAnsi="Times New Roman" w:cs="Times New Roman"/>
          <w:sz w:val="24"/>
          <w:szCs w:val="24"/>
          <w:lang w:val="pt-PT"/>
        </w:rPr>
      </w:pPr>
    </w:p>
    <w:p w14:paraId="0A52B3EE" w14:textId="77777777" w:rsidR="0022599D" w:rsidRPr="00EB668F" w:rsidRDefault="0022599D" w:rsidP="0022599D">
      <w:pPr>
        <w:pStyle w:val="Ttulo1"/>
        <w:rPr>
          <w:rFonts w:ascii="Times New Roman" w:hAnsi="Times New Roman" w:cs="Times New Roman"/>
          <w:sz w:val="24"/>
          <w:szCs w:val="24"/>
          <w:lang w:val="pt-PT"/>
        </w:rPr>
      </w:pPr>
    </w:p>
    <w:p w14:paraId="5373D7D0" w14:textId="77777777" w:rsidR="00813BEB" w:rsidRPr="00EB668F" w:rsidRDefault="00813BEB" w:rsidP="00813BEB">
      <w:pPr>
        <w:rPr>
          <w:rFonts w:ascii="Times New Roman" w:hAnsi="Times New Roman" w:cs="Times New Roman"/>
          <w:lang w:val="pt-PT"/>
        </w:rPr>
      </w:pPr>
    </w:p>
    <w:p w14:paraId="6C8D48BE" w14:textId="45319014" w:rsidR="00897BEC" w:rsidRPr="00EB668F" w:rsidRDefault="00897BEC" w:rsidP="00813BEB">
      <w:pPr>
        <w:pStyle w:val="Ttulo1"/>
        <w:jc w:val="center"/>
        <w:rPr>
          <w:rFonts w:ascii="Times New Roman" w:hAnsi="Times New Roman" w:cs="Times New Roman"/>
          <w:color w:val="auto"/>
          <w:sz w:val="28"/>
          <w:lang w:val="pt-PT"/>
        </w:rPr>
      </w:pPr>
      <w:r w:rsidRPr="00EB668F">
        <w:rPr>
          <w:rFonts w:ascii="Times New Roman" w:hAnsi="Times New Roman" w:cs="Times New Roman"/>
          <w:color w:val="auto"/>
          <w:sz w:val="28"/>
          <w:lang w:val="pt-PT"/>
        </w:rPr>
        <w:t>OBJECTIVOS</w:t>
      </w:r>
    </w:p>
    <w:p w14:paraId="032C9FF5" w14:textId="77777777" w:rsidR="00897BEC" w:rsidRPr="00EB668F" w:rsidRDefault="00897BEC" w:rsidP="00897BEC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proofErr w:type="spellStart"/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Objectivo</w:t>
      </w:r>
      <w:proofErr w:type="spellEnd"/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 geral</w:t>
      </w:r>
    </w:p>
    <w:p w14:paraId="62012217" w14:textId="77777777" w:rsidR="00897BEC" w:rsidRPr="00EB668F" w:rsidRDefault="00897BEC" w:rsidP="00897BEC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Comparar tecnologias web para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seleccionar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uma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arquitectura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viável para o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Kwenda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, uma plataforma local de vendas online que apoie pequenos negócios angolanos com custos acessíveis e regras transparentes.</w:t>
      </w:r>
    </w:p>
    <w:p w14:paraId="6085AD03" w14:textId="77777777" w:rsidR="00897BEC" w:rsidRPr="00EB668F" w:rsidRDefault="00897BEC" w:rsidP="00897BEC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proofErr w:type="spellStart"/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Objectivos</w:t>
      </w:r>
      <w:proofErr w:type="spellEnd"/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 específicos</w:t>
      </w:r>
    </w:p>
    <w:p w14:paraId="034B4913" w14:textId="2787685C" w:rsidR="00897BEC" w:rsidRPr="00EB668F" w:rsidRDefault="00897BEC" w:rsidP="00897BEC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Identificar necessidades de vendedores e compradores. • Descrever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, Node.js, PHP/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Laravel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e C#/ASP.NET Core. • Comparar custo, aprendizagem, segurança, manutenção, desempenho e escalabilidade. • Propor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arquitectura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, base de dados e funcionalidades mínimas. • Definir medidas de segurança e prevenção de fraude. • Sugerir um modelo de sustentabilidade com custos previsíveis. • Apresentar um plano de testes.</w:t>
      </w:r>
    </w:p>
    <w:p w14:paraId="6A3E4EE5" w14:textId="7A3F107A" w:rsidR="00897BEC" w:rsidRPr="00EB668F" w:rsidRDefault="00897BEC">
      <w:pPr>
        <w:spacing w:after="160"/>
        <w:rPr>
          <w:rFonts w:ascii="Times New Roman" w:hAnsi="Times New Roman" w:cs="Times New Roman"/>
          <w:sz w:val="24"/>
          <w:szCs w:val="24"/>
          <w:lang w:val="pt-PT"/>
        </w:rPr>
      </w:pPr>
    </w:p>
    <w:p w14:paraId="5F3278CA" w14:textId="3AE395D8" w:rsidR="00D01F9C" w:rsidRPr="00EB668F" w:rsidRDefault="00D01F9C">
      <w:pPr>
        <w:spacing w:after="160"/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43280101" w14:textId="77777777" w:rsidR="00D6290E" w:rsidRPr="00EB668F" w:rsidRDefault="00862105" w:rsidP="00D6290E">
      <w:pPr>
        <w:pStyle w:val="Ttulo1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8"/>
          <w:lang w:val="pt-PT"/>
        </w:rPr>
        <w:lastRenderedPageBreak/>
        <w:t>ESTUDO COMPARATIVO</w:t>
      </w:r>
    </w:p>
    <w:p w14:paraId="0BB7DA02" w14:textId="19007F80" w:rsidR="00862105" w:rsidRPr="00EB668F" w:rsidRDefault="00862105" w:rsidP="00D6290E">
      <w:pPr>
        <w:pStyle w:val="Ttulo1"/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Critérios de avaliação</w:t>
      </w:r>
    </w:p>
    <w:p w14:paraId="27332551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O estudo compara três alternativas: (A)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+ Node.js; (B) PHP/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Laravel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; (C) C#/ASP.NET Core, com interface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ou tecnologia equivalente.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é uma biblioteca de interfaces, Node.js é um ambiente de execução JavaScript, PHP é uma linguagem usada frequentemente no desenvolvimento web e ASP.NET Core é uma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framework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web do ecossistema .NET (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, n.d.; Node.js, n.d.; PHP, n.d.; Microsoft, n.d.).</w:t>
      </w:r>
    </w:p>
    <w:p w14:paraId="702B5CCE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Critérios técnicos</w:t>
      </w:r>
    </w:p>
    <w:p w14:paraId="4A943682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Custo inicial e operacional; alojamento acessível; velocidade de desenvolvimento; curva de aprendizagem; disponibilidade de profissionais; segurança e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actualizações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; integração com base de dados e pagamentos; desempenho; escalabilidade; documentação; e manutenção.</w:t>
      </w:r>
    </w:p>
    <w:p w14:paraId="32FBF3D1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Interpretação</w:t>
      </w:r>
    </w:p>
    <w:p w14:paraId="06C5638F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As classificações deste trabalho são preliminares e qualitativas, não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benchmarks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universais. O custo depende da equipa, âmbito e hospedagem. Todas as alternativas podem produzir aplicações seguras se forem bem concebidas,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actualizadas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e testadas.</w:t>
      </w:r>
    </w:p>
    <w:p w14:paraId="5D891520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Requisitos do </w:t>
      </w:r>
      <w:proofErr w:type="spellStart"/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Kwenda</w:t>
      </w:r>
      <w:proofErr w:type="spellEnd"/>
    </w:p>
    <w:p w14:paraId="6EFC64F5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Catálogo, pesquisa, perfis de vendedor, autenticação, gestão de produtos, sacola, encomendas, painel administrativo e notificações. Numa fase posterior podem ser integrados pagamentos digitais, entregas, avaliações e relatórios.</w:t>
      </w:r>
    </w:p>
    <w:p w14:paraId="63BA0044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Para responder ao problema das taxas, 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arquitectura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técnica deve manter os custos operacionais controlados. Contudo, o modelo económico é uma decisão separada: uma aplicação barata pode ficar cara se exigir muito suporte, publicidade paga ou integrações dispendiosas.</w:t>
      </w:r>
    </w:p>
    <w:p w14:paraId="3282EEFE" w14:textId="641D4B77" w:rsidR="00D6290E" w:rsidRPr="00EB668F" w:rsidRDefault="00862105" w:rsidP="0022599D">
      <w:pPr>
        <w:spacing w:after="160"/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44FCD768" w14:textId="115CDC7A" w:rsidR="00862105" w:rsidRPr="00EB668F" w:rsidRDefault="00862105" w:rsidP="00862105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lastRenderedPageBreak/>
        <w:br/>
        <w:t xml:space="preserve">JavaScript, </w:t>
      </w:r>
      <w:proofErr w:type="spellStart"/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 e Node.js</w:t>
      </w:r>
    </w:p>
    <w:p w14:paraId="32E08F91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Descrição</w:t>
      </w:r>
    </w:p>
    <w:p w14:paraId="6BF07EE5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constrói interfaces com componentes reutilizáveis, como cartões de produto, filtros e sacola. Node.js executa JavaScript no servidor e suporta operações de entrada e saída assíncronas, úteis em aplicações que comunicam com bases de dados e serviços externos (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, n.d.; Node.js, n.d.).</w:t>
      </w:r>
    </w:p>
    <w:p w14:paraId="04411380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Vantagens</w:t>
      </w:r>
    </w:p>
    <w:p w14:paraId="4F95D62A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A equipa pode usar JavaScript no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frontend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e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backend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. O ecossistema oferece bibliotecas, ferramentas de teste e opções de alojamento.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facilita interfaces responsivas e Node.js pode servir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APIs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de produtos, utilizadores e encomendas. A separação entre interface e API permite desenvolver e testar partes distintas.</w:t>
      </w:r>
    </w:p>
    <w:p w14:paraId="4245D9BB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Limitações</w:t>
      </w:r>
    </w:p>
    <w:p w14:paraId="0CBEB7EC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A quantidade de bibliotecas pode tornar as escolhas iniciais confusas. A equipa deve acompanhar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actualizações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e avaliar dependências. Uma aplicação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com API separada pode exigir configuração adicional. A tecnologia não elimina a necessidade de validação, autorização e testes de segurança.</w:t>
      </w:r>
    </w:p>
    <w:p w14:paraId="0BA29C2C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Aplicação</w:t>
      </w:r>
    </w:p>
    <w:p w14:paraId="784E09BD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pode implementar página inicial, catálogo, detalhe do produto e painéis. Node.js pode disponibilizar rotas como GET 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products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, POST 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orders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e POST 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seller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products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, sempre com validação e autorização no servidor. Preços e totais devem ser confirmados no servidor.</w:t>
      </w:r>
    </w:p>
    <w:p w14:paraId="64D89BFB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Avaliação</w:t>
      </w:r>
    </w:p>
    <w:p w14:paraId="64E4E3FE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Boa opção se a equipa conhecer JavaScript e pretender uma interface dinâmica com API reutilizável. Exige disciplina para manter código, dependências e segurança.</w:t>
      </w:r>
    </w:p>
    <w:p w14:paraId="1E25E9DA" w14:textId="5BAB6D92" w:rsidR="00862105" w:rsidRPr="00EB668F" w:rsidRDefault="00862105" w:rsidP="00D6290E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br w:type="page"/>
      </w:r>
      <w:r w:rsidRPr="00EB668F">
        <w:rPr>
          <w:rFonts w:ascii="Times New Roman" w:hAnsi="Times New Roman" w:cs="Times New Roman"/>
          <w:sz w:val="28"/>
          <w:szCs w:val="28"/>
          <w:lang w:val="pt-PT"/>
        </w:rPr>
        <w:lastRenderedPageBreak/>
        <w:br/>
        <w:t xml:space="preserve">PHP e </w:t>
      </w:r>
      <w:proofErr w:type="spellStart"/>
      <w:r w:rsidRPr="00EB668F">
        <w:rPr>
          <w:rFonts w:ascii="Times New Roman" w:hAnsi="Times New Roman" w:cs="Times New Roman"/>
          <w:sz w:val="28"/>
          <w:szCs w:val="28"/>
          <w:lang w:val="pt-PT"/>
        </w:rPr>
        <w:t>Laravel</w:t>
      </w:r>
      <w:proofErr w:type="spellEnd"/>
    </w:p>
    <w:p w14:paraId="2F891AD3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Descrição</w:t>
      </w:r>
    </w:p>
    <w:p w14:paraId="39D6E732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PHP é uma linguagem de programação de uso geral muito utilizada no desenvolvimento web e executada no servidor.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Laravel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é uma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framework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PHP com estrutura para rotas, controladores, validação, acesso a dados, autenticação e testes. A documentação oficial do PHP apresenta a sua utilização para gerar páginas e tratar pedidos web (PHP, n.d.).</w:t>
      </w:r>
    </w:p>
    <w:p w14:paraId="04703B24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Vantagens</w:t>
      </w:r>
    </w:p>
    <w:p w14:paraId="60997C9D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PHP tem longa presença em hospedagem web e existe ampla oferta de alojamento compatível.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Laravel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oferece convenções para organizar o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projecto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e implementar operações comuns. Para um sistema orientado a catálogo, formulários e gestão de encomendas, pode ser simples de implementar e operar.</w:t>
      </w:r>
    </w:p>
    <w:p w14:paraId="7B4E7723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Limitações</w:t>
      </w:r>
    </w:p>
    <w:p w14:paraId="0C3D6D55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A qualidade depende da experiência da equipa e da manutenção das dependências. Para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interacções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muito dinâmicas pode ser necessário acrescentar JavaScript ou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. Misturar regras de negócio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directamente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nas páginas dificulta a manutenção; recomenda-se uma estrutura consistente.</w:t>
      </w:r>
    </w:p>
    <w:p w14:paraId="2B9813D9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Aplicação</w:t>
      </w:r>
    </w:p>
    <w:p w14:paraId="043E27A1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Laravel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pode gerir contas de vendedores, catálogo, stock, encomendas e administração. As políticas de autorização devem impedir que um vendedor edite produtos de terceiros. Validação,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protecção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de sessões e migrações da base de dados devem fazer parte do processo.</w:t>
      </w:r>
    </w:p>
    <w:p w14:paraId="5F82FD04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Avaliação</w:t>
      </w:r>
    </w:p>
    <w:p w14:paraId="3F315EC4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Alternativa forte quando a equipa já domina PHP ou existe facilidade local de manutenção. Deve ser comparada com custos concretos de hospedagem e experiência da equipa.</w:t>
      </w:r>
    </w:p>
    <w:p w14:paraId="09A4AA80" w14:textId="334221B8" w:rsidR="00862105" w:rsidRPr="00EB668F" w:rsidRDefault="00862105" w:rsidP="00862105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br w:type="page"/>
      </w:r>
      <w:r w:rsidRPr="00EB668F">
        <w:rPr>
          <w:rFonts w:ascii="Times New Roman" w:hAnsi="Times New Roman" w:cs="Times New Roman"/>
          <w:sz w:val="24"/>
          <w:szCs w:val="24"/>
          <w:lang w:val="pt-PT"/>
        </w:rPr>
        <w:lastRenderedPageBreak/>
        <w:br/>
      </w: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C# e ASP.NET Core</w:t>
      </w:r>
    </w:p>
    <w:p w14:paraId="0D2DB5F6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Descrição</w:t>
      </w:r>
    </w:p>
    <w:p w14:paraId="2DAA6075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C# integra-se no ecossistema .NET. ASP.NET Core é uma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framework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multiplataforma para aplicações e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APIs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web. A Microsoft disponibiliza materiais sobre a configuração e utilização da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framework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(Microsoft, n.d.).</w:t>
      </w:r>
    </w:p>
    <w:p w14:paraId="7C4323EB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Vantagens</w:t>
      </w:r>
    </w:p>
    <w:p w14:paraId="36C5F026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Oferece estrutura para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APIs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, autenticação, configuração, registo de eventos e integração com ferramentas .NET. 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tipagem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estática de C# pode ajudar 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detectar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certos erros durante a compilação. É relevante quando a equipa já usa tecnologias Microsoft ou prevê integração empresarial.</w:t>
      </w:r>
    </w:p>
    <w:p w14:paraId="629AAC5B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Limitações</w:t>
      </w:r>
    </w:p>
    <w:p w14:paraId="62D314FE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Para principiantes sem experiência em C#/.NET, a curva de aprendizagem pode ser maior. A configuração e as escolhas de alojamento devem ser compreendidas pela equipa. Custo e conveniência dependem do ambiente, base de dados e competências disponíveis.</w:t>
      </w:r>
    </w:p>
    <w:p w14:paraId="56D950BA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Aplicação</w:t>
      </w:r>
    </w:p>
    <w:p w14:paraId="69FAE475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ASP.NET Core pode implementar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APIs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de utilizadores, produtos, vendedores e encomendas. A interface pode usar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Razor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Pages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ou MVC. A equipa deve separar regras de negócio, validar dados e aplicar autorização a cada operação.</w:t>
      </w:r>
    </w:p>
    <w:p w14:paraId="591B4421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Avaliação</w:t>
      </w:r>
    </w:p>
    <w:p w14:paraId="061187D9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Adequado quando existe experiência na equipa ou se prevê manutenção num ambiente .NET. Para um protótipo escolar pequeno, pode ser mais do que o necessário se ninguém dominar C#.</w:t>
      </w:r>
    </w:p>
    <w:p w14:paraId="69954BD9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1F8BB0A1" w14:textId="238C0A46" w:rsidR="00862105" w:rsidRPr="00EB668F" w:rsidRDefault="00862105" w:rsidP="00862105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lastRenderedPageBreak/>
        <w:br/>
      </w: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Matriz e decisão recomendada</w:t>
      </w:r>
    </w:p>
    <w:p w14:paraId="4D03E070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Matriz qualitativa</w:t>
      </w:r>
    </w:p>
    <w:p w14:paraId="28C5FB43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+ Node.js: custo potencial baixo a médio, interface flexível e manutenção média. PHP/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Laravel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: custo potencial baixo e desenvolvimento rápido para aplicações web convencionais. C#/ASP.NET Core: estrutura robusta e boa manutenção para equipas experientes em .NET, mas curva inicial possivelmente maior. São avaliações indicativas, a verificar localmente.</w:t>
      </w:r>
    </w:p>
    <w:p w14:paraId="4E44F342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Comparação por critérios</w:t>
      </w:r>
    </w:p>
    <w:p w14:paraId="4635147A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A hospedagem depende do fornecedor e recursos, não apenas da linguagem. A aprendizagem favorece a tecnologia já conhecida.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oferece componentes para interfaces dinâmicas, mas outras opções também podem integrar JavaScript. Segurança exige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actualizações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, validação, autorização, gestão de segredos e testes em todas as alternativas.</w:t>
      </w:r>
    </w:p>
    <w:p w14:paraId="7D5F5C91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Recomendação</w:t>
      </w:r>
    </w:p>
    <w:p w14:paraId="4E6F151F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Recomenda-se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+ Node.js se a equipa conhecer JavaScript e quiser uma interface dinâmica com API separada. Se a equipa dominar PHP,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Laravel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pode reduzir o tempo de implementação. Se dominar C# e ferramentas Microsoft, ASP.NET Core é igualmente válido. A decisão final deve resultar de uma prova de conceito nas três opções.</w:t>
      </w:r>
    </w:p>
    <w:p w14:paraId="168A1637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Validação</w:t>
      </w:r>
    </w:p>
    <w:p w14:paraId="4A82E830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Implementar a mesma funcionalidade mínima em cada alternativa: listar produtos, pesquisar, autenticar um vendedor e registar uma encomenda fictícia. Medir tempo de desenvolvimento, erros, facilidade de publicação, recursos usados e facilidade de alterar funcionalidades.</w:t>
      </w:r>
    </w:p>
    <w:p w14:paraId="1B1259B9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A melhor tecnologia será aquela que oferece custo total sustentável, manutenção possível pela equipa, boa experiência em telemóvel e segurança adequada. O modelo de taxas é uma decisão comercial separada da escolha tecnológica.</w:t>
      </w:r>
    </w:p>
    <w:p w14:paraId="7E92F651" w14:textId="2F53ED38" w:rsidR="00897BEC" w:rsidRPr="00EB668F" w:rsidRDefault="00897BEC" w:rsidP="00862105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41C0456D" w14:textId="08343666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5617ABB0" w14:textId="65226776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73E8029D" w14:textId="26B93EB1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2BA6D74E" w14:textId="3A9E9E5B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722DECC9" w14:textId="66E1D22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00481B2E" w14:textId="69477499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7550F6F5" w14:textId="3E1F1A60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4A43BB01" w14:textId="2369DEF2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2F9AABA1" w14:textId="5CC1E172" w:rsidR="00862105" w:rsidRPr="00EB668F" w:rsidRDefault="00862105" w:rsidP="00862105">
      <w:pPr>
        <w:tabs>
          <w:tab w:val="left" w:pos="1200"/>
        </w:tabs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ab/>
      </w:r>
    </w:p>
    <w:p w14:paraId="4937A1D1" w14:textId="77777777" w:rsidR="0022599D" w:rsidRPr="00EB668F" w:rsidRDefault="00862105" w:rsidP="0022599D">
      <w:pPr>
        <w:spacing w:after="160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br w:type="page"/>
      </w:r>
      <w:r w:rsidR="0022599D" w:rsidRPr="00EB668F">
        <w:rPr>
          <w:rFonts w:ascii="Times New Roman" w:hAnsi="Times New Roman" w:cs="Times New Roman"/>
          <w:b/>
          <w:bCs/>
          <w:sz w:val="28"/>
          <w:szCs w:val="28"/>
          <w:lang w:val="pt-PT"/>
        </w:rPr>
        <w:lastRenderedPageBreak/>
        <w:t>TECNOLOGIAS</w:t>
      </w:r>
    </w:p>
    <w:p w14:paraId="01368756" w14:textId="2BF3F62B" w:rsidR="00862105" w:rsidRPr="00EB668F" w:rsidRDefault="00862105" w:rsidP="0022599D">
      <w:pPr>
        <w:spacing w:after="160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br/>
      </w:r>
      <w:proofErr w:type="spellStart"/>
      <w:r w:rsidRPr="00EB668F">
        <w:rPr>
          <w:rFonts w:ascii="Times New Roman" w:hAnsi="Times New Roman" w:cs="Times New Roman"/>
          <w:b/>
          <w:bCs/>
          <w:sz w:val="24"/>
          <w:szCs w:val="24"/>
          <w:lang w:val="pt-PT"/>
        </w:rPr>
        <w:t>Arquitectura</w:t>
      </w:r>
      <w:proofErr w:type="spellEnd"/>
      <w:r w:rsidRPr="00EB668F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 proposta</w:t>
      </w:r>
    </w:p>
    <w:p w14:paraId="23F299A1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Visão geral</w:t>
      </w:r>
    </w:p>
    <w:p w14:paraId="2CFC6F7C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arquitectura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separa interface, lógica de negócio e base de dados. O navegador apresenta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; a API Node.js recebe pedidos e verifica permissões; a base de dados armazena contas, produtos, stock e encomendas. Serviços externos poderão tratar pagamentos e mensagens, após avaliação e contratação.</w:t>
      </w:r>
    </w:p>
    <w:p w14:paraId="6B4DBDA6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Fluxo</w:t>
      </w:r>
    </w:p>
    <w:p w14:paraId="20718A72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Comprador → interface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→ API Node.js → base de dados. Vendedor → painel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→ API → base de dados. Administrador → painel protegido → API. Quando houver pagamentos, a API deve validar a confirmação recebida do prestador por mecanismo seguro.</w:t>
      </w:r>
    </w:p>
    <w:p w14:paraId="3ED90052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Módulos</w:t>
      </w:r>
    </w:p>
    <w:p w14:paraId="25EE1984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Contas e autenticação; perfis de vendedor; catálogo e categorias; pesquisa; stock e preços; sacola e encomendas; pagamentos; entregas; avaliações e reclamações; painel administrativo e relatórios.</w:t>
      </w:r>
    </w:p>
    <w:p w14:paraId="3A559A9F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Princípio de desenvolvimento</w:t>
      </w:r>
    </w:p>
    <w:p w14:paraId="01198C0C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Começar com um Produto Mínimo Viável (MVP), ou seja, uma versão com funcionalidades essenciais para testar a hipótese. A primeira versão pode permitir encomendas com confirmação manual, desde que as regras sejam claras. Pagamentos integrados devem entrar depois de análise de segurança e dos prestadores.</w:t>
      </w:r>
    </w:p>
    <w:p w14:paraId="4C1E6A5F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arquitectura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deve prever cópias de segurança, monitorização de erros, exportação de dados essenciais e documentação para facilitar a manutenção por outro programador.</w:t>
      </w:r>
    </w:p>
    <w:p w14:paraId="45E39953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477DF026" w14:textId="6173E36E" w:rsidR="00862105" w:rsidRPr="00EB668F" w:rsidRDefault="00862105" w:rsidP="00862105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lastRenderedPageBreak/>
        <w:br/>
      </w:r>
      <w:proofErr w:type="spellStart"/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, HTML, CSS e experiência do utilizador</w:t>
      </w:r>
    </w:p>
    <w:p w14:paraId="4572CA54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Papel do </w:t>
      </w:r>
      <w:proofErr w:type="spellStart"/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React</w:t>
      </w:r>
      <w:proofErr w:type="spellEnd"/>
    </w:p>
    <w:p w14:paraId="5FC8E144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constrói interfaces com componentes reutilizáveis e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actualiza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o conteúdo conforme dados e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interacções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. A documentação oficial aborda componentes, eventos, listas e partilha de dados (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, n.d.).</w:t>
      </w:r>
    </w:p>
    <w:p w14:paraId="3876C4FF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Componentes</w:t>
      </w:r>
    </w:p>
    <w:p w14:paraId="3F703591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Navegação; barra de pesquisa; categorias; cartão e detalhe do produto; sacola; registo; painel do vendedor; lista de encomendas; administração; mensagens de estado. A reutilização reduz duplicação e facilita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correcções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4EC3C7BA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HTML e CSS</w:t>
      </w:r>
    </w:p>
    <w:p w14:paraId="47D2126C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HTML define a estrutura semântica de títulos, formulários, botões e listas. CSS controla layout, cores, tipografia e adaptação a ecrãs. A interface deve usar linguagem simples, contraste adequado e formulários com mensagens claras de erro.</w:t>
      </w:r>
    </w:p>
    <w:p w14:paraId="611989A1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Acessibilidade e desempenho</w:t>
      </w:r>
    </w:p>
    <w:p w14:paraId="2BC1E1DF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Comprimir imagens e usar texto alternativo; permitir navegação por teclado; rotular campos; evitar depender apenas da cor; minimizar bibliotecas pesadas. O desempenho deve ser testado em telemóveis e ligações lentas.</w:t>
      </w:r>
    </w:p>
    <w:p w14:paraId="4802EF91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Localização</w:t>
      </w:r>
    </w:p>
    <w:p w14:paraId="33AD796C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Apresentar preços em kwanzas (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Kz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), formatos de data compreensíveis e campos de localização adequados. Não presumir que todos possuem cartão bancário: mostrar apenas métodos de pagamento realmente disponíveis e validados.</w:t>
      </w:r>
    </w:p>
    <w:p w14:paraId="211805B8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é a camada visual, não o local de confiança para regras sensíveis. Preços finais, permissões, descontos e encomendas devem ser confirmados no servidor, pois os dados do navegador podem ser manipulados.</w:t>
      </w:r>
    </w:p>
    <w:p w14:paraId="677A41A3" w14:textId="50E213B8" w:rsidR="00862105" w:rsidRPr="00EB668F" w:rsidRDefault="00862105" w:rsidP="00CC7EA5">
      <w:pPr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b/>
          <w:bCs/>
          <w:sz w:val="24"/>
          <w:szCs w:val="24"/>
          <w:lang w:val="pt-PT"/>
        </w:rPr>
        <w:br w:type="page"/>
      </w:r>
      <w:r w:rsidRPr="00EB668F">
        <w:rPr>
          <w:rFonts w:ascii="Times New Roman" w:hAnsi="Times New Roman" w:cs="Times New Roman"/>
          <w:b/>
          <w:bCs/>
          <w:sz w:val="24"/>
          <w:szCs w:val="24"/>
          <w:lang w:val="pt-PT"/>
        </w:rPr>
        <w:lastRenderedPageBreak/>
        <w:br/>
        <w:t>Node.js e API</w:t>
      </w:r>
    </w:p>
    <w:p w14:paraId="5834FEA7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Papel do Node.js</w:t>
      </w:r>
    </w:p>
    <w:p w14:paraId="041A30DA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Node.js executa JavaScript fora do navegador e suporta operações assíncronas úteis quando o servidor aguarda respostas de base de dados ou serviços externos (Node.js, n.d.). Para o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Kwenda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, o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backend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pode expor uma API REST consumida pelo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7BD0C90C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proofErr w:type="spellStart"/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Endpoints</w:t>
      </w:r>
      <w:proofErr w:type="spellEnd"/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 ilustrativos</w:t>
      </w:r>
    </w:p>
    <w:p w14:paraId="13BDD7DC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GET 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api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products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lista produtos; GET 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api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products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/:id consulta um produto; POST 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api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auth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/login inicia sessão; POST 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api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seller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products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cria produto para vendedor autenticado; POST 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api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orders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cria encomenda; GET 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api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seller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orders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lista encomendas autorizadas.</w:t>
      </w:r>
    </w:p>
    <w:p w14:paraId="750EC831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Validação</w:t>
      </w:r>
    </w:p>
    <w:p w14:paraId="5323059F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A API valida campos obrigatórios, tipos, preços positivos, stock e propriedade do recurso. A autorização verifica identidade e papel em cada operação. Os totais devem ser calculados a partir dos preços guardados no servidor, nunca confiando cegamente no valor enviado pelo navegador.</w:t>
      </w:r>
    </w:p>
    <w:p w14:paraId="019B8E7D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Erros e registos</w:t>
      </w:r>
    </w:p>
    <w:p w14:paraId="47B61033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Devolver códigos HTTP adequados e mensagens compreensíveis. Não revelar palavras-passe,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tokens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, detalhes da base de dados ou rastos técnicos ao utilizador. Os registos devem evitar dados pessoais desnecessários.</w:t>
      </w:r>
    </w:p>
    <w:p w14:paraId="2E98569C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Manutenção</w:t>
      </w:r>
    </w:p>
    <w:p w14:paraId="253F7B0F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Rever dependências, separar configuração e segredos do código, definir ambientes de desenvolvimento e produção e automatizar testes das rotas críticas. A documentação de Node.js serve como referência para instalação e modelo assíncrono (Node.js, n.d.).</w:t>
      </w:r>
    </w:p>
    <w:p w14:paraId="0EB9F304" w14:textId="7ADF0FA7" w:rsidR="00862105" w:rsidRPr="00EB668F" w:rsidRDefault="00862105" w:rsidP="00CC7EA5">
      <w:pPr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b/>
          <w:bCs/>
          <w:sz w:val="24"/>
          <w:szCs w:val="24"/>
          <w:lang w:val="pt-PT"/>
        </w:rPr>
        <w:br w:type="page"/>
      </w:r>
      <w:r w:rsidRPr="00EB668F">
        <w:rPr>
          <w:rFonts w:ascii="Times New Roman" w:hAnsi="Times New Roman" w:cs="Times New Roman"/>
          <w:b/>
          <w:bCs/>
          <w:sz w:val="24"/>
          <w:szCs w:val="24"/>
          <w:lang w:val="pt-PT"/>
        </w:rPr>
        <w:lastRenderedPageBreak/>
        <w:br/>
        <w:t>Alternativa PHP/</w:t>
      </w:r>
      <w:proofErr w:type="spellStart"/>
      <w:r w:rsidRPr="00EB668F">
        <w:rPr>
          <w:rFonts w:ascii="Times New Roman" w:hAnsi="Times New Roman" w:cs="Times New Roman"/>
          <w:b/>
          <w:bCs/>
          <w:sz w:val="24"/>
          <w:szCs w:val="24"/>
          <w:lang w:val="pt-PT"/>
        </w:rPr>
        <w:t>Laravel</w:t>
      </w:r>
      <w:proofErr w:type="spellEnd"/>
    </w:p>
    <w:p w14:paraId="0EAC950E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Quando escolher</w:t>
      </w:r>
    </w:p>
    <w:p w14:paraId="0DDF0132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PHP/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Laravel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pode substituir Node.js como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backend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principal. Manter dois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backends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sem necessidade duplica configuração, testes e competências exigidas. O manual oficial descreve PHP como linguagem executada no servidor e utilizada no desenvolvimento web (PHP, n.d.).</w:t>
      </w:r>
    </w:p>
    <w:p w14:paraId="3F3D9D1A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Organização</w:t>
      </w:r>
    </w:p>
    <w:p w14:paraId="39C0C24A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Laravel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organiza rotas, controladores, modelos, validação, políticas de autorização e migrações. Os modelos representam Produto, Vendedor e Encomenda; os controladores tratam pedidos; as políticas definem que utilizadores podem executar cada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acção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32EA748A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Base de dados e formulários</w:t>
      </w:r>
    </w:p>
    <w:p w14:paraId="67859BEF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Migrações mantêm a estrutura da base de dados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versionada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. A validação ocorre no servidor mesmo quando a interface já valida os campos. Consultas devem usar mecanismos seguros e evitar concatenar texto não validado em SQL.</w:t>
      </w:r>
    </w:p>
    <w:p w14:paraId="0BBC1CCF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Segurança</w:t>
      </w:r>
    </w:p>
    <w:p w14:paraId="4AA9E3C7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Usar práticas recomendadas da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framework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para autenticação, sessões,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protecção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contra pedidos indevidos, palavras-passe e configuração de produção.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Actualizar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o servidor e não expor mensagens de depuração ao público.</w:t>
      </w:r>
    </w:p>
    <w:p w14:paraId="72941412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Conclusão</w:t>
      </w:r>
    </w:p>
    <w:p w14:paraId="35D2DB05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Laravel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é prático para equipas que conhecem PHP e pretendem entregar um sistema de gestão de produtos e encomendas. Antes de escolher, testar uma funcionalidade real e comparar manutenção, hospedagem e disponibilidade de apoio técnico.</w:t>
      </w:r>
    </w:p>
    <w:p w14:paraId="7529189E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44A26261" w14:textId="5217AA59" w:rsidR="00862105" w:rsidRPr="00EB668F" w:rsidRDefault="00862105" w:rsidP="00862105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lastRenderedPageBreak/>
        <w:br/>
      </w: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Alternativa C#/ASP.NET Core</w:t>
      </w:r>
    </w:p>
    <w:p w14:paraId="24A4FC2E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Quando escolher</w:t>
      </w:r>
    </w:p>
    <w:p w14:paraId="686B3B7D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ASP.NET Core pode ser utilizado como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backend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em vez de Node.js ou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Laravel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. É apropriado para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APIs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e aplicações web e integra o ecossistema .NET. A Microsoft disponibiliza materiais de aprendizagem sobre 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framework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(Microsoft, n.d.).</w:t>
      </w:r>
    </w:p>
    <w:p w14:paraId="74D60EE3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Estrutura</w:t>
      </w:r>
    </w:p>
    <w:p w14:paraId="53060A8F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Separar controladores ou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endpoints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, serviços de negócio, modelos e acesso a dados. Um serviço de encomendas verifica stock, calcula o total e guarda os itens numa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transacção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. Esta separação facilita testes e evita espalhar regras críticas pela interface.</w:t>
      </w:r>
    </w:p>
    <w:p w14:paraId="29CFDF9A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Integração</w:t>
      </w:r>
    </w:p>
    <w:p w14:paraId="26C1CDA5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ASP.NET Core pode fornecer JSON para uma interface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. Em alternativa, pode usar tecnologias de interface do ecossistema .NET. A escolha deve considerar o que a equipa consegue desenvolver e manter;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React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não é obrigatório.</w:t>
      </w:r>
    </w:p>
    <w:p w14:paraId="73FAFD58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Segurança e operação</w:t>
      </w:r>
    </w:p>
    <w:p w14:paraId="7ED600F7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Configurar autenticação e autorização, validar entradas, proteger segredos, usar HTTPS em produção, registar erros e aplicar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actualizações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. Administrador, vendedor e comprador devem ter permissões diferentes, testadas explicitamente.</w:t>
      </w:r>
    </w:p>
    <w:p w14:paraId="72F0086D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Conclusão</w:t>
      </w:r>
    </w:p>
    <w:p w14:paraId="7D8031CF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C# e ASP.NET Core são viáveis quando existe experiência na equipa ou necessidade de integração .NET. Não escolher apenas pela reputação: é necessário demonstrar que o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projecto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pode ser desenvolvido, alojado e mantido com os recursos disponíveis.</w:t>
      </w:r>
    </w:p>
    <w:p w14:paraId="3A03C7EA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3E191D45" w14:textId="21D03544" w:rsidR="00862105" w:rsidRPr="00EB668F" w:rsidRDefault="00862105" w:rsidP="00862105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lastRenderedPageBreak/>
        <w:br/>
      </w: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Base de dados, segurança e pagamentos</w:t>
      </w:r>
    </w:p>
    <w:p w14:paraId="6484C1EC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Base de dados</w:t>
      </w:r>
    </w:p>
    <w:p w14:paraId="54105D1D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Uma base de dados relacional, como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MySQL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ou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PostgreSQL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, é adequada para relacionar utilizadores, produtos, vendedores, encomendas e itens. O manual oficial do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MySQL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documenta a criação e gestão de bases de dados, tabelas e consultas (Oracle, n.d.).</w:t>
      </w:r>
    </w:p>
    <w:p w14:paraId="12D10E56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Modelo inicial</w:t>
      </w:r>
    </w:p>
    <w:p w14:paraId="791FA2D3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Utilizador (id, nome, telefone, email,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hash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da palavra-passe, papel); Vendedor (id,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utilizador_id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, nome comercial, estado); Produto (id,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vendedor_id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categoria_id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, nome, descrição, preço, stock); Categoria (id, nome); Encomenda (id,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comprador_id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, estado, total, data);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ItemEncomenda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(id,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encomenda_id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produto_id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, quantidade,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preço_unitário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); Pagamento (id,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encomenda_id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, referência externa, estado).</w:t>
      </w:r>
    </w:p>
    <w:p w14:paraId="4DB67196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Integridade</w:t>
      </w:r>
    </w:p>
    <w:p w14:paraId="6B3067EC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Usar chaves primárias e estrangeiras. Guardar o preço aplicado no momento da compra no item da encomenda, para que uma alteração posterior do catálogo não mude o histórico. Criar encomenda e reduzir stock de forma consistente para evitar vendas de unidades inexistentes.</w:t>
      </w:r>
    </w:p>
    <w:p w14:paraId="3B0FC02C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Segurança e privacidade</w:t>
      </w:r>
    </w:p>
    <w:p w14:paraId="664C2023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Guardar palavras-passe com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hash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apropriado; aplicar menor privilégio; validar dados; limitar tentativas de autenticação; proteger sessões e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tokens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; fazer cópias de segurança;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actualizar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 dependências; e restringir a administração. Recolher apenas dados necessários e definir regras de retenção e eliminação.</w:t>
      </w:r>
    </w:p>
    <w:p w14:paraId="1179DBD9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Pagamentos</w:t>
      </w:r>
    </w:p>
    <w:p w14:paraId="0AF3D459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Escolher prestadores habilitados e verificar tarifas, integração, liquidação, reembolsos, fraude e disponibilidade em Angola. Não guardar dados completos de cartões. Confirmações de pagamento devem ser validadas pelo prestador através de mecanismo seguro.</w:t>
      </w:r>
    </w:p>
    <w:p w14:paraId="47261CDE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Logística e confiança</w:t>
      </w:r>
    </w:p>
    <w:p w14:paraId="1C2E55E1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A entrega pode começar com recolha local, entrega combinada ou parceiros verificados. Mostrar custos antes da confirmação, definir prazos, oferecer apoio e criar processo de reclamações. Os métodos devem ser testados antes do lançamento.</w:t>
      </w:r>
    </w:p>
    <w:p w14:paraId="213D3167" w14:textId="10D41F1E" w:rsidR="00862105" w:rsidRPr="00EB668F" w:rsidRDefault="00862105" w:rsidP="00A3150A">
      <w:pPr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br w:type="page"/>
      </w:r>
      <w:r w:rsidRPr="00EB668F">
        <w:rPr>
          <w:rFonts w:ascii="Times New Roman" w:hAnsi="Times New Roman" w:cs="Times New Roman"/>
          <w:b/>
          <w:bCs/>
          <w:sz w:val="24"/>
          <w:szCs w:val="24"/>
          <w:lang w:val="pt-PT"/>
        </w:rPr>
        <w:lastRenderedPageBreak/>
        <w:t>Implementação, testes e sustentabilidade</w:t>
      </w:r>
    </w:p>
    <w:p w14:paraId="439CF6DD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Etapas</w:t>
      </w:r>
    </w:p>
    <w:p w14:paraId="77B749D5" w14:textId="78054006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1)Levantamento de requisitos e entrevistas. 2) Desenho da interface e dados. 3) Catálogo e pesquisa. 4) Contas e painel do vendedor. 5) Sacola e encomendas. 6) Segurança e testes. 7) Piloto controlado. 8) Avaliação e melhorias.</w:t>
      </w:r>
    </w:p>
    <w:p w14:paraId="4D987081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Testes</w:t>
      </w:r>
    </w:p>
    <w:p w14:paraId="6C20F614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Testes unitários verificam funções; integração verifica API e base de dados; testes funcionais confirmam tarefas completas; testes de segurança procuram falhas de autorização; testes de usabilidade observam se tarefas são concluídas sem ajuda. Testar também ecrãs pequenos e ligações lentas.</w:t>
      </w:r>
    </w:p>
    <w:p w14:paraId="478D48B6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Indicadores</w:t>
      </w:r>
    </w:p>
    <w:p w14:paraId="122B5A3E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Tempo para publicar produto; percentagem de registos concluídos; sucesso na pesquisa; percentagem de encomendas concluídas; erros por tarefa; tempo de resposta; custo mensal; satisfação de vendedores e compradores. Recolher dados de forma transparente e sem guardar dados pessoais excessivos.</w:t>
      </w:r>
    </w:p>
    <w:p w14:paraId="2431B41F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Modelo acessível</w:t>
      </w:r>
    </w:p>
    <w:p w14:paraId="21D7DA90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Receitas possíveis: plano gratuito limitado, plano premium opcional, promoção paga e comissão pequena e claramente apresentada quando sustentável. Evitar taxas escondidas. Separar as tarifas da plataforma das tarifas de pagamentos e entregas.</w:t>
      </w:r>
    </w:p>
    <w:p w14:paraId="70E87CDC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Riscos e mitigação</w:t>
      </w:r>
    </w:p>
    <w:p w14:paraId="220AE6C1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 xml:space="preserve">Baixa adesão, falta de confiança, produtos </w:t>
      </w:r>
      <w:proofErr w:type="spellStart"/>
      <w:r w:rsidRPr="00EB668F">
        <w:rPr>
          <w:rFonts w:ascii="Times New Roman" w:hAnsi="Times New Roman" w:cs="Times New Roman"/>
          <w:sz w:val="24"/>
          <w:szCs w:val="24"/>
          <w:lang w:val="pt-PT"/>
        </w:rPr>
        <w:t>desactualizados</w:t>
      </w:r>
      <w:proofErr w:type="spellEnd"/>
      <w:r w:rsidRPr="00EB668F">
        <w:rPr>
          <w:rFonts w:ascii="Times New Roman" w:hAnsi="Times New Roman" w:cs="Times New Roman"/>
          <w:sz w:val="24"/>
          <w:szCs w:val="24"/>
          <w:lang w:val="pt-PT"/>
        </w:rPr>
        <w:t>, atrasos, fraude, custos de suporte e conectividade. Mitigar com piloto pequeno, verificação de vendedores, regras claras, apoio, cópias de segurança e revisão do modelo económico com dados reais.</w:t>
      </w:r>
    </w:p>
    <w:p w14:paraId="17434412" w14:textId="77777777" w:rsidR="00862105" w:rsidRPr="00EB668F" w:rsidRDefault="00862105" w:rsidP="00862105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color w:val="auto"/>
          <w:sz w:val="24"/>
          <w:szCs w:val="24"/>
          <w:lang w:val="pt-PT"/>
        </w:rPr>
        <w:t>Critério de sucesso</w:t>
      </w:r>
    </w:p>
    <w:p w14:paraId="0A9724BC" w14:textId="77777777" w:rsidR="00862105" w:rsidRPr="00EB668F" w:rsidRDefault="00862105" w:rsidP="008621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t>O sucesso não se mede apenas por registos. É necessário confirmar que vendedores publicam produtos e recebem encomendas, compradores confiam nas informações, as operações são seguras e os custos são sustentáveis.</w:t>
      </w:r>
    </w:p>
    <w:p w14:paraId="6B37F514" w14:textId="6E6328B9" w:rsidR="0060677F" w:rsidRPr="00EB668F" w:rsidRDefault="0060677F">
      <w:pPr>
        <w:spacing w:after="160"/>
        <w:rPr>
          <w:rFonts w:ascii="Times New Roman" w:hAnsi="Times New Roman" w:cs="Times New Roman"/>
          <w:sz w:val="24"/>
          <w:szCs w:val="24"/>
          <w:lang w:val="pt-PT"/>
        </w:rPr>
      </w:pPr>
      <w:r w:rsidRPr="00EB668F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384DDE1B" w14:textId="31409E1D" w:rsidR="0060677F" w:rsidRPr="00EB668F" w:rsidRDefault="0060677F" w:rsidP="0060677F">
      <w:pPr>
        <w:pStyle w:val="Ttulo1"/>
        <w:rPr>
          <w:rFonts w:ascii="Times New Roman" w:hAnsi="Times New Roman" w:cs="Times New Roman"/>
          <w:color w:val="auto"/>
          <w:sz w:val="28"/>
          <w:lang w:val="pt-PT"/>
        </w:rPr>
      </w:pPr>
      <w:r w:rsidRPr="00EB668F">
        <w:rPr>
          <w:rFonts w:ascii="Times New Roman" w:hAnsi="Times New Roman" w:cs="Times New Roman"/>
          <w:color w:val="auto"/>
          <w:sz w:val="28"/>
          <w:lang w:val="pt-PT"/>
        </w:rPr>
        <w:lastRenderedPageBreak/>
        <w:t>REFERÊNCIAS BIBLIOGRÁFICAS</w:t>
      </w:r>
    </w:p>
    <w:p w14:paraId="16FE869E" w14:textId="77777777" w:rsidR="0060677F" w:rsidRPr="00EB668F" w:rsidRDefault="0060677F" w:rsidP="0060677F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0E88CD82" w14:textId="5A4042A3" w:rsidR="0060677F" w:rsidRPr="00EB668F" w:rsidRDefault="0060677F" w:rsidP="006067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092B">
        <w:rPr>
          <w:rFonts w:ascii="Times New Roman" w:hAnsi="Times New Roman" w:cs="Times New Roman"/>
          <w:sz w:val="24"/>
          <w:szCs w:val="24"/>
          <w:lang w:val="pt-PT"/>
        </w:rPr>
        <w:t>International</w:t>
      </w:r>
      <w:proofErr w:type="spellEnd"/>
      <w:r w:rsidRPr="0073092B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73092B">
        <w:rPr>
          <w:rFonts w:ascii="Times New Roman" w:hAnsi="Times New Roman" w:cs="Times New Roman"/>
          <w:sz w:val="24"/>
          <w:szCs w:val="24"/>
          <w:lang w:val="pt-PT"/>
        </w:rPr>
        <w:t>Finance</w:t>
      </w:r>
      <w:proofErr w:type="spellEnd"/>
      <w:r w:rsidRPr="0073092B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73092B">
        <w:rPr>
          <w:rFonts w:ascii="Times New Roman" w:hAnsi="Times New Roman" w:cs="Times New Roman"/>
          <w:sz w:val="24"/>
          <w:szCs w:val="24"/>
          <w:lang w:val="pt-PT"/>
        </w:rPr>
        <w:t>Corporation</w:t>
      </w:r>
      <w:proofErr w:type="spellEnd"/>
      <w:r w:rsidRPr="0073092B">
        <w:rPr>
          <w:rFonts w:ascii="Times New Roman" w:hAnsi="Times New Roman" w:cs="Times New Roman"/>
          <w:sz w:val="24"/>
          <w:szCs w:val="24"/>
          <w:lang w:val="pt-PT"/>
        </w:rPr>
        <w:t xml:space="preserve"> (IFC). </w:t>
      </w:r>
      <w:r w:rsidRPr="00EB668F">
        <w:rPr>
          <w:rFonts w:ascii="Times New Roman" w:hAnsi="Times New Roman" w:cs="Times New Roman"/>
          <w:sz w:val="24"/>
          <w:szCs w:val="24"/>
        </w:rPr>
        <w:t xml:space="preserve">(2023). Digital technologies are a useful yet underutilized tool for African microenterprises. </w:t>
      </w:r>
      <w:hyperlink r:id="rId4" w:history="1">
        <w:r w:rsidRPr="00EB668F">
          <w:rPr>
            <w:rStyle w:val="Hiperligao"/>
            <w:rFonts w:ascii="Times New Roman" w:hAnsi="Times New Roman" w:cs="Times New Roman"/>
            <w:sz w:val="24"/>
            <w:szCs w:val="24"/>
          </w:rPr>
          <w:t>https://www.ifc.org/en/insights-reports/2023/digital-technologies-in-africa</w:t>
        </w:r>
      </w:hyperlink>
    </w:p>
    <w:p w14:paraId="30D2A187" w14:textId="2549C7C5" w:rsidR="0060677F" w:rsidRPr="00EB668F" w:rsidRDefault="0060677F" w:rsidP="0060677F">
      <w:pPr>
        <w:rPr>
          <w:rFonts w:ascii="Times New Roman" w:hAnsi="Times New Roman" w:cs="Times New Roman"/>
          <w:sz w:val="24"/>
          <w:szCs w:val="24"/>
        </w:rPr>
      </w:pPr>
      <w:r w:rsidRPr="00EB668F">
        <w:rPr>
          <w:rFonts w:ascii="Times New Roman" w:hAnsi="Times New Roman" w:cs="Times New Roman"/>
          <w:sz w:val="24"/>
          <w:szCs w:val="24"/>
        </w:rPr>
        <w:t xml:space="preserve">Node.js. (n.d.). Introduction to Node.js. Node.js Learn. </w:t>
      </w:r>
      <w:hyperlink r:id="rId5" w:history="1">
        <w:r w:rsidRPr="00EB668F">
          <w:rPr>
            <w:rStyle w:val="Hiperligao"/>
            <w:rFonts w:ascii="Times New Roman" w:hAnsi="Times New Roman" w:cs="Times New Roman"/>
            <w:sz w:val="24"/>
            <w:szCs w:val="24"/>
          </w:rPr>
          <w:t>https://nodejs.org/learn/getting-started/introduction-to-nodejs</w:t>
        </w:r>
      </w:hyperlink>
    </w:p>
    <w:p w14:paraId="7B67989B" w14:textId="7E280516" w:rsidR="0060677F" w:rsidRPr="0073092B" w:rsidRDefault="0060677F" w:rsidP="0060677F">
      <w:pPr>
        <w:rPr>
          <w:rFonts w:ascii="Times New Roman" w:hAnsi="Times New Roman" w:cs="Times New Roman"/>
          <w:sz w:val="24"/>
          <w:szCs w:val="24"/>
        </w:rPr>
      </w:pPr>
      <w:r w:rsidRPr="0073092B">
        <w:rPr>
          <w:rFonts w:ascii="Times New Roman" w:hAnsi="Times New Roman" w:cs="Times New Roman"/>
          <w:sz w:val="24"/>
          <w:szCs w:val="24"/>
        </w:rPr>
        <w:t xml:space="preserve">Oracle. (n.d.). MySQL Documentation. </w:t>
      </w:r>
      <w:hyperlink r:id="rId6" w:history="1">
        <w:r w:rsidRPr="0073092B">
          <w:rPr>
            <w:rStyle w:val="Hiperligao"/>
            <w:rFonts w:ascii="Times New Roman" w:hAnsi="Times New Roman" w:cs="Times New Roman"/>
            <w:sz w:val="24"/>
            <w:szCs w:val="24"/>
          </w:rPr>
          <w:t>https://dev.mysql.com/doc/</w:t>
        </w:r>
      </w:hyperlink>
    </w:p>
    <w:p w14:paraId="2E5F449B" w14:textId="7AFFE2EA" w:rsidR="0060677F" w:rsidRPr="00EB668F" w:rsidRDefault="0060677F" w:rsidP="0060677F">
      <w:pPr>
        <w:rPr>
          <w:rFonts w:ascii="Times New Roman" w:hAnsi="Times New Roman" w:cs="Times New Roman"/>
          <w:sz w:val="24"/>
          <w:szCs w:val="24"/>
        </w:rPr>
      </w:pPr>
      <w:r w:rsidRPr="00EB668F">
        <w:rPr>
          <w:rFonts w:ascii="Times New Roman" w:hAnsi="Times New Roman" w:cs="Times New Roman"/>
          <w:sz w:val="24"/>
          <w:szCs w:val="24"/>
        </w:rPr>
        <w:t xml:space="preserve">PHP. (n.d.). What is PHP and what can it do? PHP Manual. </w:t>
      </w:r>
      <w:hyperlink r:id="rId7" w:history="1">
        <w:r w:rsidRPr="00EB668F">
          <w:rPr>
            <w:rStyle w:val="Hiperligao"/>
            <w:rFonts w:ascii="Times New Roman" w:hAnsi="Times New Roman" w:cs="Times New Roman"/>
            <w:sz w:val="24"/>
            <w:szCs w:val="24"/>
          </w:rPr>
          <w:t>https://www.php.net/intro</w:t>
        </w:r>
      </w:hyperlink>
    </w:p>
    <w:p w14:paraId="4ACA5B20" w14:textId="77777777" w:rsidR="0060677F" w:rsidRPr="00EB668F" w:rsidRDefault="0060677F" w:rsidP="0060677F">
      <w:pPr>
        <w:rPr>
          <w:rFonts w:ascii="Times New Roman" w:hAnsi="Times New Roman" w:cs="Times New Roman"/>
          <w:sz w:val="24"/>
          <w:szCs w:val="24"/>
        </w:rPr>
      </w:pPr>
    </w:p>
    <w:p w14:paraId="60581660" w14:textId="77777777" w:rsidR="0060677F" w:rsidRPr="00EB668F" w:rsidRDefault="0060677F" w:rsidP="0060677F">
      <w:pPr>
        <w:rPr>
          <w:rFonts w:ascii="Times New Roman" w:hAnsi="Times New Roman" w:cs="Times New Roman"/>
          <w:sz w:val="24"/>
          <w:szCs w:val="24"/>
        </w:rPr>
      </w:pPr>
    </w:p>
    <w:p w14:paraId="7621C14E" w14:textId="77777777" w:rsidR="0060677F" w:rsidRPr="00EB668F" w:rsidRDefault="0060677F" w:rsidP="0060677F">
      <w:pPr>
        <w:rPr>
          <w:rFonts w:ascii="Times New Roman" w:hAnsi="Times New Roman" w:cs="Times New Roman"/>
          <w:sz w:val="24"/>
          <w:szCs w:val="24"/>
        </w:rPr>
      </w:pPr>
    </w:p>
    <w:p w14:paraId="6D1E23BC" w14:textId="77777777" w:rsidR="00862105" w:rsidRPr="00EB668F" w:rsidRDefault="00862105" w:rsidP="00862105">
      <w:pPr>
        <w:tabs>
          <w:tab w:val="left" w:pos="1200"/>
        </w:tabs>
        <w:rPr>
          <w:rFonts w:ascii="Times New Roman" w:hAnsi="Times New Roman" w:cs="Times New Roman"/>
          <w:sz w:val="24"/>
          <w:szCs w:val="24"/>
        </w:rPr>
      </w:pPr>
    </w:p>
    <w:sectPr w:rsidR="00862105" w:rsidRPr="00EB66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125"/>
    <w:rsid w:val="0022599D"/>
    <w:rsid w:val="003E5125"/>
    <w:rsid w:val="00542BC3"/>
    <w:rsid w:val="005D1F67"/>
    <w:rsid w:val="0060677F"/>
    <w:rsid w:val="00674F8A"/>
    <w:rsid w:val="0073092B"/>
    <w:rsid w:val="00813BEB"/>
    <w:rsid w:val="00862105"/>
    <w:rsid w:val="00897BEC"/>
    <w:rsid w:val="00A3150A"/>
    <w:rsid w:val="00C42114"/>
    <w:rsid w:val="00CC7EA5"/>
    <w:rsid w:val="00D01F9C"/>
    <w:rsid w:val="00D6290E"/>
    <w:rsid w:val="00EB668F"/>
    <w:rsid w:val="00F0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DD6A5"/>
  <w15:chartTrackingRefBased/>
  <w15:docId w15:val="{BDE7F6F2-27B5-4947-9A92-95A5548A5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125"/>
    <w:pPr>
      <w:spacing w:after="100"/>
    </w:pPr>
    <w:rPr>
      <w:rFonts w:ascii="Arial" w:eastAsiaTheme="minorEastAsia" w:hAnsi="Arial"/>
      <w:sz w:val="20"/>
      <w:lang w:val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C421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5539"/>
      <w:sz w:val="30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C421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5539"/>
      <w:sz w:val="22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42114"/>
    <w:rPr>
      <w:rFonts w:asciiTheme="majorHAnsi" w:eastAsiaTheme="majorEastAsia" w:hAnsiTheme="majorHAnsi" w:cstheme="majorBidi"/>
      <w:b/>
      <w:bCs/>
      <w:color w:val="175539"/>
      <w:sz w:val="30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C42114"/>
    <w:rPr>
      <w:rFonts w:asciiTheme="majorHAnsi" w:eastAsiaTheme="majorEastAsia" w:hAnsiTheme="majorHAnsi" w:cstheme="majorBidi"/>
      <w:b/>
      <w:bCs/>
      <w:color w:val="175539"/>
      <w:szCs w:val="26"/>
      <w:lang w:val="en-US"/>
    </w:rPr>
  </w:style>
  <w:style w:type="character" w:styleId="Hiperligao">
    <w:name w:val="Hyperlink"/>
    <w:basedOn w:val="Tipodeletrapredefinidodopargrafo"/>
    <w:uiPriority w:val="99"/>
    <w:unhideWhenUsed/>
    <w:rsid w:val="0060677F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0677F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A315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php.net/intr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.mysql.com/doc/" TargetMode="External"/><Relationship Id="rId5" Type="http://schemas.openxmlformats.org/officeDocument/2006/relationships/hyperlink" Target="https://nodejs.org/learn/getting-started/introduction-to-nodejs" TargetMode="External"/><Relationship Id="rId4" Type="http://schemas.openxmlformats.org/officeDocument/2006/relationships/hyperlink" Target="https://www.ifc.org/en/insights-reports/2023/digital-technologies-in-afric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17</Pages>
  <Words>3399</Words>
  <Characters>18356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LUCRECIA CAMBUQUE</dc:creator>
  <cp:keywords/>
  <dc:description/>
  <cp:lastModifiedBy>LUCRECIA CAMBUQUE</cp:lastModifiedBy>
  <cp:revision>4</cp:revision>
  <dcterms:created xsi:type="dcterms:W3CDTF">2026-10-19T12:32:00Z</dcterms:created>
  <dcterms:modified xsi:type="dcterms:W3CDTF">2026-10-19T15:10:00Z</dcterms:modified>
</cp:coreProperties>
</file>