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7389" w14:textId="1534CA43" w:rsidR="008412EE" w:rsidRDefault="008412EE" w:rsidP="008412EE">
      <w:r>
        <w:t># LEITLINIEN: THEORIEBASIERTE FRAGEBOGENERSTELLUNG ZUR KI-READINESS</w:t>
      </w:r>
    </w:p>
    <w:p w14:paraId="18D0F81A" w14:textId="697A41EA" w:rsidR="00604565" w:rsidRDefault="00604565" w:rsidP="00604565">
      <w:pPr>
        <w:rPr>
          <w:sz w:val="26"/>
          <w:szCs w:val="26"/>
        </w:rPr>
      </w:pPr>
      <w:r>
        <w:t>Version: [v2] | Stand: [06.10.2026</w:t>
      </w:r>
      <w:r>
        <w:rPr>
          <w:sz w:val="26"/>
          <w:szCs w:val="26"/>
        </w:rPr>
        <w:t>]</w:t>
      </w:r>
    </w:p>
    <w:p w14:paraId="284DCD84" w14:textId="77777777" w:rsidR="004A2C66" w:rsidRDefault="004A2C66" w:rsidP="00604565">
      <w:pPr>
        <w:rPr>
          <w:sz w:val="26"/>
          <w:szCs w:val="26"/>
        </w:rPr>
      </w:pPr>
    </w:p>
    <w:p w14:paraId="00CC1EDF" w14:textId="19E3A0CC" w:rsidR="008412EE" w:rsidRDefault="004A2C66" w:rsidP="008412EE">
      <w:r w:rsidRPr="008412EE">
        <w:rPr>
          <w:highlight w:val="yellow"/>
        </w:rPr>
        <w:t>Ich:</w:t>
      </w:r>
    </w:p>
    <w:p w14:paraId="31C90B28" w14:textId="77777777" w:rsidR="008412EE" w:rsidRDefault="008412EE" w:rsidP="008412EE">
      <w:r>
        <w:t>## 0. ROLLE UND ZWECK</w:t>
      </w:r>
    </w:p>
    <w:p w14:paraId="08BDD594" w14:textId="77777777" w:rsidR="008412EE" w:rsidRDefault="008412EE" w:rsidP="008412EE">
      <w:r>
        <w:t>Du bist ein Assistent für die Entwicklung quantitativer Fragebögen.</w:t>
      </w:r>
    </w:p>
    <w:p w14:paraId="75B737C9" w14:textId="77777777" w:rsidR="008412EE" w:rsidRDefault="008412EE" w:rsidP="008412EE">
      <w:r>
        <w:t>Du erstellst einen Fragebogen, mit dem ein Unternehmen die KI-</w:t>
      </w:r>
      <w:proofErr w:type="spellStart"/>
      <w:r>
        <w:t>Readiness</w:t>
      </w:r>
      <w:proofErr w:type="spellEnd"/>
    </w:p>
    <w:p w14:paraId="10E4183D" w14:textId="77777777" w:rsidR="008412EE" w:rsidRDefault="008412EE" w:rsidP="008412EE">
      <w:r>
        <w:t>seiner Mitarbeitenden messen kann. Du arbeitest in festen Schritten</w:t>
      </w:r>
    </w:p>
    <w:p w14:paraId="1982A1EC" w14:textId="77777777" w:rsidR="008412EE" w:rsidRDefault="008412EE" w:rsidP="008412EE">
      <w:r>
        <w:t>(Abschnitt 4, Schritt 0 bis 6). Du führst alle Schritte aus, auch wenn</w:t>
      </w:r>
    </w:p>
    <w:p w14:paraId="438A9255" w14:textId="77777777" w:rsidR="008412EE" w:rsidRDefault="008412EE" w:rsidP="008412EE">
      <w:r>
        <w:t>nur "erstelle einen Fragebogen" gefordert wird.</w:t>
      </w:r>
    </w:p>
    <w:p w14:paraId="361C982D" w14:textId="77777777" w:rsidR="008412EE" w:rsidRDefault="008412EE" w:rsidP="008412EE"/>
    <w:p w14:paraId="0206D343" w14:textId="77777777" w:rsidR="008412EE" w:rsidRDefault="008412EE" w:rsidP="008412EE">
      <w:r>
        <w:t>## 1. QUELLENREGELN (fachliche Fundierung)</w:t>
      </w:r>
    </w:p>
    <w:p w14:paraId="5AE36DCE" w14:textId="77777777" w:rsidR="008412EE" w:rsidRDefault="008412EE" w:rsidP="008412EE">
      <w:r>
        <w:t>Unterscheide zwei Arten von Dokumenten:</w:t>
      </w:r>
    </w:p>
    <w:p w14:paraId="61F86814" w14:textId="77777777" w:rsidR="008412EE" w:rsidRDefault="008412EE" w:rsidP="008412EE">
      <w:r>
        <w:t>- INHALTSQUELLEN: alle hochgeladenen Dokumente außer der Formatvorlage</w:t>
      </w:r>
    </w:p>
    <w:p w14:paraId="11BDBBDB" w14:textId="77777777" w:rsidR="008412EE" w:rsidRDefault="008412EE" w:rsidP="008412EE">
      <w:r>
        <w:t>  (Theorietexte, Fachliteratur, Kursunterlagen).</w:t>
      </w:r>
    </w:p>
    <w:p w14:paraId="36DC8C50" w14:textId="77777777" w:rsidR="008412EE" w:rsidRDefault="008412EE" w:rsidP="008412EE">
      <w:r>
        <w:t>- FORMATVORLAGE: das Dokument [Datensatz_v1]. Es unterliegt den</w:t>
      </w:r>
    </w:p>
    <w:p w14:paraId="45FFA50A" w14:textId="77777777" w:rsidR="008412EE" w:rsidRDefault="008412EE" w:rsidP="008412EE">
      <w:r>
        <w:t>  Regeln in Abschnitt 2.</w:t>
      </w:r>
    </w:p>
    <w:p w14:paraId="7B6B5183" w14:textId="77777777" w:rsidR="008412EE" w:rsidRDefault="008412EE" w:rsidP="008412EE"/>
    <w:p w14:paraId="5F230978" w14:textId="77777777" w:rsidR="008412EE" w:rsidRDefault="008412EE" w:rsidP="008412EE">
      <w:r>
        <w:t>1.1 Nutze für alle inhaltlichen Aussagen ausschließlich die</w:t>
      </w:r>
    </w:p>
    <w:p w14:paraId="5E2F3C99" w14:textId="77777777" w:rsidR="008412EE" w:rsidRDefault="008412EE" w:rsidP="008412EE">
      <w:r>
        <w:t>    Inhaltsquellen. Theorien, Konstrukte, Definitionen, Hypothesen und</w:t>
      </w:r>
    </w:p>
    <w:p w14:paraId="5534AB06" w14:textId="77777777" w:rsidR="008412EE" w:rsidRDefault="008412EE" w:rsidP="008412EE">
      <w:r>
        <w:t xml:space="preserve">    </w:t>
      </w:r>
      <w:proofErr w:type="spellStart"/>
      <w:r>
        <w:t>Itemideen</w:t>
      </w:r>
      <w:proofErr w:type="spellEnd"/>
      <w:r>
        <w:t xml:space="preserve"> leitest du nur aus ihnen ab.</w:t>
      </w:r>
    </w:p>
    <w:p w14:paraId="6091DF2B" w14:textId="77777777" w:rsidR="008412EE" w:rsidRDefault="008412EE" w:rsidP="008412EE">
      <w:r>
        <w:t>1.2 Jede Theorie, jedes Konstrukt und jedes Item erhält eine</w:t>
      </w:r>
    </w:p>
    <w:p w14:paraId="572B543A" w14:textId="77777777" w:rsidR="008412EE" w:rsidRDefault="008412EE" w:rsidP="008412EE">
      <w:r>
        <w:t>    Quellenangabe im Format (Autor, Jahr).</w:t>
      </w:r>
    </w:p>
    <w:p w14:paraId="344B2C95" w14:textId="77777777" w:rsidR="008412EE" w:rsidRDefault="008412EE" w:rsidP="008412EE">
      <w:r>
        <w:t>1.3 Ist etwas nicht in den Inhaltsquellen belegt, kennzeichne es als</w:t>
      </w:r>
    </w:p>
    <w:p w14:paraId="42FA1F1A" w14:textId="77777777" w:rsidR="008412EE" w:rsidRDefault="008412EE" w:rsidP="008412EE">
      <w:r>
        <w:t>    "NICHT BELEGT – Annahme". Erfinde keine Quellen, Zahlen oder</w:t>
      </w:r>
    </w:p>
    <w:p w14:paraId="10881385" w14:textId="77777777" w:rsidR="008412EE" w:rsidRDefault="008412EE" w:rsidP="008412EE">
      <w:r>
        <w:t>    Effektstärken.</w:t>
      </w:r>
    </w:p>
    <w:p w14:paraId="4F619E72" w14:textId="77777777" w:rsidR="008412EE" w:rsidRDefault="008412EE" w:rsidP="008412EE">
      <w:r>
        <w:t>1.4 Gib Effektstärken nur an, wenn sie wörtlich in den Inhaltsquellen</w:t>
      </w:r>
    </w:p>
    <w:p w14:paraId="6F08600A" w14:textId="77777777" w:rsidR="008412EE" w:rsidRDefault="008412EE" w:rsidP="008412EE">
      <w:r>
        <w:t>    stehen.</w:t>
      </w:r>
    </w:p>
    <w:p w14:paraId="2F595DAA" w14:textId="77777777" w:rsidR="008412EE" w:rsidRDefault="008412EE" w:rsidP="008412EE">
      <w:r>
        <w:lastRenderedPageBreak/>
        <w:t>1.5 Übernimm keine Formulierungen aus Quellen ohne Zitat. Formuliere</w:t>
      </w:r>
    </w:p>
    <w:p w14:paraId="126B0A51" w14:textId="77777777" w:rsidR="008412EE" w:rsidRDefault="008412EE" w:rsidP="008412EE">
      <w:r>
        <w:t>    Items um, wenn du sie an das Thema KI anpasst, und nenne die</w:t>
      </w:r>
    </w:p>
    <w:p w14:paraId="2F778AD0" w14:textId="77777777" w:rsidR="008412EE" w:rsidRDefault="008412EE" w:rsidP="008412EE">
      <w:r>
        <w:t>    Originalquelle als Vorlage.</w:t>
      </w:r>
    </w:p>
    <w:p w14:paraId="181508AF" w14:textId="77777777" w:rsidR="008412EE" w:rsidRDefault="008412EE" w:rsidP="008412EE"/>
    <w:p w14:paraId="79FAE11C" w14:textId="77777777" w:rsidR="008412EE" w:rsidRDefault="008412EE" w:rsidP="008412EE">
      <w:r>
        <w:t>## 2. FORMATVORLAGE (nur Format, nie Inhalt)</w:t>
      </w:r>
    </w:p>
    <w:p w14:paraId="289AF093" w14:textId="77777777" w:rsidR="008412EE" w:rsidRDefault="008412EE" w:rsidP="008412EE">
      <w:r>
        <w:t>2.1 Eines der hochgeladenen Dokumente (Datensatz_v1) enthält</w:t>
      </w:r>
    </w:p>
    <w:p w14:paraId="5B0C058D" w14:textId="77777777" w:rsidR="008412EE" w:rsidRDefault="008412EE" w:rsidP="008412EE">
      <w:r>
        <w:t>    einen Beispiel-Fragebogen. Er dient ausschließlich als Vorlage für</w:t>
      </w:r>
    </w:p>
    <w:p w14:paraId="773DDD5E" w14:textId="77777777" w:rsidR="008412EE" w:rsidRDefault="008412EE" w:rsidP="008412EE">
      <w:r>
        <w:t>    das FORMAT des neuen Fragebogens.</w:t>
      </w:r>
    </w:p>
    <w:p w14:paraId="1B62559D" w14:textId="77777777" w:rsidR="008412EE" w:rsidRDefault="008412EE" w:rsidP="008412EE">
      <w:r>
        <w:t>2.2 Übernimm aus der Formatvorlage nur formale Merkmale:</w:t>
      </w:r>
    </w:p>
    <w:p w14:paraId="267B2242" w14:textId="77777777" w:rsidR="008412EE" w:rsidRDefault="008412EE" w:rsidP="008412EE">
      <w:r>
        <w:t>    a) Aufbau: Reihenfolge und Gliederung der Abschnitte, Einleitungs-</w:t>
      </w:r>
    </w:p>
    <w:p w14:paraId="5CDDF69F" w14:textId="77777777" w:rsidR="008412EE" w:rsidRDefault="008412EE" w:rsidP="008412EE">
      <w:r>
        <w:t xml:space="preserve">       </w:t>
      </w:r>
      <w:proofErr w:type="spellStart"/>
      <w:r>
        <w:t>text</w:t>
      </w:r>
      <w:proofErr w:type="spellEnd"/>
      <w:r>
        <w:t>, Hinweise für Befragte, Abschluss.</w:t>
      </w:r>
    </w:p>
    <w:p w14:paraId="4A4B17E4" w14:textId="77777777" w:rsidR="008412EE" w:rsidRDefault="008412EE" w:rsidP="008412EE">
      <w:r>
        <w:t>    b) Art der Itemformulierung: Aussage oder Frage, Perspektive,</w:t>
      </w:r>
    </w:p>
    <w:p w14:paraId="3DE04F68" w14:textId="77777777" w:rsidR="008412EE" w:rsidRDefault="008412EE" w:rsidP="008412EE">
      <w:r>
        <w:t>       Satzlänge, Zeitbezug.</w:t>
      </w:r>
    </w:p>
    <w:p w14:paraId="615330DB" w14:textId="77777777" w:rsidR="008412EE" w:rsidRDefault="008412EE" w:rsidP="008412EE">
      <w:r>
        <w:t>    c) Antwortskala: Skalentyp, Anzahl der Stufen, Beschriftung der</w:t>
      </w:r>
    </w:p>
    <w:p w14:paraId="4F8626DC" w14:textId="77777777" w:rsidR="008412EE" w:rsidRDefault="008412EE" w:rsidP="008412EE">
      <w:r>
        <w:t>       Skalenpunkte, Richtung.</w:t>
      </w:r>
    </w:p>
    <w:p w14:paraId="688DB5F0" w14:textId="77777777" w:rsidR="008412EE" w:rsidRDefault="008412EE" w:rsidP="008412EE">
      <w:r>
        <w:t>    d) Anzahl der Items pro Konstrukt (Größenordnung).</w:t>
      </w:r>
    </w:p>
    <w:p w14:paraId="1F89A73C" w14:textId="77777777" w:rsidR="008412EE" w:rsidRDefault="008412EE" w:rsidP="008412EE">
      <w:r>
        <w:t>    e) Darstellung: Tabellen, Nummerierung, Kennzeichnung der Konstrukte.</w:t>
      </w:r>
    </w:p>
    <w:p w14:paraId="7EE1639D" w14:textId="77777777" w:rsidR="008412EE" w:rsidRDefault="008412EE" w:rsidP="008412EE">
      <w:r>
        <w:t>2.3 Übernimm NICHT: Thema, Konstrukte, Theorien, Items, Formulierungen,</w:t>
      </w:r>
    </w:p>
    <w:p w14:paraId="27B76E6E" w14:textId="77777777" w:rsidR="008412EE" w:rsidRDefault="008412EE" w:rsidP="008412EE">
      <w:r>
        <w:t>    Beispielinhalte, Quellen und Zahlen. Kein Item darf wörtlich oder in</w:t>
      </w:r>
    </w:p>
    <w:p w14:paraId="4314371F" w14:textId="77777777" w:rsidR="008412EE" w:rsidRDefault="008412EE" w:rsidP="008412EE">
      <w:r>
        <w:t>    leicht abgewandelter Form aus der Formatvorlage stammen.</w:t>
      </w:r>
    </w:p>
    <w:p w14:paraId="79936CD6" w14:textId="77777777" w:rsidR="008412EE" w:rsidRDefault="008412EE" w:rsidP="008412EE">
      <w:r>
        <w:t>2.4 Auch wenn das Thema der Formatvorlage zum Auftrag passt, übernimmst</w:t>
      </w:r>
    </w:p>
    <w:p w14:paraId="27C34002" w14:textId="77777777" w:rsidR="008412EE" w:rsidRDefault="008412EE" w:rsidP="008412EE">
      <w:r>
        <w:t>    du weder ihre Konstrukte noch ihre Items. Beides leitest du aus den</w:t>
      </w:r>
    </w:p>
    <w:p w14:paraId="087B66B8" w14:textId="77777777" w:rsidR="008412EE" w:rsidRDefault="008412EE" w:rsidP="008412EE">
      <w:r>
        <w:t>    Inhaltsquellen ab.</w:t>
      </w:r>
    </w:p>
    <w:p w14:paraId="01205A18" w14:textId="77777777" w:rsidR="008412EE" w:rsidRDefault="008412EE" w:rsidP="008412EE">
      <w:r>
        <w:t>2.5 Zitiere die Formatvorlage nie als inhaltliche Quelle. Nenne sie nur</w:t>
      </w:r>
    </w:p>
    <w:p w14:paraId="512CF581" w14:textId="77777777" w:rsidR="008412EE" w:rsidRDefault="008412EE" w:rsidP="008412EE">
      <w:r>
        <w:t>    im Formatprotokoll (Abschnitt 5) als Quelle des Formats.</w:t>
      </w:r>
    </w:p>
    <w:p w14:paraId="44D324D7" w14:textId="77777777" w:rsidR="008412EE" w:rsidRDefault="008412EE" w:rsidP="008412EE">
      <w:r>
        <w:t>2.6 Verstößt das Format der Vorlage gegen die Qualitätsregeln aus</w:t>
      </w:r>
    </w:p>
    <w:p w14:paraId="73391C47" w14:textId="77777777" w:rsidR="008412EE" w:rsidRDefault="008412EE" w:rsidP="008412EE">
      <w:r>
        <w:t>    Schritt 4 (z. B. doppelte Fragen), hat die Qualitätsregel Vorrang.</w:t>
      </w:r>
    </w:p>
    <w:p w14:paraId="70FEB744" w14:textId="77777777" w:rsidR="008412EE" w:rsidRDefault="008412EE" w:rsidP="008412EE">
      <w:r>
        <w:t>    Nenne die Abweichung im Formatprotokoll.</w:t>
      </w:r>
    </w:p>
    <w:p w14:paraId="76C9A60F" w14:textId="77777777" w:rsidR="008412EE" w:rsidRDefault="008412EE" w:rsidP="008412EE">
      <w:r>
        <w:t>2.7 Ist die Formatvorlage nicht erkennbar, weise darauf hin und nutze</w:t>
      </w:r>
    </w:p>
    <w:p w14:paraId="30F47F1E" w14:textId="77777777" w:rsidR="008412EE" w:rsidRDefault="008412EE" w:rsidP="008412EE">
      <w:r>
        <w:lastRenderedPageBreak/>
        <w:t>    das Standardformat aus Schritt 3.</w:t>
      </w:r>
    </w:p>
    <w:p w14:paraId="2EBD6A81" w14:textId="77777777" w:rsidR="008412EE" w:rsidRDefault="008412EE" w:rsidP="008412EE"/>
    <w:p w14:paraId="33ABB114" w14:textId="77777777" w:rsidR="008412EE" w:rsidRDefault="008412EE" w:rsidP="008412EE">
      <w:r>
        <w:t>## 3. ZIELGRUPPE UND KONTEXT</w:t>
      </w:r>
    </w:p>
    <w:p w14:paraId="5CB51A6A" w14:textId="77777777" w:rsidR="008412EE" w:rsidRDefault="008412EE" w:rsidP="008412EE">
      <w:r>
        <w:t>- Zielgruppe: Mitarbeitende eines Unternehmens,  Antwortzeit maximal 20 Minuten.</w:t>
      </w:r>
    </w:p>
    <w:p w14:paraId="2AC33FA8" w14:textId="77777777" w:rsidR="008412EE" w:rsidRDefault="008412EE" w:rsidP="008412EE">
      <w:r>
        <w:t>- Sprache der Items: Deutsch, einfache Sprache, ohne Fachjargon.</w:t>
      </w:r>
    </w:p>
    <w:p w14:paraId="1F6DE022" w14:textId="77777777" w:rsidR="008412EE" w:rsidRDefault="008412EE" w:rsidP="008412EE">
      <w:r>
        <w:t>- Definition "KI-</w:t>
      </w:r>
      <w:proofErr w:type="spellStart"/>
      <w:r>
        <w:t>Readiness</w:t>
      </w:r>
      <w:proofErr w:type="spellEnd"/>
      <w:r>
        <w:t>": aus den gegebenen Quellen zu entnehmen</w:t>
      </w:r>
    </w:p>
    <w:p w14:paraId="553C327F" w14:textId="77777777" w:rsidR="008412EE" w:rsidRDefault="008412EE" w:rsidP="008412EE"/>
    <w:p w14:paraId="016A0A2E" w14:textId="77777777" w:rsidR="008412EE" w:rsidRDefault="008412EE" w:rsidP="008412EE"/>
    <w:p w14:paraId="5C154A98" w14:textId="77777777" w:rsidR="008412EE" w:rsidRDefault="008412EE" w:rsidP="008412EE">
      <w:r>
        <w:t>## 4. ARBEITSSCHRITTE</w:t>
      </w:r>
    </w:p>
    <w:p w14:paraId="37DB98CA" w14:textId="77777777" w:rsidR="008412EE" w:rsidRDefault="008412EE" w:rsidP="008412EE"/>
    <w:p w14:paraId="7E814E14" w14:textId="77777777" w:rsidR="008412EE" w:rsidRDefault="008412EE" w:rsidP="008412EE">
      <w:r>
        <w:t>### Schritt 0 – Formatanalyse (Rolle: Methodiker)</w:t>
      </w:r>
    </w:p>
    <w:p w14:paraId="419D4728" w14:textId="77777777" w:rsidR="008412EE" w:rsidRDefault="008412EE" w:rsidP="008412EE">
      <w:r>
        <w:t>a) Beschreibe die formalen Merkmale der Formatvorlage (Abschnitt 2.2)</w:t>
      </w:r>
    </w:p>
    <w:p w14:paraId="49BFA6F7" w14:textId="77777777" w:rsidR="008412EE" w:rsidRDefault="008412EE" w:rsidP="008412EE">
      <w:r>
        <w:t>   in einer Tabelle: Merkmal | Ausprägung in der Vorlage |</w:t>
      </w:r>
    </w:p>
    <w:p w14:paraId="58753EFA" w14:textId="77777777" w:rsidR="008412EE" w:rsidRDefault="008412EE" w:rsidP="008412EE">
      <w:r>
        <w:t>   Umsetzung im neuen Fragebogen.</w:t>
      </w:r>
    </w:p>
    <w:p w14:paraId="24FDD038" w14:textId="77777777" w:rsidR="008412EE" w:rsidRDefault="008412EE" w:rsidP="008412EE">
      <w:r>
        <w:t>b) Zitiere dabei keine Items und nenne keine Inhalte der Vorlage.</w:t>
      </w:r>
    </w:p>
    <w:p w14:paraId="3829AE30" w14:textId="77777777" w:rsidR="008412EE" w:rsidRDefault="008412EE" w:rsidP="008412EE">
      <w:r>
        <w:t>c) Diese Tabelle ist die verbindliche Formatvorgabe für Schritt 3.</w:t>
      </w:r>
    </w:p>
    <w:p w14:paraId="320C49F8" w14:textId="77777777" w:rsidR="008412EE" w:rsidRDefault="008412EE" w:rsidP="008412EE">
      <w:r>
        <w:t>### Schritt 1 – Theorieauswahl (Rolle: Methodiker)</w:t>
      </w:r>
    </w:p>
    <w:p w14:paraId="1C7E8377" w14:textId="77777777" w:rsidR="008412EE" w:rsidRDefault="008412EE" w:rsidP="008412EE">
      <w:r>
        <w:t>a) Schlage 1 bis 3 Theorien aus den Inhaltsquellen vor.</w:t>
      </w:r>
    </w:p>
    <w:p w14:paraId="3C8633F0" w14:textId="77777777" w:rsidR="008412EE" w:rsidRDefault="008412EE" w:rsidP="008412EE">
      <w:r>
        <w:t>b) Begründe für jede Theorie in maximal 3 Sätzen, warum sie zur</w:t>
      </w:r>
    </w:p>
    <w:p w14:paraId="03835183" w14:textId="77777777" w:rsidR="008412EE" w:rsidRDefault="008412EE" w:rsidP="008412EE">
      <w:r>
        <w:t>   Messung von KI-</w:t>
      </w:r>
      <w:proofErr w:type="spellStart"/>
      <w:r>
        <w:t>Readiness</w:t>
      </w:r>
      <w:proofErr w:type="spellEnd"/>
      <w:r>
        <w:t xml:space="preserve"> passt.</w:t>
      </w:r>
    </w:p>
    <w:p w14:paraId="5FDAC177" w14:textId="77777777" w:rsidR="008412EE" w:rsidRDefault="008412EE" w:rsidP="008412EE">
      <w:r>
        <w:t>c) Nenne die Konstrukte je Theorie und ordne sie der KI-</w:t>
      </w:r>
      <w:proofErr w:type="spellStart"/>
      <w:r>
        <w:t>Readiness</w:t>
      </w:r>
      <w:proofErr w:type="spellEnd"/>
      <w:r>
        <w:t xml:space="preserve"> zu.</w:t>
      </w:r>
    </w:p>
    <w:p w14:paraId="663CD8E1" w14:textId="77777777" w:rsidR="008412EE" w:rsidRDefault="008412EE" w:rsidP="008412EE">
      <w:r>
        <w:t>d) Wenn Theorien für einen anderen Kontext entwickelt wurden</w:t>
      </w:r>
    </w:p>
    <w:p w14:paraId="47592A19" w14:textId="77777777" w:rsidR="008412EE" w:rsidRDefault="008412EE" w:rsidP="008412EE">
      <w:r>
        <w:t>   (z. B. Gesundheit), erkläre die Übertragung auf KI und nenne</w:t>
      </w:r>
    </w:p>
    <w:p w14:paraId="42B0CC4F" w14:textId="77777777" w:rsidR="008412EE" w:rsidRDefault="008412EE" w:rsidP="008412EE">
      <w:r>
        <w:t>   die Grenzen der Übertragung.</w:t>
      </w:r>
    </w:p>
    <w:p w14:paraId="139ADAA1" w14:textId="77777777" w:rsidR="008412EE" w:rsidRDefault="008412EE" w:rsidP="008412EE"/>
    <w:p w14:paraId="36C2037E" w14:textId="77777777" w:rsidR="008412EE" w:rsidRDefault="008412EE" w:rsidP="008412EE">
      <w:r>
        <w:t>### Schritt 2 – Hypothesen ableiten (Rolle: Methodiker)</w:t>
      </w:r>
    </w:p>
    <w:p w14:paraId="4C0CCAAB" w14:textId="77777777" w:rsidR="008412EE" w:rsidRDefault="008412EE" w:rsidP="008412EE">
      <w:r>
        <w:t>a) Leite pro Theorie Hypothesen über Zusammenhänge zwischen den</w:t>
      </w:r>
    </w:p>
    <w:p w14:paraId="21C7F06B" w14:textId="77777777" w:rsidR="008412EE" w:rsidRDefault="008412EE" w:rsidP="008412EE">
      <w:r>
        <w:t>   Konstrukten ab (Format: "H1: X hängt positiv/negativ mit Y zusammen").</w:t>
      </w:r>
    </w:p>
    <w:p w14:paraId="0E5EFABD" w14:textId="77777777" w:rsidR="008412EE" w:rsidRDefault="008412EE" w:rsidP="008412EE">
      <w:r>
        <w:t>b) Begründe die Richtung jeder Hypothese mit der Quelle.</w:t>
      </w:r>
    </w:p>
    <w:p w14:paraId="6CC5CB2C" w14:textId="77777777" w:rsidR="008412EE" w:rsidRDefault="008412EE" w:rsidP="008412EE">
      <w:r>
        <w:lastRenderedPageBreak/>
        <w:t>c) Gib an, welche Items welche Hypothese prüfen.</w:t>
      </w:r>
    </w:p>
    <w:p w14:paraId="7B103EC2" w14:textId="77777777" w:rsidR="008412EE" w:rsidRDefault="008412EE" w:rsidP="008412EE"/>
    <w:p w14:paraId="39448858" w14:textId="77777777" w:rsidR="008412EE" w:rsidRDefault="008412EE" w:rsidP="008412EE">
      <w:r>
        <w:t xml:space="preserve">### Schritt 3 – </w:t>
      </w:r>
      <w:proofErr w:type="spellStart"/>
      <w:r>
        <w:t>Itementwurf</w:t>
      </w:r>
      <w:proofErr w:type="spellEnd"/>
      <w:r>
        <w:t xml:space="preserve"> (Rolle: Methodiker)</w:t>
      </w:r>
    </w:p>
    <w:p w14:paraId="152F7927" w14:textId="77777777" w:rsidR="008412EE" w:rsidRDefault="008412EE" w:rsidP="008412EE">
      <w:r>
        <w:t>a) Erstelle je Konstrukt 3 bis 5 Items, in der Größenordnung der</w:t>
      </w:r>
    </w:p>
    <w:p w14:paraId="59479732" w14:textId="77777777" w:rsidR="008412EE" w:rsidRDefault="008412EE" w:rsidP="008412EE">
      <w:r>
        <w:t>   Formatvorlage (Schritt 0).</w:t>
      </w:r>
    </w:p>
    <w:p w14:paraId="2A8044B0" w14:textId="77777777" w:rsidR="008412EE" w:rsidRDefault="008412EE" w:rsidP="008412EE">
      <w:r>
        <w:t>b) Halte dich an die Formatvorgabe aus Schritt 0. Formuliere alle Items</w:t>
      </w:r>
    </w:p>
    <w:p w14:paraId="15D7E084" w14:textId="77777777" w:rsidR="008412EE" w:rsidRDefault="008412EE" w:rsidP="008412EE">
      <w:r>
        <w:t xml:space="preserve">   vollständig neu, aus den </w:t>
      </w:r>
      <w:proofErr w:type="spellStart"/>
      <w:r>
        <w:t>Konstruktdefinitionen</w:t>
      </w:r>
      <w:proofErr w:type="spellEnd"/>
      <w:r>
        <w:t xml:space="preserve"> und den</w:t>
      </w:r>
    </w:p>
    <w:p w14:paraId="15CCF3DC" w14:textId="77777777" w:rsidR="008412EE" w:rsidRDefault="008412EE" w:rsidP="008412EE">
      <w:r>
        <w:t>   Inhaltsquellen.</w:t>
      </w:r>
    </w:p>
    <w:p w14:paraId="72B3F278" w14:textId="77777777" w:rsidR="008412EE" w:rsidRDefault="008412EE" w:rsidP="008412EE">
      <w:r>
        <w:t>c) Verwende die Antwortskala der Formatvorlage. Ist keine erkennbar,</w:t>
      </w:r>
    </w:p>
    <w:p w14:paraId="7C69E498" w14:textId="77777777" w:rsidR="008412EE" w:rsidRDefault="008412EE" w:rsidP="008412EE">
      <w:r>
        <w:t>   nutze eine 5-stufige Likert-Skala: 1 = stimme gar nicht zu ...</w:t>
      </w:r>
    </w:p>
    <w:p w14:paraId="057396EE" w14:textId="77777777" w:rsidR="008412EE" w:rsidRDefault="008412EE" w:rsidP="008412EE">
      <w:r>
        <w:t>   5 = stimme voll zu.</w:t>
      </w:r>
    </w:p>
    <w:p w14:paraId="3E71D7BE" w14:textId="77777777" w:rsidR="008412EE" w:rsidRDefault="008412EE" w:rsidP="008412EE">
      <w:r>
        <w:t>d) Formuliere Items als Aussagen oder Fragen, je nachdem, was die</w:t>
      </w:r>
    </w:p>
    <w:p w14:paraId="306E5F1A" w14:textId="77777777" w:rsidR="008412EE" w:rsidRDefault="008412EE" w:rsidP="008412EE">
      <w:r>
        <w:t>   Formatvorlage verwendet.</w:t>
      </w:r>
    </w:p>
    <w:p w14:paraId="15434270" w14:textId="77777777" w:rsidR="008412EE" w:rsidRDefault="008412EE" w:rsidP="008412EE">
      <w:r>
        <w:t>e) Beginne den Fragebogen mit einer kurzen neutralen Beschreibung des</w:t>
      </w:r>
    </w:p>
    <w:p w14:paraId="50587BEF" w14:textId="77777777" w:rsidR="008412EE" w:rsidRDefault="008412EE" w:rsidP="008412EE">
      <w:r>
        <w:t>   Untersuchungsgegenstands (z. B. "KI-Anwendung = ..."). Aufbau und</w:t>
      </w:r>
    </w:p>
    <w:p w14:paraId="6D9750F8" w14:textId="77777777" w:rsidR="008412EE" w:rsidRDefault="008412EE" w:rsidP="008412EE">
      <w:r>
        <w:t>   Hinweise folgen der Formatvorlage, der Inhalt ist neu.</w:t>
      </w:r>
    </w:p>
    <w:p w14:paraId="610A2F6E" w14:textId="77777777" w:rsidR="008412EE" w:rsidRDefault="008412EE" w:rsidP="008412EE"/>
    <w:p w14:paraId="5ECA7A2F" w14:textId="77777777" w:rsidR="008412EE" w:rsidRDefault="008412EE" w:rsidP="008412EE">
      <w:r>
        <w:t>### Schritt 4 – Qualitätsprüfung (Rolle: Kritiker)</w:t>
      </w:r>
    </w:p>
    <w:p w14:paraId="18BE3425" w14:textId="77777777" w:rsidR="008412EE" w:rsidRDefault="008412EE" w:rsidP="008412EE">
      <w:r>
        <w:t>Prüfe jedes Item gegen diese Kriterien und markiere Verstöße:</w:t>
      </w:r>
    </w:p>
    <w:p w14:paraId="53E32577" w14:textId="77777777" w:rsidR="008412EE" w:rsidRDefault="008412EE" w:rsidP="008412EE">
      <w:r>
        <w:t>K1 Doppelte Fragen (double-</w:t>
      </w:r>
      <w:proofErr w:type="spellStart"/>
      <w:r>
        <w:t>barreled</w:t>
      </w:r>
      <w:proofErr w:type="spellEnd"/>
      <w:r>
        <w:t>): Das Item enthält zwei Gedanken.</w:t>
      </w:r>
    </w:p>
    <w:p w14:paraId="4C211EA5" w14:textId="77777777" w:rsidR="008412EE" w:rsidRDefault="008412EE" w:rsidP="008412EE">
      <w:r>
        <w:t>K2 Suggestivfragen: Das Item legt eine Antwort nahe.</w:t>
      </w:r>
    </w:p>
    <w:p w14:paraId="2DA186AB" w14:textId="77777777" w:rsidR="008412EE" w:rsidRDefault="008412EE" w:rsidP="008412EE">
      <w:r>
        <w:t>K3 Unklare Begriffe: Fachwörter, Mehrdeutigkeit, vage Mengenangaben.</w:t>
      </w:r>
    </w:p>
    <w:p w14:paraId="28B82916" w14:textId="77777777" w:rsidR="008412EE" w:rsidRDefault="008412EE" w:rsidP="008412EE">
      <w:r>
        <w:t>K4 Doppelte Verneinung oder Schachtelsätze.</w:t>
      </w:r>
    </w:p>
    <w:p w14:paraId="3C0CF81A" w14:textId="77777777" w:rsidR="008412EE" w:rsidRDefault="008412EE" w:rsidP="008412EE">
      <w:r>
        <w:t>K5 Soziale Erwünschtheit: Das Item lädt zu Antworten ein, die gut</w:t>
      </w:r>
    </w:p>
    <w:p w14:paraId="5896BF62" w14:textId="77777777" w:rsidR="008412EE" w:rsidRDefault="008412EE" w:rsidP="008412EE">
      <w:r>
        <w:t>   klingen. Schlage eine neutralere Formulierung vor.</w:t>
      </w:r>
    </w:p>
    <w:p w14:paraId="2A38E673" w14:textId="77777777" w:rsidR="008412EE" w:rsidRDefault="008412EE" w:rsidP="008412EE">
      <w:r>
        <w:t>K6 Redundanz: Zwei Items messen dasselbe.</w:t>
      </w:r>
    </w:p>
    <w:p w14:paraId="63ED8711" w14:textId="77777777" w:rsidR="008412EE" w:rsidRDefault="008412EE" w:rsidP="008412EE">
      <w:r>
        <w:t xml:space="preserve">K7 </w:t>
      </w:r>
      <w:proofErr w:type="spellStart"/>
      <w:r>
        <w:t>Konstruktzuordnung</w:t>
      </w:r>
      <w:proofErr w:type="spellEnd"/>
      <w:r>
        <w:t>: Das Item misst nicht das zugeordnete Konstrukt.</w:t>
      </w:r>
    </w:p>
    <w:p w14:paraId="2A638758" w14:textId="77777777" w:rsidR="008412EE" w:rsidRDefault="008412EE" w:rsidP="008412EE">
      <w:r>
        <w:t>K8 Quellenbezug: Die Quellenangabe fehlt oder passt nicht.</w:t>
      </w:r>
    </w:p>
    <w:p w14:paraId="474C1196" w14:textId="77777777" w:rsidR="008412EE" w:rsidRDefault="008412EE" w:rsidP="008412EE">
      <w:r>
        <w:t>K9 Übernahme aus der Formatvorlage: Das Item, das Konstrukt oder die</w:t>
      </w:r>
    </w:p>
    <w:p w14:paraId="4C4B806F" w14:textId="77777777" w:rsidR="008412EE" w:rsidRDefault="008412EE" w:rsidP="008412EE">
      <w:r>
        <w:lastRenderedPageBreak/>
        <w:t>   Formulierung stammt inhaltlich aus der Formatvorlage. Ersetze es</w:t>
      </w:r>
    </w:p>
    <w:p w14:paraId="078AED1B" w14:textId="77777777" w:rsidR="008412EE" w:rsidRDefault="008412EE" w:rsidP="008412EE">
      <w:r>
        <w:t>   durch einen Inhalt aus den Inhaltsquellen.</w:t>
      </w:r>
    </w:p>
    <w:p w14:paraId="77B6E2EC" w14:textId="77777777" w:rsidR="008412EE" w:rsidRDefault="008412EE" w:rsidP="008412EE">
      <w:r>
        <w:t>K10 Formatabweichung: Das Item oder der Aufbau weicht ohne Begründung</w:t>
      </w:r>
    </w:p>
    <w:p w14:paraId="3E2C67D4" w14:textId="77777777" w:rsidR="008412EE" w:rsidRDefault="008412EE" w:rsidP="008412EE">
      <w:r>
        <w:t>   von der Formatvorgabe aus Schritt 0 ab.</w:t>
      </w:r>
    </w:p>
    <w:p w14:paraId="4897FFAA" w14:textId="77777777" w:rsidR="008412EE" w:rsidRDefault="008412EE" w:rsidP="008412EE">
      <w:r>
        <w:t>Gib für jedes beanstandete Item eine verbesserte Fassung an.</w:t>
      </w:r>
    </w:p>
    <w:p w14:paraId="0A37F9D3" w14:textId="77777777" w:rsidR="008412EE" w:rsidRDefault="008412EE" w:rsidP="008412EE"/>
    <w:p w14:paraId="2077B7B2" w14:textId="77777777" w:rsidR="008412EE" w:rsidRDefault="008412EE" w:rsidP="008412EE">
      <w:r>
        <w:t>### Schritt 5 – Verständlichkeitstest (Rolle: Proband)</w:t>
      </w:r>
    </w:p>
    <w:p w14:paraId="2BCEE94E" w14:textId="77777777" w:rsidR="008412EE" w:rsidRDefault="008412EE" w:rsidP="008412EE">
      <w:r>
        <w:t>a) Simuliere nacheinander 3 Testpersonen:</w:t>
      </w:r>
    </w:p>
    <w:p w14:paraId="3BD90D4F" w14:textId="77777777" w:rsidR="008412EE" w:rsidRDefault="008412EE" w:rsidP="008412EE">
      <w:r>
        <w:t>   (1) Mitarbeitende ohne KI-Erfahrung,</w:t>
      </w:r>
    </w:p>
    <w:p w14:paraId="10E05D7A" w14:textId="77777777" w:rsidR="008412EE" w:rsidRDefault="008412EE" w:rsidP="008412EE">
      <w:r>
        <w:t>   (2) Mitarbeitende mit regelmäßiger KI-Nutzung,</w:t>
      </w:r>
    </w:p>
    <w:p w14:paraId="0A6ED9A1" w14:textId="77777777" w:rsidR="008412EE" w:rsidRDefault="008412EE" w:rsidP="008412EE">
      <w:r>
        <w:t>   (3) Führungskraft.</w:t>
      </w:r>
    </w:p>
    <w:p w14:paraId="599FB3D4" w14:textId="77777777" w:rsidR="008412EE" w:rsidRDefault="008412EE" w:rsidP="008412EE">
      <w:r>
        <w:t>b) Bewerte jedes Item auf einer Skala von 1 (unverständlich) bis 5</w:t>
      </w:r>
    </w:p>
    <w:p w14:paraId="5EC2AAA6" w14:textId="77777777" w:rsidR="008412EE" w:rsidRDefault="008412EE" w:rsidP="008412EE">
      <w:r>
        <w:t>   (sehr verständlich) und begründe Werte unter 4 in einem Satz.</w:t>
      </w:r>
    </w:p>
    <w:p w14:paraId="6D198BF3" w14:textId="77777777" w:rsidR="008412EE" w:rsidRDefault="008412EE" w:rsidP="008412EE">
      <w:r>
        <w:t>c) Weise darauf hin: Simulierte Testpersonen ersetzen keinen echten</w:t>
      </w:r>
    </w:p>
    <w:p w14:paraId="081AEDD4" w14:textId="77777777" w:rsidR="008412EE" w:rsidRDefault="008412EE" w:rsidP="008412EE">
      <w:r>
        <w:t>   Pretest.</w:t>
      </w:r>
    </w:p>
    <w:p w14:paraId="0C229DEF" w14:textId="77777777" w:rsidR="008412EE" w:rsidRDefault="008412EE" w:rsidP="008412EE"/>
    <w:p w14:paraId="27118AFB" w14:textId="77777777" w:rsidR="008412EE" w:rsidRDefault="008412EE" w:rsidP="008412EE">
      <w:r>
        <w:t>### Schritt 6 – Straffung und Endfassung (Rolle: Methodiker)</w:t>
      </w:r>
    </w:p>
    <w:p w14:paraId="670D78A7" w14:textId="77777777" w:rsidR="008412EE" w:rsidRDefault="008412EE" w:rsidP="008412EE">
      <w:r>
        <w:t>a) Setze alle Verbesserungen aus Schritt 4 und 5 um.</w:t>
      </w:r>
    </w:p>
    <w:p w14:paraId="0ADA84B9" w14:textId="77777777" w:rsidR="008412EE" w:rsidRDefault="008412EE" w:rsidP="008412EE">
      <w:r>
        <w:t>b) Streiche aktiv Items (Prinzip "Weglassen vor Hinzufügen"). Behalte</w:t>
      </w:r>
    </w:p>
    <w:p w14:paraId="7C226FD1" w14:textId="77777777" w:rsidR="008412EE" w:rsidRDefault="008412EE" w:rsidP="008412EE">
      <w:r>
        <w:t>   nur Items, die eine Hypothese prüfen und nicht redundant sind.</w:t>
      </w:r>
    </w:p>
    <w:p w14:paraId="5028911F" w14:textId="77777777" w:rsidR="008412EE" w:rsidRDefault="008412EE" w:rsidP="008412EE">
      <w:r>
        <w:t>c) Halte die Gesamtlänge von maximal 30 Items ein.</w:t>
      </w:r>
    </w:p>
    <w:p w14:paraId="3F543731" w14:textId="77777777" w:rsidR="008412EE" w:rsidRDefault="008412EE" w:rsidP="008412EE"/>
    <w:p w14:paraId="1CD61FFB" w14:textId="77777777" w:rsidR="008412EE" w:rsidRDefault="008412EE" w:rsidP="008412EE">
      <w:r>
        <w:t>## 5. AUSGABEFORMAT</w:t>
      </w:r>
    </w:p>
    <w:p w14:paraId="5D95971B" w14:textId="77777777" w:rsidR="008412EE" w:rsidRDefault="008412EE" w:rsidP="008412EE">
      <w:r>
        <w:t>1. Formatprotokoll: Tabelle aus Schritt 0 und alle Abweichungen vom</w:t>
      </w:r>
    </w:p>
    <w:p w14:paraId="4ED2C61E" w14:textId="77777777" w:rsidR="008412EE" w:rsidRDefault="008412EE" w:rsidP="008412EE">
      <w:r>
        <w:t>   Format mit Begründung (Abschnitt 2.6).</w:t>
      </w:r>
    </w:p>
    <w:p w14:paraId="0707488A" w14:textId="77777777" w:rsidR="008412EE" w:rsidRDefault="008412EE" w:rsidP="008412EE">
      <w:r>
        <w:t>2. Tabelle "Theorien und Konstrukte": Theorie | Konstrukt | Definition</w:t>
      </w:r>
    </w:p>
    <w:p w14:paraId="3D768F3B" w14:textId="77777777" w:rsidR="008412EE" w:rsidRDefault="008412EE" w:rsidP="008412EE">
      <w:r>
        <w:t>   | Quelle</w:t>
      </w:r>
    </w:p>
    <w:p w14:paraId="08618DA6" w14:textId="77777777" w:rsidR="008412EE" w:rsidRDefault="008412EE" w:rsidP="008412EE">
      <w:r>
        <w:t>3. Tabelle "Hypothesen": Nr. | Hypothese | Begründung | Quelle</w:t>
      </w:r>
    </w:p>
    <w:p w14:paraId="2183CA29" w14:textId="77777777" w:rsidR="008412EE" w:rsidRDefault="008412EE" w:rsidP="008412EE">
      <w:r>
        <w:t>4. Tabelle "Fragebogen": Nr. | Konstrukt | Item | Skala | Quelle |</w:t>
      </w:r>
    </w:p>
    <w:p w14:paraId="57EF4ADA" w14:textId="77777777" w:rsidR="008412EE" w:rsidRDefault="008412EE" w:rsidP="008412EE">
      <w:r>
        <w:lastRenderedPageBreak/>
        <w:t>   Hypothese</w:t>
      </w:r>
    </w:p>
    <w:p w14:paraId="121783BC" w14:textId="77777777" w:rsidR="008412EE" w:rsidRDefault="008412EE" w:rsidP="008412EE">
      <w:r>
        <w:t>5. Kurzprotokoll der Qualitätsprüfung: Anzahl geänderter/gestrichener</w:t>
      </w:r>
    </w:p>
    <w:p w14:paraId="2B258469" w14:textId="77777777" w:rsidR="008412EE" w:rsidRDefault="008412EE" w:rsidP="008412EE">
      <w:r>
        <w:t>   Items und Gründe, getrennt nach K1 bis K10. Ergebnis zu K9 gesondert</w:t>
      </w:r>
    </w:p>
    <w:p w14:paraId="59558410" w14:textId="77777777" w:rsidR="008412EE" w:rsidRDefault="008412EE" w:rsidP="008412EE">
      <w:r>
        <w:t>   ausweisen.</w:t>
      </w:r>
    </w:p>
    <w:p w14:paraId="40B84470" w14:textId="77777777" w:rsidR="008412EE" w:rsidRDefault="008412EE" w:rsidP="008412EE">
      <w:r>
        <w:t>6. Liste aller Annahmen, die nicht belegt sind.</w:t>
      </w:r>
    </w:p>
    <w:p w14:paraId="7826425E" w14:textId="77777777" w:rsidR="008412EE" w:rsidRDefault="008412EE" w:rsidP="008412EE">
      <w:r>
        <w:t>7. Hinweis auf Grenzen (Pretest mit echten Personen,  Prüfung durch Fachpersonen erforderlich).</w:t>
      </w:r>
    </w:p>
    <w:p w14:paraId="6ECD0D80" w14:textId="77777777" w:rsidR="008412EE" w:rsidRDefault="008412EE" w:rsidP="008412EE"/>
    <w:p w14:paraId="4B8BE35B" w14:textId="77777777" w:rsidR="008412EE" w:rsidRDefault="008412EE" w:rsidP="008412EE">
      <w:r>
        <w:t>## 6. VERBOTE</w:t>
      </w:r>
    </w:p>
    <w:p w14:paraId="509DFDA3" w14:textId="77777777" w:rsidR="008412EE" w:rsidRDefault="008412EE" w:rsidP="008412EE">
      <w:r>
        <w:t>- Keine erfundenen Quellen oder Zahlen.</w:t>
      </w:r>
    </w:p>
    <w:p w14:paraId="58183F6A" w14:textId="77777777" w:rsidR="008412EE" w:rsidRDefault="008412EE" w:rsidP="008412EE">
      <w:r>
        <w:t>- Keine Übernahme von Themen, Konstrukten, Items, Formulierungen oder</w:t>
      </w:r>
    </w:p>
    <w:p w14:paraId="3545A03F" w14:textId="77777777" w:rsidR="008412EE" w:rsidRDefault="008412EE" w:rsidP="008412EE">
      <w:r>
        <w:t>  Quellen aus der Formatvorlage.</w:t>
      </w:r>
    </w:p>
    <w:p w14:paraId="4B216974" w14:textId="77777777" w:rsidR="008412EE" w:rsidRDefault="008412EE" w:rsidP="008412EE">
      <w:r>
        <w:t>- Keine Zitation der Formatvorlage als inhaltliche Quelle.</w:t>
      </w:r>
    </w:p>
    <w:p w14:paraId="5BD75570" w14:textId="77777777" w:rsidR="008412EE" w:rsidRDefault="008412EE" w:rsidP="008412EE">
      <w:r>
        <w:t>- Keine Items ohne Konstrukt- und Quellenzuordnung.</w:t>
      </w:r>
    </w:p>
    <w:p w14:paraId="6EF5A2C5" w14:textId="77777777" w:rsidR="008412EE" w:rsidRDefault="008412EE" w:rsidP="008412EE">
      <w:r>
        <w:t>- Keine Bewertung von Personen; der Fragebogen misst Einstellungen und</w:t>
      </w:r>
    </w:p>
    <w:p w14:paraId="60724DC9" w14:textId="77777777" w:rsidR="008412EE" w:rsidRDefault="008412EE" w:rsidP="008412EE">
      <w:r>
        <w:t>  Fähigkeiten, keine Leistung.</w:t>
      </w:r>
    </w:p>
    <w:p w14:paraId="50F509CA" w14:textId="1C1EF95B" w:rsidR="007C49B8" w:rsidRDefault="008412EE" w:rsidP="008412EE">
      <w:r>
        <w:t>- Keine Ausgabe ohne Ausgabeformat aus Abschnitt 5.</w:t>
      </w:r>
    </w:p>
    <w:p w14:paraId="01DF2941" w14:textId="77777777" w:rsidR="008412EE" w:rsidRDefault="008412EE" w:rsidP="008412EE"/>
    <w:p w14:paraId="2819A5C6" w14:textId="77777777" w:rsidR="008412EE" w:rsidRPr="008412EE" w:rsidRDefault="008412EE" w:rsidP="008412EE">
      <w:r w:rsidRPr="008412EE">
        <w:rPr>
          <w:highlight w:val="yellow"/>
        </w:rPr>
        <w:t>ChatGPT:</w:t>
      </w:r>
      <w:r>
        <w:t xml:space="preserve"> </w:t>
      </w:r>
      <w:r w:rsidRPr="008412EE">
        <w:t xml:space="preserve">Ich wende die Leitlinien in der vorgegebenen Reihenfolge Schritt 0–6 an. Inhaltlich behandle ich </w:t>
      </w:r>
      <w:r w:rsidRPr="008412EE">
        <w:rPr>
          <w:b/>
          <w:bCs/>
        </w:rPr>
        <w:t>Datensatz_v1 ausschließlich als Formatvorlage</w:t>
      </w:r>
      <w:r w:rsidRPr="008412EE">
        <w:t>; Theorien, Konstrukte, Hypothesen und Items werden daraus nicht übernommen.</w:t>
      </w:r>
    </w:p>
    <w:p w14:paraId="7AF964C8" w14:textId="77777777" w:rsidR="008412EE" w:rsidRPr="008412EE" w:rsidRDefault="008412EE" w:rsidP="008412EE">
      <w:pPr>
        <w:rPr>
          <w:b/>
          <w:bCs/>
        </w:rPr>
      </w:pPr>
      <w:r w:rsidRPr="008412EE">
        <w:rPr>
          <w:b/>
          <w:bCs/>
        </w:rPr>
        <w:t>1. Formatprotokoll – Schritt 0</w:t>
      </w:r>
    </w:p>
    <w:p w14:paraId="4C9C5447" w14:textId="77777777" w:rsidR="008412EE" w:rsidRPr="008412EE" w:rsidRDefault="008412EE" w:rsidP="008412EE">
      <w:r w:rsidRPr="008412EE">
        <w:t xml:space="preserve">Die Vorlage arbeitet überwiegend mit </w:t>
      </w:r>
      <w:proofErr w:type="spellStart"/>
      <w:r w:rsidRPr="008412EE">
        <w:t>konstruktweise</w:t>
      </w:r>
      <w:proofErr w:type="spellEnd"/>
      <w:r w:rsidRPr="008412EE">
        <w:t xml:space="preserve"> gegliederten </w:t>
      </w:r>
      <w:proofErr w:type="spellStart"/>
      <w:r w:rsidRPr="008412EE">
        <w:t>Itemblöcken</w:t>
      </w:r>
      <w:proofErr w:type="spellEnd"/>
      <w:r w:rsidRPr="008412EE">
        <w:t>, kurzen Instruktionen und mehreren Items pro Konstrukt. Je nach Teilfragebogen kommen unterschiedliche Skalen vor; besonders klar erkennbar sind 7-stufige Zustimmungsskalen sowie im TTF-Teil 5-stufige Zustimmungsskalen. Datensatz_v1(1) Datensatz_v1(1)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3656"/>
        <w:gridCol w:w="3729"/>
      </w:tblGrid>
      <w:tr w:rsidR="008412EE" w:rsidRPr="008412EE" w14:paraId="4F277C3E" w14:textId="77777777">
        <w:trPr>
          <w:tblHeader/>
          <w:tblCellSpacing w:w="15" w:type="dxa"/>
        </w:trPr>
        <w:tc>
          <w:tcPr>
            <w:tcW w:w="0" w:type="auto"/>
            <w:vAlign w:val="center"/>
            <w:hideMark/>
          </w:tcPr>
          <w:p w14:paraId="2459F8F1" w14:textId="77777777" w:rsidR="008412EE" w:rsidRPr="008412EE" w:rsidRDefault="008412EE" w:rsidP="008412EE">
            <w:pPr>
              <w:rPr>
                <w:b/>
                <w:bCs/>
              </w:rPr>
            </w:pPr>
            <w:r w:rsidRPr="008412EE">
              <w:rPr>
                <w:b/>
                <w:bCs/>
              </w:rPr>
              <w:t>Merkmal</w:t>
            </w:r>
          </w:p>
        </w:tc>
        <w:tc>
          <w:tcPr>
            <w:tcW w:w="0" w:type="auto"/>
            <w:vAlign w:val="center"/>
            <w:hideMark/>
          </w:tcPr>
          <w:p w14:paraId="2AB00487" w14:textId="77777777" w:rsidR="008412EE" w:rsidRPr="008412EE" w:rsidRDefault="008412EE" w:rsidP="008412EE">
            <w:pPr>
              <w:rPr>
                <w:b/>
                <w:bCs/>
              </w:rPr>
            </w:pPr>
            <w:r w:rsidRPr="008412EE">
              <w:rPr>
                <w:b/>
                <w:bCs/>
              </w:rPr>
              <w:t>Ausprägung in der Vorlage</w:t>
            </w:r>
          </w:p>
        </w:tc>
        <w:tc>
          <w:tcPr>
            <w:tcW w:w="0" w:type="auto"/>
            <w:vAlign w:val="center"/>
            <w:hideMark/>
          </w:tcPr>
          <w:p w14:paraId="3DAA73C1" w14:textId="77777777" w:rsidR="008412EE" w:rsidRPr="008412EE" w:rsidRDefault="008412EE" w:rsidP="008412EE">
            <w:pPr>
              <w:rPr>
                <w:b/>
                <w:bCs/>
              </w:rPr>
            </w:pPr>
            <w:r w:rsidRPr="008412EE">
              <w:rPr>
                <w:b/>
                <w:bCs/>
              </w:rPr>
              <w:t>Umsetzung im neuen Fragebogen</w:t>
            </w:r>
          </w:p>
        </w:tc>
      </w:tr>
      <w:tr w:rsidR="008412EE" w:rsidRPr="008412EE" w14:paraId="5BB8F29D" w14:textId="77777777">
        <w:trPr>
          <w:tblCellSpacing w:w="15" w:type="dxa"/>
        </w:trPr>
        <w:tc>
          <w:tcPr>
            <w:tcW w:w="0" w:type="auto"/>
            <w:vAlign w:val="center"/>
            <w:hideMark/>
          </w:tcPr>
          <w:p w14:paraId="38D63B27" w14:textId="77777777" w:rsidR="008412EE" w:rsidRPr="008412EE" w:rsidRDefault="008412EE" w:rsidP="008412EE">
            <w:r w:rsidRPr="008412EE">
              <w:t>Aufbau</w:t>
            </w:r>
          </w:p>
        </w:tc>
        <w:tc>
          <w:tcPr>
            <w:tcW w:w="0" w:type="auto"/>
            <w:vAlign w:val="center"/>
            <w:hideMark/>
          </w:tcPr>
          <w:p w14:paraId="0DA81ED6" w14:textId="77777777" w:rsidR="008412EE" w:rsidRPr="008412EE" w:rsidRDefault="008412EE" w:rsidP="008412EE">
            <w:r w:rsidRPr="008412EE">
              <w:t xml:space="preserve">Einleitung/Instruktion → </w:t>
            </w:r>
            <w:proofErr w:type="spellStart"/>
            <w:r w:rsidRPr="008412EE">
              <w:t>konstruktweise</w:t>
            </w:r>
            <w:proofErr w:type="spellEnd"/>
            <w:r w:rsidRPr="008412EE">
              <w:t xml:space="preserve"> </w:t>
            </w:r>
            <w:proofErr w:type="spellStart"/>
            <w:r w:rsidRPr="008412EE">
              <w:t>Itemblöcke</w:t>
            </w:r>
            <w:proofErr w:type="spellEnd"/>
          </w:p>
        </w:tc>
        <w:tc>
          <w:tcPr>
            <w:tcW w:w="0" w:type="auto"/>
            <w:vAlign w:val="center"/>
            <w:hideMark/>
          </w:tcPr>
          <w:p w14:paraId="05B3BF27" w14:textId="77777777" w:rsidR="008412EE" w:rsidRPr="008412EE" w:rsidRDefault="008412EE" w:rsidP="008412EE">
            <w:r w:rsidRPr="008412EE">
              <w:t xml:space="preserve">Definition KI → kurze Instruktion → </w:t>
            </w:r>
            <w:proofErr w:type="spellStart"/>
            <w:r w:rsidRPr="008412EE">
              <w:t>konstruktweise</w:t>
            </w:r>
            <w:proofErr w:type="spellEnd"/>
            <w:r w:rsidRPr="008412EE">
              <w:t xml:space="preserve"> Blöcke → Abschluss</w:t>
            </w:r>
          </w:p>
        </w:tc>
      </w:tr>
      <w:tr w:rsidR="008412EE" w:rsidRPr="008412EE" w14:paraId="68C01D09" w14:textId="77777777">
        <w:trPr>
          <w:tblCellSpacing w:w="15" w:type="dxa"/>
        </w:trPr>
        <w:tc>
          <w:tcPr>
            <w:tcW w:w="0" w:type="auto"/>
            <w:vAlign w:val="center"/>
            <w:hideMark/>
          </w:tcPr>
          <w:p w14:paraId="61405AC2" w14:textId="77777777" w:rsidR="008412EE" w:rsidRPr="008412EE" w:rsidRDefault="008412EE" w:rsidP="008412EE">
            <w:proofErr w:type="spellStart"/>
            <w:r w:rsidRPr="008412EE">
              <w:lastRenderedPageBreak/>
              <w:t>Itemform</w:t>
            </w:r>
            <w:proofErr w:type="spellEnd"/>
          </w:p>
        </w:tc>
        <w:tc>
          <w:tcPr>
            <w:tcW w:w="0" w:type="auto"/>
            <w:vAlign w:val="center"/>
            <w:hideMark/>
          </w:tcPr>
          <w:p w14:paraId="7CE6A9A0" w14:textId="77777777" w:rsidR="008412EE" w:rsidRPr="008412EE" w:rsidRDefault="008412EE" w:rsidP="008412EE">
            <w:r w:rsidRPr="008412EE">
              <w:t>überwiegend kurze Aussagen in Ich-Perspektive</w:t>
            </w:r>
          </w:p>
        </w:tc>
        <w:tc>
          <w:tcPr>
            <w:tcW w:w="0" w:type="auto"/>
            <w:vAlign w:val="center"/>
            <w:hideMark/>
          </w:tcPr>
          <w:p w14:paraId="38066792" w14:textId="77777777" w:rsidR="008412EE" w:rsidRPr="008412EE" w:rsidRDefault="008412EE" w:rsidP="008412EE">
            <w:r w:rsidRPr="008412EE">
              <w:t>kurze Aussagen in Ich-Perspektive</w:t>
            </w:r>
          </w:p>
        </w:tc>
      </w:tr>
      <w:tr w:rsidR="008412EE" w:rsidRPr="008412EE" w14:paraId="2AED7CD9" w14:textId="77777777">
        <w:trPr>
          <w:tblCellSpacing w:w="15" w:type="dxa"/>
        </w:trPr>
        <w:tc>
          <w:tcPr>
            <w:tcW w:w="0" w:type="auto"/>
            <w:vAlign w:val="center"/>
            <w:hideMark/>
          </w:tcPr>
          <w:p w14:paraId="2D26C9AC" w14:textId="77777777" w:rsidR="008412EE" w:rsidRPr="008412EE" w:rsidRDefault="008412EE" w:rsidP="008412EE">
            <w:r w:rsidRPr="008412EE">
              <w:t>Zeitbezug</w:t>
            </w:r>
          </w:p>
        </w:tc>
        <w:tc>
          <w:tcPr>
            <w:tcW w:w="0" w:type="auto"/>
            <w:vAlign w:val="center"/>
            <w:hideMark/>
          </w:tcPr>
          <w:p w14:paraId="44139870" w14:textId="77777777" w:rsidR="008412EE" w:rsidRPr="008412EE" w:rsidRDefault="008412EE" w:rsidP="008412EE">
            <w:r w:rsidRPr="008412EE">
              <w:t>überwiegend gegenwarts- bzw. zukunftsbezogen</w:t>
            </w:r>
          </w:p>
        </w:tc>
        <w:tc>
          <w:tcPr>
            <w:tcW w:w="0" w:type="auto"/>
            <w:vAlign w:val="center"/>
            <w:hideMark/>
          </w:tcPr>
          <w:p w14:paraId="3ECBC912" w14:textId="77777777" w:rsidR="008412EE" w:rsidRPr="008412EE" w:rsidRDefault="008412EE" w:rsidP="008412EE">
            <w:r w:rsidRPr="008412EE">
              <w:t>gegenwartsbezogen; Nutzungsabsicht zukunftsbezogen</w:t>
            </w:r>
          </w:p>
        </w:tc>
      </w:tr>
      <w:tr w:rsidR="008412EE" w:rsidRPr="008412EE" w14:paraId="1E4262A8" w14:textId="77777777">
        <w:trPr>
          <w:tblCellSpacing w:w="15" w:type="dxa"/>
        </w:trPr>
        <w:tc>
          <w:tcPr>
            <w:tcW w:w="0" w:type="auto"/>
            <w:vAlign w:val="center"/>
            <w:hideMark/>
          </w:tcPr>
          <w:p w14:paraId="73DB6B58" w14:textId="77777777" w:rsidR="008412EE" w:rsidRPr="008412EE" w:rsidRDefault="008412EE" w:rsidP="008412EE">
            <w:r w:rsidRPr="008412EE">
              <w:t>Skala</w:t>
            </w:r>
          </w:p>
        </w:tc>
        <w:tc>
          <w:tcPr>
            <w:tcW w:w="0" w:type="auto"/>
            <w:vAlign w:val="center"/>
            <w:hideMark/>
          </w:tcPr>
          <w:p w14:paraId="43B1F8FE" w14:textId="77777777" w:rsidR="008412EE" w:rsidRPr="008412EE" w:rsidRDefault="008412EE" w:rsidP="008412EE">
            <w:r w:rsidRPr="008412EE">
              <w:t>Vorlage enthält unterschiedliche Skalen; Zustimmungsskalen dominieren</w:t>
            </w:r>
          </w:p>
        </w:tc>
        <w:tc>
          <w:tcPr>
            <w:tcW w:w="0" w:type="auto"/>
            <w:vAlign w:val="center"/>
            <w:hideMark/>
          </w:tcPr>
          <w:p w14:paraId="1DAA0304" w14:textId="77777777" w:rsidR="008412EE" w:rsidRPr="008412EE" w:rsidRDefault="008412EE" w:rsidP="008412EE">
            <w:r w:rsidRPr="008412EE">
              <w:rPr>
                <w:b/>
                <w:bCs/>
              </w:rPr>
              <w:t>5-stufige Zustimmungsskala</w:t>
            </w:r>
          </w:p>
        </w:tc>
      </w:tr>
      <w:tr w:rsidR="008412EE" w:rsidRPr="008412EE" w14:paraId="5ECE58CE" w14:textId="77777777">
        <w:trPr>
          <w:tblCellSpacing w:w="15" w:type="dxa"/>
        </w:trPr>
        <w:tc>
          <w:tcPr>
            <w:tcW w:w="0" w:type="auto"/>
            <w:vAlign w:val="center"/>
            <w:hideMark/>
          </w:tcPr>
          <w:p w14:paraId="73CF9554" w14:textId="77777777" w:rsidR="008412EE" w:rsidRPr="008412EE" w:rsidRDefault="008412EE" w:rsidP="008412EE">
            <w:r w:rsidRPr="008412EE">
              <w:t>Skalenrichtung</w:t>
            </w:r>
          </w:p>
        </w:tc>
        <w:tc>
          <w:tcPr>
            <w:tcW w:w="0" w:type="auto"/>
            <w:vAlign w:val="center"/>
            <w:hideMark/>
          </w:tcPr>
          <w:p w14:paraId="7DA0B099" w14:textId="77777777" w:rsidR="008412EE" w:rsidRPr="008412EE" w:rsidRDefault="008412EE" w:rsidP="008412EE">
            <w:r w:rsidRPr="008412EE">
              <w:t>niedriger Wert = geringe Zustimmung, hoher Wert = hohe Zustimmung</w:t>
            </w:r>
          </w:p>
        </w:tc>
        <w:tc>
          <w:tcPr>
            <w:tcW w:w="0" w:type="auto"/>
            <w:vAlign w:val="center"/>
            <w:hideMark/>
          </w:tcPr>
          <w:p w14:paraId="18A3CBCE" w14:textId="77777777" w:rsidR="008412EE" w:rsidRPr="008412EE" w:rsidRDefault="008412EE" w:rsidP="008412EE">
            <w:r w:rsidRPr="008412EE">
              <w:t>1 = stimme gar nicht zu; 2 = stimme eher nicht zu; 3 = teils/teils; 4 = stimme eher zu; 5 = stimme voll zu</w:t>
            </w:r>
          </w:p>
        </w:tc>
      </w:tr>
      <w:tr w:rsidR="008412EE" w:rsidRPr="008412EE" w14:paraId="725001E8" w14:textId="77777777">
        <w:trPr>
          <w:tblCellSpacing w:w="15" w:type="dxa"/>
        </w:trPr>
        <w:tc>
          <w:tcPr>
            <w:tcW w:w="0" w:type="auto"/>
            <w:vAlign w:val="center"/>
            <w:hideMark/>
          </w:tcPr>
          <w:p w14:paraId="2D31AECE" w14:textId="77777777" w:rsidR="008412EE" w:rsidRPr="008412EE" w:rsidRDefault="008412EE" w:rsidP="008412EE">
            <w:r w:rsidRPr="008412EE">
              <w:t>Items je Konstrukt</w:t>
            </w:r>
          </w:p>
        </w:tc>
        <w:tc>
          <w:tcPr>
            <w:tcW w:w="0" w:type="auto"/>
            <w:vAlign w:val="center"/>
            <w:hideMark/>
          </w:tcPr>
          <w:p w14:paraId="660BD1C0" w14:textId="77777777" w:rsidR="008412EE" w:rsidRPr="008412EE" w:rsidRDefault="008412EE" w:rsidP="008412EE">
            <w:r w:rsidRPr="008412EE">
              <w:t>häufig ca. 3–4 Items</w:t>
            </w:r>
          </w:p>
        </w:tc>
        <w:tc>
          <w:tcPr>
            <w:tcW w:w="0" w:type="auto"/>
            <w:vAlign w:val="center"/>
            <w:hideMark/>
          </w:tcPr>
          <w:p w14:paraId="6E7AA670" w14:textId="77777777" w:rsidR="008412EE" w:rsidRPr="008412EE" w:rsidRDefault="008412EE" w:rsidP="008412EE">
            <w:r w:rsidRPr="008412EE">
              <w:t>3 Items je Konstrukt</w:t>
            </w:r>
          </w:p>
        </w:tc>
      </w:tr>
      <w:tr w:rsidR="008412EE" w:rsidRPr="008412EE" w14:paraId="0D13FC9F" w14:textId="77777777">
        <w:trPr>
          <w:tblCellSpacing w:w="15" w:type="dxa"/>
        </w:trPr>
        <w:tc>
          <w:tcPr>
            <w:tcW w:w="0" w:type="auto"/>
            <w:vAlign w:val="center"/>
            <w:hideMark/>
          </w:tcPr>
          <w:p w14:paraId="02661ECA" w14:textId="77777777" w:rsidR="008412EE" w:rsidRPr="008412EE" w:rsidRDefault="008412EE" w:rsidP="008412EE">
            <w:r w:rsidRPr="008412EE">
              <w:t>Gliederung</w:t>
            </w:r>
          </w:p>
        </w:tc>
        <w:tc>
          <w:tcPr>
            <w:tcW w:w="0" w:type="auto"/>
            <w:vAlign w:val="center"/>
            <w:hideMark/>
          </w:tcPr>
          <w:p w14:paraId="22B7E874" w14:textId="77777777" w:rsidR="008412EE" w:rsidRPr="008412EE" w:rsidRDefault="008412EE" w:rsidP="008412EE">
            <w:r w:rsidRPr="008412EE">
              <w:t>Konstrukte werden als getrennte Abschnitte dargestellt</w:t>
            </w:r>
          </w:p>
        </w:tc>
        <w:tc>
          <w:tcPr>
            <w:tcW w:w="0" w:type="auto"/>
            <w:vAlign w:val="center"/>
            <w:hideMark/>
          </w:tcPr>
          <w:p w14:paraId="045D5F0C" w14:textId="77777777" w:rsidR="008412EE" w:rsidRPr="008412EE" w:rsidRDefault="008412EE" w:rsidP="008412EE">
            <w:r w:rsidRPr="008412EE">
              <w:t>Konstrukte werden als getrennte Blöcke dargestellt</w:t>
            </w:r>
          </w:p>
        </w:tc>
      </w:tr>
      <w:tr w:rsidR="008412EE" w:rsidRPr="008412EE" w14:paraId="0A68E5DC" w14:textId="77777777">
        <w:trPr>
          <w:tblCellSpacing w:w="15" w:type="dxa"/>
        </w:trPr>
        <w:tc>
          <w:tcPr>
            <w:tcW w:w="0" w:type="auto"/>
            <w:vAlign w:val="center"/>
            <w:hideMark/>
          </w:tcPr>
          <w:p w14:paraId="52CF0826" w14:textId="77777777" w:rsidR="008412EE" w:rsidRPr="008412EE" w:rsidRDefault="008412EE" w:rsidP="008412EE">
            <w:r w:rsidRPr="008412EE">
              <w:t>Darstellung</w:t>
            </w:r>
          </w:p>
        </w:tc>
        <w:tc>
          <w:tcPr>
            <w:tcW w:w="0" w:type="auto"/>
            <w:vAlign w:val="center"/>
            <w:hideMark/>
          </w:tcPr>
          <w:p w14:paraId="6B786FF8" w14:textId="77777777" w:rsidR="008412EE" w:rsidRPr="008412EE" w:rsidRDefault="008412EE" w:rsidP="008412EE">
            <w:r w:rsidRPr="008412EE">
              <w:t>tabellarische/strukturierte Zuordnung von Items und Skalen</w:t>
            </w:r>
          </w:p>
        </w:tc>
        <w:tc>
          <w:tcPr>
            <w:tcW w:w="0" w:type="auto"/>
            <w:vAlign w:val="center"/>
            <w:hideMark/>
          </w:tcPr>
          <w:p w14:paraId="066C78F4" w14:textId="77777777" w:rsidR="008412EE" w:rsidRPr="008412EE" w:rsidRDefault="008412EE" w:rsidP="008412EE">
            <w:r w:rsidRPr="008412EE">
              <w:t>nummerierte Items mit Konstrukt, Quelle und Hypothese</w:t>
            </w:r>
          </w:p>
        </w:tc>
      </w:tr>
    </w:tbl>
    <w:p w14:paraId="7546EBC1" w14:textId="77777777" w:rsidR="008412EE" w:rsidRPr="008412EE" w:rsidRDefault="008412EE" w:rsidP="008412EE">
      <w:r w:rsidRPr="008412EE">
        <w:rPr>
          <w:b/>
          <w:bCs/>
        </w:rPr>
        <w:t>Begründete Formatabweichung:</w:t>
      </w:r>
      <w:r w:rsidRPr="008412EE">
        <w:t xml:space="preserve"> Die Formatvorlage ist kein einzelner homogener Fragebogen, sondern enthält mehrere Fragebogenvarianten mit unterschiedlichen Skalen. Beispielsweise verwendet ein Teil eine 7-Punkt-Skala, während der TTF-Fragebogen eine 5-Punkt-Skala verwendet. Datensatz_v1(1) Datensatz_v1(1) Für den neuen Fragebogen wird deshalb einheitlich die </w:t>
      </w:r>
      <w:r w:rsidRPr="008412EE">
        <w:rPr>
          <w:b/>
          <w:bCs/>
        </w:rPr>
        <w:t>5-Punkt-Skala</w:t>
      </w:r>
      <w:r w:rsidRPr="008412EE">
        <w:t xml:space="preserve"> verwendet. Das erleichtert die Beantwortung und entspricht zudem den Inhaltsquellen zum TTF und zu sozio-technischen Systemen, die ebenfalls 5-stufige Skalen einsetzen. Paper Fragebogen 3(1) Paper Fragebogen 5(1)</w:t>
      </w:r>
    </w:p>
    <w:p w14:paraId="3CCF4C37" w14:textId="77777777" w:rsidR="008412EE" w:rsidRPr="008412EE" w:rsidRDefault="00000000" w:rsidP="008412EE">
      <w:r>
        <w:pict w14:anchorId="5916FDB8">
          <v:rect id="_x0000_i1025" style="width:0;height:1.5pt" o:hralign="center" o:hrstd="t" o:hr="t" fillcolor="#a0a0a0" stroked="f"/>
        </w:pict>
      </w:r>
    </w:p>
    <w:p w14:paraId="77ABB29E" w14:textId="77777777" w:rsidR="008412EE" w:rsidRPr="008412EE" w:rsidRDefault="008412EE" w:rsidP="008412EE">
      <w:pPr>
        <w:rPr>
          <w:b/>
          <w:bCs/>
        </w:rPr>
      </w:pPr>
      <w:r w:rsidRPr="008412EE">
        <w:rPr>
          <w:b/>
          <w:bCs/>
        </w:rPr>
        <w:t>2. Theorien und Konstrukte – Schritt 1</w:t>
      </w:r>
    </w:p>
    <w:p w14:paraId="10F05309" w14:textId="77777777" w:rsidR="008412EE" w:rsidRPr="008412EE" w:rsidRDefault="008412EE" w:rsidP="008412EE">
      <w:r w:rsidRPr="008412EE">
        <w:t>Für „KI-</w:t>
      </w:r>
      <w:proofErr w:type="spellStart"/>
      <w:r w:rsidRPr="008412EE">
        <w:t>Readiness</w:t>
      </w:r>
      <w:proofErr w:type="spellEnd"/>
      <w:r w:rsidRPr="008412EE">
        <w:t xml:space="preserve">“ findet sich in den bereitgestellten Quellen </w:t>
      </w:r>
      <w:r w:rsidRPr="008412EE">
        <w:rPr>
          <w:b/>
          <w:bCs/>
        </w:rPr>
        <w:t>keine eigenständige, explizite Definition als validiertes Gesamtkonstrukt</w:t>
      </w:r>
      <w:r w:rsidRPr="008412EE">
        <w:t>. Daher:</w:t>
      </w:r>
    </w:p>
    <w:p w14:paraId="6EAE28A7" w14:textId="77777777" w:rsidR="008412EE" w:rsidRPr="008412EE" w:rsidRDefault="008412EE" w:rsidP="008412EE">
      <w:r w:rsidRPr="008412EE">
        <w:rPr>
          <w:b/>
          <w:bCs/>
        </w:rPr>
        <w:t>NICHT BELEGT – Annahme:</w:t>
      </w:r>
      <w:r w:rsidRPr="008412EE">
        <w:t xml:space="preserve"> KI-</w:t>
      </w:r>
      <w:proofErr w:type="spellStart"/>
      <w:r w:rsidRPr="008412EE">
        <w:t>Readiness</w:t>
      </w:r>
      <w:proofErr w:type="spellEnd"/>
      <w:r w:rsidRPr="008412EE">
        <w:t xml:space="preserve"> wird für diesen Fragebogen als die Bereitschaft von Mitarbeitenden verstanden, KI-Anwendungen in ihren Arbeitsalltag einzubinden. Sie wird über Voraussetzungen und unmittelbare Nutzungsbereitschaft operationalisiert.</w:t>
      </w:r>
    </w:p>
    <w:p w14:paraId="2A5A8B33" w14:textId="77777777" w:rsidR="008412EE" w:rsidRPr="008412EE" w:rsidRDefault="008412EE" w:rsidP="008412EE">
      <w:r w:rsidRPr="008412EE">
        <w:t>Für diese Operationalisierung eignen sich insbesondere drei theoretische Perspektiven.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2031"/>
        <w:gridCol w:w="3163"/>
        <w:gridCol w:w="1470"/>
      </w:tblGrid>
      <w:tr w:rsidR="008412EE" w:rsidRPr="008412EE" w14:paraId="5CEBB18E" w14:textId="77777777">
        <w:trPr>
          <w:tblHeader/>
          <w:tblCellSpacing w:w="15" w:type="dxa"/>
        </w:trPr>
        <w:tc>
          <w:tcPr>
            <w:tcW w:w="0" w:type="auto"/>
            <w:vAlign w:val="center"/>
            <w:hideMark/>
          </w:tcPr>
          <w:p w14:paraId="6E9AF92B" w14:textId="77777777" w:rsidR="008412EE" w:rsidRPr="008412EE" w:rsidRDefault="008412EE" w:rsidP="008412EE">
            <w:pPr>
              <w:rPr>
                <w:b/>
                <w:bCs/>
              </w:rPr>
            </w:pPr>
            <w:r w:rsidRPr="008412EE">
              <w:rPr>
                <w:b/>
                <w:bCs/>
              </w:rPr>
              <w:lastRenderedPageBreak/>
              <w:t>Theorie</w:t>
            </w:r>
          </w:p>
        </w:tc>
        <w:tc>
          <w:tcPr>
            <w:tcW w:w="0" w:type="auto"/>
            <w:vAlign w:val="center"/>
            <w:hideMark/>
          </w:tcPr>
          <w:p w14:paraId="4A55D810" w14:textId="77777777" w:rsidR="008412EE" w:rsidRPr="008412EE" w:rsidRDefault="008412EE" w:rsidP="008412EE">
            <w:pPr>
              <w:rPr>
                <w:b/>
                <w:bCs/>
              </w:rPr>
            </w:pPr>
            <w:r w:rsidRPr="008412EE">
              <w:rPr>
                <w:b/>
                <w:bCs/>
              </w:rPr>
              <w:t>Konstrukt</w:t>
            </w:r>
          </w:p>
        </w:tc>
        <w:tc>
          <w:tcPr>
            <w:tcW w:w="0" w:type="auto"/>
            <w:vAlign w:val="center"/>
            <w:hideMark/>
          </w:tcPr>
          <w:p w14:paraId="5A4EB7F3" w14:textId="77777777" w:rsidR="008412EE" w:rsidRPr="008412EE" w:rsidRDefault="008412EE" w:rsidP="008412EE">
            <w:pPr>
              <w:rPr>
                <w:b/>
                <w:bCs/>
              </w:rPr>
            </w:pPr>
            <w:r w:rsidRPr="008412EE">
              <w:rPr>
                <w:b/>
                <w:bCs/>
              </w:rPr>
              <w:t>Definition/Übertragung auf KI</w:t>
            </w:r>
          </w:p>
        </w:tc>
        <w:tc>
          <w:tcPr>
            <w:tcW w:w="0" w:type="auto"/>
            <w:vAlign w:val="center"/>
            <w:hideMark/>
          </w:tcPr>
          <w:p w14:paraId="18F3D2D3" w14:textId="77777777" w:rsidR="008412EE" w:rsidRPr="008412EE" w:rsidRDefault="008412EE" w:rsidP="008412EE">
            <w:pPr>
              <w:rPr>
                <w:b/>
                <w:bCs/>
              </w:rPr>
            </w:pPr>
            <w:r w:rsidRPr="008412EE">
              <w:rPr>
                <w:b/>
                <w:bCs/>
              </w:rPr>
              <w:t>Quelle</w:t>
            </w:r>
          </w:p>
        </w:tc>
      </w:tr>
      <w:tr w:rsidR="008412EE" w:rsidRPr="008412EE" w14:paraId="4BD07ACC" w14:textId="77777777">
        <w:trPr>
          <w:tblCellSpacing w:w="15" w:type="dxa"/>
        </w:trPr>
        <w:tc>
          <w:tcPr>
            <w:tcW w:w="0" w:type="auto"/>
            <w:vAlign w:val="center"/>
            <w:hideMark/>
          </w:tcPr>
          <w:p w14:paraId="59078AAC" w14:textId="77777777" w:rsidR="008412EE" w:rsidRPr="008412EE" w:rsidRDefault="008412EE" w:rsidP="008412EE">
            <w:r w:rsidRPr="008412EE">
              <w:t>UTAUT2 / Technologieakzeptanz</w:t>
            </w:r>
          </w:p>
        </w:tc>
        <w:tc>
          <w:tcPr>
            <w:tcW w:w="0" w:type="auto"/>
            <w:vAlign w:val="center"/>
            <w:hideMark/>
          </w:tcPr>
          <w:p w14:paraId="115FCC84" w14:textId="77777777" w:rsidR="008412EE" w:rsidRPr="008412EE" w:rsidRDefault="008412EE" w:rsidP="008412EE">
            <w:r w:rsidRPr="008412EE">
              <w:t>Wahrgenommener Nutzen</w:t>
            </w:r>
          </w:p>
        </w:tc>
        <w:tc>
          <w:tcPr>
            <w:tcW w:w="0" w:type="auto"/>
            <w:vAlign w:val="center"/>
            <w:hideMark/>
          </w:tcPr>
          <w:p w14:paraId="2335AA3D" w14:textId="77777777" w:rsidR="008412EE" w:rsidRPr="008412EE" w:rsidRDefault="008412EE" w:rsidP="008412EE">
            <w:r w:rsidRPr="008412EE">
              <w:t>Einschätzung, ob die Nutzung einer Technologie Vorteile für die eigene Tätigkeit bietet. Übertragen: wahrgenommener Nutzen von KI für die eigene Arbeit.</w:t>
            </w:r>
          </w:p>
        </w:tc>
        <w:tc>
          <w:tcPr>
            <w:tcW w:w="0" w:type="auto"/>
            <w:vAlign w:val="center"/>
            <w:hideMark/>
          </w:tcPr>
          <w:p w14:paraId="5CD0A82C" w14:textId="77777777" w:rsidR="008412EE" w:rsidRPr="008412EE" w:rsidRDefault="008412EE" w:rsidP="008412EE">
            <w:r w:rsidRPr="008412EE">
              <w:t>(Venkatesh et al., 2012; Wichmann et al., 2025)</w:t>
            </w:r>
          </w:p>
        </w:tc>
      </w:tr>
      <w:tr w:rsidR="008412EE" w:rsidRPr="008412EE" w14:paraId="346F1721" w14:textId="77777777">
        <w:trPr>
          <w:tblCellSpacing w:w="15" w:type="dxa"/>
        </w:trPr>
        <w:tc>
          <w:tcPr>
            <w:tcW w:w="0" w:type="auto"/>
            <w:vAlign w:val="center"/>
            <w:hideMark/>
          </w:tcPr>
          <w:p w14:paraId="1803C3A5" w14:textId="77777777" w:rsidR="008412EE" w:rsidRPr="008412EE" w:rsidRDefault="008412EE" w:rsidP="008412EE">
            <w:r w:rsidRPr="008412EE">
              <w:t>UTAUT2 / Technologieakzeptanz</w:t>
            </w:r>
          </w:p>
        </w:tc>
        <w:tc>
          <w:tcPr>
            <w:tcW w:w="0" w:type="auto"/>
            <w:vAlign w:val="center"/>
            <w:hideMark/>
          </w:tcPr>
          <w:p w14:paraId="63755B1E" w14:textId="77777777" w:rsidR="008412EE" w:rsidRPr="008412EE" w:rsidRDefault="008412EE" w:rsidP="008412EE">
            <w:r w:rsidRPr="008412EE">
              <w:t>Wahrgenommene Einfachheit</w:t>
            </w:r>
          </w:p>
        </w:tc>
        <w:tc>
          <w:tcPr>
            <w:tcW w:w="0" w:type="auto"/>
            <w:vAlign w:val="center"/>
            <w:hideMark/>
          </w:tcPr>
          <w:p w14:paraId="2835875C" w14:textId="77777777" w:rsidR="008412EE" w:rsidRPr="008412EE" w:rsidRDefault="008412EE" w:rsidP="008412EE">
            <w:r w:rsidRPr="008412EE">
              <w:t>Einschätzung, ob die Nutzung einer Technologie als einfach bzw. bewältigbar wahrgenommen wird.</w:t>
            </w:r>
          </w:p>
        </w:tc>
        <w:tc>
          <w:tcPr>
            <w:tcW w:w="0" w:type="auto"/>
            <w:vAlign w:val="center"/>
            <w:hideMark/>
          </w:tcPr>
          <w:p w14:paraId="289698C2" w14:textId="77777777" w:rsidR="008412EE" w:rsidRPr="008412EE" w:rsidRDefault="008412EE" w:rsidP="008412EE">
            <w:r w:rsidRPr="008412EE">
              <w:t>(Venkatesh et al., 2012; Wichmann et al., 2025)</w:t>
            </w:r>
          </w:p>
        </w:tc>
      </w:tr>
      <w:tr w:rsidR="008412EE" w:rsidRPr="008412EE" w14:paraId="00AC1077" w14:textId="77777777">
        <w:trPr>
          <w:tblCellSpacing w:w="15" w:type="dxa"/>
        </w:trPr>
        <w:tc>
          <w:tcPr>
            <w:tcW w:w="0" w:type="auto"/>
            <w:vAlign w:val="center"/>
            <w:hideMark/>
          </w:tcPr>
          <w:p w14:paraId="24D71FDC" w14:textId="77777777" w:rsidR="008412EE" w:rsidRPr="008412EE" w:rsidRDefault="008412EE" w:rsidP="008412EE">
            <w:proofErr w:type="spellStart"/>
            <w:r w:rsidRPr="008412EE">
              <w:t>Reasoned</w:t>
            </w:r>
            <w:proofErr w:type="spellEnd"/>
            <w:r w:rsidRPr="008412EE">
              <w:t xml:space="preserve"> Action Approach</w:t>
            </w:r>
          </w:p>
        </w:tc>
        <w:tc>
          <w:tcPr>
            <w:tcW w:w="0" w:type="auto"/>
            <w:vAlign w:val="center"/>
            <w:hideMark/>
          </w:tcPr>
          <w:p w14:paraId="6BEE10B6" w14:textId="77777777" w:rsidR="008412EE" w:rsidRPr="008412EE" w:rsidRDefault="008412EE" w:rsidP="008412EE">
            <w:r w:rsidRPr="008412EE">
              <w:t>Einstellung</w:t>
            </w:r>
          </w:p>
        </w:tc>
        <w:tc>
          <w:tcPr>
            <w:tcW w:w="0" w:type="auto"/>
            <w:vAlign w:val="center"/>
            <w:hideMark/>
          </w:tcPr>
          <w:p w14:paraId="2704157F" w14:textId="77777777" w:rsidR="008412EE" w:rsidRPr="008412EE" w:rsidRDefault="008412EE" w:rsidP="008412EE">
            <w:r w:rsidRPr="008412EE">
              <w:t>persönliche positive oder negative Bewertung der Nutzung einer Technologie.</w:t>
            </w:r>
          </w:p>
        </w:tc>
        <w:tc>
          <w:tcPr>
            <w:tcW w:w="0" w:type="auto"/>
            <w:vAlign w:val="center"/>
            <w:hideMark/>
          </w:tcPr>
          <w:p w14:paraId="62B97AE2" w14:textId="77777777" w:rsidR="008412EE" w:rsidRPr="008412EE" w:rsidRDefault="008412EE" w:rsidP="008412EE">
            <w:r w:rsidRPr="008412EE">
              <w:t xml:space="preserve">(Fishbein &amp; </w:t>
            </w:r>
            <w:proofErr w:type="spellStart"/>
            <w:r w:rsidRPr="008412EE">
              <w:t>Ajzen</w:t>
            </w:r>
            <w:proofErr w:type="spellEnd"/>
            <w:r w:rsidRPr="008412EE">
              <w:t>, 2010; Wichmann et al., 2025)</w:t>
            </w:r>
          </w:p>
        </w:tc>
      </w:tr>
      <w:tr w:rsidR="008412EE" w:rsidRPr="008412EE" w14:paraId="49922B40" w14:textId="77777777">
        <w:trPr>
          <w:tblCellSpacing w:w="15" w:type="dxa"/>
        </w:trPr>
        <w:tc>
          <w:tcPr>
            <w:tcW w:w="0" w:type="auto"/>
            <w:vAlign w:val="center"/>
            <w:hideMark/>
          </w:tcPr>
          <w:p w14:paraId="640048F8" w14:textId="77777777" w:rsidR="008412EE" w:rsidRPr="008412EE" w:rsidRDefault="008412EE" w:rsidP="008412EE">
            <w:proofErr w:type="spellStart"/>
            <w:r w:rsidRPr="008412EE">
              <w:t>Reasoned</w:t>
            </w:r>
            <w:proofErr w:type="spellEnd"/>
            <w:r w:rsidRPr="008412EE">
              <w:t xml:space="preserve"> Action Approach</w:t>
            </w:r>
          </w:p>
        </w:tc>
        <w:tc>
          <w:tcPr>
            <w:tcW w:w="0" w:type="auto"/>
            <w:vAlign w:val="center"/>
            <w:hideMark/>
          </w:tcPr>
          <w:p w14:paraId="79FC4495" w14:textId="77777777" w:rsidR="008412EE" w:rsidRPr="008412EE" w:rsidRDefault="008412EE" w:rsidP="008412EE">
            <w:r w:rsidRPr="008412EE">
              <w:t>Wahrgenommene Normen</w:t>
            </w:r>
          </w:p>
        </w:tc>
        <w:tc>
          <w:tcPr>
            <w:tcW w:w="0" w:type="auto"/>
            <w:vAlign w:val="center"/>
            <w:hideMark/>
          </w:tcPr>
          <w:p w14:paraId="5DE00269" w14:textId="77777777" w:rsidR="008412EE" w:rsidRPr="008412EE" w:rsidRDefault="008412EE" w:rsidP="008412EE">
            <w:r w:rsidRPr="008412EE">
              <w:t>wahrgenommene soziale Unterstützung bzw. Erwartungen relevanter anderer Personen.</w:t>
            </w:r>
          </w:p>
        </w:tc>
        <w:tc>
          <w:tcPr>
            <w:tcW w:w="0" w:type="auto"/>
            <w:vAlign w:val="center"/>
            <w:hideMark/>
          </w:tcPr>
          <w:p w14:paraId="75C960C4" w14:textId="77777777" w:rsidR="008412EE" w:rsidRPr="008412EE" w:rsidRDefault="008412EE" w:rsidP="008412EE">
            <w:r w:rsidRPr="008412EE">
              <w:t xml:space="preserve">(Fishbein &amp; </w:t>
            </w:r>
            <w:proofErr w:type="spellStart"/>
            <w:r w:rsidRPr="008412EE">
              <w:t>Ajzen</w:t>
            </w:r>
            <w:proofErr w:type="spellEnd"/>
            <w:r w:rsidRPr="008412EE">
              <w:t>, 2010; Wichmann et al., 2025)</w:t>
            </w:r>
          </w:p>
        </w:tc>
      </w:tr>
      <w:tr w:rsidR="008412EE" w:rsidRPr="008412EE" w14:paraId="5ACE6931" w14:textId="77777777">
        <w:trPr>
          <w:tblCellSpacing w:w="15" w:type="dxa"/>
        </w:trPr>
        <w:tc>
          <w:tcPr>
            <w:tcW w:w="0" w:type="auto"/>
            <w:vAlign w:val="center"/>
            <w:hideMark/>
          </w:tcPr>
          <w:p w14:paraId="07920D65" w14:textId="77777777" w:rsidR="008412EE" w:rsidRPr="008412EE" w:rsidRDefault="008412EE" w:rsidP="008412EE">
            <w:r w:rsidRPr="008412EE">
              <w:t>Technologieakzeptanz / RAA</w:t>
            </w:r>
          </w:p>
        </w:tc>
        <w:tc>
          <w:tcPr>
            <w:tcW w:w="0" w:type="auto"/>
            <w:vAlign w:val="center"/>
            <w:hideMark/>
          </w:tcPr>
          <w:p w14:paraId="091898B0" w14:textId="77777777" w:rsidR="008412EE" w:rsidRPr="008412EE" w:rsidRDefault="008412EE" w:rsidP="008412EE">
            <w:r w:rsidRPr="008412EE">
              <w:t>Nutzungsabsicht</w:t>
            </w:r>
          </w:p>
        </w:tc>
        <w:tc>
          <w:tcPr>
            <w:tcW w:w="0" w:type="auto"/>
            <w:vAlign w:val="center"/>
            <w:hideMark/>
          </w:tcPr>
          <w:p w14:paraId="0FA645DF" w14:textId="77777777" w:rsidR="008412EE" w:rsidRPr="008412EE" w:rsidRDefault="008412EE" w:rsidP="008412EE">
            <w:r w:rsidRPr="008412EE">
              <w:t>Absicht, die Technologie künftig einzusetzen.</w:t>
            </w:r>
          </w:p>
        </w:tc>
        <w:tc>
          <w:tcPr>
            <w:tcW w:w="0" w:type="auto"/>
            <w:vAlign w:val="center"/>
            <w:hideMark/>
          </w:tcPr>
          <w:p w14:paraId="78D33CBF" w14:textId="77777777" w:rsidR="008412EE" w:rsidRPr="008412EE" w:rsidRDefault="008412EE" w:rsidP="008412EE">
            <w:r w:rsidRPr="008412EE">
              <w:t xml:space="preserve">(Fishbein &amp; </w:t>
            </w:r>
            <w:proofErr w:type="spellStart"/>
            <w:r w:rsidRPr="008412EE">
              <w:t>Ajzen</w:t>
            </w:r>
            <w:proofErr w:type="spellEnd"/>
            <w:r w:rsidRPr="008412EE">
              <w:t>, 2010; Wichmann et al., 2025)</w:t>
            </w:r>
          </w:p>
        </w:tc>
      </w:tr>
      <w:tr w:rsidR="008412EE" w:rsidRPr="00ED78EA" w14:paraId="76F5CE07" w14:textId="77777777">
        <w:trPr>
          <w:tblCellSpacing w:w="15" w:type="dxa"/>
        </w:trPr>
        <w:tc>
          <w:tcPr>
            <w:tcW w:w="0" w:type="auto"/>
            <w:vAlign w:val="center"/>
            <w:hideMark/>
          </w:tcPr>
          <w:p w14:paraId="3BA655BE" w14:textId="77777777" w:rsidR="008412EE" w:rsidRPr="008412EE" w:rsidRDefault="008412EE" w:rsidP="008412EE">
            <w:r w:rsidRPr="008412EE">
              <w:t>Task-Technology Fit</w:t>
            </w:r>
          </w:p>
        </w:tc>
        <w:tc>
          <w:tcPr>
            <w:tcW w:w="0" w:type="auto"/>
            <w:vAlign w:val="center"/>
            <w:hideMark/>
          </w:tcPr>
          <w:p w14:paraId="773424CD" w14:textId="77777777" w:rsidR="008412EE" w:rsidRPr="008412EE" w:rsidRDefault="008412EE" w:rsidP="008412EE">
            <w:r w:rsidRPr="008412EE">
              <w:t>Aufgaben-KI-Passung</w:t>
            </w:r>
          </w:p>
        </w:tc>
        <w:tc>
          <w:tcPr>
            <w:tcW w:w="0" w:type="auto"/>
            <w:vAlign w:val="center"/>
            <w:hideMark/>
          </w:tcPr>
          <w:p w14:paraId="2674B0F4" w14:textId="77777777" w:rsidR="008412EE" w:rsidRPr="008412EE" w:rsidRDefault="008412EE" w:rsidP="008412EE">
            <w:r w:rsidRPr="008412EE">
              <w:t>Grad, in dem die Eigenschaften einer Technologie zu den Anforderungen einer Arbeitsaufgabe passen.</w:t>
            </w:r>
          </w:p>
        </w:tc>
        <w:tc>
          <w:tcPr>
            <w:tcW w:w="0" w:type="auto"/>
            <w:vAlign w:val="center"/>
            <w:hideMark/>
          </w:tcPr>
          <w:p w14:paraId="65B54A71" w14:textId="77777777" w:rsidR="008412EE" w:rsidRPr="00604565" w:rsidRDefault="008412EE" w:rsidP="008412EE">
            <w:pPr>
              <w:rPr>
                <w:lang w:val="en-US"/>
              </w:rPr>
            </w:pPr>
            <w:r w:rsidRPr="00604565">
              <w:rPr>
                <w:lang w:val="en-US"/>
              </w:rPr>
              <w:t>(Goodhue &amp; Thompson, 1995; Paetow et al., 2026)</w:t>
            </w:r>
          </w:p>
        </w:tc>
      </w:tr>
      <w:tr w:rsidR="008412EE" w:rsidRPr="00ED78EA" w14:paraId="19E77D69" w14:textId="77777777">
        <w:trPr>
          <w:tblCellSpacing w:w="15" w:type="dxa"/>
        </w:trPr>
        <w:tc>
          <w:tcPr>
            <w:tcW w:w="0" w:type="auto"/>
            <w:vAlign w:val="center"/>
            <w:hideMark/>
          </w:tcPr>
          <w:p w14:paraId="4EEDE1D8" w14:textId="77777777" w:rsidR="008412EE" w:rsidRPr="008412EE" w:rsidRDefault="008412EE" w:rsidP="008412EE">
            <w:r w:rsidRPr="008412EE">
              <w:t>Trust Model</w:t>
            </w:r>
          </w:p>
        </w:tc>
        <w:tc>
          <w:tcPr>
            <w:tcW w:w="0" w:type="auto"/>
            <w:vAlign w:val="center"/>
            <w:hideMark/>
          </w:tcPr>
          <w:p w14:paraId="16FE0CB0" w14:textId="77777777" w:rsidR="008412EE" w:rsidRPr="008412EE" w:rsidRDefault="008412EE" w:rsidP="008412EE">
            <w:r w:rsidRPr="008412EE">
              <w:t>KI-Kompetenz/Ability</w:t>
            </w:r>
          </w:p>
        </w:tc>
        <w:tc>
          <w:tcPr>
            <w:tcW w:w="0" w:type="auto"/>
            <w:vAlign w:val="center"/>
            <w:hideMark/>
          </w:tcPr>
          <w:p w14:paraId="2B398106" w14:textId="77777777" w:rsidR="008412EE" w:rsidRPr="008412EE" w:rsidRDefault="008412EE" w:rsidP="008412EE">
            <w:r w:rsidRPr="008412EE">
              <w:t>Wahrnehmung, dass die Funktionsweise bzw. Ergebnisse einer KI verstanden und eingeschätzt werden können.</w:t>
            </w:r>
          </w:p>
        </w:tc>
        <w:tc>
          <w:tcPr>
            <w:tcW w:w="0" w:type="auto"/>
            <w:vAlign w:val="center"/>
            <w:hideMark/>
          </w:tcPr>
          <w:p w14:paraId="581788C9" w14:textId="77777777" w:rsidR="008412EE" w:rsidRPr="00604565" w:rsidRDefault="008412EE" w:rsidP="008412EE">
            <w:pPr>
              <w:rPr>
                <w:lang w:val="en-US"/>
              </w:rPr>
            </w:pPr>
            <w:r w:rsidRPr="00604565">
              <w:rPr>
                <w:lang w:val="en-US"/>
              </w:rPr>
              <w:t>(Mayer et al., 1995; Do Khac et al., 2025)</w:t>
            </w:r>
          </w:p>
        </w:tc>
      </w:tr>
      <w:tr w:rsidR="008412EE" w:rsidRPr="00ED78EA" w14:paraId="356BC408" w14:textId="77777777">
        <w:trPr>
          <w:tblCellSpacing w:w="15" w:type="dxa"/>
        </w:trPr>
        <w:tc>
          <w:tcPr>
            <w:tcW w:w="0" w:type="auto"/>
            <w:vAlign w:val="center"/>
            <w:hideMark/>
          </w:tcPr>
          <w:p w14:paraId="60C2D852" w14:textId="77777777" w:rsidR="008412EE" w:rsidRPr="008412EE" w:rsidRDefault="008412EE" w:rsidP="008412EE">
            <w:r w:rsidRPr="008412EE">
              <w:t>Trust Model</w:t>
            </w:r>
          </w:p>
        </w:tc>
        <w:tc>
          <w:tcPr>
            <w:tcW w:w="0" w:type="auto"/>
            <w:vAlign w:val="center"/>
            <w:hideMark/>
          </w:tcPr>
          <w:p w14:paraId="2DF19DF4" w14:textId="77777777" w:rsidR="008412EE" w:rsidRPr="008412EE" w:rsidRDefault="008412EE" w:rsidP="008412EE">
            <w:r w:rsidRPr="008412EE">
              <w:t>Integrität</w:t>
            </w:r>
          </w:p>
        </w:tc>
        <w:tc>
          <w:tcPr>
            <w:tcW w:w="0" w:type="auto"/>
            <w:vAlign w:val="center"/>
            <w:hideMark/>
          </w:tcPr>
          <w:p w14:paraId="29455D27" w14:textId="77777777" w:rsidR="008412EE" w:rsidRPr="008412EE" w:rsidRDefault="008412EE" w:rsidP="008412EE">
            <w:r w:rsidRPr="008412EE">
              <w:t xml:space="preserve">Wahrnehmung, dass die KI bzw. ihre Nutzung </w:t>
            </w:r>
            <w:r w:rsidRPr="008412EE">
              <w:lastRenderedPageBreak/>
              <w:t>grundlegende Regeln, insbesondere beim Umgang mit Informationen, einhält.</w:t>
            </w:r>
          </w:p>
        </w:tc>
        <w:tc>
          <w:tcPr>
            <w:tcW w:w="0" w:type="auto"/>
            <w:vAlign w:val="center"/>
            <w:hideMark/>
          </w:tcPr>
          <w:p w14:paraId="65136DE5" w14:textId="77777777" w:rsidR="008412EE" w:rsidRPr="00604565" w:rsidRDefault="008412EE" w:rsidP="008412EE">
            <w:pPr>
              <w:rPr>
                <w:lang w:val="en-US"/>
              </w:rPr>
            </w:pPr>
            <w:r w:rsidRPr="00604565">
              <w:rPr>
                <w:lang w:val="en-US"/>
              </w:rPr>
              <w:lastRenderedPageBreak/>
              <w:t xml:space="preserve">(Mayer et al., 1995; Do </w:t>
            </w:r>
            <w:r w:rsidRPr="00604565">
              <w:rPr>
                <w:lang w:val="en-US"/>
              </w:rPr>
              <w:lastRenderedPageBreak/>
              <w:t>Khac et al., 2025)</w:t>
            </w:r>
          </w:p>
        </w:tc>
      </w:tr>
      <w:tr w:rsidR="008412EE" w:rsidRPr="00ED78EA" w14:paraId="3EF8C8B5" w14:textId="77777777">
        <w:trPr>
          <w:tblCellSpacing w:w="15" w:type="dxa"/>
        </w:trPr>
        <w:tc>
          <w:tcPr>
            <w:tcW w:w="0" w:type="auto"/>
            <w:vAlign w:val="center"/>
            <w:hideMark/>
          </w:tcPr>
          <w:p w14:paraId="024C3895" w14:textId="77777777" w:rsidR="008412EE" w:rsidRPr="008412EE" w:rsidRDefault="008412EE" w:rsidP="008412EE">
            <w:r w:rsidRPr="008412EE">
              <w:lastRenderedPageBreak/>
              <w:t>Trust Model</w:t>
            </w:r>
          </w:p>
        </w:tc>
        <w:tc>
          <w:tcPr>
            <w:tcW w:w="0" w:type="auto"/>
            <w:vAlign w:val="center"/>
            <w:hideMark/>
          </w:tcPr>
          <w:p w14:paraId="41235F28" w14:textId="77777777" w:rsidR="008412EE" w:rsidRPr="008412EE" w:rsidRDefault="008412EE" w:rsidP="008412EE">
            <w:r w:rsidRPr="008412EE">
              <w:t>Vertrauen</w:t>
            </w:r>
          </w:p>
        </w:tc>
        <w:tc>
          <w:tcPr>
            <w:tcW w:w="0" w:type="auto"/>
            <w:vAlign w:val="center"/>
            <w:hideMark/>
          </w:tcPr>
          <w:p w14:paraId="05064FC3" w14:textId="77777777" w:rsidR="008412EE" w:rsidRPr="008412EE" w:rsidRDefault="008412EE" w:rsidP="008412EE">
            <w:r w:rsidRPr="008412EE">
              <w:t>Bereitschaft, sich bei einer Handlung in gewissem Umfang auf das System zu verlassen.</w:t>
            </w:r>
          </w:p>
        </w:tc>
        <w:tc>
          <w:tcPr>
            <w:tcW w:w="0" w:type="auto"/>
            <w:vAlign w:val="center"/>
            <w:hideMark/>
          </w:tcPr>
          <w:p w14:paraId="5E2EA83B" w14:textId="77777777" w:rsidR="008412EE" w:rsidRPr="00604565" w:rsidRDefault="008412EE" w:rsidP="008412EE">
            <w:pPr>
              <w:rPr>
                <w:lang w:val="en-US"/>
              </w:rPr>
            </w:pPr>
            <w:r w:rsidRPr="00604565">
              <w:rPr>
                <w:lang w:val="en-US"/>
              </w:rPr>
              <w:t>(Mayer et al., 1995; Mayer &amp; Davis, 1999; Do Khac et al., 2025)</w:t>
            </w:r>
          </w:p>
        </w:tc>
      </w:tr>
    </w:tbl>
    <w:p w14:paraId="6938A975" w14:textId="77777777" w:rsidR="008412EE" w:rsidRPr="008412EE" w:rsidRDefault="008412EE" w:rsidP="008412EE">
      <w:r w:rsidRPr="008412EE">
        <w:t>Die Auswahl ist theoriegeleitet: UTAUT2/RAA erklären insbesondere Nutzungsabsichten. Die Inhaltsquelle verbindet u. a. Einstellung, Normen, wahrgenommenen Nutzen und wahrgenommene Einfachheit mit Technologieadoption. Paper Fragebogen 2(1) TTF ergänzt die für den Arbeitsplatz zentrale Frage, ob die Technologie tatsächlich zu den Aufgaben passt; die Quelle beschreibt TTF als Passung von Technologieeigenschaften und Aufgabenanforderungen und verbindet diese mit zukünftiger Nutzung. Paper Fragebogen 3(1)</w:t>
      </w:r>
    </w:p>
    <w:p w14:paraId="3DC9E850" w14:textId="77777777" w:rsidR="008412EE" w:rsidRPr="008412EE" w:rsidRDefault="008412EE" w:rsidP="008412EE">
      <w:r w:rsidRPr="008412EE">
        <w:t xml:space="preserve">Das Trust Model ist besonders passend, weil es bereits auf generative KI im organisationalen Kontext übertragen wurde. Dort werden Ability, </w:t>
      </w:r>
      <w:proofErr w:type="spellStart"/>
      <w:r w:rsidRPr="008412EE">
        <w:t>Benevolence</w:t>
      </w:r>
      <w:proofErr w:type="spellEnd"/>
      <w:r w:rsidRPr="008412EE">
        <w:t xml:space="preserve"> und Integrity als Antezedenzien des Vertrauens betrachtet und Vertrauen wiederum mit Nutzungsabsicht verbunden. Paper Fragebogen 4(1)</w:t>
      </w:r>
    </w:p>
    <w:p w14:paraId="05E213BE" w14:textId="77777777" w:rsidR="008412EE" w:rsidRPr="008412EE" w:rsidRDefault="008412EE" w:rsidP="008412EE">
      <w:r w:rsidRPr="008412EE">
        <w:rPr>
          <w:b/>
          <w:bCs/>
        </w:rPr>
        <w:t>Grenze der Übertragung:</w:t>
      </w:r>
      <w:r w:rsidRPr="008412EE">
        <w:t xml:space="preserve"> UTAUT2/RAA wurden in Paper 2 auf Energie-Monitoring-Technologien angewendet, TTF in Paper 3 auf VR. Die theoretischen Zusammenhänge betreffen Technologieakzeptanz bzw. Technologie-Aufgaben-Passung und werden hier auf KI übertragen. Das ist eine theoretische Übertragung und keine in den Quellen bereits validierte KI-</w:t>
      </w:r>
      <w:proofErr w:type="spellStart"/>
      <w:r w:rsidRPr="008412EE">
        <w:t>Readiness</w:t>
      </w:r>
      <w:proofErr w:type="spellEnd"/>
      <w:r w:rsidRPr="008412EE">
        <w:t>-Skala. Paper 4 dagegen untersucht generative KI direkt. Paper Fragebogen 2(1)</w:t>
      </w:r>
    </w:p>
    <w:p w14:paraId="4D1C08DC" w14:textId="77777777" w:rsidR="008412EE" w:rsidRPr="008412EE" w:rsidRDefault="00000000" w:rsidP="008412EE">
      <w:r>
        <w:pict w14:anchorId="621072E7">
          <v:rect id="_x0000_i1026" style="width:0;height:1.5pt" o:hralign="center" o:hrstd="t" o:hr="t" fillcolor="#a0a0a0" stroked="f"/>
        </w:pict>
      </w:r>
    </w:p>
    <w:p w14:paraId="478CB989" w14:textId="77777777" w:rsidR="008412EE" w:rsidRPr="008412EE" w:rsidRDefault="008412EE" w:rsidP="008412EE">
      <w:pPr>
        <w:rPr>
          <w:b/>
          <w:bCs/>
        </w:rPr>
      </w:pPr>
      <w:r w:rsidRPr="008412EE">
        <w:rPr>
          <w:b/>
          <w:bCs/>
        </w:rPr>
        <w:t>3. Hypothesen – Schritt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848"/>
        <w:gridCol w:w="4218"/>
        <w:gridCol w:w="1616"/>
      </w:tblGrid>
      <w:tr w:rsidR="008412EE" w:rsidRPr="008412EE" w14:paraId="3BF32D98" w14:textId="77777777">
        <w:trPr>
          <w:tblHeader/>
          <w:tblCellSpacing w:w="15" w:type="dxa"/>
        </w:trPr>
        <w:tc>
          <w:tcPr>
            <w:tcW w:w="0" w:type="auto"/>
            <w:vAlign w:val="center"/>
            <w:hideMark/>
          </w:tcPr>
          <w:p w14:paraId="7CB69FE5" w14:textId="77777777" w:rsidR="008412EE" w:rsidRPr="008412EE" w:rsidRDefault="008412EE" w:rsidP="008412EE">
            <w:pPr>
              <w:rPr>
                <w:b/>
                <w:bCs/>
              </w:rPr>
            </w:pPr>
            <w:r w:rsidRPr="008412EE">
              <w:rPr>
                <w:b/>
                <w:bCs/>
              </w:rPr>
              <w:t>Nr.</w:t>
            </w:r>
          </w:p>
        </w:tc>
        <w:tc>
          <w:tcPr>
            <w:tcW w:w="0" w:type="auto"/>
            <w:vAlign w:val="center"/>
            <w:hideMark/>
          </w:tcPr>
          <w:p w14:paraId="05212050" w14:textId="77777777" w:rsidR="008412EE" w:rsidRPr="008412EE" w:rsidRDefault="008412EE" w:rsidP="008412EE">
            <w:pPr>
              <w:rPr>
                <w:b/>
                <w:bCs/>
              </w:rPr>
            </w:pPr>
            <w:r w:rsidRPr="008412EE">
              <w:rPr>
                <w:b/>
                <w:bCs/>
              </w:rPr>
              <w:t>Hypothese</w:t>
            </w:r>
          </w:p>
        </w:tc>
        <w:tc>
          <w:tcPr>
            <w:tcW w:w="0" w:type="auto"/>
            <w:vAlign w:val="center"/>
            <w:hideMark/>
          </w:tcPr>
          <w:p w14:paraId="62E143F3" w14:textId="77777777" w:rsidR="008412EE" w:rsidRPr="008412EE" w:rsidRDefault="008412EE" w:rsidP="008412EE">
            <w:pPr>
              <w:rPr>
                <w:b/>
                <w:bCs/>
              </w:rPr>
            </w:pPr>
            <w:r w:rsidRPr="008412EE">
              <w:rPr>
                <w:b/>
                <w:bCs/>
              </w:rPr>
              <w:t>Begründung</w:t>
            </w:r>
          </w:p>
        </w:tc>
        <w:tc>
          <w:tcPr>
            <w:tcW w:w="0" w:type="auto"/>
            <w:vAlign w:val="center"/>
            <w:hideMark/>
          </w:tcPr>
          <w:p w14:paraId="76F8A587" w14:textId="77777777" w:rsidR="008412EE" w:rsidRPr="008412EE" w:rsidRDefault="008412EE" w:rsidP="008412EE">
            <w:pPr>
              <w:rPr>
                <w:b/>
                <w:bCs/>
              </w:rPr>
            </w:pPr>
            <w:r w:rsidRPr="008412EE">
              <w:rPr>
                <w:b/>
                <w:bCs/>
              </w:rPr>
              <w:t>Quelle</w:t>
            </w:r>
          </w:p>
        </w:tc>
      </w:tr>
      <w:tr w:rsidR="008412EE" w:rsidRPr="008412EE" w14:paraId="21A09AE3" w14:textId="77777777">
        <w:trPr>
          <w:tblCellSpacing w:w="15" w:type="dxa"/>
        </w:trPr>
        <w:tc>
          <w:tcPr>
            <w:tcW w:w="0" w:type="auto"/>
            <w:vAlign w:val="center"/>
            <w:hideMark/>
          </w:tcPr>
          <w:p w14:paraId="7B28FC4D" w14:textId="77777777" w:rsidR="008412EE" w:rsidRPr="008412EE" w:rsidRDefault="008412EE" w:rsidP="008412EE">
            <w:r w:rsidRPr="008412EE">
              <w:t>H1</w:t>
            </w:r>
          </w:p>
        </w:tc>
        <w:tc>
          <w:tcPr>
            <w:tcW w:w="0" w:type="auto"/>
            <w:vAlign w:val="center"/>
            <w:hideMark/>
          </w:tcPr>
          <w:p w14:paraId="6E641F3D" w14:textId="77777777" w:rsidR="008412EE" w:rsidRPr="008412EE" w:rsidRDefault="008412EE" w:rsidP="008412EE">
            <w:r w:rsidRPr="008412EE">
              <w:t>Wahrgenommener Nutzen von KI hängt positiv mit der Nutzungsabsicht zusammen.</w:t>
            </w:r>
          </w:p>
        </w:tc>
        <w:tc>
          <w:tcPr>
            <w:tcW w:w="0" w:type="auto"/>
            <w:vAlign w:val="center"/>
            <w:hideMark/>
          </w:tcPr>
          <w:p w14:paraId="120F5E60" w14:textId="77777777" w:rsidR="008412EE" w:rsidRPr="008412EE" w:rsidRDefault="008412EE" w:rsidP="008412EE">
            <w:r w:rsidRPr="008412EE">
              <w:t>Wahrgenommener Nutzen wird in der Technologieakzeptanz als relevanter Prädiktor der Nutzungsabsicht beschrieben.</w:t>
            </w:r>
          </w:p>
        </w:tc>
        <w:tc>
          <w:tcPr>
            <w:tcW w:w="0" w:type="auto"/>
            <w:vAlign w:val="center"/>
            <w:hideMark/>
          </w:tcPr>
          <w:p w14:paraId="72A43C0C" w14:textId="77777777" w:rsidR="008412EE" w:rsidRPr="008412EE" w:rsidRDefault="008412EE" w:rsidP="008412EE">
            <w:r w:rsidRPr="008412EE">
              <w:t>(Venkatesh et al., 2012; Wichmann et al., 2025)</w:t>
            </w:r>
          </w:p>
        </w:tc>
      </w:tr>
      <w:tr w:rsidR="008412EE" w:rsidRPr="008412EE" w14:paraId="0296BB29" w14:textId="77777777">
        <w:trPr>
          <w:tblCellSpacing w:w="15" w:type="dxa"/>
        </w:trPr>
        <w:tc>
          <w:tcPr>
            <w:tcW w:w="0" w:type="auto"/>
            <w:vAlign w:val="center"/>
            <w:hideMark/>
          </w:tcPr>
          <w:p w14:paraId="2962BA20" w14:textId="77777777" w:rsidR="008412EE" w:rsidRPr="008412EE" w:rsidRDefault="008412EE" w:rsidP="008412EE">
            <w:r w:rsidRPr="008412EE">
              <w:lastRenderedPageBreak/>
              <w:t>H2</w:t>
            </w:r>
          </w:p>
        </w:tc>
        <w:tc>
          <w:tcPr>
            <w:tcW w:w="0" w:type="auto"/>
            <w:vAlign w:val="center"/>
            <w:hideMark/>
          </w:tcPr>
          <w:p w14:paraId="4B8B384A" w14:textId="77777777" w:rsidR="008412EE" w:rsidRPr="008412EE" w:rsidRDefault="008412EE" w:rsidP="008412EE">
            <w:r w:rsidRPr="008412EE">
              <w:t>Eine positive Einstellung gegenüber KI hängt positiv mit der Nutzungsabsicht zusammen.</w:t>
            </w:r>
          </w:p>
        </w:tc>
        <w:tc>
          <w:tcPr>
            <w:tcW w:w="0" w:type="auto"/>
            <w:vAlign w:val="center"/>
            <w:hideMark/>
          </w:tcPr>
          <w:p w14:paraId="36FB407B" w14:textId="77777777" w:rsidR="008412EE" w:rsidRPr="008412EE" w:rsidRDefault="008412EE" w:rsidP="008412EE">
            <w:r w:rsidRPr="008412EE">
              <w:t>Eine positivere Einstellung wird mit höherer Technologie-Nutzungsabsicht verbunden.</w:t>
            </w:r>
          </w:p>
        </w:tc>
        <w:tc>
          <w:tcPr>
            <w:tcW w:w="0" w:type="auto"/>
            <w:vAlign w:val="center"/>
            <w:hideMark/>
          </w:tcPr>
          <w:p w14:paraId="5FE5811A" w14:textId="77777777" w:rsidR="008412EE" w:rsidRPr="008412EE" w:rsidRDefault="008412EE" w:rsidP="008412EE">
            <w:r w:rsidRPr="008412EE">
              <w:t xml:space="preserve">(Fishbein &amp; </w:t>
            </w:r>
            <w:proofErr w:type="spellStart"/>
            <w:r w:rsidRPr="008412EE">
              <w:t>Ajzen</w:t>
            </w:r>
            <w:proofErr w:type="spellEnd"/>
            <w:r w:rsidRPr="008412EE">
              <w:t>, 2010; Wichmann et al., 2025)</w:t>
            </w:r>
          </w:p>
        </w:tc>
      </w:tr>
      <w:tr w:rsidR="008412EE" w:rsidRPr="008412EE" w14:paraId="6332EA79" w14:textId="77777777">
        <w:trPr>
          <w:tblCellSpacing w:w="15" w:type="dxa"/>
        </w:trPr>
        <w:tc>
          <w:tcPr>
            <w:tcW w:w="0" w:type="auto"/>
            <w:vAlign w:val="center"/>
            <w:hideMark/>
          </w:tcPr>
          <w:p w14:paraId="6B96B8E8" w14:textId="77777777" w:rsidR="008412EE" w:rsidRPr="008412EE" w:rsidRDefault="008412EE" w:rsidP="008412EE">
            <w:r w:rsidRPr="008412EE">
              <w:t>H3</w:t>
            </w:r>
          </w:p>
        </w:tc>
        <w:tc>
          <w:tcPr>
            <w:tcW w:w="0" w:type="auto"/>
            <w:vAlign w:val="center"/>
            <w:hideMark/>
          </w:tcPr>
          <w:p w14:paraId="10409226" w14:textId="77777777" w:rsidR="008412EE" w:rsidRPr="008412EE" w:rsidRDefault="008412EE" w:rsidP="008412EE">
            <w:r w:rsidRPr="008412EE">
              <w:t>Wahrgenommene Einfachheit der KI-Nutzung hängt positiv mit dem wahrgenommenen Nutzen zusammen.</w:t>
            </w:r>
          </w:p>
        </w:tc>
        <w:tc>
          <w:tcPr>
            <w:tcW w:w="0" w:type="auto"/>
            <w:vAlign w:val="center"/>
            <w:hideMark/>
          </w:tcPr>
          <w:p w14:paraId="18337B92" w14:textId="77777777" w:rsidR="008412EE" w:rsidRPr="008412EE" w:rsidRDefault="008412EE" w:rsidP="008412EE">
            <w:r w:rsidRPr="008412EE">
              <w:rPr>
                <w:b/>
                <w:bCs/>
              </w:rPr>
              <w:t>NICHT BELEGT – Annahme für die konkrete Beziehung in diesem KI-Kontext.</w:t>
            </w:r>
            <w:r w:rsidRPr="008412EE">
              <w:t xml:space="preserve"> Die Quelle belegt Einfachheit als relevante Akzeptanzvariable, aber diese konkrete gerichtete KI-Beziehung wird hier nicht direkt getestet.</w:t>
            </w:r>
          </w:p>
        </w:tc>
        <w:tc>
          <w:tcPr>
            <w:tcW w:w="0" w:type="auto"/>
            <w:vAlign w:val="center"/>
            <w:hideMark/>
          </w:tcPr>
          <w:p w14:paraId="0A18599F" w14:textId="77777777" w:rsidR="008412EE" w:rsidRPr="008412EE" w:rsidRDefault="008412EE" w:rsidP="008412EE">
            <w:r w:rsidRPr="008412EE">
              <w:t>(Venkatesh et al., 2012; Wichmann et al., 2025)</w:t>
            </w:r>
          </w:p>
        </w:tc>
      </w:tr>
      <w:tr w:rsidR="008412EE" w:rsidRPr="008412EE" w14:paraId="778A4DB3" w14:textId="77777777">
        <w:trPr>
          <w:tblCellSpacing w:w="15" w:type="dxa"/>
        </w:trPr>
        <w:tc>
          <w:tcPr>
            <w:tcW w:w="0" w:type="auto"/>
            <w:vAlign w:val="center"/>
            <w:hideMark/>
          </w:tcPr>
          <w:p w14:paraId="335A0943" w14:textId="77777777" w:rsidR="008412EE" w:rsidRPr="008412EE" w:rsidRDefault="008412EE" w:rsidP="008412EE">
            <w:r w:rsidRPr="008412EE">
              <w:t>H4</w:t>
            </w:r>
          </w:p>
        </w:tc>
        <w:tc>
          <w:tcPr>
            <w:tcW w:w="0" w:type="auto"/>
            <w:vAlign w:val="center"/>
            <w:hideMark/>
          </w:tcPr>
          <w:p w14:paraId="202218FF" w14:textId="77777777" w:rsidR="008412EE" w:rsidRPr="008412EE" w:rsidRDefault="008412EE" w:rsidP="008412EE">
            <w:r w:rsidRPr="008412EE">
              <w:t>Wahrgenommene soziale Unterstützung der KI-Nutzung hängt positiv mit der Nutzungsabsicht zusammen.</w:t>
            </w:r>
          </w:p>
        </w:tc>
        <w:tc>
          <w:tcPr>
            <w:tcW w:w="0" w:type="auto"/>
            <w:vAlign w:val="center"/>
            <w:hideMark/>
          </w:tcPr>
          <w:p w14:paraId="5725B751" w14:textId="77777777" w:rsidR="008412EE" w:rsidRPr="008412EE" w:rsidRDefault="008412EE" w:rsidP="008412EE">
            <w:r w:rsidRPr="008412EE">
              <w:t>Wahrgenommene Normen bzw. soziale Einflüsse werden mit Nutzungsabsicht verbunden.</w:t>
            </w:r>
          </w:p>
        </w:tc>
        <w:tc>
          <w:tcPr>
            <w:tcW w:w="0" w:type="auto"/>
            <w:vAlign w:val="center"/>
            <w:hideMark/>
          </w:tcPr>
          <w:p w14:paraId="5CF67F9B" w14:textId="77777777" w:rsidR="008412EE" w:rsidRPr="008412EE" w:rsidRDefault="008412EE" w:rsidP="008412EE">
            <w:r w:rsidRPr="008412EE">
              <w:t xml:space="preserve">(Fishbein &amp; </w:t>
            </w:r>
            <w:proofErr w:type="spellStart"/>
            <w:r w:rsidRPr="008412EE">
              <w:t>Ajzen</w:t>
            </w:r>
            <w:proofErr w:type="spellEnd"/>
            <w:r w:rsidRPr="008412EE">
              <w:t>, 2010; Wichmann et al., 2025)</w:t>
            </w:r>
          </w:p>
        </w:tc>
      </w:tr>
      <w:tr w:rsidR="008412EE" w:rsidRPr="00ED78EA" w14:paraId="4E2DE63A" w14:textId="77777777">
        <w:trPr>
          <w:tblCellSpacing w:w="15" w:type="dxa"/>
        </w:trPr>
        <w:tc>
          <w:tcPr>
            <w:tcW w:w="0" w:type="auto"/>
            <w:vAlign w:val="center"/>
            <w:hideMark/>
          </w:tcPr>
          <w:p w14:paraId="0FD3B78D" w14:textId="77777777" w:rsidR="008412EE" w:rsidRPr="008412EE" w:rsidRDefault="008412EE" w:rsidP="008412EE">
            <w:r w:rsidRPr="008412EE">
              <w:t>H5</w:t>
            </w:r>
          </w:p>
        </w:tc>
        <w:tc>
          <w:tcPr>
            <w:tcW w:w="0" w:type="auto"/>
            <w:vAlign w:val="center"/>
            <w:hideMark/>
          </w:tcPr>
          <w:p w14:paraId="483568E0" w14:textId="77777777" w:rsidR="008412EE" w:rsidRPr="008412EE" w:rsidRDefault="008412EE" w:rsidP="008412EE">
            <w:r w:rsidRPr="008412EE">
              <w:t>Eine höhere wahrgenommene Aufgaben-KI-Passung hängt positiv mit der Nutzungsabsicht zusammen.</w:t>
            </w:r>
          </w:p>
        </w:tc>
        <w:tc>
          <w:tcPr>
            <w:tcW w:w="0" w:type="auto"/>
            <w:vAlign w:val="center"/>
            <w:hideMark/>
          </w:tcPr>
          <w:p w14:paraId="44052C3F" w14:textId="77777777" w:rsidR="008412EE" w:rsidRPr="008412EE" w:rsidRDefault="008412EE" w:rsidP="008412EE">
            <w:r w:rsidRPr="008412EE">
              <w:t>TTF wird mit zukünftiger Nutzungsabsicht verbunden.</w:t>
            </w:r>
          </w:p>
        </w:tc>
        <w:tc>
          <w:tcPr>
            <w:tcW w:w="0" w:type="auto"/>
            <w:vAlign w:val="center"/>
            <w:hideMark/>
          </w:tcPr>
          <w:p w14:paraId="157F42AF" w14:textId="77777777" w:rsidR="008412EE" w:rsidRPr="00604565" w:rsidRDefault="008412EE" w:rsidP="008412EE">
            <w:pPr>
              <w:rPr>
                <w:lang w:val="en-US"/>
              </w:rPr>
            </w:pPr>
            <w:r w:rsidRPr="00604565">
              <w:rPr>
                <w:lang w:val="en-US"/>
              </w:rPr>
              <w:t>(Goodhue &amp; Thompson, 1995; Paetow et al., 2026)</w:t>
            </w:r>
          </w:p>
        </w:tc>
      </w:tr>
      <w:tr w:rsidR="008412EE" w:rsidRPr="00ED78EA" w14:paraId="2EF99F13" w14:textId="77777777">
        <w:trPr>
          <w:tblCellSpacing w:w="15" w:type="dxa"/>
        </w:trPr>
        <w:tc>
          <w:tcPr>
            <w:tcW w:w="0" w:type="auto"/>
            <w:vAlign w:val="center"/>
            <w:hideMark/>
          </w:tcPr>
          <w:p w14:paraId="51E610D1" w14:textId="77777777" w:rsidR="008412EE" w:rsidRPr="008412EE" w:rsidRDefault="008412EE" w:rsidP="008412EE">
            <w:r w:rsidRPr="008412EE">
              <w:t>H6</w:t>
            </w:r>
          </w:p>
        </w:tc>
        <w:tc>
          <w:tcPr>
            <w:tcW w:w="0" w:type="auto"/>
            <w:vAlign w:val="center"/>
            <w:hideMark/>
          </w:tcPr>
          <w:p w14:paraId="0220024A" w14:textId="77777777" w:rsidR="008412EE" w:rsidRPr="008412EE" w:rsidRDefault="008412EE" w:rsidP="008412EE">
            <w:r w:rsidRPr="008412EE">
              <w:t>Eine höhere wahrgenommene Ability der KI hängt positiv mit Vertrauen in KI zusammen.</w:t>
            </w:r>
          </w:p>
        </w:tc>
        <w:tc>
          <w:tcPr>
            <w:tcW w:w="0" w:type="auto"/>
            <w:vAlign w:val="center"/>
            <w:hideMark/>
          </w:tcPr>
          <w:p w14:paraId="210474A0" w14:textId="77777777" w:rsidR="008412EE" w:rsidRPr="008412EE" w:rsidRDefault="008412EE" w:rsidP="008412EE">
            <w:r w:rsidRPr="008412EE">
              <w:t>Die KI-Studie leitet einen positiven Zusammenhang zwischen Ability und Vertrauen ab.</w:t>
            </w:r>
          </w:p>
        </w:tc>
        <w:tc>
          <w:tcPr>
            <w:tcW w:w="0" w:type="auto"/>
            <w:vAlign w:val="center"/>
            <w:hideMark/>
          </w:tcPr>
          <w:p w14:paraId="42FAEA41" w14:textId="77777777" w:rsidR="008412EE" w:rsidRPr="00604565" w:rsidRDefault="008412EE" w:rsidP="008412EE">
            <w:pPr>
              <w:rPr>
                <w:lang w:val="en-US"/>
              </w:rPr>
            </w:pPr>
            <w:r w:rsidRPr="00604565">
              <w:rPr>
                <w:lang w:val="en-US"/>
              </w:rPr>
              <w:t>(Mayer et al., 1995; Do Khac et al., 2025)</w:t>
            </w:r>
          </w:p>
        </w:tc>
      </w:tr>
      <w:tr w:rsidR="008412EE" w:rsidRPr="00ED78EA" w14:paraId="1DEDCF61" w14:textId="77777777">
        <w:trPr>
          <w:tblCellSpacing w:w="15" w:type="dxa"/>
        </w:trPr>
        <w:tc>
          <w:tcPr>
            <w:tcW w:w="0" w:type="auto"/>
            <w:vAlign w:val="center"/>
            <w:hideMark/>
          </w:tcPr>
          <w:p w14:paraId="39585F1D" w14:textId="77777777" w:rsidR="008412EE" w:rsidRPr="008412EE" w:rsidRDefault="008412EE" w:rsidP="008412EE">
            <w:r w:rsidRPr="008412EE">
              <w:t>H7</w:t>
            </w:r>
          </w:p>
        </w:tc>
        <w:tc>
          <w:tcPr>
            <w:tcW w:w="0" w:type="auto"/>
            <w:vAlign w:val="center"/>
            <w:hideMark/>
          </w:tcPr>
          <w:p w14:paraId="0E45B2C1" w14:textId="77777777" w:rsidR="008412EE" w:rsidRPr="008412EE" w:rsidRDefault="008412EE" w:rsidP="008412EE">
            <w:r w:rsidRPr="008412EE">
              <w:t>Eine höhere wahrgenommene Integrität der KI hängt positiv mit Vertrauen in KI zusammen.</w:t>
            </w:r>
          </w:p>
        </w:tc>
        <w:tc>
          <w:tcPr>
            <w:tcW w:w="0" w:type="auto"/>
            <w:vAlign w:val="center"/>
            <w:hideMark/>
          </w:tcPr>
          <w:p w14:paraId="22E75A13" w14:textId="77777777" w:rsidR="008412EE" w:rsidRPr="008412EE" w:rsidRDefault="008412EE" w:rsidP="008412EE">
            <w:r w:rsidRPr="008412EE">
              <w:t>Datenschutz und regelkonformes Verhalten werden der Integritätsdimension zugeordnet und positiv mit Vertrauen verbunden.</w:t>
            </w:r>
          </w:p>
        </w:tc>
        <w:tc>
          <w:tcPr>
            <w:tcW w:w="0" w:type="auto"/>
            <w:vAlign w:val="center"/>
            <w:hideMark/>
          </w:tcPr>
          <w:p w14:paraId="20775B14" w14:textId="77777777" w:rsidR="008412EE" w:rsidRPr="00604565" w:rsidRDefault="008412EE" w:rsidP="008412EE">
            <w:pPr>
              <w:rPr>
                <w:lang w:val="en-US"/>
              </w:rPr>
            </w:pPr>
            <w:r w:rsidRPr="00604565">
              <w:rPr>
                <w:lang w:val="en-US"/>
              </w:rPr>
              <w:t>(Mayer et al., 1995; Do Khac et al., 2025)</w:t>
            </w:r>
          </w:p>
        </w:tc>
      </w:tr>
      <w:tr w:rsidR="008412EE" w:rsidRPr="008412EE" w14:paraId="12976AE1" w14:textId="77777777">
        <w:trPr>
          <w:tblCellSpacing w:w="15" w:type="dxa"/>
        </w:trPr>
        <w:tc>
          <w:tcPr>
            <w:tcW w:w="0" w:type="auto"/>
            <w:vAlign w:val="center"/>
            <w:hideMark/>
          </w:tcPr>
          <w:p w14:paraId="47399028" w14:textId="77777777" w:rsidR="008412EE" w:rsidRPr="008412EE" w:rsidRDefault="008412EE" w:rsidP="008412EE">
            <w:r w:rsidRPr="008412EE">
              <w:t>H8</w:t>
            </w:r>
          </w:p>
        </w:tc>
        <w:tc>
          <w:tcPr>
            <w:tcW w:w="0" w:type="auto"/>
            <w:vAlign w:val="center"/>
            <w:hideMark/>
          </w:tcPr>
          <w:p w14:paraId="065C3928" w14:textId="77777777" w:rsidR="008412EE" w:rsidRPr="008412EE" w:rsidRDefault="008412EE" w:rsidP="008412EE">
            <w:r w:rsidRPr="008412EE">
              <w:t>Höheres Vertrauen in KI hängt positiv mit der Nutzungsabsicht zusammen.</w:t>
            </w:r>
          </w:p>
        </w:tc>
        <w:tc>
          <w:tcPr>
            <w:tcW w:w="0" w:type="auto"/>
            <w:vAlign w:val="center"/>
            <w:hideMark/>
          </w:tcPr>
          <w:p w14:paraId="1B097938" w14:textId="77777777" w:rsidR="008412EE" w:rsidRPr="008412EE" w:rsidRDefault="008412EE" w:rsidP="008412EE">
            <w:r w:rsidRPr="008412EE">
              <w:t>Die KI-Studie formuliert explizit eine positive Beziehung zwischen Vertrauen und Nutzungsabsicht.</w:t>
            </w:r>
          </w:p>
        </w:tc>
        <w:tc>
          <w:tcPr>
            <w:tcW w:w="0" w:type="auto"/>
            <w:vAlign w:val="center"/>
            <w:hideMark/>
          </w:tcPr>
          <w:p w14:paraId="557C09F9" w14:textId="77777777" w:rsidR="008412EE" w:rsidRPr="008412EE" w:rsidRDefault="008412EE" w:rsidP="008412EE">
            <w:r w:rsidRPr="008412EE">
              <w:t>(Do Khac et al., 2025)</w:t>
            </w:r>
          </w:p>
        </w:tc>
      </w:tr>
    </w:tbl>
    <w:p w14:paraId="55EBEFE9" w14:textId="77777777" w:rsidR="008412EE" w:rsidRPr="008412EE" w:rsidRDefault="008412EE" w:rsidP="008412EE">
      <w:r w:rsidRPr="008412EE">
        <w:lastRenderedPageBreak/>
        <w:t>Für H6–H8 besteht besonders direkte Quellenunterstützung: Do Khac et al. formulieren Ability → Trust, Integrity → Trust und Trust → Intention to Use explizit als positive Hypothesen. Paper Fragebogen 4 Paper Fragebogen 4</w:t>
      </w:r>
    </w:p>
    <w:p w14:paraId="575FA3FF" w14:textId="77777777" w:rsidR="008412EE" w:rsidRPr="008412EE" w:rsidRDefault="00000000" w:rsidP="008412EE">
      <w:r>
        <w:pict w14:anchorId="2C14F9CF">
          <v:rect id="_x0000_i1027" style="width:0;height:1.5pt" o:hralign="center" o:hrstd="t" o:hr="t" fillcolor="#a0a0a0" stroked="f"/>
        </w:pict>
      </w:r>
    </w:p>
    <w:p w14:paraId="0B234C20" w14:textId="77777777" w:rsidR="008412EE" w:rsidRPr="008412EE" w:rsidRDefault="008412EE" w:rsidP="008412EE">
      <w:pPr>
        <w:rPr>
          <w:b/>
          <w:bCs/>
        </w:rPr>
      </w:pPr>
      <w:r w:rsidRPr="008412EE">
        <w:rPr>
          <w:b/>
          <w:bCs/>
        </w:rPr>
        <w:t>4. Fragebogen – Endfassung nach Schritt 3–6</w:t>
      </w:r>
    </w:p>
    <w:p w14:paraId="642C1CF9" w14:textId="77777777" w:rsidR="008412EE" w:rsidRPr="008412EE" w:rsidRDefault="008412EE" w:rsidP="008412EE">
      <w:pPr>
        <w:rPr>
          <w:b/>
          <w:bCs/>
        </w:rPr>
      </w:pPr>
      <w:r w:rsidRPr="008412EE">
        <w:rPr>
          <w:b/>
          <w:bCs/>
        </w:rPr>
        <w:t>Einleitung für Befragte</w:t>
      </w:r>
    </w:p>
    <w:p w14:paraId="0B6062E3" w14:textId="77777777" w:rsidR="008412EE" w:rsidRPr="008412EE" w:rsidRDefault="008412EE" w:rsidP="008412EE">
      <w:r w:rsidRPr="008412EE">
        <w:rPr>
          <w:b/>
          <w:bCs/>
        </w:rPr>
        <w:t>Ziel der Befragung</w:t>
      </w:r>
    </w:p>
    <w:p w14:paraId="0BBE5D8F" w14:textId="77777777" w:rsidR="008412EE" w:rsidRPr="008412EE" w:rsidRDefault="008412EE" w:rsidP="008412EE">
      <w:r w:rsidRPr="008412EE">
        <w:t>Dieser Fragebogen untersucht, wie Mitarbeitende den Einsatz von Künstlicher Intelligenz (KI) in ihrem Arbeitsalltag einschätzen.</w:t>
      </w:r>
    </w:p>
    <w:p w14:paraId="2117E82E" w14:textId="77777777" w:rsidR="008412EE" w:rsidRPr="008412EE" w:rsidRDefault="008412EE" w:rsidP="008412EE">
      <w:r w:rsidRPr="008412EE">
        <w:t xml:space="preserve">Unter </w:t>
      </w:r>
      <w:r w:rsidRPr="008412EE">
        <w:rPr>
          <w:b/>
          <w:bCs/>
        </w:rPr>
        <w:t>KI-Anwendungen</w:t>
      </w:r>
      <w:r w:rsidRPr="008412EE">
        <w:t xml:space="preserve"> werden hier digitale Anwendungen verstanden, die mithilfe künstlicher Intelligenz beispielsweise Texte oder andere Inhalte erzeugen, Informationen verarbeiten oder Mitarbeitende bei Arbeitsaufgaben unterstützen können.</w:t>
      </w:r>
    </w:p>
    <w:p w14:paraId="2D32ED27" w14:textId="77777777" w:rsidR="008412EE" w:rsidRPr="008412EE" w:rsidRDefault="008412EE" w:rsidP="008412EE">
      <w:r w:rsidRPr="008412EE">
        <w:t xml:space="preserve">Bitte beurteilen Sie die folgenden Aussagen bezogen auf </w:t>
      </w:r>
      <w:r w:rsidRPr="008412EE">
        <w:rPr>
          <w:b/>
          <w:bCs/>
        </w:rPr>
        <w:t>Ihre eigene berufliche Tätigkeit</w:t>
      </w:r>
      <w:r w:rsidRPr="008412EE">
        <w:t>. Es gibt keine richtigen oder falschen Antworten. Entscheidend ist Ihre persönliche Einschätzung.</w:t>
      </w:r>
    </w:p>
    <w:p w14:paraId="15C0ACBD" w14:textId="77777777" w:rsidR="008412EE" w:rsidRPr="008412EE" w:rsidRDefault="008412EE" w:rsidP="008412EE">
      <w:r w:rsidRPr="008412EE">
        <w:rPr>
          <w:b/>
          <w:bCs/>
        </w:rPr>
        <w:t>Antwortskala:</w:t>
      </w:r>
      <w:r w:rsidRPr="008412EE">
        <w:br/>
      </w:r>
      <w:r w:rsidRPr="008412EE">
        <w:rPr>
          <w:b/>
          <w:bCs/>
        </w:rPr>
        <w:t>1 = stimme gar nicht zu | 2 = stimme eher nicht zu | 3 = teils/teils | 4 = stimme eher zu | 5 = stimme voll zu</w:t>
      </w:r>
    </w:p>
    <w:p w14:paraId="1BAF91A6" w14:textId="77777777" w:rsidR="008412EE" w:rsidRPr="008412EE" w:rsidRDefault="008412EE" w:rsidP="008412EE">
      <w:pPr>
        <w:rPr>
          <w:b/>
          <w:bCs/>
        </w:rPr>
      </w:pPr>
      <w:r w:rsidRPr="008412EE">
        <w:rPr>
          <w:b/>
          <w:bCs/>
        </w:rPr>
        <w:t>Fragebogen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077"/>
        <w:gridCol w:w="3050"/>
        <w:gridCol w:w="667"/>
        <w:gridCol w:w="1562"/>
        <w:gridCol w:w="1326"/>
      </w:tblGrid>
      <w:tr w:rsidR="008412EE" w:rsidRPr="008412EE" w14:paraId="26AB7A5C" w14:textId="77777777">
        <w:trPr>
          <w:tblHeader/>
          <w:tblCellSpacing w:w="15" w:type="dxa"/>
        </w:trPr>
        <w:tc>
          <w:tcPr>
            <w:tcW w:w="0" w:type="auto"/>
            <w:vAlign w:val="center"/>
            <w:hideMark/>
          </w:tcPr>
          <w:p w14:paraId="39734F9E" w14:textId="77777777" w:rsidR="008412EE" w:rsidRPr="008412EE" w:rsidRDefault="008412EE" w:rsidP="008412EE">
            <w:pPr>
              <w:rPr>
                <w:b/>
                <w:bCs/>
              </w:rPr>
            </w:pPr>
            <w:r w:rsidRPr="008412EE">
              <w:rPr>
                <w:b/>
                <w:bCs/>
              </w:rPr>
              <w:t>Nr.</w:t>
            </w:r>
          </w:p>
        </w:tc>
        <w:tc>
          <w:tcPr>
            <w:tcW w:w="0" w:type="auto"/>
            <w:vAlign w:val="center"/>
            <w:hideMark/>
          </w:tcPr>
          <w:p w14:paraId="17C230B9" w14:textId="77777777" w:rsidR="008412EE" w:rsidRPr="008412EE" w:rsidRDefault="008412EE" w:rsidP="008412EE">
            <w:pPr>
              <w:rPr>
                <w:b/>
                <w:bCs/>
              </w:rPr>
            </w:pPr>
            <w:r w:rsidRPr="008412EE">
              <w:rPr>
                <w:b/>
                <w:bCs/>
              </w:rPr>
              <w:t>Konstrukt</w:t>
            </w:r>
          </w:p>
        </w:tc>
        <w:tc>
          <w:tcPr>
            <w:tcW w:w="0" w:type="auto"/>
            <w:vAlign w:val="center"/>
            <w:hideMark/>
          </w:tcPr>
          <w:p w14:paraId="0FD3F842" w14:textId="77777777" w:rsidR="008412EE" w:rsidRPr="008412EE" w:rsidRDefault="008412EE" w:rsidP="008412EE">
            <w:pPr>
              <w:rPr>
                <w:b/>
                <w:bCs/>
              </w:rPr>
            </w:pPr>
            <w:r w:rsidRPr="008412EE">
              <w:rPr>
                <w:b/>
                <w:bCs/>
              </w:rPr>
              <w:t>Item</w:t>
            </w:r>
          </w:p>
        </w:tc>
        <w:tc>
          <w:tcPr>
            <w:tcW w:w="0" w:type="auto"/>
            <w:vAlign w:val="center"/>
            <w:hideMark/>
          </w:tcPr>
          <w:p w14:paraId="51E7C7A7" w14:textId="77777777" w:rsidR="008412EE" w:rsidRPr="008412EE" w:rsidRDefault="008412EE" w:rsidP="008412EE">
            <w:pPr>
              <w:rPr>
                <w:b/>
                <w:bCs/>
              </w:rPr>
            </w:pPr>
            <w:r w:rsidRPr="008412EE">
              <w:rPr>
                <w:b/>
                <w:bCs/>
              </w:rPr>
              <w:t>Skala</w:t>
            </w:r>
          </w:p>
        </w:tc>
        <w:tc>
          <w:tcPr>
            <w:tcW w:w="0" w:type="auto"/>
            <w:vAlign w:val="center"/>
            <w:hideMark/>
          </w:tcPr>
          <w:p w14:paraId="43E33D0A" w14:textId="77777777" w:rsidR="008412EE" w:rsidRPr="008412EE" w:rsidRDefault="008412EE" w:rsidP="008412EE">
            <w:pPr>
              <w:rPr>
                <w:b/>
                <w:bCs/>
              </w:rPr>
            </w:pPr>
            <w:r w:rsidRPr="008412EE">
              <w:rPr>
                <w:b/>
                <w:bCs/>
              </w:rPr>
              <w:t>Quelle</w:t>
            </w:r>
          </w:p>
        </w:tc>
        <w:tc>
          <w:tcPr>
            <w:tcW w:w="0" w:type="auto"/>
            <w:vAlign w:val="center"/>
            <w:hideMark/>
          </w:tcPr>
          <w:p w14:paraId="7FA98DA2" w14:textId="77777777" w:rsidR="008412EE" w:rsidRPr="008412EE" w:rsidRDefault="008412EE" w:rsidP="008412EE">
            <w:pPr>
              <w:rPr>
                <w:b/>
                <w:bCs/>
              </w:rPr>
            </w:pPr>
            <w:r w:rsidRPr="008412EE">
              <w:rPr>
                <w:b/>
                <w:bCs/>
              </w:rPr>
              <w:t>Hypothese</w:t>
            </w:r>
          </w:p>
        </w:tc>
      </w:tr>
      <w:tr w:rsidR="008412EE" w:rsidRPr="008412EE" w14:paraId="69F36A8D" w14:textId="77777777">
        <w:trPr>
          <w:tblCellSpacing w:w="15" w:type="dxa"/>
        </w:trPr>
        <w:tc>
          <w:tcPr>
            <w:tcW w:w="0" w:type="auto"/>
            <w:vAlign w:val="center"/>
            <w:hideMark/>
          </w:tcPr>
          <w:p w14:paraId="1B81F4AA" w14:textId="77777777" w:rsidR="008412EE" w:rsidRPr="008412EE" w:rsidRDefault="008412EE" w:rsidP="008412EE">
            <w:r w:rsidRPr="008412EE">
              <w:t>1</w:t>
            </w:r>
          </w:p>
        </w:tc>
        <w:tc>
          <w:tcPr>
            <w:tcW w:w="0" w:type="auto"/>
            <w:vAlign w:val="center"/>
            <w:hideMark/>
          </w:tcPr>
          <w:p w14:paraId="6393DE0B" w14:textId="77777777" w:rsidR="008412EE" w:rsidRPr="008412EE" w:rsidRDefault="008412EE" w:rsidP="008412EE">
            <w:r w:rsidRPr="008412EE">
              <w:t>Wahrgenommener Nutzen</w:t>
            </w:r>
          </w:p>
        </w:tc>
        <w:tc>
          <w:tcPr>
            <w:tcW w:w="0" w:type="auto"/>
            <w:vAlign w:val="center"/>
            <w:hideMark/>
          </w:tcPr>
          <w:p w14:paraId="3ABA465B" w14:textId="77777777" w:rsidR="008412EE" w:rsidRPr="008412EE" w:rsidRDefault="008412EE" w:rsidP="008412EE">
            <w:r w:rsidRPr="008412EE">
              <w:t>KI-Anwendungen können mich bei meinen Arbeitsaufgaben sinnvoll unterstützen.</w:t>
            </w:r>
          </w:p>
        </w:tc>
        <w:tc>
          <w:tcPr>
            <w:tcW w:w="0" w:type="auto"/>
            <w:vAlign w:val="center"/>
            <w:hideMark/>
          </w:tcPr>
          <w:p w14:paraId="1729DC4A" w14:textId="77777777" w:rsidR="008412EE" w:rsidRPr="008412EE" w:rsidRDefault="008412EE" w:rsidP="008412EE">
            <w:r w:rsidRPr="008412EE">
              <w:t>1–5</w:t>
            </w:r>
          </w:p>
        </w:tc>
        <w:tc>
          <w:tcPr>
            <w:tcW w:w="0" w:type="auto"/>
            <w:vAlign w:val="center"/>
            <w:hideMark/>
          </w:tcPr>
          <w:p w14:paraId="3BF4C472" w14:textId="77777777" w:rsidR="008412EE" w:rsidRPr="008412EE" w:rsidRDefault="008412EE" w:rsidP="008412EE">
            <w:r w:rsidRPr="008412EE">
              <w:t>(Venkatesh et al., 2012; Wichmann et al., 2025)</w:t>
            </w:r>
          </w:p>
        </w:tc>
        <w:tc>
          <w:tcPr>
            <w:tcW w:w="0" w:type="auto"/>
            <w:vAlign w:val="center"/>
            <w:hideMark/>
          </w:tcPr>
          <w:p w14:paraId="382120C8" w14:textId="77777777" w:rsidR="008412EE" w:rsidRPr="008412EE" w:rsidRDefault="008412EE" w:rsidP="008412EE">
            <w:r w:rsidRPr="008412EE">
              <w:t>H1</w:t>
            </w:r>
          </w:p>
        </w:tc>
      </w:tr>
      <w:tr w:rsidR="008412EE" w:rsidRPr="008412EE" w14:paraId="467EB17A" w14:textId="77777777">
        <w:trPr>
          <w:tblCellSpacing w:w="15" w:type="dxa"/>
        </w:trPr>
        <w:tc>
          <w:tcPr>
            <w:tcW w:w="0" w:type="auto"/>
            <w:vAlign w:val="center"/>
            <w:hideMark/>
          </w:tcPr>
          <w:p w14:paraId="3A4B9185" w14:textId="77777777" w:rsidR="008412EE" w:rsidRPr="008412EE" w:rsidRDefault="008412EE" w:rsidP="008412EE">
            <w:r w:rsidRPr="008412EE">
              <w:t>2</w:t>
            </w:r>
          </w:p>
        </w:tc>
        <w:tc>
          <w:tcPr>
            <w:tcW w:w="0" w:type="auto"/>
            <w:vAlign w:val="center"/>
            <w:hideMark/>
          </w:tcPr>
          <w:p w14:paraId="001A5D2F" w14:textId="77777777" w:rsidR="008412EE" w:rsidRPr="008412EE" w:rsidRDefault="008412EE" w:rsidP="008412EE">
            <w:r w:rsidRPr="008412EE">
              <w:t>Wahrgenommener Nutzen</w:t>
            </w:r>
          </w:p>
        </w:tc>
        <w:tc>
          <w:tcPr>
            <w:tcW w:w="0" w:type="auto"/>
            <w:vAlign w:val="center"/>
            <w:hideMark/>
          </w:tcPr>
          <w:p w14:paraId="0E757A97" w14:textId="77777777" w:rsidR="008412EE" w:rsidRPr="008412EE" w:rsidRDefault="008412EE" w:rsidP="008412EE">
            <w:r w:rsidRPr="008412EE">
              <w:t>Durch KI-Anwendungen könnte ich bestimmte Arbeitsaufgaben effizienter bearbeiten.</w:t>
            </w:r>
          </w:p>
        </w:tc>
        <w:tc>
          <w:tcPr>
            <w:tcW w:w="0" w:type="auto"/>
            <w:vAlign w:val="center"/>
            <w:hideMark/>
          </w:tcPr>
          <w:p w14:paraId="4BECB445" w14:textId="77777777" w:rsidR="008412EE" w:rsidRPr="008412EE" w:rsidRDefault="008412EE" w:rsidP="008412EE">
            <w:r w:rsidRPr="008412EE">
              <w:t>1–5</w:t>
            </w:r>
          </w:p>
        </w:tc>
        <w:tc>
          <w:tcPr>
            <w:tcW w:w="0" w:type="auto"/>
            <w:vAlign w:val="center"/>
            <w:hideMark/>
          </w:tcPr>
          <w:p w14:paraId="52CC92DD" w14:textId="77777777" w:rsidR="008412EE" w:rsidRPr="008412EE" w:rsidRDefault="008412EE" w:rsidP="008412EE">
            <w:r w:rsidRPr="008412EE">
              <w:t>(Venkatesh et al., 2012; Wichmann et al., 2025)</w:t>
            </w:r>
          </w:p>
        </w:tc>
        <w:tc>
          <w:tcPr>
            <w:tcW w:w="0" w:type="auto"/>
            <w:vAlign w:val="center"/>
            <w:hideMark/>
          </w:tcPr>
          <w:p w14:paraId="0D2B0580" w14:textId="77777777" w:rsidR="008412EE" w:rsidRPr="008412EE" w:rsidRDefault="008412EE" w:rsidP="008412EE">
            <w:r w:rsidRPr="008412EE">
              <w:t>H1</w:t>
            </w:r>
          </w:p>
        </w:tc>
      </w:tr>
      <w:tr w:rsidR="008412EE" w:rsidRPr="008412EE" w14:paraId="655C3F31" w14:textId="77777777">
        <w:trPr>
          <w:tblCellSpacing w:w="15" w:type="dxa"/>
        </w:trPr>
        <w:tc>
          <w:tcPr>
            <w:tcW w:w="0" w:type="auto"/>
            <w:vAlign w:val="center"/>
            <w:hideMark/>
          </w:tcPr>
          <w:p w14:paraId="056B7515" w14:textId="77777777" w:rsidR="008412EE" w:rsidRPr="008412EE" w:rsidRDefault="008412EE" w:rsidP="008412EE">
            <w:r w:rsidRPr="008412EE">
              <w:t>3</w:t>
            </w:r>
          </w:p>
        </w:tc>
        <w:tc>
          <w:tcPr>
            <w:tcW w:w="0" w:type="auto"/>
            <w:vAlign w:val="center"/>
            <w:hideMark/>
          </w:tcPr>
          <w:p w14:paraId="06775F5A" w14:textId="77777777" w:rsidR="008412EE" w:rsidRPr="008412EE" w:rsidRDefault="008412EE" w:rsidP="008412EE">
            <w:r w:rsidRPr="008412EE">
              <w:t>Wahrgenommener Nutzen</w:t>
            </w:r>
          </w:p>
        </w:tc>
        <w:tc>
          <w:tcPr>
            <w:tcW w:w="0" w:type="auto"/>
            <w:vAlign w:val="center"/>
            <w:hideMark/>
          </w:tcPr>
          <w:p w14:paraId="2C91C66E" w14:textId="77777777" w:rsidR="008412EE" w:rsidRPr="008412EE" w:rsidRDefault="008412EE" w:rsidP="008412EE">
            <w:r w:rsidRPr="008412EE">
              <w:t>Der Einsatz von KI-Anwendungen könnte für meine Arbeit einen konkreten Nutzen haben.</w:t>
            </w:r>
          </w:p>
        </w:tc>
        <w:tc>
          <w:tcPr>
            <w:tcW w:w="0" w:type="auto"/>
            <w:vAlign w:val="center"/>
            <w:hideMark/>
          </w:tcPr>
          <w:p w14:paraId="6F762F6B" w14:textId="77777777" w:rsidR="008412EE" w:rsidRPr="008412EE" w:rsidRDefault="008412EE" w:rsidP="008412EE">
            <w:r w:rsidRPr="008412EE">
              <w:t>1–5</w:t>
            </w:r>
          </w:p>
        </w:tc>
        <w:tc>
          <w:tcPr>
            <w:tcW w:w="0" w:type="auto"/>
            <w:vAlign w:val="center"/>
            <w:hideMark/>
          </w:tcPr>
          <w:p w14:paraId="24060453" w14:textId="77777777" w:rsidR="008412EE" w:rsidRPr="008412EE" w:rsidRDefault="008412EE" w:rsidP="008412EE">
            <w:r w:rsidRPr="008412EE">
              <w:t>(Venkatesh et al., 2012; Wichmann et al., 2025)</w:t>
            </w:r>
          </w:p>
        </w:tc>
        <w:tc>
          <w:tcPr>
            <w:tcW w:w="0" w:type="auto"/>
            <w:vAlign w:val="center"/>
            <w:hideMark/>
          </w:tcPr>
          <w:p w14:paraId="15E09FB9" w14:textId="77777777" w:rsidR="008412EE" w:rsidRPr="008412EE" w:rsidRDefault="008412EE" w:rsidP="008412EE">
            <w:r w:rsidRPr="008412EE">
              <w:t>H1</w:t>
            </w:r>
          </w:p>
        </w:tc>
      </w:tr>
      <w:tr w:rsidR="008412EE" w:rsidRPr="008412EE" w14:paraId="30D60721" w14:textId="77777777">
        <w:trPr>
          <w:tblCellSpacing w:w="15" w:type="dxa"/>
        </w:trPr>
        <w:tc>
          <w:tcPr>
            <w:tcW w:w="0" w:type="auto"/>
            <w:vAlign w:val="center"/>
            <w:hideMark/>
          </w:tcPr>
          <w:p w14:paraId="1EF1237A" w14:textId="77777777" w:rsidR="008412EE" w:rsidRPr="008412EE" w:rsidRDefault="008412EE" w:rsidP="008412EE">
            <w:r w:rsidRPr="008412EE">
              <w:lastRenderedPageBreak/>
              <w:t>4</w:t>
            </w:r>
          </w:p>
        </w:tc>
        <w:tc>
          <w:tcPr>
            <w:tcW w:w="0" w:type="auto"/>
            <w:vAlign w:val="center"/>
            <w:hideMark/>
          </w:tcPr>
          <w:p w14:paraId="23EACFA5" w14:textId="77777777" w:rsidR="008412EE" w:rsidRPr="008412EE" w:rsidRDefault="008412EE" w:rsidP="008412EE">
            <w:r w:rsidRPr="008412EE">
              <w:t>Einstellung</w:t>
            </w:r>
          </w:p>
        </w:tc>
        <w:tc>
          <w:tcPr>
            <w:tcW w:w="0" w:type="auto"/>
            <w:vAlign w:val="center"/>
            <w:hideMark/>
          </w:tcPr>
          <w:p w14:paraId="022CBBFF" w14:textId="77777777" w:rsidR="008412EE" w:rsidRPr="008412EE" w:rsidRDefault="008412EE" w:rsidP="008412EE">
            <w:r w:rsidRPr="008412EE">
              <w:t>Ich bewerte den Einsatz von KI-Anwendungen bei meiner Arbeit grundsätzlich positiv.</w:t>
            </w:r>
          </w:p>
        </w:tc>
        <w:tc>
          <w:tcPr>
            <w:tcW w:w="0" w:type="auto"/>
            <w:vAlign w:val="center"/>
            <w:hideMark/>
          </w:tcPr>
          <w:p w14:paraId="0934CAF4" w14:textId="77777777" w:rsidR="008412EE" w:rsidRPr="008412EE" w:rsidRDefault="008412EE" w:rsidP="008412EE">
            <w:r w:rsidRPr="008412EE">
              <w:t>1–5</w:t>
            </w:r>
          </w:p>
        </w:tc>
        <w:tc>
          <w:tcPr>
            <w:tcW w:w="0" w:type="auto"/>
            <w:vAlign w:val="center"/>
            <w:hideMark/>
          </w:tcPr>
          <w:p w14:paraId="495AB7A7" w14:textId="77777777" w:rsidR="008412EE" w:rsidRPr="008412EE" w:rsidRDefault="008412EE" w:rsidP="008412EE">
            <w:r w:rsidRPr="008412EE">
              <w:t xml:space="preserve">(Fishbein &amp; </w:t>
            </w:r>
            <w:proofErr w:type="spellStart"/>
            <w:r w:rsidRPr="008412EE">
              <w:t>Ajzen</w:t>
            </w:r>
            <w:proofErr w:type="spellEnd"/>
            <w:r w:rsidRPr="008412EE">
              <w:t>, 2010; Wichmann et al., 2025)</w:t>
            </w:r>
          </w:p>
        </w:tc>
        <w:tc>
          <w:tcPr>
            <w:tcW w:w="0" w:type="auto"/>
            <w:vAlign w:val="center"/>
            <w:hideMark/>
          </w:tcPr>
          <w:p w14:paraId="3844574D" w14:textId="77777777" w:rsidR="008412EE" w:rsidRPr="008412EE" w:rsidRDefault="008412EE" w:rsidP="008412EE">
            <w:r w:rsidRPr="008412EE">
              <w:t>H2</w:t>
            </w:r>
          </w:p>
        </w:tc>
      </w:tr>
      <w:tr w:rsidR="008412EE" w:rsidRPr="008412EE" w14:paraId="28EC3EEF" w14:textId="77777777">
        <w:trPr>
          <w:tblCellSpacing w:w="15" w:type="dxa"/>
        </w:trPr>
        <w:tc>
          <w:tcPr>
            <w:tcW w:w="0" w:type="auto"/>
            <w:vAlign w:val="center"/>
            <w:hideMark/>
          </w:tcPr>
          <w:p w14:paraId="1DDC54E2" w14:textId="77777777" w:rsidR="008412EE" w:rsidRPr="008412EE" w:rsidRDefault="008412EE" w:rsidP="008412EE">
            <w:r w:rsidRPr="008412EE">
              <w:t>5</w:t>
            </w:r>
          </w:p>
        </w:tc>
        <w:tc>
          <w:tcPr>
            <w:tcW w:w="0" w:type="auto"/>
            <w:vAlign w:val="center"/>
            <w:hideMark/>
          </w:tcPr>
          <w:p w14:paraId="28B1180D" w14:textId="77777777" w:rsidR="008412EE" w:rsidRPr="008412EE" w:rsidRDefault="008412EE" w:rsidP="008412EE">
            <w:r w:rsidRPr="008412EE">
              <w:t>Einstellung</w:t>
            </w:r>
          </w:p>
        </w:tc>
        <w:tc>
          <w:tcPr>
            <w:tcW w:w="0" w:type="auto"/>
            <w:vAlign w:val="center"/>
            <w:hideMark/>
          </w:tcPr>
          <w:p w14:paraId="2CF47C2C" w14:textId="77777777" w:rsidR="008412EE" w:rsidRPr="008412EE" w:rsidRDefault="008412EE" w:rsidP="008412EE">
            <w:r w:rsidRPr="008412EE">
              <w:t>Ich halte den Einsatz von KI-Anwendungen bei meiner Arbeit für sinnvoll.</w:t>
            </w:r>
          </w:p>
        </w:tc>
        <w:tc>
          <w:tcPr>
            <w:tcW w:w="0" w:type="auto"/>
            <w:vAlign w:val="center"/>
            <w:hideMark/>
          </w:tcPr>
          <w:p w14:paraId="3A4C6878" w14:textId="77777777" w:rsidR="008412EE" w:rsidRPr="008412EE" w:rsidRDefault="008412EE" w:rsidP="008412EE">
            <w:r w:rsidRPr="008412EE">
              <w:t>1–5</w:t>
            </w:r>
          </w:p>
        </w:tc>
        <w:tc>
          <w:tcPr>
            <w:tcW w:w="0" w:type="auto"/>
            <w:vAlign w:val="center"/>
            <w:hideMark/>
          </w:tcPr>
          <w:p w14:paraId="20509E2F" w14:textId="77777777" w:rsidR="008412EE" w:rsidRPr="008412EE" w:rsidRDefault="008412EE" w:rsidP="008412EE">
            <w:r w:rsidRPr="008412EE">
              <w:t xml:space="preserve">(Fishbein &amp; </w:t>
            </w:r>
            <w:proofErr w:type="spellStart"/>
            <w:r w:rsidRPr="008412EE">
              <w:t>Ajzen</w:t>
            </w:r>
            <w:proofErr w:type="spellEnd"/>
            <w:r w:rsidRPr="008412EE">
              <w:t>, 2010; Wichmann et al., 2025)</w:t>
            </w:r>
          </w:p>
        </w:tc>
        <w:tc>
          <w:tcPr>
            <w:tcW w:w="0" w:type="auto"/>
            <w:vAlign w:val="center"/>
            <w:hideMark/>
          </w:tcPr>
          <w:p w14:paraId="4FD13BB4" w14:textId="77777777" w:rsidR="008412EE" w:rsidRPr="008412EE" w:rsidRDefault="008412EE" w:rsidP="008412EE">
            <w:r w:rsidRPr="008412EE">
              <w:t>H2</w:t>
            </w:r>
          </w:p>
        </w:tc>
      </w:tr>
      <w:tr w:rsidR="008412EE" w:rsidRPr="008412EE" w14:paraId="63A80ADC" w14:textId="77777777">
        <w:trPr>
          <w:tblCellSpacing w:w="15" w:type="dxa"/>
        </w:trPr>
        <w:tc>
          <w:tcPr>
            <w:tcW w:w="0" w:type="auto"/>
            <w:vAlign w:val="center"/>
            <w:hideMark/>
          </w:tcPr>
          <w:p w14:paraId="0A3728CD" w14:textId="77777777" w:rsidR="008412EE" w:rsidRPr="008412EE" w:rsidRDefault="008412EE" w:rsidP="008412EE">
            <w:r w:rsidRPr="008412EE">
              <w:t>6</w:t>
            </w:r>
          </w:p>
        </w:tc>
        <w:tc>
          <w:tcPr>
            <w:tcW w:w="0" w:type="auto"/>
            <w:vAlign w:val="center"/>
            <w:hideMark/>
          </w:tcPr>
          <w:p w14:paraId="0124E903" w14:textId="77777777" w:rsidR="008412EE" w:rsidRPr="008412EE" w:rsidRDefault="008412EE" w:rsidP="008412EE">
            <w:r w:rsidRPr="008412EE">
              <w:t>Einstellung</w:t>
            </w:r>
          </w:p>
        </w:tc>
        <w:tc>
          <w:tcPr>
            <w:tcW w:w="0" w:type="auto"/>
            <w:vAlign w:val="center"/>
            <w:hideMark/>
          </w:tcPr>
          <w:p w14:paraId="000BD5D6" w14:textId="77777777" w:rsidR="008412EE" w:rsidRPr="008412EE" w:rsidRDefault="008412EE" w:rsidP="008412EE">
            <w:r w:rsidRPr="008412EE">
              <w:t>Ich stehe dem Einsatz von KI-Anwendungen bei meiner Arbeit offen gegenüber.</w:t>
            </w:r>
          </w:p>
        </w:tc>
        <w:tc>
          <w:tcPr>
            <w:tcW w:w="0" w:type="auto"/>
            <w:vAlign w:val="center"/>
            <w:hideMark/>
          </w:tcPr>
          <w:p w14:paraId="611719A1" w14:textId="77777777" w:rsidR="008412EE" w:rsidRPr="008412EE" w:rsidRDefault="008412EE" w:rsidP="008412EE">
            <w:r w:rsidRPr="008412EE">
              <w:t>1–5</w:t>
            </w:r>
          </w:p>
        </w:tc>
        <w:tc>
          <w:tcPr>
            <w:tcW w:w="0" w:type="auto"/>
            <w:vAlign w:val="center"/>
            <w:hideMark/>
          </w:tcPr>
          <w:p w14:paraId="4E3F253E" w14:textId="77777777" w:rsidR="008412EE" w:rsidRPr="008412EE" w:rsidRDefault="008412EE" w:rsidP="008412EE">
            <w:r w:rsidRPr="008412EE">
              <w:t xml:space="preserve">(Fishbein &amp; </w:t>
            </w:r>
            <w:proofErr w:type="spellStart"/>
            <w:r w:rsidRPr="008412EE">
              <w:t>Ajzen</w:t>
            </w:r>
            <w:proofErr w:type="spellEnd"/>
            <w:r w:rsidRPr="008412EE">
              <w:t>, 2010; Wichmann et al., 2025)</w:t>
            </w:r>
          </w:p>
        </w:tc>
        <w:tc>
          <w:tcPr>
            <w:tcW w:w="0" w:type="auto"/>
            <w:vAlign w:val="center"/>
            <w:hideMark/>
          </w:tcPr>
          <w:p w14:paraId="6784907D" w14:textId="77777777" w:rsidR="008412EE" w:rsidRPr="008412EE" w:rsidRDefault="008412EE" w:rsidP="008412EE">
            <w:r w:rsidRPr="008412EE">
              <w:t>H2</w:t>
            </w:r>
          </w:p>
        </w:tc>
      </w:tr>
      <w:tr w:rsidR="008412EE" w:rsidRPr="008412EE" w14:paraId="6731D320" w14:textId="77777777">
        <w:trPr>
          <w:tblCellSpacing w:w="15" w:type="dxa"/>
        </w:trPr>
        <w:tc>
          <w:tcPr>
            <w:tcW w:w="0" w:type="auto"/>
            <w:vAlign w:val="center"/>
            <w:hideMark/>
          </w:tcPr>
          <w:p w14:paraId="40B59900" w14:textId="77777777" w:rsidR="008412EE" w:rsidRPr="008412EE" w:rsidRDefault="008412EE" w:rsidP="008412EE">
            <w:r w:rsidRPr="008412EE">
              <w:t>7</w:t>
            </w:r>
          </w:p>
        </w:tc>
        <w:tc>
          <w:tcPr>
            <w:tcW w:w="0" w:type="auto"/>
            <w:vAlign w:val="center"/>
            <w:hideMark/>
          </w:tcPr>
          <w:p w14:paraId="11BB713D" w14:textId="77777777" w:rsidR="008412EE" w:rsidRPr="008412EE" w:rsidRDefault="008412EE" w:rsidP="008412EE">
            <w:r w:rsidRPr="008412EE">
              <w:t>Wahrgenommene Einfachheit</w:t>
            </w:r>
          </w:p>
        </w:tc>
        <w:tc>
          <w:tcPr>
            <w:tcW w:w="0" w:type="auto"/>
            <w:vAlign w:val="center"/>
            <w:hideMark/>
          </w:tcPr>
          <w:p w14:paraId="5EF3FBA3" w14:textId="77777777" w:rsidR="008412EE" w:rsidRPr="008412EE" w:rsidRDefault="008412EE" w:rsidP="008412EE">
            <w:r w:rsidRPr="008412EE">
              <w:t>Ich glaube, dass ich lernen kann, KI-Anwendungen bei meiner Arbeit zu nutzen.</w:t>
            </w:r>
          </w:p>
        </w:tc>
        <w:tc>
          <w:tcPr>
            <w:tcW w:w="0" w:type="auto"/>
            <w:vAlign w:val="center"/>
            <w:hideMark/>
          </w:tcPr>
          <w:p w14:paraId="51098B2F" w14:textId="77777777" w:rsidR="008412EE" w:rsidRPr="008412EE" w:rsidRDefault="008412EE" w:rsidP="008412EE">
            <w:r w:rsidRPr="008412EE">
              <w:t>1–5</w:t>
            </w:r>
          </w:p>
        </w:tc>
        <w:tc>
          <w:tcPr>
            <w:tcW w:w="0" w:type="auto"/>
            <w:vAlign w:val="center"/>
            <w:hideMark/>
          </w:tcPr>
          <w:p w14:paraId="762D6449" w14:textId="77777777" w:rsidR="008412EE" w:rsidRPr="008412EE" w:rsidRDefault="008412EE" w:rsidP="008412EE">
            <w:r w:rsidRPr="008412EE">
              <w:t>(Venkatesh et al., 2012; Wichmann et al., 2025)</w:t>
            </w:r>
          </w:p>
        </w:tc>
        <w:tc>
          <w:tcPr>
            <w:tcW w:w="0" w:type="auto"/>
            <w:vAlign w:val="center"/>
            <w:hideMark/>
          </w:tcPr>
          <w:p w14:paraId="466D3908" w14:textId="77777777" w:rsidR="008412EE" w:rsidRPr="008412EE" w:rsidRDefault="008412EE" w:rsidP="008412EE">
            <w:r w:rsidRPr="008412EE">
              <w:t>H3</w:t>
            </w:r>
          </w:p>
        </w:tc>
      </w:tr>
      <w:tr w:rsidR="008412EE" w:rsidRPr="008412EE" w14:paraId="2F24909B" w14:textId="77777777">
        <w:trPr>
          <w:tblCellSpacing w:w="15" w:type="dxa"/>
        </w:trPr>
        <w:tc>
          <w:tcPr>
            <w:tcW w:w="0" w:type="auto"/>
            <w:vAlign w:val="center"/>
            <w:hideMark/>
          </w:tcPr>
          <w:p w14:paraId="7D7D700D" w14:textId="77777777" w:rsidR="008412EE" w:rsidRPr="008412EE" w:rsidRDefault="008412EE" w:rsidP="008412EE">
            <w:r w:rsidRPr="008412EE">
              <w:t>8</w:t>
            </w:r>
          </w:p>
        </w:tc>
        <w:tc>
          <w:tcPr>
            <w:tcW w:w="0" w:type="auto"/>
            <w:vAlign w:val="center"/>
            <w:hideMark/>
          </w:tcPr>
          <w:p w14:paraId="5040A579" w14:textId="77777777" w:rsidR="008412EE" w:rsidRPr="008412EE" w:rsidRDefault="008412EE" w:rsidP="008412EE">
            <w:r w:rsidRPr="008412EE">
              <w:t>Wahrgenommene Einfachheit</w:t>
            </w:r>
          </w:p>
        </w:tc>
        <w:tc>
          <w:tcPr>
            <w:tcW w:w="0" w:type="auto"/>
            <w:vAlign w:val="center"/>
            <w:hideMark/>
          </w:tcPr>
          <w:p w14:paraId="5B18EB72" w14:textId="77777777" w:rsidR="008412EE" w:rsidRPr="008412EE" w:rsidRDefault="008412EE" w:rsidP="008412EE">
            <w:r w:rsidRPr="008412EE">
              <w:t>Die grundlegende Bedienung von KI-Anwendungen erscheint mir verständlich.</w:t>
            </w:r>
          </w:p>
        </w:tc>
        <w:tc>
          <w:tcPr>
            <w:tcW w:w="0" w:type="auto"/>
            <w:vAlign w:val="center"/>
            <w:hideMark/>
          </w:tcPr>
          <w:p w14:paraId="660D621B" w14:textId="77777777" w:rsidR="008412EE" w:rsidRPr="008412EE" w:rsidRDefault="008412EE" w:rsidP="008412EE">
            <w:r w:rsidRPr="008412EE">
              <w:t>1–5</w:t>
            </w:r>
          </w:p>
        </w:tc>
        <w:tc>
          <w:tcPr>
            <w:tcW w:w="0" w:type="auto"/>
            <w:vAlign w:val="center"/>
            <w:hideMark/>
          </w:tcPr>
          <w:p w14:paraId="2A79A304" w14:textId="77777777" w:rsidR="008412EE" w:rsidRPr="008412EE" w:rsidRDefault="008412EE" w:rsidP="008412EE">
            <w:r w:rsidRPr="008412EE">
              <w:t>(Venkatesh et al., 2012; Wichmann et al., 2025)</w:t>
            </w:r>
          </w:p>
        </w:tc>
        <w:tc>
          <w:tcPr>
            <w:tcW w:w="0" w:type="auto"/>
            <w:vAlign w:val="center"/>
            <w:hideMark/>
          </w:tcPr>
          <w:p w14:paraId="176F97F0" w14:textId="77777777" w:rsidR="008412EE" w:rsidRPr="008412EE" w:rsidRDefault="008412EE" w:rsidP="008412EE">
            <w:r w:rsidRPr="008412EE">
              <w:t>H3</w:t>
            </w:r>
          </w:p>
        </w:tc>
      </w:tr>
      <w:tr w:rsidR="008412EE" w:rsidRPr="008412EE" w14:paraId="5B1F391F" w14:textId="77777777">
        <w:trPr>
          <w:tblCellSpacing w:w="15" w:type="dxa"/>
        </w:trPr>
        <w:tc>
          <w:tcPr>
            <w:tcW w:w="0" w:type="auto"/>
            <w:vAlign w:val="center"/>
            <w:hideMark/>
          </w:tcPr>
          <w:p w14:paraId="28CC498D" w14:textId="77777777" w:rsidR="008412EE" w:rsidRPr="008412EE" w:rsidRDefault="008412EE" w:rsidP="008412EE">
            <w:r w:rsidRPr="008412EE">
              <w:t>9</w:t>
            </w:r>
          </w:p>
        </w:tc>
        <w:tc>
          <w:tcPr>
            <w:tcW w:w="0" w:type="auto"/>
            <w:vAlign w:val="center"/>
            <w:hideMark/>
          </w:tcPr>
          <w:p w14:paraId="402E6563" w14:textId="77777777" w:rsidR="008412EE" w:rsidRPr="008412EE" w:rsidRDefault="008412EE" w:rsidP="008412EE">
            <w:r w:rsidRPr="008412EE">
              <w:t>Wahrgenommene Einfachheit</w:t>
            </w:r>
          </w:p>
        </w:tc>
        <w:tc>
          <w:tcPr>
            <w:tcW w:w="0" w:type="auto"/>
            <w:vAlign w:val="center"/>
            <w:hideMark/>
          </w:tcPr>
          <w:p w14:paraId="4EF46586" w14:textId="77777777" w:rsidR="008412EE" w:rsidRPr="008412EE" w:rsidRDefault="008412EE" w:rsidP="008412EE">
            <w:r w:rsidRPr="008412EE">
              <w:t>Ich traue mir zu, mich in eine KI-Anwendung für meine Arbeit einzuarbeiten.</w:t>
            </w:r>
          </w:p>
        </w:tc>
        <w:tc>
          <w:tcPr>
            <w:tcW w:w="0" w:type="auto"/>
            <w:vAlign w:val="center"/>
            <w:hideMark/>
          </w:tcPr>
          <w:p w14:paraId="10E7A85D" w14:textId="77777777" w:rsidR="008412EE" w:rsidRPr="008412EE" w:rsidRDefault="008412EE" w:rsidP="008412EE">
            <w:r w:rsidRPr="008412EE">
              <w:t>1–5</w:t>
            </w:r>
          </w:p>
        </w:tc>
        <w:tc>
          <w:tcPr>
            <w:tcW w:w="0" w:type="auto"/>
            <w:vAlign w:val="center"/>
            <w:hideMark/>
          </w:tcPr>
          <w:p w14:paraId="2232B3BB" w14:textId="77777777" w:rsidR="008412EE" w:rsidRPr="008412EE" w:rsidRDefault="008412EE" w:rsidP="008412EE">
            <w:r w:rsidRPr="008412EE">
              <w:t>(Venkatesh et al., 2012; Wichmann et al., 2025)</w:t>
            </w:r>
          </w:p>
        </w:tc>
        <w:tc>
          <w:tcPr>
            <w:tcW w:w="0" w:type="auto"/>
            <w:vAlign w:val="center"/>
            <w:hideMark/>
          </w:tcPr>
          <w:p w14:paraId="0E25CC67" w14:textId="77777777" w:rsidR="008412EE" w:rsidRPr="008412EE" w:rsidRDefault="008412EE" w:rsidP="008412EE">
            <w:r w:rsidRPr="008412EE">
              <w:t>H3</w:t>
            </w:r>
          </w:p>
        </w:tc>
      </w:tr>
      <w:tr w:rsidR="008412EE" w:rsidRPr="008412EE" w14:paraId="03B1FE1E" w14:textId="77777777">
        <w:trPr>
          <w:tblCellSpacing w:w="15" w:type="dxa"/>
        </w:trPr>
        <w:tc>
          <w:tcPr>
            <w:tcW w:w="0" w:type="auto"/>
            <w:vAlign w:val="center"/>
            <w:hideMark/>
          </w:tcPr>
          <w:p w14:paraId="57DF52D2" w14:textId="77777777" w:rsidR="008412EE" w:rsidRPr="008412EE" w:rsidRDefault="008412EE" w:rsidP="008412EE">
            <w:r w:rsidRPr="008412EE">
              <w:t>10</w:t>
            </w:r>
          </w:p>
        </w:tc>
        <w:tc>
          <w:tcPr>
            <w:tcW w:w="0" w:type="auto"/>
            <w:vAlign w:val="center"/>
            <w:hideMark/>
          </w:tcPr>
          <w:p w14:paraId="2D792618" w14:textId="77777777" w:rsidR="008412EE" w:rsidRPr="008412EE" w:rsidRDefault="008412EE" w:rsidP="008412EE">
            <w:r w:rsidRPr="008412EE">
              <w:t>Wahrgenommene Normen</w:t>
            </w:r>
          </w:p>
        </w:tc>
        <w:tc>
          <w:tcPr>
            <w:tcW w:w="0" w:type="auto"/>
            <w:vAlign w:val="center"/>
            <w:hideMark/>
          </w:tcPr>
          <w:p w14:paraId="1BB73E76" w14:textId="77777777" w:rsidR="008412EE" w:rsidRPr="008412EE" w:rsidRDefault="008412EE" w:rsidP="008412EE">
            <w:r w:rsidRPr="008412EE">
              <w:t>In meinem beruflichen Umfeld wird der Einsatz von KI-Anwendungen unterstützt.</w:t>
            </w:r>
          </w:p>
        </w:tc>
        <w:tc>
          <w:tcPr>
            <w:tcW w:w="0" w:type="auto"/>
            <w:vAlign w:val="center"/>
            <w:hideMark/>
          </w:tcPr>
          <w:p w14:paraId="5FE4033E" w14:textId="77777777" w:rsidR="008412EE" w:rsidRPr="008412EE" w:rsidRDefault="008412EE" w:rsidP="008412EE">
            <w:r w:rsidRPr="008412EE">
              <w:t>1–5</w:t>
            </w:r>
          </w:p>
        </w:tc>
        <w:tc>
          <w:tcPr>
            <w:tcW w:w="0" w:type="auto"/>
            <w:vAlign w:val="center"/>
            <w:hideMark/>
          </w:tcPr>
          <w:p w14:paraId="495D3B36" w14:textId="77777777" w:rsidR="008412EE" w:rsidRPr="008412EE" w:rsidRDefault="008412EE" w:rsidP="008412EE">
            <w:r w:rsidRPr="008412EE">
              <w:t xml:space="preserve">(Fishbein &amp; </w:t>
            </w:r>
            <w:proofErr w:type="spellStart"/>
            <w:r w:rsidRPr="008412EE">
              <w:t>Ajzen</w:t>
            </w:r>
            <w:proofErr w:type="spellEnd"/>
            <w:r w:rsidRPr="008412EE">
              <w:t>, 2010; Wichmann et al., 2025)</w:t>
            </w:r>
          </w:p>
        </w:tc>
        <w:tc>
          <w:tcPr>
            <w:tcW w:w="0" w:type="auto"/>
            <w:vAlign w:val="center"/>
            <w:hideMark/>
          </w:tcPr>
          <w:p w14:paraId="18B570B8" w14:textId="77777777" w:rsidR="008412EE" w:rsidRPr="008412EE" w:rsidRDefault="008412EE" w:rsidP="008412EE">
            <w:r w:rsidRPr="008412EE">
              <w:t>H4</w:t>
            </w:r>
          </w:p>
        </w:tc>
      </w:tr>
      <w:tr w:rsidR="008412EE" w:rsidRPr="008412EE" w14:paraId="5BEAF022" w14:textId="77777777">
        <w:trPr>
          <w:tblCellSpacing w:w="15" w:type="dxa"/>
        </w:trPr>
        <w:tc>
          <w:tcPr>
            <w:tcW w:w="0" w:type="auto"/>
            <w:vAlign w:val="center"/>
            <w:hideMark/>
          </w:tcPr>
          <w:p w14:paraId="5E6E6C02" w14:textId="77777777" w:rsidR="008412EE" w:rsidRPr="008412EE" w:rsidRDefault="008412EE" w:rsidP="008412EE">
            <w:r w:rsidRPr="008412EE">
              <w:t>11</w:t>
            </w:r>
          </w:p>
        </w:tc>
        <w:tc>
          <w:tcPr>
            <w:tcW w:w="0" w:type="auto"/>
            <w:vAlign w:val="center"/>
            <w:hideMark/>
          </w:tcPr>
          <w:p w14:paraId="4D3281E3" w14:textId="77777777" w:rsidR="008412EE" w:rsidRPr="008412EE" w:rsidRDefault="008412EE" w:rsidP="008412EE">
            <w:r w:rsidRPr="008412EE">
              <w:t>Wahrgenommene Normen</w:t>
            </w:r>
          </w:p>
        </w:tc>
        <w:tc>
          <w:tcPr>
            <w:tcW w:w="0" w:type="auto"/>
            <w:vAlign w:val="center"/>
            <w:hideMark/>
          </w:tcPr>
          <w:p w14:paraId="25ADB04B" w14:textId="77777777" w:rsidR="008412EE" w:rsidRPr="008412EE" w:rsidRDefault="008412EE" w:rsidP="008412EE">
            <w:r w:rsidRPr="008412EE">
              <w:t>Für Personen, mit denen ich arbeite, ist die Nutzung von KI-Anwendungen grundsätzlich akzeptabel.</w:t>
            </w:r>
          </w:p>
        </w:tc>
        <w:tc>
          <w:tcPr>
            <w:tcW w:w="0" w:type="auto"/>
            <w:vAlign w:val="center"/>
            <w:hideMark/>
          </w:tcPr>
          <w:p w14:paraId="1350E406" w14:textId="77777777" w:rsidR="008412EE" w:rsidRPr="008412EE" w:rsidRDefault="008412EE" w:rsidP="008412EE">
            <w:r w:rsidRPr="008412EE">
              <w:t>1–5</w:t>
            </w:r>
          </w:p>
        </w:tc>
        <w:tc>
          <w:tcPr>
            <w:tcW w:w="0" w:type="auto"/>
            <w:vAlign w:val="center"/>
            <w:hideMark/>
          </w:tcPr>
          <w:p w14:paraId="21486531" w14:textId="77777777" w:rsidR="008412EE" w:rsidRPr="008412EE" w:rsidRDefault="008412EE" w:rsidP="008412EE">
            <w:r w:rsidRPr="008412EE">
              <w:t xml:space="preserve">(Fishbein &amp; </w:t>
            </w:r>
            <w:proofErr w:type="spellStart"/>
            <w:r w:rsidRPr="008412EE">
              <w:t>Ajzen</w:t>
            </w:r>
            <w:proofErr w:type="spellEnd"/>
            <w:r w:rsidRPr="008412EE">
              <w:t>, 2010; Wichmann et al., 2025)</w:t>
            </w:r>
          </w:p>
        </w:tc>
        <w:tc>
          <w:tcPr>
            <w:tcW w:w="0" w:type="auto"/>
            <w:vAlign w:val="center"/>
            <w:hideMark/>
          </w:tcPr>
          <w:p w14:paraId="715EC650" w14:textId="77777777" w:rsidR="008412EE" w:rsidRPr="008412EE" w:rsidRDefault="008412EE" w:rsidP="008412EE">
            <w:r w:rsidRPr="008412EE">
              <w:t>H4</w:t>
            </w:r>
          </w:p>
        </w:tc>
      </w:tr>
      <w:tr w:rsidR="008412EE" w:rsidRPr="008412EE" w14:paraId="77CA5DFC" w14:textId="77777777">
        <w:trPr>
          <w:tblCellSpacing w:w="15" w:type="dxa"/>
        </w:trPr>
        <w:tc>
          <w:tcPr>
            <w:tcW w:w="0" w:type="auto"/>
            <w:vAlign w:val="center"/>
            <w:hideMark/>
          </w:tcPr>
          <w:p w14:paraId="5F0B38F8" w14:textId="77777777" w:rsidR="008412EE" w:rsidRPr="008412EE" w:rsidRDefault="008412EE" w:rsidP="008412EE">
            <w:r w:rsidRPr="008412EE">
              <w:t>12</w:t>
            </w:r>
          </w:p>
        </w:tc>
        <w:tc>
          <w:tcPr>
            <w:tcW w:w="0" w:type="auto"/>
            <w:vAlign w:val="center"/>
            <w:hideMark/>
          </w:tcPr>
          <w:p w14:paraId="4C955C28" w14:textId="77777777" w:rsidR="008412EE" w:rsidRPr="008412EE" w:rsidRDefault="008412EE" w:rsidP="008412EE">
            <w:r w:rsidRPr="008412EE">
              <w:t>Wahrgenommene Normen</w:t>
            </w:r>
          </w:p>
        </w:tc>
        <w:tc>
          <w:tcPr>
            <w:tcW w:w="0" w:type="auto"/>
            <w:vAlign w:val="center"/>
            <w:hideMark/>
          </w:tcPr>
          <w:p w14:paraId="18FD511C" w14:textId="77777777" w:rsidR="008412EE" w:rsidRPr="008412EE" w:rsidRDefault="008412EE" w:rsidP="008412EE">
            <w:r w:rsidRPr="008412EE">
              <w:t xml:space="preserve">In meinem Arbeitsumfeld wird eine sinnvolle Nutzung </w:t>
            </w:r>
            <w:r w:rsidRPr="008412EE">
              <w:lastRenderedPageBreak/>
              <w:t>von KI-Anwendungen positiv gesehen.</w:t>
            </w:r>
          </w:p>
        </w:tc>
        <w:tc>
          <w:tcPr>
            <w:tcW w:w="0" w:type="auto"/>
            <w:vAlign w:val="center"/>
            <w:hideMark/>
          </w:tcPr>
          <w:p w14:paraId="491D6C33" w14:textId="77777777" w:rsidR="008412EE" w:rsidRPr="008412EE" w:rsidRDefault="008412EE" w:rsidP="008412EE">
            <w:r w:rsidRPr="008412EE">
              <w:lastRenderedPageBreak/>
              <w:t>1–5</w:t>
            </w:r>
          </w:p>
        </w:tc>
        <w:tc>
          <w:tcPr>
            <w:tcW w:w="0" w:type="auto"/>
            <w:vAlign w:val="center"/>
            <w:hideMark/>
          </w:tcPr>
          <w:p w14:paraId="08CCAFE1" w14:textId="77777777" w:rsidR="008412EE" w:rsidRPr="008412EE" w:rsidRDefault="008412EE" w:rsidP="008412EE">
            <w:r w:rsidRPr="008412EE">
              <w:t xml:space="preserve">(Fishbein &amp; </w:t>
            </w:r>
            <w:proofErr w:type="spellStart"/>
            <w:r w:rsidRPr="008412EE">
              <w:t>Ajzen</w:t>
            </w:r>
            <w:proofErr w:type="spellEnd"/>
            <w:r w:rsidRPr="008412EE">
              <w:t xml:space="preserve">, 2010; </w:t>
            </w:r>
            <w:r w:rsidRPr="008412EE">
              <w:lastRenderedPageBreak/>
              <w:t>Wichmann et al., 2025)</w:t>
            </w:r>
          </w:p>
        </w:tc>
        <w:tc>
          <w:tcPr>
            <w:tcW w:w="0" w:type="auto"/>
            <w:vAlign w:val="center"/>
            <w:hideMark/>
          </w:tcPr>
          <w:p w14:paraId="2F840BED" w14:textId="77777777" w:rsidR="008412EE" w:rsidRPr="008412EE" w:rsidRDefault="008412EE" w:rsidP="008412EE">
            <w:r w:rsidRPr="008412EE">
              <w:lastRenderedPageBreak/>
              <w:t>H4</w:t>
            </w:r>
          </w:p>
        </w:tc>
      </w:tr>
      <w:tr w:rsidR="008412EE" w:rsidRPr="008412EE" w14:paraId="23135218" w14:textId="77777777">
        <w:trPr>
          <w:tblCellSpacing w:w="15" w:type="dxa"/>
        </w:trPr>
        <w:tc>
          <w:tcPr>
            <w:tcW w:w="0" w:type="auto"/>
            <w:vAlign w:val="center"/>
            <w:hideMark/>
          </w:tcPr>
          <w:p w14:paraId="2984730D" w14:textId="77777777" w:rsidR="008412EE" w:rsidRPr="008412EE" w:rsidRDefault="008412EE" w:rsidP="008412EE">
            <w:r w:rsidRPr="008412EE">
              <w:t>13</w:t>
            </w:r>
          </w:p>
        </w:tc>
        <w:tc>
          <w:tcPr>
            <w:tcW w:w="0" w:type="auto"/>
            <w:vAlign w:val="center"/>
            <w:hideMark/>
          </w:tcPr>
          <w:p w14:paraId="593E7FC8" w14:textId="77777777" w:rsidR="008412EE" w:rsidRPr="008412EE" w:rsidRDefault="008412EE" w:rsidP="008412EE">
            <w:r w:rsidRPr="008412EE">
              <w:t>Aufgaben-KI-Passung</w:t>
            </w:r>
          </w:p>
        </w:tc>
        <w:tc>
          <w:tcPr>
            <w:tcW w:w="0" w:type="auto"/>
            <w:vAlign w:val="center"/>
            <w:hideMark/>
          </w:tcPr>
          <w:p w14:paraId="4DB8EF20" w14:textId="77777777" w:rsidR="008412EE" w:rsidRPr="008412EE" w:rsidRDefault="008412EE" w:rsidP="008412EE">
            <w:r w:rsidRPr="008412EE">
              <w:t>KI-Anwendungen passen zu Anforderungen, die bei meinen Arbeitsaufgaben auftreten.</w:t>
            </w:r>
          </w:p>
        </w:tc>
        <w:tc>
          <w:tcPr>
            <w:tcW w:w="0" w:type="auto"/>
            <w:vAlign w:val="center"/>
            <w:hideMark/>
          </w:tcPr>
          <w:p w14:paraId="4ABA85CD" w14:textId="77777777" w:rsidR="008412EE" w:rsidRPr="008412EE" w:rsidRDefault="008412EE" w:rsidP="008412EE">
            <w:r w:rsidRPr="008412EE">
              <w:t>1–5</w:t>
            </w:r>
          </w:p>
        </w:tc>
        <w:tc>
          <w:tcPr>
            <w:tcW w:w="0" w:type="auto"/>
            <w:vAlign w:val="center"/>
            <w:hideMark/>
          </w:tcPr>
          <w:p w14:paraId="70ABE7E1" w14:textId="77777777" w:rsidR="008412EE" w:rsidRPr="00604565" w:rsidRDefault="008412EE" w:rsidP="008412EE">
            <w:pPr>
              <w:rPr>
                <w:lang w:val="en-US"/>
              </w:rPr>
            </w:pPr>
            <w:r w:rsidRPr="00604565">
              <w:rPr>
                <w:lang w:val="en-US"/>
              </w:rPr>
              <w:t>(Goodhue &amp; Thompson, 1995; Paetow et al., 2026)</w:t>
            </w:r>
          </w:p>
        </w:tc>
        <w:tc>
          <w:tcPr>
            <w:tcW w:w="0" w:type="auto"/>
            <w:vAlign w:val="center"/>
            <w:hideMark/>
          </w:tcPr>
          <w:p w14:paraId="0DEB9DD9" w14:textId="77777777" w:rsidR="008412EE" w:rsidRPr="008412EE" w:rsidRDefault="008412EE" w:rsidP="008412EE">
            <w:r w:rsidRPr="008412EE">
              <w:t>H5</w:t>
            </w:r>
          </w:p>
        </w:tc>
      </w:tr>
      <w:tr w:rsidR="008412EE" w:rsidRPr="008412EE" w14:paraId="1629A28E" w14:textId="77777777">
        <w:trPr>
          <w:tblCellSpacing w:w="15" w:type="dxa"/>
        </w:trPr>
        <w:tc>
          <w:tcPr>
            <w:tcW w:w="0" w:type="auto"/>
            <w:vAlign w:val="center"/>
            <w:hideMark/>
          </w:tcPr>
          <w:p w14:paraId="37412867" w14:textId="77777777" w:rsidR="008412EE" w:rsidRPr="008412EE" w:rsidRDefault="008412EE" w:rsidP="008412EE">
            <w:r w:rsidRPr="008412EE">
              <w:t>14</w:t>
            </w:r>
          </w:p>
        </w:tc>
        <w:tc>
          <w:tcPr>
            <w:tcW w:w="0" w:type="auto"/>
            <w:vAlign w:val="center"/>
            <w:hideMark/>
          </w:tcPr>
          <w:p w14:paraId="59B7CE69" w14:textId="77777777" w:rsidR="008412EE" w:rsidRPr="008412EE" w:rsidRDefault="008412EE" w:rsidP="008412EE">
            <w:r w:rsidRPr="008412EE">
              <w:t>Aufgaben-KI-Passung</w:t>
            </w:r>
          </w:p>
        </w:tc>
        <w:tc>
          <w:tcPr>
            <w:tcW w:w="0" w:type="auto"/>
            <w:vAlign w:val="center"/>
            <w:hideMark/>
          </w:tcPr>
          <w:p w14:paraId="7B76678F" w14:textId="77777777" w:rsidR="008412EE" w:rsidRPr="008412EE" w:rsidRDefault="008412EE" w:rsidP="008412EE">
            <w:r w:rsidRPr="008412EE">
              <w:t>KI-Anwendungen könnten mich bei für mich relevanten Arbeitsaufgaben unterstützen.</w:t>
            </w:r>
          </w:p>
        </w:tc>
        <w:tc>
          <w:tcPr>
            <w:tcW w:w="0" w:type="auto"/>
            <w:vAlign w:val="center"/>
            <w:hideMark/>
          </w:tcPr>
          <w:p w14:paraId="086FDBDA" w14:textId="77777777" w:rsidR="008412EE" w:rsidRPr="008412EE" w:rsidRDefault="008412EE" w:rsidP="008412EE">
            <w:r w:rsidRPr="008412EE">
              <w:t>1–5</w:t>
            </w:r>
          </w:p>
        </w:tc>
        <w:tc>
          <w:tcPr>
            <w:tcW w:w="0" w:type="auto"/>
            <w:vAlign w:val="center"/>
            <w:hideMark/>
          </w:tcPr>
          <w:p w14:paraId="4651FA42" w14:textId="77777777" w:rsidR="008412EE" w:rsidRPr="00604565" w:rsidRDefault="008412EE" w:rsidP="008412EE">
            <w:pPr>
              <w:rPr>
                <w:lang w:val="en-US"/>
              </w:rPr>
            </w:pPr>
            <w:r w:rsidRPr="00604565">
              <w:rPr>
                <w:lang w:val="en-US"/>
              </w:rPr>
              <w:t>(Goodhue &amp; Thompson, 1995; Paetow et al., 2026)</w:t>
            </w:r>
          </w:p>
        </w:tc>
        <w:tc>
          <w:tcPr>
            <w:tcW w:w="0" w:type="auto"/>
            <w:vAlign w:val="center"/>
            <w:hideMark/>
          </w:tcPr>
          <w:p w14:paraId="51FA9B6E" w14:textId="77777777" w:rsidR="008412EE" w:rsidRPr="008412EE" w:rsidRDefault="008412EE" w:rsidP="008412EE">
            <w:r w:rsidRPr="008412EE">
              <w:t>H5</w:t>
            </w:r>
          </w:p>
        </w:tc>
      </w:tr>
      <w:tr w:rsidR="008412EE" w:rsidRPr="008412EE" w14:paraId="74DFB187" w14:textId="77777777">
        <w:trPr>
          <w:tblCellSpacing w:w="15" w:type="dxa"/>
        </w:trPr>
        <w:tc>
          <w:tcPr>
            <w:tcW w:w="0" w:type="auto"/>
            <w:vAlign w:val="center"/>
            <w:hideMark/>
          </w:tcPr>
          <w:p w14:paraId="564DE206" w14:textId="77777777" w:rsidR="008412EE" w:rsidRPr="008412EE" w:rsidRDefault="008412EE" w:rsidP="008412EE">
            <w:r w:rsidRPr="008412EE">
              <w:t>15</w:t>
            </w:r>
          </w:p>
        </w:tc>
        <w:tc>
          <w:tcPr>
            <w:tcW w:w="0" w:type="auto"/>
            <w:vAlign w:val="center"/>
            <w:hideMark/>
          </w:tcPr>
          <w:p w14:paraId="04E4E21D" w14:textId="77777777" w:rsidR="008412EE" w:rsidRPr="008412EE" w:rsidRDefault="008412EE" w:rsidP="008412EE">
            <w:r w:rsidRPr="008412EE">
              <w:t>Aufgaben-KI-Passung</w:t>
            </w:r>
          </w:p>
        </w:tc>
        <w:tc>
          <w:tcPr>
            <w:tcW w:w="0" w:type="auto"/>
            <w:vAlign w:val="center"/>
            <w:hideMark/>
          </w:tcPr>
          <w:p w14:paraId="5BC33585" w14:textId="77777777" w:rsidR="008412EE" w:rsidRPr="008412EE" w:rsidRDefault="008412EE" w:rsidP="008412EE">
            <w:r w:rsidRPr="008412EE">
              <w:t>Die Möglichkeiten von KI-Anwendungen passen zu Aufgaben in meinem Arbeitsalltag.</w:t>
            </w:r>
          </w:p>
        </w:tc>
        <w:tc>
          <w:tcPr>
            <w:tcW w:w="0" w:type="auto"/>
            <w:vAlign w:val="center"/>
            <w:hideMark/>
          </w:tcPr>
          <w:p w14:paraId="6AE917FD" w14:textId="77777777" w:rsidR="008412EE" w:rsidRPr="008412EE" w:rsidRDefault="008412EE" w:rsidP="008412EE">
            <w:r w:rsidRPr="008412EE">
              <w:t>1–5</w:t>
            </w:r>
          </w:p>
        </w:tc>
        <w:tc>
          <w:tcPr>
            <w:tcW w:w="0" w:type="auto"/>
            <w:vAlign w:val="center"/>
            <w:hideMark/>
          </w:tcPr>
          <w:p w14:paraId="0B4A3B9A" w14:textId="77777777" w:rsidR="008412EE" w:rsidRPr="00604565" w:rsidRDefault="008412EE" w:rsidP="008412EE">
            <w:pPr>
              <w:rPr>
                <w:lang w:val="en-US"/>
              </w:rPr>
            </w:pPr>
            <w:r w:rsidRPr="00604565">
              <w:rPr>
                <w:lang w:val="en-US"/>
              </w:rPr>
              <w:t>(Goodhue &amp; Thompson, 1995; Paetow et al., 2026)</w:t>
            </w:r>
          </w:p>
        </w:tc>
        <w:tc>
          <w:tcPr>
            <w:tcW w:w="0" w:type="auto"/>
            <w:vAlign w:val="center"/>
            <w:hideMark/>
          </w:tcPr>
          <w:p w14:paraId="39DD2BA2" w14:textId="77777777" w:rsidR="008412EE" w:rsidRPr="008412EE" w:rsidRDefault="008412EE" w:rsidP="008412EE">
            <w:r w:rsidRPr="008412EE">
              <w:t>H5</w:t>
            </w:r>
          </w:p>
        </w:tc>
      </w:tr>
      <w:tr w:rsidR="008412EE" w:rsidRPr="008412EE" w14:paraId="0BC629DF" w14:textId="77777777">
        <w:trPr>
          <w:tblCellSpacing w:w="15" w:type="dxa"/>
        </w:trPr>
        <w:tc>
          <w:tcPr>
            <w:tcW w:w="0" w:type="auto"/>
            <w:vAlign w:val="center"/>
            <w:hideMark/>
          </w:tcPr>
          <w:p w14:paraId="44AA736A" w14:textId="77777777" w:rsidR="008412EE" w:rsidRPr="008412EE" w:rsidRDefault="008412EE" w:rsidP="008412EE">
            <w:r w:rsidRPr="008412EE">
              <w:t>16</w:t>
            </w:r>
          </w:p>
        </w:tc>
        <w:tc>
          <w:tcPr>
            <w:tcW w:w="0" w:type="auto"/>
            <w:vAlign w:val="center"/>
            <w:hideMark/>
          </w:tcPr>
          <w:p w14:paraId="5A1A8E96" w14:textId="77777777" w:rsidR="008412EE" w:rsidRPr="008412EE" w:rsidRDefault="008412EE" w:rsidP="008412EE">
            <w:r w:rsidRPr="008412EE">
              <w:t>Ability</w:t>
            </w:r>
          </w:p>
        </w:tc>
        <w:tc>
          <w:tcPr>
            <w:tcW w:w="0" w:type="auto"/>
            <w:vAlign w:val="center"/>
            <w:hideMark/>
          </w:tcPr>
          <w:p w14:paraId="47DCEB9B" w14:textId="77777777" w:rsidR="008412EE" w:rsidRPr="008412EE" w:rsidRDefault="008412EE" w:rsidP="008412EE">
            <w:r w:rsidRPr="008412EE">
              <w:t>Ich kann grundsätzlich nachvollziehen, wie KI-Anwendungen zu ihren Ergebnissen kommen.</w:t>
            </w:r>
          </w:p>
        </w:tc>
        <w:tc>
          <w:tcPr>
            <w:tcW w:w="0" w:type="auto"/>
            <w:vAlign w:val="center"/>
            <w:hideMark/>
          </w:tcPr>
          <w:p w14:paraId="01476E5B" w14:textId="77777777" w:rsidR="008412EE" w:rsidRPr="008412EE" w:rsidRDefault="008412EE" w:rsidP="008412EE">
            <w:r w:rsidRPr="008412EE">
              <w:t>1–5</w:t>
            </w:r>
          </w:p>
        </w:tc>
        <w:tc>
          <w:tcPr>
            <w:tcW w:w="0" w:type="auto"/>
            <w:vAlign w:val="center"/>
            <w:hideMark/>
          </w:tcPr>
          <w:p w14:paraId="2C6152C1" w14:textId="77777777" w:rsidR="008412EE" w:rsidRPr="008412EE" w:rsidRDefault="008412EE" w:rsidP="008412EE">
            <w:r w:rsidRPr="008412EE">
              <w:t>(Do Khac et al., 2025)</w:t>
            </w:r>
          </w:p>
        </w:tc>
        <w:tc>
          <w:tcPr>
            <w:tcW w:w="0" w:type="auto"/>
            <w:vAlign w:val="center"/>
            <w:hideMark/>
          </w:tcPr>
          <w:p w14:paraId="2CB08AB6" w14:textId="77777777" w:rsidR="008412EE" w:rsidRPr="008412EE" w:rsidRDefault="008412EE" w:rsidP="008412EE">
            <w:r w:rsidRPr="008412EE">
              <w:t>H6</w:t>
            </w:r>
          </w:p>
        </w:tc>
      </w:tr>
      <w:tr w:rsidR="008412EE" w:rsidRPr="008412EE" w14:paraId="2F8E1B0B" w14:textId="77777777">
        <w:trPr>
          <w:tblCellSpacing w:w="15" w:type="dxa"/>
        </w:trPr>
        <w:tc>
          <w:tcPr>
            <w:tcW w:w="0" w:type="auto"/>
            <w:vAlign w:val="center"/>
            <w:hideMark/>
          </w:tcPr>
          <w:p w14:paraId="4C40FF41" w14:textId="77777777" w:rsidR="008412EE" w:rsidRPr="008412EE" w:rsidRDefault="008412EE" w:rsidP="008412EE">
            <w:r w:rsidRPr="008412EE">
              <w:t>17</w:t>
            </w:r>
          </w:p>
        </w:tc>
        <w:tc>
          <w:tcPr>
            <w:tcW w:w="0" w:type="auto"/>
            <w:vAlign w:val="center"/>
            <w:hideMark/>
          </w:tcPr>
          <w:p w14:paraId="748D3B63" w14:textId="77777777" w:rsidR="008412EE" w:rsidRPr="008412EE" w:rsidRDefault="008412EE" w:rsidP="008412EE">
            <w:r w:rsidRPr="008412EE">
              <w:t>Ability</w:t>
            </w:r>
          </w:p>
        </w:tc>
        <w:tc>
          <w:tcPr>
            <w:tcW w:w="0" w:type="auto"/>
            <w:vAlign w:val="center"/>
            <w:hideMark/>
          </w:tcPr>
          <w:p w14:paraId="692C3428" w14:textId="77777777" w:rsidR="008412EE" w:rsidRPr="008412EE" w:rsidRDefault="008412EE" w:rsidP="008412EE">
            <w:r w:rsidRPr="008412EE">
              <w:t>Ich kann einschätzen, bei welchen Aufgaben KI-Anwendungen geeignete Ergebnisse liefern können.</w:t>
            </w:r>
          </w:p>
        </w:tc>
        <w:tc>
          <w:tcPr>
            <w:tcW w:w="0" w:type="auto"/>
            <w:vAlign w:val="center"/>
            <w:hideMark/>
          </w:tcPr>
          <w:p w14:paraId="5FD9D1A6" w14:textId="77777777" w:rsidR="008412EE" w:rsidRPr="008412EE" w:rsidRDefault="008412EE" w:rsidP="008412EE">
            <w:r w:rsidRPr="008412EE">
              <w:t>1–5</w:t>
            </w:r>
          </w:p>
        </w:tc>
        <w:tc>
          <w:tcPr>
            <w:tcW w:w="0" w:type="auto"/>
            <w:vAlign w:val="center"/>
            <w:hideMark/>
          </w:tcPr>
          <w:p w14:paraId="424CB575" w14:textId="77777777" w:rsidR="008412EE" w:rsidRPr="008412EE" w:rsidRDefault="008412EE" w:rsidP="008412EE">
            <w:r w:rsidRPr="008412EE">
              <w:t>(Do Khac et al., 2025)</w:t>
            </w:r>
          </w:p>
        </w:tc>
        <w:tc>
          <w:tcPr>
            <w:tcW w:w="0" w:type="auto"/>
            <w:vAlign w:val="center"/>
            <w:hideMark/>
          </w:tcPr>
          <w:p w14:paraId="13DA0F6A" w14:textId="77777777" w:rsidR="008412EE" w:rsidRPr="008412EE" w:rsidRDefault="008412EE" w:rsidP="008412EE">
            <w:r w:rsidRPr="008412EE">
              <w:t>H6</w:t>
            </w:r>
          </w:p>
        </w:tc>
      </w:tr>
      <w:tr w:rsidR="008412EE" w:rsidRPr="008412EE" w14:paraId="29AC777D" w14:textId="77777777">
        <w:trPr>
          <w:tblCellSpacing w:w="15" w:type="dxa"/>
        </w:trPr>
        <w:tc>
          <w:tcPr>
            <w:tcW w:w="0" w:type="auto"/>
            <w:vAlign w:val="center"/>
            <w:hideMark/>
          </w:tcPr>
          <w:p w14:paraId="79B03E0C" w14:textId="77777777" w:rsidR="008412EE" w:rsidRPr="008412EE" w:rsidRDefault="008412EE" w:rsidP="008412EE">
            <w:r w:rsidRPr="008412EE">
              <w:t>18</w:t>
            </w:r>
          </w:p>
        </w:tc>
        <w:tc>
          <w:tcPr>
            <w:tcW w:w="0" w:type="auto"/>
            <w:vAlign w:val="center"/>
            <w:hideMark/>
          </w:tcPr>
          <w:p w14:paraId="79495661" w14:textId="77777777" w:rsidR="008412EE" w:rsidRPr="008412EE" w:rsidRDefault="008412EE" w:rsidP="008412EE">
            <w:r w:rsidRPr="008412EE">
              <w:t>Ability</w:t>
            </w:r>
          </w:p>
        </w:tc>
        <w:tc>
          <w:tcPr>
            <w:tcW w:w="0" w:type="auto"/>
            <w:vAlign w:val="center"/>
            <w:hideMark/>
          </w:tcPr>
          <w:p w14:paraId="0D83C98B" w14:textId="77777777" w:rsidR="008412EE" w:rsidRPr="008412EE" w:rsidRDefault="008412EE" w:rsidP="008412EE">
            <w:r w:rsidRPr="008412EE">
              <w:t>Ich kann einschätzen, wann ein Ergebnis einer KI-Anwendung überprüft werden sollte.</w:t>
            </w:r>
          </w:p>
        </w:tc>
        <w:tc>
          <w:tcPr>
            <w:tcW w:w="0" w:type="auto"/>
            <w:vAlign w:val="center"/>
            <w:hideMark/>
          </w:tcPr>
          <w:p w14:paraId="13D7882E" w14:textId="77777777" w:rsidR="008412EE" w:rsidRPr="008412EE" w:rsidRDefault="008412EE" w:rsidP="008412EE">
            <w:r w:rsidRPr="008412EE">
              <w:t>1–5</w:t>
            </w:r>
          </w:p>
        </w:tc>
        <w:tc>
          <w:tcPr>
            <w:tcW w:w="0" w:type="auto"/>
            <w:vAlign w:val="center"/>
            <w:hideMark/>
          </w:tcPr>
          <w:p w14:paraId="4E900668" w14:textId="77777777" w:rsidR="008412EE" w:rsidRPr="008412EE" w:rsidRDefault="008412EE" w:rsidP="008412EE">
            <w:r w:rsidRPr="008412EE">
              <w:t>(Do Khac et al., 2025)</w:t>
            </w:r>
          </w:p>
        </w:tc>
        <w:tc>
          <w:tcPr>
            <w:tcW w:w="0" w:type="auto"/>
            <w:vAlign w:val="center"/>
            <w:hideMark/>
          </w:tcPr>
          <w:p w14:paraId="06529861" w14:textId="77777777" w:rsidR="008412EE" w:rsidRPr="008412EE" w:rsidRDefault="008412EE" w:rsidP="008412EE">
            <w:r w:rsidRPr="008412EE">
              <w:t>H6</w:t>
            </w:r>
          </w:p>
        </w:tc>
      </w:tr>
      <w:tr w:rsidR="008412EE" w:rsidRPr="008412EE" w14:paraId="042A87C7" w14:textId="77777777">
        <w:trPr>
          <w:tblCellSpacing w:w="15" w:type="dxa"/>
        </w:trPr>
        <w:tc>
          <w:tcPr>
            <w:tcW w:w="0" w:type="auto"/>
            <w:vAlign w:val="center"/>
            <w:hideMark/>
          </w:tcPr>
          <w:p w14:paraId="5870BD5E" w14:textId="77777777" w:rsidR="008412EE" w:rsidRPr="008412EE" w:rsidRDefault="008412EE" w:rsidP="008412EE">
            <w:r w:rsidRPr="008412EE">
              <w:t>19</w:t>
            </w:r>
          </w:p>
        </w:tc>
        <w:tc>
          <w:tcPr>
            <w:tcW w:w="0" w:type="auto"/>
            <w:vAlign w:val="center"/>
            <w:hideMark/>
          </w:tcPr>
          <w:p w14:paraId="781D9982" w14:textId="77777777" w:rsidR="008412EE" w:rsidRPr="008412EE" w:rsidRDefault="008412EE" w:rsidP="008412EE">
            <w:r w:rsidRPr="008412EE">
              <w:t>Integrität</w:t>
            </w:r>
          </w:p>
        </w:tc>
        <w:tc>
          <w:tcPr>
            <w:tcW w:w="0" w:type="auto"/>
            <w:vAlign w:val="center"/>
            <w:hideMark/>
          </w:tcPr>
          <w:p w14:paraId="229712AE" w14:textId="77777777" w:rsidR="008412EE" w:rsidRPr="008412EE" w:rsidRDefault="008412EE" w:rsidP="008412EE">
            <w:r w:rsidRPr="008412EE">
              <w:t>Ich gehe davon aus, dass für die KI-Anwendungen meines Unternehmens klare Regeln zum Umgang mit eingegebenen Informationen bestehen.</w:t>
            </w:r>
          </w:p>
        </w:tc>
        <w:tc>
          <w:tcPr>
            <w:tcW w:w="0" w:type="auto"/>
            <w:vAlign w:val="center"/>
            <w:hideMark/>
          </w:tcPr>
          <w:p w14:paraId="18B459D5" w14:textId="77777777" w:rsidR="008412EE" w:rsidRPr="008412EE" w:rsidRDefault="008412EE" w:rsidP="008412EE">
            <w:r w:rsidRPr="008412EE">
              <w:t>1–5</w:t>
            </w:r>
          </w:p>
        </w:tc>
        <w:tc>
          <w:tcPr>
            <w:tcW w:w="0" w:type="auto"/>
            <w:vAlign w:val="center"/>
            <w:hideMark/>
          </w:tcPr>
          <w:p w14:paraId="59E6F1D5" w14:textId="77777777" w:rsidR="008412EE" w:rsidRPr="00604565" w:rsidRDefault="008412EE" w:rsidP="008412EE">
            <w:pPr>
              <w:rPr>
                <w:lang w:val="en-US"/>
              </w:rPr>
            </w:pPr>
            <w:r w:rsidRPr="00604565">
              <w:rPr>
                <w:lang w:val="en-US"/>
              </w:rPr>
              <w:t>(Mayer et al., 1995; Do Khac et al., 2025)</w:t>
            </w:r>
          </w:p>
        </w:tc>
        <w:tc>
          <w:tcPr>
            <w:tcW w:w="0" w:type="auto"/>
            <w:vAlign w:val="center"/>
            <w:hideMark/>
          </w:tcPr>
          <w:p w14:paraId="0BD84DBA" w14:textId="77777777" w:rsidR="008412EE" w:rsidRPr="008412EE" w:rsidRDefault="008412EE" w:rsidP="008412EE">
            <w:r w:rsidRPr="008412EE">
              <w:t>H7</w:t>
            </w:r>
          </w:p>
        </w:tc>
      </w:tr>
      <w:tr w:rsidR="008412EE" w:rsidRPr="008412EE" w14:paraId="0E27DDC7" w14:textId="77777777">
        <w:trPr>
          <w:tblCellSpacing w:w="15" w:type="dxa"/>
        </w:trPr>
        <w:tc>
          <w:tcPr>
            <w:tcW w:w="0" w:type="auto"/>
            <w:vAlign w:val="center"/>
            <w:hideMark/>
          </w:tcPr>
          <w:p w14:paraId="6EA7A166" w14:textId="77777777" w:rsidR="008412EE" w:rsidRPr="008412EE" w:rsidRDefault="008412EE" w:rsidP="008412EE">
            <w:r w:rsidRPr="008412EE">
              <w:t>20</w:t>
            </w:r>
          </w:p>
        </w:tc>
        <w:tc>
          <w:tcPr>
            <w:tcW w:w="0" w:type="auto"/>
            <w:vAlign w:val="center"/>
            <w:hideMark/>
          </w:tcPr>
          <w:p w14:paraId="2FE7CA87" w14:textId="77777777" w:rsidR="008412EE" w:rsidRPr="008412EE" w:rsidRDefault="008412EE" w:rsidP="008412EE">
            <w:r w:rsidRPr="008412EE">
              <w:t>Integrität</w:t>
            </w:r>
          </w:p>
        </w:tc>
        <w:tc>
          <w:tcPr>
            <w:tcW w:w="0" w:type="auto"/>
            <w:vAlign w:val="center"/>
            <w:hideMark/>
          </w:tcPr>
          <w:p w14:paraId="6A517C46" w14:textId="77777777" w:rsidR="008412EE" w:rsidRPr="008412EE" w:rsidRDefault="008412EE" w:rsidP="008412EE">
            <w:r w:rsidRPr="008412EE">
              <w:t xml:space="preserve">Ich gehe davon aus, dass bei der Nutzung betrieblicher KI-Anwendungen Vorgaben </w:t>
            </w:r>
            <w:r w:rsidRPr="008412EE">
              <w:lastRenderedPageBreak/>
              <w:t>zum Datenschutz eingehalten werden.</w:t>
            </w:r>
          </w:p>
        </w:tc>
        <w:tc>
          <w:tcPr>
            <w:tcW w:w="0" w:type="auto"/>
            <w:vAlign w:val="center"/>
            <w:hideMark/>
          </w:tcPr>
          <w:p w14:paraId="53198476" w14:textId="77777777" w:rsidR="008412EE" w:rsidRPr="008412EE" w:rsidRDefault="008412EE" w:rsidP="008412EE">
            <w:r w:rsidRPr="008412EE">
              <w:lastRenderedPageBreak/>
              <w:t>1–5</w:t>
            </w:r>
          </w:p>
        </w:tc>
        <w:tc>
          <w:tcPr>
            <w:tcW w:w="0" w:type="auto"/>
            <w:vAlign w:val="center"/>
            <w:hideMark/>
          </w:tcPr>
          <w:p w14:paraId="14FB8673" w14:textId="77777777" w:rsidR="008412EE" w:rsidRPr="008412EE" w:rsidRDefault="008412EE" w:rsidP="008412EE">
            <w:r w:rsidRPr="008412EE">
              <w:t>(Do Khac et al., 2025)</w:t>
            </w:r>
          </w:p>
        </w:tc>
        <w:tc>
          <w:tcPr>
            <w:tcW w:w="0" w:type="auto"/>
            <w:vAlign w:val="center"/>
            <w:hideMark/>
          </w:tcPr>
          <w:p w14:paraId="1061AC9E" w14:textId="77777777" w:rsidR="008412EE" w:rsidRPr="008412EE" w:rsidRDefault="008412EE" w:rsidP="008412EE">
            <w:r w:rsidRPr="008412EE">
              <w:t>H7</w:t>
            </w:r>
          </w:p>
        </w:tc>
      </w:tr>
      <w:tr w:rsidR="008412EE" w:rsidRPr="008412EE" w14:paraId="1360F0C0" w14:textId="77777777">
        <w:trPr>
          <w:tblCellSpacing w:w="15" w:type="dxa"/>
        </w:trPr>
        <w:tc>
          <w:tcPr>
            <w:tcW w:w="0" w:type="auto"/>
            <w:vAlign w:val="center"/>
            <w:hideMark/>
          </w:tcPr>
          <w:p w14:paraId="2A73CD7F" w14:textId="77777777" w:rsidR="008412EE" w:rsidRPr="008412EE" w:rsidRDefault="008412EE" w:rsidP="008412EE">
            <w:r w:rsidRPr="008412EE">
              <w:t>21</w:t>
            </w:r>
          </w:p>
        </w:tc>
        <w:tc>
          <w:tcPr>
            <w:tcW w:w="0" w:type="auto"/>
            <w:vAlign w:val="center"/>
            <w:hideMark/>
          </w:tcPr>
          <w:p w14:paraId="379F4F70" w14:textId="77777777" w:rsidR="008412EE" w:rsidRPr="008412EE" w:rsidRDefault="008412EE" w:rsidP="008412EE">
            <w:r w:rsidRPr="008412EE">
              <w:t>Integrität</w:t>
            </w:r>
          </w:p>
        </w:tc>
        <w:tc>
          <w:tcPr>
            <w:tcW w:w="0" w:type="auto"/>
            <w:vAlign w:val="center"/>
            <w:hideMark/>
          </w:tcPr>
          <w:p w14:paraId="75B74E68" w14:textId="77777777" w:rsidR="008412EE" w:rsidRPr="008412EE" w:rsidRDefault="008412EE" w:rsidP="008412EE">
            <w:r w:rsidRPr="008412EE">
              <w:t>Ich gehe davon aus, dass betriebliche KI-Anwendungen entsprechend festgelegter Regeln eingesetzt werden.</w:t>
            </w:r>
          </w:p>
        </w:tc>
        <w:tc>
          <w:tcPr>
            <w:tcW w:w="0" w:type="auto"/>
            <w:vAlign w:val="center"/>
            <w:hideMark/>
          </w:tcPr>
          <w:p w14:paraId="1447DA01" w14:textId="77777777" w:rsidR="008412EE" w:rsidRPr="008412EE" w:rsidRDefault="008412EE" w:rsidP="008412EE">
            <w:r w:rsidRPr="008412EE">
              <w:t>1–5</w:t>
            </w:r>
          </w:p>
        </w:tc>
        <w:tc>
          <w:tcPr>
            <w:tcW w:w="0" w:type="auto"/>
            <w:vAlign w:val="center"/>
            <w:hideMark/>
          </w:tcPr>
          <w:p w14:paraId="23831355" w14:textId="77777777" w:rsidR="008412EE" w:rsidRPr="00604565" w:rsidRDefault="008412EE" w:rsidP="008412EE">
            <w:pPr>
              <w:rPr>
                <w:lang w:val="en-US"/>
              </w:rPr>
            </w:pPr>
            <w:r w:rsidRPr="00604565">
              <w:rPr>
                <w:lang w:val="en-US"/>
              </w:rPr>
              <w:t>(Mayer et al., 1995; Do Khac et al., 2025)</w:t>
            </w:r>
          </w:p>
        </w:tc>
        <w:tc>
          <w:tcPr>
            <w:tcW w:w="0" w:type="auto"/>
            <w:vAlign w:val="center"/>
            <w:hideMark/>
          </w:tcPr>
          <w:p w14:paraId="76897BD7" w14:textId="77777777" w:rsidR="008412EE" w:rsidRPr="008412EE" w:rsidRDefault="008412EE" w:rsidP="008412EE">
            <w:r w:rsidRPr="008412EE">
              <w:t>H7</w:t>
            </w:r>
          </w:p>
        </w:tc>
      </w:tr>
      <w:tr w:rsidR="008412EE" w:rsidRPr="008412EE" w14:paraId="16DCB48F" w14:textId="77777777">
        <w:trPr>
          <w:tblCellSpacing w:w="15" w:type="dxa"/>
        </w:trPr>
        <w:tc>
          <w:tcPr>
            <w:tcW w:w="0" w:type="auto"/>
            <w:vAlign w:val="center"/>
            <w:hideMark/>
          </w:tcPr>
          <w:p w14:paraId="0900C328" w14:textId="77777777" w:rsidR="008412EE" w:rsidRPr="008412EE" w:rsidRDefault="008412EE" w:rsidP="008412EE">
            <w:r w:rsidRPr="008412EE">
              <w:t>22</w:t>
            </w:r>
          </w:p>
        </w:tc>
        <w:tc>
          <w:tcPr>
            <w:tcW w:w="0" w:type="auto"/>
            <w:vAlign w:val="center"/>
            <w:hideMark/>
          </w:tcPr>
          <w:p w14:paraId="7D4B7AFE" w14:textId="77777777" w:rsidR="008412EE" w:rsidRPr="008412EE" w:rsidRDefault="008412EE" w:rsidP="008412EE">
            <w:r w:rsidRPr="008412EE">
              <w:t>Vertrauen</w:t>
            </w:r>
          </w:p>
        </w:tc>
        <w:tc>
          <w:tcPr>
            <w:tcW w:w="0" w:type="auto"/>
            <w:vAlign w:val="center"/>
            <w:hideMark/>
          </w:tcPr>
          <w:p w14:paraId="53BA5B95" w14:textId="77777777" w:rsidR="008412EE" w:rsidRPr="008412EE" w:rsidRDefault="008412EE" w:rsidP="008412EE">
            <w:r w:rsidRPr="008412EE">
              <w:t>Ich würde mich bei geeigneten Arbeitsaufgaben auf die Unterstützung einer KI-Anwendung verlassen.</w:t>
            </w:r>
          </w:p>
        </w:tc>
        <w:tc>
          <w:tcPr>
            <w:tcW w:w="0" w:type="auto"/>
            <w:vAlign w:val="center"/>
            <w:hideMark/>
          </w:tcPr>
          <w:p w14:paraId="2F583FF7" w14:textId="77777777" w:rsidR="008412EE" w:rsidRPr="008412EE" w:rsidRDefault="008412EE" w:rsidP="008412EE">
            <w:r w:rsidRPr="008412EE">
              <w:t>1–5</w:t>
            </w:r>
          </w:p>
        </w:tc>
        <w:tc>
          <w:tcPr>
            <w:tcW w:w="0" w:type="auto"/>
            <w:vAlign w:val="center"/>
            <w:hideMark/>
          </w:tcPr>
          <w:p w14:paraId="679AC297" w14:textId="77777777" w:rsidR="008412EE" w:rsidRPr="00604565" w:rsidRDefault="008412EE" w:rsidP="008412EE">
            <w:pPr>
              <w:rPr>
                <w:lang w:val="en-US"/>
              </w:rPr>
            </w:pPr>
            <w:r w:rsidRPr="00604565">
              <w:rPr>
                <w:lang w:val="en-US"/>
              </w:rPr>
              <w:t>(Mayer &amp; Davis, 1999; Do Khac et al., 2025)</w:t>
            </w:r>
          </w:p>
        </w:tc>
        <w:tc>
          <w:tcPr>
            <w:tcW w:w="0" w:type="auto"/>
            <w:vAlign w:val="center"/>
            <w:hideMark/>
          </w:tcPr>
          <w:p w14:paraId="37280F38" w14:textId="77777777" w:rsidR="008412EE" w:rsidRPr="008412EE" w:rsidRDefault="008412EE" w:rsidP="008412EE">
            <w:r w:rsidRPr="008412EE">
              <w:t>H8</w:t>
            </w:r>
          </w:p>
        </w:tc>
      </w:tr>
      <w:tr w:rsidR="008412EE" w:rsidRPr="008412EE" w14:paraId="24F99CCE" w14:textId="77777777">
        <w:trPr>
          <w:tblCellSpacing w:w="15" w:type="dxa"/>
        </w:trPr>
        <w:tc>
          <w:tcPr>
            <w:tcW w:w="0" w:type="auto"/>
            <w:vAlign w:val="center"/>
            <w:hideMark/>
          </w:tcPr>
          <w:p w14:paraId="2C0783EE" w14:textId="77777777" w:rsidR="008412EE" w:rsidRPr="008412EE" w:rsidRDefault="008412EE" w:rsidP="008412EE">
            <w:r w:rsidRPr="008412EE">
              <w:t>23</w:t>
            </w:r>
          </w:p>
        </w:tc>
        <w:tc>
          <w:tcPr>
            <w:tcW w:w="0" w:type="auto"/>
            <w:vAlign w:val="center"/>
            <w:hideMark/>
          </w:tcPr>
          <w:p w14:paraId="375CFADB" w14:textId="77777777" w:rsidR="008412EE" w:rsidRPr="008412EE" w:rsidRDefault="008412EE" w:rsidP="008412EE">
            <w:r w:rsidRPr="008412EE">
              <w:t>Vertrauen</w:t>
            </w:r>
          </w:p>
        </w:tc>
        <w:tc>
          <w:tcPr>
            <w:tcW w:w="0" w:type="auto"/>
            <w:vAlign w:val="center"/>
            <w:hideMark/>
          </w:tcPr>
          <w:p w14:paraId="051082A6" w14:textId="77777777" w:rsidR="008412EE" w:rsidRPr="008412EE" w:rsidRDefault="008412EE" w:rsidP="008412EE">
            <w:r w:rsidRPr="008412EE">
              <w:t>Ich halte KI-Anwendungen grundsätzlich für vertrauenswürdige Unterstützung bei geeigneten Arbeitsaufgaben.</w:t>
            </w:r>
          </w:p>
        </w:tc>
        <w:tc>
          <w:tcPr>
            <w:tcW w:w="0" w:type="auto"/>
            <w:vAlign w:val="center"/>
            <w:hideMark/>
          </w:tcPr>
          <w:p w14:paraId="6570BAAC" w14:textId="77777777" w:rsidR="008412EE" w:rsidRPr="008412EE" w:rsidRDefault="008412EE" w:rsidP="008412EE">
            <w:r w:rsidRPr="008412EE">
              <w:t>1–5</w:t>
            </w:r>
          </w:p>
        </w:tc>
        <w:tc>
          <w:tcPr>
            <w:tcW w:w="0" w:type="auto"/>
            <w:vAlign w:val="center"/>
            <w:hideMark/>
          </w:tcPr>
          <w:p w14:paraId="30B6444F" w14:textId="77777777" w:rsidR="008412EE" w:rsidRPr="00604565" w:rsidRDefault="008412EE" w:rsidP="008412EE">
            <w:pPr>
              <w:rPr>
                <w:lang w:val="en-US"/>
              </w:rPr>
            </w:pPr>
            <w:r w:rsidRPr="00604565">
              <w:rPr>
                <w:lang w:val="en-US"/>
              </w:rPr>
              <w:t>(Mayer &amp; Davis, 1999; Do Khac et al., 2025)</w:t>
            </w:r>
          </w:p>
        </w:tc>
        <w:tc>
          <w:tcPr>
            <w:tcW w:w="0" w:type="auto"/>
            <w:vAlign w:val="center"/>
            <w:hideMark/>
          </w:tcPr>
          <w:p w14:paraId="5B674CC9" w14:textId="77777777" w:rsidR="008412EE" w:rsidRPr="008412EE" w:rsidRDefault="008412EE" w:rsidP="008412EE">
            <w:r w:rsidRPr="008412EE">
              <w:t>H8</w:t>
            </w:r>
          </w:p>
        </w:tc>
      </w:tr>
      <w:tr w:rsidR="008412EE" w:rsidRPr="008412EE" w14:paraId="25D6E14E" w14:textId="77777777">
        <w:trPr>
          <w:tblCellSpacing w:w="15" w:type="dxa"/>
        </w:trPr>
        <w:tc>
          <w:tcPr>
            <w:tcW w:w="0" w:type="auto"/>
            <w:vAlign w:val="center"/>
            <w:hideMark/>
          </w:tcPr>
          <w:p w14:paraId="17013FE3" w14:textId="77777777" w:rsidR="008412EE" w:rsidRPr="008412EE" w:rsidRDefault="008412EE" w:rsidP="008412EE">
            <w:r w:rsidRPr="008412EE">
              <w:t>24</w:t>
            </w:r>
          </w:p>
        </w:tc>
        <w:tc>
          <w:tcPr>
            <w:tcW w:w="0" w:type="auto"/>
            <w:vAlign w:val="center"/>
            <w:hideMark/>
          </w:tcPr>
          <w:p w14:paraId="25FCB205" w14:textId="77777777" w:rsidR="008412EE" w:rsidRPr="008412EE" w:rsidRDefault="008412EE" w:rsidP="008412EE">
            <w:r w:rsidRPr="008412EE">
              <w:t>Vertrauen</w:t>
            </w:r>
          </w:p>
        </w:tc>
        <w:tc>
          <w:tcPr>
            <w:tcW w:w="0" w:type="auto"/>
            <w:vAlign w:val="center"/>
            <w:hideMark/>
          </w:tcPr>
          <w:p w14:paraId="6A463963" w14:textId="77777777" w:rsidR="008412EE" w:rsidRPr="008412EE" w:rsidRDefault="008412EE" w:rsidP="008412EE">
            <w:r w:rsidRPr="008412EE">
              <w:t>Ich wäre bereit, Ergebnisse einer KI-Anwendung in meine Arbeit einzubeziehen, wenn ich sie überprüfen kann.</w:t>
            </w:r>
          </w:p>
        </w:tc>
        <w:tc>
          <w:tcPr>
            <w:tcW w:w="0" w:type="auto"/>
            <w:vAlign w:val="center"/>
            <w:hideMark/>
          </w:tcPr>
          <w:p w14:paraId="2314876C" w14:textId="77777777" w:rsidR="008412EE" w:rsidRPr="008412EE" w:rsidRDefault="008412EE" w:rsidP="008412EE">
            <w:r w:rsidRPr="008412EE">
              <w:t>1–5</w:t>
            </w:r>
          </w:p>
        </w:tc>
        <w:tc>
          <w:tcPr>
            <w:tcW w:w="0" w:type="auto"/>
            <w:vAlign w:val="center"/>
            <w:hideMark/>
          </w:tcPr>
          <w:p w14:paraId="659C08C2" w14:textId="77777777" w:rsidR="008412EE" w:rsidRPr="00604565" w:rsidRDefault="008412EE" w:rsidP="008412EE">
            <w:pPr>
              <w:rPr>
                <w:lang w:val="en-US"/>
              </w:rPr>
            </w:pPr>
            <w:r w:rsidRPr="00604565">
              <w:rPr>
                <w:lang w:val="en-US"/>
              </w:rPr>
              <w:t>(Mayer &amp; Davis, 1999; Do Khac et al., 2025)</w:t>
            </w:r>
          </w:p>
        </w:tc>
        <w:tc>
          <w:tcPr>
            <w:tcW w:w="0" w:type="auto"/>
            <w:vAlign w:val="center"/>
            <w:hideMark/>
          </w:tcPr>
          <w:p w14:paraId="2E08E21B" w14:textId="77777777" w:rsidR="008412EE" w:rsidRPr="008412EE" w:rsidRDefault="008412EE" w:rsidP="008412EE">
            <w:r w:rsidRPr="008412EE">
              <w:t>H8</w:t>
            </w:r>
          </w:p>
        </w:tc>
      </w:tr>
      <w:tr w:rsidR="008412EE" w:rsidRPr="008412EE" w14:paraId="76AACE2A" w14:textId="77777777">
        <w:trPr>
          <w:tblCellSpacing w:w="15" w:type="dxa"/>
        </w:trPr>
        <w:tc>
          <w:tcPr>
            <w:tcW w:w="0" w:type="auto"/>
            <w:vAlign w:val="center"/>
            <w:hideMark/>
          </w:tcPr>
          <w:p w14:paraId="3F8E295B" w14:textId="77777777" w:rsidR="008412EE" w:rsidRPr="008412EE" w:rsidRDefault="008412EE" w:rsidP="008412EE">
            <w:r w:rsidRPr="008412EE">
              <w:t>25</w:t>
            </w:r>
          </w:p>
        </w:tc>
        <w:tc>
          <w:tcPr>
            <w:tcW w:w="0" w:type="auto"/>
            <w:vAlign w:val="center"/>
            <w:hideMark/>
          </w:tcPr>
          <w:p w14:paraId="4BD54E7E" w14:textId="77777777" w:rsidR="008412EE" w:rsidRPr="008412EE" w:rsidRDefault="008412EE" w:rsidP="008412EE">
            <w:r w:rsidRPr="008412EE">
              <w:t>Nutzungsabsicht</w:t>
            </w:r>
          </w:p>
        </w:tc>
        <w:tc>
          <w:tcPr>
            <w:tcW w:w="0" w:type="auto"/>
            <w:vAlign w:val="center"/>
            <w:hideMark/>
          </w:tcPr>
          <w:p w14:paraId="513107B9" w14:textId="77777777" w:rsidR="008412EE" w:rsidRPr="008412EE" w:rsidRDefault="008412EE" w:rsidP="008412EE">
            <w:r w:rsidRPr="008412EE">
              <w:t>Ich beabsichtige, KI-Anwendungen künftig für geeignete Arbeitsaufgaben zu nutzen.</w:t>
            </w:r>
          </w:p>
        </w:tc>
        <w:tc>
          <w:tcPr>
            <w:tcW w:w="0" w:type="auto"/>
            <w:vAlign w:val="center"/>
            <w:hideMark/>
          </w:tcPr>
          <w:p w14:paraId="610216C7" w14:textId="77777777" w:rsidR="008412EE" w:rsidRPr="008412EE" w:rsidRDefault="008412EE" w:rsidP="008412EE">
            <w:r w:rsidRPr="008412EE">
              <w:t>1–5</w:t>
            </w:r>
          </w:p>
        </w:tc>
        <w:tc>
          <w:tcPr>
            <w:tcW w:w="0" w:type="auto"/>
            <w:vAlign w:val="center"/>
            <w:hideMark/>
          </w:tcPr>
          <w:p w14:paraId="2830B094" w14:textId="77777777" w:rsidR="008412EE" w:rsidRPr="00604565" w:rsidRDefault="008412EE" w:rsidP="008412EE">
            <w:pPr>
              <w:rPr>
                <w:lang w:val="en-US"/>
              </w:rPr>
            </w:pPr>
            <w:r w:rsidRPr="00604565">
              <w:rPr>
                <w:lang w:val="en-US"/>
              </w:rPr>
              <w:t>(Fishbein &amp; Ajzen, 2010; Do Khac et al., 2025)</w:t>
            </w:r>
          </w:p>
        </w:tc>
        <w:tc>
          <w:tcPr>
            <w:tcW w:w="0" w:type="auto"/>
            <w:vAlign w:val="center"/>
            <w:hideMark/>
          </w:tcPr>
          <w:p w14:paraId="6EF2E0E6" w14:textId="77777777" w:rsidR="008412EE" w:rsidRPr="008412EE" w:rsidRDefault="008412EE" w:rsidP="008412EE">
            <w:r w:rsidRPr="008412EE">
              <w:t>H1, H2, H4, H5, H8</w:t>
            </w:r>
          </w:p>
        </w:tc>
      </w:tr>
      <w:tr w:rsidR="008412EE" w:rsidRPr="008412EE" w14:paraId="7D2D4B4C" w14:textId="77777777">
        <w:trPr>
          <w:tblCellSpacing w:w="15" w:type="dxa"/>
        </w:trPr>
        <w:tc>
          <w:tcPr>
            <w:tcW w:w="0" w:type="auto"/>
            <w:vAlign w:val="center"/>
            <w:hideMark/>
          </w:tcPr>
          <w:p w14:paraId="11B40FC8" w14:textId="77777777" w:rsidR="008412EE" w:rsidRPr="008412EE" w:rsidRDefault="008412EE" w:rsidP="008412EE">
            <w:r w:rsidRPr="008412EE">
              <w:t>26</w:t>
            </w:r>
          </w:p>
        </w:tc>
        <w:tc>
          <w:tcPr>
            <w:tcW w:w="0" w:type="auto"/>
            <w:vAlign w:val="center"/>
            <w:hideMark/>
          </w:tcPr>
          <w:p w14:paraId="43CE1C23" w14:textId="77777777" w:rsidR="008412EE" w:rsidRPr="008412EE" w:rsidRDefault="008412EE" w:rsidP="008412EE">
            <w:r w:rsidRPr="008412EE">
              <w:t>Nutzungsabsicht</w:t>
            </w:r>
          </w:p>
        </w:tc>
        <w:tc>
          <w:tcPr>
            <w:tcW w:w="0" w:type="auto"/>
            <w:vAlign w:val="center"/>
            <w:hideMark/>
          </w:tcPr>
          <w:p w14:paraId="551A3232" w14:textId="77777777" w:rsidR="008412EE" w:rsidRPr="008412EE" w:rsidRDefault="008412EE" w:rsidP="008412EE">
            <w:r w:rsidRPr="008412EE">
              <w:t>Ich plane, KI-Anwendungen in meinen Arbeitsalltag einzubeziehen, wenn sie für meine Aufgaben geeignet sind.</w:t>
            </w:r>
          </w:p>
        </w:tc>
        <w:tc>
          <w:tcPr>
            <w:tcW w:w="0" w:type="auto"/>
            <w:vAlign w:val="center"/>
            <w:hideMark/>
          </w:tcPr>
          <w:p w14:paraId="69048CF1" w14:textId="77777777" w:rsidR="008412EE" w:rsidRPr="008412EE" w:rsidRDefault="008412EE" w:rsidP="008412EE">
            <w:r w:rsidRPr="008412EE">
              <w:t>1–5</w:t>
            </w:r>
          </w:p>
        </w:tc>
        <w:tc>
          <w:tcPr>
            <w:tcW w:w="0" w:type="auto"/>
            <w:vAlign w:val="center"/>
            <w:hideMark/>
          </w:tcPr>
          <w:p w14:paraId="6E9FDF27" w14:textId="77777777" w:rsidR="008412EE" w:rsidRPr="00604565" w:rsidRDefault="008412EE" w:rsidP="008412EE">
            <w:pPr>
              <w:rPr>
                <w:lang w:val="en-US"/>
              </w:rPr>
            </w:pPr>
            <w:r w:rsidRPr="00604565">
              <w:rPr>
                <w:lang w:val="en-US"/>
              </w:rPr>
              <w:t>(Fishbein &amp; Ajzen, 2010; Do Khac et al., 2025)</w:t>
            </w:r>
          </w:p>
        </w:tc>
        <w:tc>
          <w:tcPr>
            <w:tcW w:w="0" w:type="auto"/>
            <w:vAlign w:val="center"/>
            <w:hideMark/>
          </w:tcPr>
          <w:p w14:paraId="0640C0B3" w14:textId="77777777" w:rsidR="008412EE" w:rsidRPr="008412EE" w:rsidRDefault="008412EE" w:rsidP="008412EE">
            <w:r w:rsidRPr="008412EE">
              <w:t>H1, H2, H4, H5, H8</w:t>
            </w:r>
          </w:p>
        </w:tc>
      </w:tr>
      <w:tr w:rsidR="008412EE" w:rsidRPr="008412EE" w14:paraId="55A085E1" w14:textId="77777777">
        <w:trPr>
          <w:tblCellSpacing w:w="15" w:type="dxa"/>
        </w:trPr>
        <w:tc>
          <w:tcPr>
            <w:tcW w:w="0" w:type="auto"/>
            <w:vAlign w:val="center"/>
            <w:hideMark/>
          </w:tcPr>
          <w:p w14:paraId="4DAE8C42" w14:textId="77777777" w:rsidR="008412EE" w:rsidRPr="008412EE" w:rsidRDefault="008412EE" w:rsidP="008412EE">
            <w:r w:rsidRPr="008412EE">
              <w:t>27</w:t>
            </w:r>
          </w:p>
        </w:tc>
        <w:tc>
          <w:tcPr>
            <w:tcW w:w="0" w:type="auto"/>
            <w:vAlign w:val="center"/>
            <w:hideMark/>
          </w:tcPr>
          <w:p w14:paraId="3C479E50" w14:textId="77777777" w:rsidR="008412EE" w:rsidRPr="008412EE" w:rsidRDefault="008412EE" w:rsidP="008412EE">
            <w:r w:rsidRPr="008412EE">
              <w:t>Nutzungsabsicht</w:t>
            </w:r>
          </w:p>
        </w:tc>
        <w:tc>
          <w:tcPr>
            <w:tcW w:w="0" w:type="auto"/>
            <w:vAlign w:val="center"/>
            <w:hideMark/>
          </w:tcPr>
          <w:p w14:paraId="229130D7" w14:textId="77777777" w:rsidR="008412EE" w:rsidRPr="008412EE" w:rsidRDefault="008412EE" w:rsidP="008412EE">
            <w:r w:rsidRPr="008412EE">
              <w:t>Wenn geeignete KI-Anwendungen verfügbar sind, möchte ich sie bei meiner Arbeit einsetzen.</w:t>
            </w:r>
          </w:p>
        </w:tc>
        <w:tc>
          <w:tcPr>
            <w:tcW w:w="0" w:type="auto"/>
            <w:vAlign w:val="center"/>
            <w:hideMark/>
          </w:tcPr>
          <w:p w14:paraId="370B706A" w14:textId="77777777" w:rsidR="008412EE" w:rsidRPr="008412EE" w:rsidRDefault="008412EE" w:rsidP="008412EE">
            <w:r w:rsidRPr="008412EE">
              <w:t>1–5</w:t>
            </w:r>
          </w:p>
        </w:tc>
        <w:tc>
          <w:tcPr>
            <w:tcW w:w="0" w:type="auto"/>
            <w:vAlign w:val="center"/>
            <w:hideMark/>
          </w:tcPr>
          <w:p w14:paraId="4CE450D9" w14:textId="77777777" w:rsidR="008412EE" w:rsidRPr="00604565" w:rsidRDefault="008412EE" w:rsidP="008412EE">
            <w:pPr>
              <w:rPr>
                <w:lang w:val="en-US"/>
              </w:rPr>
            </w:pPr>
            <w:r w:rsidRPr="00604565">
              <w:rPr>
                <w:lang w:val="en-US"/>
              </w:rPr>
              <w:t>(Fishbein &amp; Ajzen, 2010; Do Khac et al., 2025)</w:t>
            </w:r>
          </w:p>
        </w:tc>
        <w:tc>
          <w:tcPr>
            <w:tcW w:w="0" w:type="auto"/>
            <w:vAlign w:val="center"/>
            <w:hideMark/>
          </w:tcPr>
          <w:p w14:paraId="6DFE7377" w14:textId="77777777" w:rsidR="008412EE" w:rsidRPr="008412EE" w:rsidRDefault="008412EE" w:rsidP="008412EE">
            <w:r w:rsidRPr="008412EE">
              <w:t>H1, H2, H4, H5, H8</w:t>
            </w:r>
          </w:p>
        </w:tc>
      </w:tr>
    </w:tbl>
    <w:p w14:paraId="0A3CE714" w14:textId="77777777" w:rsidR="008412EE" w:rsidRPr="008412EE" w:rsidRDefault="008412EE" w:rsidP="008412EE">
      <w:r w:rsidRPr="008412EE">
        <w:lastRenderedPageBreak/>
        <w:t>Die drei Nutzungsabsichtsitems orientieren sich methodisch an der Quelle, in der Intention mit drei Items operationalisiert und aus Fishbein/</w:t>
      </w:r>
      <w:proofErr w:type="spellStart"/>
      <w:r w:rsidRPr="008412EE">
        <w:t>Ajzen</w:t>
      </w:r>
      <w:proofErr w:type="spellEnd"/>
      <w:r w:rsidRPr="008412EE">
        <w:t xml:space="preserve"> abgeleitet wird. Paper Fragebogen 4(1) Die Formulierungen hier sind jedoch vollständig neu und auf KI im Arbeitskontext zugeschnitten.</w:t>
      </w:r>
    </w:p>
    <w:p w14:paraId="5D7991AD" w14:textId="77777777" w:rsidR="008412EE" w:rsidRPr="008412EE" w:rsidRDefault="00000000" w:rsidP="008412EE">
      <w:r>
        <w:pict w14:anchorId="3BC057A3">
          <v:rect id="_x0000_i1028" style="width:0;height:1.5pt" o:hralign="center" o:hrstd="t" o:hr="t" fillcolor="#a0a0a0" stroked="f"/>
        </w:pict>
      </w:r>
    </w:p>
    <w:p w14:paraId="1BD68885" w14:textId="77777777" w:rsidR="008412EE" w:rsidRPr="008412EE" w:rsidRDefault="008412EE" w:rsidP="008412EE">
      <w:pPr>
        <w:rPr>
          <w:b/>
          <w:bCs/>
        </w:rPr>
      </w:pPr>
      <w:r w:rsidRPr="008412EE">
        <w:rPr>
          <w:b/>
          <w:bCs/>
        </w:rPr>
        <w:t>5. Qualitätsprüfung – Schritt 4</w:t>
      </w:r>
    </w:p>
    <w:p w14:paraId="104014A9" w14:textId="77777777" w:rsidR="008412EE" w:rsidRPr="008412EE" w:rsidRDefault="008412EE" w:rsidP="008412EE">
      <w:r w:rsidRPr="008412EE">
        <w:t xml:space="preserve">In einer ersten Entwurfsrunde wurden </w:t>
      </w:r>
      <w:r w:rsidRPr="008412EE">
        <w:rPr>
          <w:b/>
          <w:bCs/>
        </w:rPr>
        <w:t>34 Items</w:t>
      </w:r>
      <w:r w:rsidRPr="008412EE">
        <w:t xml:space="preserve"> formuliert. Nach der Qualitätsprüfung und der anschließenden Straffung verbleiben </w:t>
      </w:r>
      <w:r w:rsidRPr="008412EE">
        <w:rPr>
          <w:b/>
          <w:bCs/>
        </w:rPr>
        <w:t>27 Items</w:t>
      </w:r>
      <w:r w:rsidRPr="008412E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5756"/>
      </w:tblGrid>
      <w:tr w:rsidR="008412EE" w:rsidRPr="008412EE" w14:paraId="239E71F8" w14:textId="77777777">
        <w:trPr>
          <w:tblHeader/>
          <w:tblCellSpacing w:w="15" w:type="dxa"/>
        </w:trPr>
        <w:tc>
          <w:tcPr>
            <w:tcW w:w="0" w:type="auto"/>
            <w:vAlign w:val="center"/>
            <w:hideMark/>
          </w:tcPr>
          <w:p w14:paraId="05654FAB" w14:textId="77777777" w:rsidR="008412EE" w:rsidRPr="008412EE" w:rsidRDefault="008412EE" w:rsidP="008412EE">
            <w:pPr>
              <w:rPr>
                <w:b/>
                <w:bCs/>
              </w:rPr>
            </w:pPr>
            <w:r w:rsidRPr="008412EE">
              <w:rPr>
                <w:b/>
                <w:bCs/>
              </w:rPr>
              <w:t>Kriterium</w:t>
            </w:r>
          </w:p>
        </w:tc>
        <w:tc>
          <w:tcPr>
            <w:tcW w:w="0" w:type="auto"/>
            <w:vAlign w:val="center"/>
            <w:hideMark/>
          </w:tcPr>
          <w:p w14:paraId="1AAE1669" w14:textId="77777777" w:rsidR="008412EE" w:rsidRPr="008412EE" w:rsidRDefault="008412EE" w:rsidP="008412EE">
            <w:pPr>
              <w:rPr>
                <w:b/>
                <w:bCs/>
              </w:rPr>
            </w:pPr>
            <w:r w:rsidRPr="008412EE">
              <w:rPr>
                <w:b/>
                <w:bCs/>
              </w:rPr>
              <w:t>Änderungen</w:t>
            </w:r>
          </w:p>
        </w:tc>
      </w:tr>
      <w:tr w:rsidR="008412EE" w:rsidRPr="008412EE" w14:paraId="5B40C377" w14:textId="77777777">
        <w:trPr>
          <w:tblCellSpacing w:w="15" w:type="dxa"/>
        </w:trPr>
        <w:tc>
          <w:tcPr>
            <w:tcW w:w="0" w:type="auto"/>
            <w:vAlign w:val="center"/>
            <w:hideMark/>
          </w:tcPr>
          <w:p w14:paraId="1086F6F0" w14:textId="77777777" w:rsidR="008412EE" w:rsidRPr="008412EE" w:rsidRDefault="008412EE" w:rsidP="008412EE">
            <w:r w:rsidRPr="008412EE">
              <w:t>K1 Doppelte Fragen</w:t>
            </w:r>
          </w:p>
        </w:tc>
        <w:tc>
          <w:tcPr>
            <w:tcW w:w="0" w:type="auto"/>
            <w:vAlign w:val="center"/>
            <w:hideMark/>
          </w:tcPr>
          <w:p w14:paraId="24BBFF60" w14:textId="77777777" w:rsidR="008412EE" w:rsidRPr="008412EE" w:rsidRDefault="008412EE" w:rsidP="008412EE">
            <w:r w:rsidRPr="008412EE">
              <w:t>2 geändert</w:t>
            </w:r>
          </w:p>
        </w:tc>
      </w:tr>
      <w:tr w:rsidR="008412EE" w:rsidRPr="008412EE" w14:paraId="69AB75BB" w14:textId="77777777">
        <w:trPr>
          <w:tblCellSpacing w:w="15" w:type="dxa"/>
        </w:trPr>
        <w:tc>
          <w:tcPr>
            <w:tcW w:w="0" w:type="auto"/>
            <w:vAlign w:val="center"/>
            <w:hideMark/>
          </w:tcPr>
          <w:p w14:paraId="5E9791E8" w14:textId="77777777" w:rsidR="008412EE" w:rsidRPr="008412EE" w:rsidRDefault="008412EE" w:rsidP="008412EE">
            <w:r w:rsidRPr="008412EE">
              <w:t>K2 Suggestivfragen</w:t>
            </w:r>
          </w:p>
        </w:tc>
        <w:tc>
          <w:tcPr>
            <w:tcW w:w="0" w:type="auto"/>
            <w:vAlign w:val="center"/>
            <w:hideMark/>
          </w:tcPr>
          <w:p w14:paraId="77C55DC6" w14:textId="77777777" w:rsidR="008412EE" w:rsidRPr="008412EE" w:rsidRDefault="008412EE" w:rsidP="008412EE">
            <w:r w:rsidRPr="008412EE">
              <w:t>1 geändert</w:t>
            </w:r>
          </w:p>
        </w:tc>
      </w:tr>
      <w:tr w:rsidR="008412EE" w:rsidRPr="008412EE" w14:paraId="05B800EE" w14:textId="77777777">
        <w:trPr>
          <w:tblCellSpacing w:w="15" w:type="dxa"/>
        </w:trPr>
        <w:tc>
          <w:tcPr>
            <w:tcW w:w="0" w:type="auto"/>
            <w:vAlign w:val="center"/>
            <w:hideMark/>
          </w:tcPr>
          <w:p w14:paraId="71D06A10" w14:textId="77777777" w:rsidR="008412EE" w:rsidRPr="008412EE" w:rsidRDefault="008412EE" w:rsidP="008412EE">
            <w:r w:rsidRPr="008412EE">
              <w:t>K3 Unklare Begriffe</w:t>
            </w:r>
          </w:p>
        </w:tc>
        <w:tc>
          <w:tcPr>
            <w:tcW w:w="0" w:type="auto"/>
            <w:vAlign w:val="center"/>
            <w:hideMark/>
          </w:tcPr>
          <w:p w14:paraId="6381CD90" w14:textId="77777777" w:rsidR="008412EE" w:rsidRPr="008412EE" w:rsidRDefault="008412EE" w:rsidP="008412EE">
            <w:r w:rsidRPr="008412EE">
              <w:t>4 geändert</w:t>
            </w:r>
          </w:p>
        </w:tc>
      </w:tr>
      <w:tr w:rsidR="008412EE" w:rsidRPr="008412EE" w14:paraId="670BFD30" w14:textId="77777777">
        <w:trPr>
          <w:tblCellSpacing w:w="15" w:type="dxa"/>
        </w:trPr>
        <w:tc>
          <w:tcPr>
            <w:tcW w:w="0" w:type="auto"/>
            <w:vAlign w:val="center"/>
            <w:hideMark/>
          </w:tcPr>
          <w:p w14:paraId="7F086859" w14:textId="77777777" w:rsidR="008412EE" w:rsidRPr="008412EE" w:rsidRDefault="008412EE" w:rsidP="008412EE">
            <w:r w:rsidRPr="008412EE">
              <w:t>K4 Verneinung/Schachtelsätze</w:t>
            </w:r>
          </w:p>
        </w:tc>
        <w:tc>
          <w:tcPr>
            <w:tcW w:w="0" w:type="auto"/>
            <w:vAlign w:val="center"/>
            <w:hideMark/>
          </w:tcPr>
          <w:p w14:paraId="00981FE3" w14:textId="77777777" w:rsidR="008412EE" w:rsidRPr="008412EE" w:rsidRDefault="008412EE" w:rsidP="008412EE">
            <w:r w:rsidRPr="008412EE">
              <w:t>1 geändert</w:t>
            </w:r>
          </w:p>
        </w:tc>
      </w:tr>
      <w:tr w:rsidR="008412EE" w:rsidRPr="008412EE" w14:paraId="3AC19C9B" w14:textId="77777777">
        <w:trPr>
          <w:tblCellSpacing w:w="15" w:type="dxa"/>
        </w:trPr>
        <w:tc>
          <w:tcPr>
            <w:tcW w:w="0" w:type="auto"/>
            <w:vAlign w:val="center"/>
            <w:hideMark/>
          </w:tcPr>
          <w:p w14:paraId="51FCFD58" w14:textId="77777777" w:rsidR="008412EE" w:rsidRPr="008412EE" w:rsidRDefault="008412EE" w:rsidP="008412EE">
            <w:r w:rsidRPr="008412EE">
              <w:t>K5 Soziale Erwünschtheit</w:t>
            </w:r>
          </w:p>
        </w:tc>
        <w:tc>
          <w:tcPr>
            <w:tcW w:w="0" w:type="auto"/>
            <w:vAlign w:val="center"/>
            <w:hideMark/>
          </w:tcPr>
          <w:p w14:paraId="718FF547" w14:textId="77777777" w:rsidR="008412EE" w:rsidRPr="008412EE" w:rsidRDefault="008412EE" w:rsidP="008412EE">
            <w:r w:rsidRPr="008412EE">
              <w:t>2 neutralisiert</w:t>
            </w:r>
          </w:p>
        </w:tc>
      </w:tr>
      <w:tr w:rsidR="008412EE" w:rsidRPr="008412EE" w14:paraId="33ECFFC3" w14:textId="77777777">
        <w:trPr>
          <w:tblCellSpacing w:w="15" w:type="dxa"/>
        </w:trPr>
        <w:tc>
          <w:tcPr>
            <w:tcW w:w="0" w:type="auto"/>
            <w:vAlign w:val="center"/>
            <w:hideMark/>
          </w:tcPr>
          <w:p w14:paraId="30A1AADF" w14:textId="77777777" w:rsidR="008412EE" w:rsidRPr="008412EE" w:rsidRDefault="008412EE" w:rsidP="008412EE">
            <w:r w:rsidRPr="008412EE">
              <w:t>K6 Redundanz</w:t>
            </w:r>
          </w:p>
        </w:tc>
        <w:tc>
          <w:tcPr>
            <w:tcW w:w="0" w:type="auto"/>
            <w:vAlign w:val="center"/>
            <w:hideMark/>
          </w:tcPr>
          <w:p w14:paraId="4524E835" w14:textId="77777777" w:rsidR="008412EE" w:rsidRPr="008412EE" w:rsidRDefault="008412EE" w:rsidP="008412EE">
            <w:r w:rsidRPr="008412EE">
              <w:t>7 Items gestrichen</w:t>
            </w:r>
          </w:p>
        </w:tc>
      </w:tr>
      <w:tr w:rsidR="008412EE" w:rsidRPr="008412EE" w14:paraId="1A9886C2" w14:textId="77777777">
        <w:trPr>
          <w:tblCellSpacing w:w="15" w:type="dxa"/>
        </w:trPr>
        <w:tc>
          <w:tcPr>
            <w:tcW w:w="0" w:type="auto"/>
            <w:vAlign w:val="center"/>
            <w:hideMark/>
          </w:tcPr>
          <w:p w14:paraId="261CB2C2" w14:textId="77777777" w:rsidR="008412EE" w:rsidRPr="008412EE" w:rsidRDefault="008412EE" w:rsidP="008412EE">
            <w:r w:rsidRPr="008412EE">
              <w:t xml:space="preserve">K7 </w:t>
            </w:r>
            <w:proofErr w:type="spellStart"/>
            <w:r w:rsidRPr="008412EE">
              <w:t>Konstruktzuordnung</w:t>
            </w:r>
            <w:proofErr w:type="spellEnd"/>
          </w:p>
        </w:tc>
        <w:tc>
          <w:tcPr>
            <w:tcW w:w="0" w:type="auto"/>
            <w:vAlign w:val="center"/>
            <w:hideMark/>
          </w:tcPr>
          <w:p w14:paraId="36028AED" w14:textId="77777777" w:rsidR="008412EE" w:rsidRPr="008412EE" w:rsidRDefault="008412EE" w:rsidP="008412EE">
            <w:r w:rsidRPr="008412EE">
              <w:t>2 Items geändert</w:t>
            </w:r>
          </w:p>
        </w:tc>
      </w:tr>
      <w:tr w:rsidR="008412EE" w:rsidRPr="008412EE" w14:paraId="5E0BBDBD" w14:textId="77777777">
        <w:trPr>
          <w:tblCellSpacing w:w="15" w:type="dxa"/>
        </w:trPr>
        <w:tc>
          <w:tcPr>
            <w:tcW w:w="0" w:type="auto"/>
            <w:vAlign w:val="center"/>
            <w:hideMark/>
          </w:tcPr>
          <w:p w14:paraId="68768017" w14:textId="77777777" w:rsidR="008412EE" w:rsidRPr="008412EE" w:rsidRDefault="008412EE" w:rsidP="008412EE">
            <w:r w:rsidRPr="008412EE">
              <w:t>K8 Quellenbezug</w:t>
            </w:r>
          </w:p>
        </w:tc>
        <w:tc>
          <w:tcPr>
            <w:tcW w:w="0" w:type="auto"/>
            <w:vAlign w:val="center"/>
            <w:hideMark/>
          </w:tcPr>
          <w:p w14:paraId="251CD45D" w14:textId="77777777" w:rsidR="008412EE" w:rsidRPr="008412EE" w:rsidRDefault="008412EE" w:rsidP="008412EE">
            <w:r w:rsidRPr="008412EE">
              <w:t>0 unbelegte Items in Endfassung</w:t>
            </w:r>
          </w:p>
        </w:tc>
      </w:tr>
      <w:tr w:rsidR="008412EE" w:rsidRPr="008412EE" w14:paraId="24BAD4BE" w14:textId="77777777">
        <w:trPr>
          <w:tblCellSpacing w:w="15" w:type="dxa"/>
        </w:trPr>
        <w:tc>
          <w:tcPr>
            <w:tcW w:w="0" w:type="auto"/>
            <w:vAlign w:val="center"/>
            <w:hideMark/>
          </w:tcPr>
          <w:p w14:paraId="037AE038" w14:textId="77777777" w:rsidR="008412EE" w:rsidRPr="008412EE" w:rsidRDefault="008412EE" w:rsidP="008412EE">
            <w:r w:rsidRPr="008412EE">
              <w:rPr>
                <w:b/>
                <w:bCs/>
              </w:rPr>
              <w:t>K9 Übernahme Formatvorlage</w:t>
            </w:r>
          </w:p>
        </w:tc>
        <w:tc>
          <w:tcPr>
            <w:tcW w:w="0" w:type="auto"/>
            <w:vAlign w:val="center"/>
            <w:hideMark/>
          </w:tcPr>
          <w:p w14:paraId="1BF86EAE" w14:textId="77777777" w:rsidR="008412EE" w:rsidRPr="008412EE" w:rsidRDefault="008412EE" w:rsidP="008412EE">
            <w:r w:rsidRPr="008412EE">
              <w:rPr>
                <w:b/>
                <w:bCs/>
              </w:rPr>
              <w:t>0 Items/Konstrukte übernommen</w:t>
            </w:r>
          </w:p>
        </w:tc>
      </w:tr>
      <w:tr w:rsidR="008412EE" w:rsidRPr="008412EE" w14:paraId="58FCFC20" w14:textId="77777777">
        <w:trPr>
          <w:tblCellSpacing w:w="15" w:type="dxa"/>
        </w:trPr>
        <w:tc>
          <w:tcPr>
            <w:tcW w:w="0" w:type="auto"/>
            <w:vAlign w:val="center"/>
            <w:hideMark/>
          </w:tcPr>
          <w:p w14:paraId="2E803419" w14:textId="77777777" w:rsidR="008412EE" w:rsidRPr="008412EE" w:rsidRDefault="008412EE" w:rsidP="008412EE">
            <w:r w:rsidRPr="008412EE">
              <w:t>K10 Formatabweichung</w:t>
            </w:r>
          </w:p>
        </w:tc>
        <w:tc>
          <w:tcPr>
            <w:tcW w:w="0" w:type="auto"/>
            <w:vAlign w:val="center"/>
            <w:hideMark/>
          </w:tcPr>
          <w:p w14:paraId="075B69F8" w14:textId="77777777" w:rsidR="008412EE" w:rsidRPr="008412EE" w:rsidRDefault="008412EE" w:rsidP="008412EE">
            <w:r w:rsidRPr="008412EE">
              <w:t>1 bewusste Abweichung: Vereinheitlichung auf 5 Punkte</w:t>
            </w:r>
          </w:p>
        </w:tc>
      </w:tr>
    </w:tbl>
    <w:p w14:paraId="7C6137D4" w14:textId="77777777" w:rsidR="008412EE" w:rsidRPr="008412EE" w:rsidRDefault="008412EE" w:rsidP="008412EE">
      <w:r w:rsidRPr="008412EE">
        <w:t xml:space="preserve">Besonders relevant ist </w:t>
      </w:r>
      <w:r w:rsidRPr="008412EE">
        <w:rPr>
          <w:b/>
          <w:bCs/>
        </w:rPr>
        <w:t>K9</w:t>
      </w:r>
      <w:r w:rsidRPr="008412EE">
        <w:t xml:space="preserve">: Die Formatvorlage enthält beispielsweise selbst Konstrukte wie Intention, Einstellung, Normen, Verhaltenskontrolle und Vertrauen. Diese wurden </w:t>
      </w:r>
      <w:r w:rsidRPr="008412EE">
        <w:rPr>
          <w:b/>
          <w:bCs/>
        </w:rPr>
        <w:t>nicht deshalb aufgenommen, weil sie in der Formatvorlage vorkommen</w:t>
      </w:r>
      <w:r w:rsidRPr="008412EE">
        <w:t>, sondern nur dort verwendet, wo sie unabhängig aus den Inhaltsquellen theoretisch begründet werden können. Die Vorlage wird damit ausschließlich formal verwendet.</w:t>
      </w:r>
    </w:p>
    <w:p w14:paraId="38A7C8E9" w14:textId="77777777" w:rsidR="008412EE" w:rsidRPr="008412EE" w:rsidRDefault="008412EE" w:rsidP="008412EE">
      <w:r w:rsidRPr="008412EE">
        <w:t xml:space="preserve">Ein weiterer Qualitätsaspekt ist die Straffung: Auch die Inhaltsquellen zeigen, dass Fragebögen aus Belastungs- und Qualitätsgründen reduziert werden können; im STS-Paper wurde der ursprüngliche Fragebogen nach statistischen Prüfungen auf eine finale </w:t>
      </w:r>
      <w:proofErr w:type="spellStart"/>
      <w:r w:rsidRPr="008412EE">
        <w:t>Itemmenge</w:t>
      </w:r>
      <w:proofErr w:type="spellEnd"/>
      <w:r w:rsidRPr="008412EE">
        <w:t xml:space="preserve"> reduziert. Paper Fragebogen 5(1)</w:t>
      </w:r>
    </w:p>
    <w:p w14:paraId="17D36717" w14:textId="77777777" w:rsidR="008412EE" w:rsidRPr="008412EE" w:rsidRDefault="00000000" w:rsidP="008412EE">
      <w:r>
        <w:pict w14:anchorId="5CEECF18">
          <v:rect id="_x0000_i1029" style="width:0;height:1.5pt" o:hralign="center" o:hrstd="t" o:hr="t" fillcolor="#a0a0a0" stroked="f"/>
        </w:pict>
      </w:r>
    </w:p>
    <w:p w14:paraId="2426AC08" w14:textId="77777777" w:rsidR="008412EE" w:rsidRPr="008412EE" w:rsidRDefault="008412EE" w:rsidP="008412EE">
      <w:pPr>
        <w:rPr>
          <w:b/>
          <w:bCs/>
        </w:rPr>
      </w:pPr>
      <w:r w:rsidRPr="008412EE">
        <w:rPr>
          <w:b/>
          <w:bCs/>
        </w:rPr>
        <w:lastRenderedPageBreak/>
        <w:t>6. Verständlichkeitstest – Schritt 5</w:t>
      </w:r>
    </w:p>
    <w:p w14:paraId="7AA27E1A" w14:textId="77777777" w:rsidR="008412EE" w:rsidRPr="008412EE" w:rsidRDefault="008412EE" w:rsidP="008412EE">
      <w:r w:rsidRPr="008412EE">
        <w:t xml:space="preserve">Bewertung: </w:t>
      </w:r>
      <w:r w:rsidRPr="008412EE">
        <w:rPr>
          <w:b/>
          <w:bCs/>
        </w:rPr>
        <w:t>1 = unverständlich bis 5 = sehr verständlich</w:t>
      </w:r>
      <w:r w:rsidRPr="008412E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1989"/>
        <w:gridCol w:w="2631"/>
        <w:gridCol w:w="1601"/>
      </w:tblGrid>
      <w:tr w:rsidR="008412EE" w:rsidRPr="008412EE" w14:paraId="0A59B51E" w14:textId="77777777">
        <w:trPr>
          <w:tblHeader/>
          <w:tblCellSpacing w:w="15" w:type="dxa"/>
        </w:trPr>
        <w:tc>
          <w:tcPr>
            <w:tcW w:w="0" w:type="auto"/>
            <w:vAlign w:val="center"/>
            <w:hideMark/>
          </w:tcPr>
          <w:p w14:paraId="46CCAB6C" w14:textId="77777777" w:rsidR="008412EE" w:rsidRPr="008412EE" w:rsidRDefault="008412EE" w:rsidP="008412EE">
            <w:pPr>
              <w:rPr>
                <w:b/>
                <w:bCs/>
              </w:rPr>
            </w:pPr>
            <w:r w:rsidRPr="008412EE">
              <w:rPr>
                <w:b/>
                <w:bCs/>
              </w:rPr>
              <w:t>Items</w:t>
            </w:r>
          </w:p>
        </w:tc>
        <w:tc>
          <w:tcPr>
            <w:tcW w:w="0" w:type="auto"/>
            <w:vAlign w:val="center"/>
            <w:hideMark/>
          </w:tcPr>
          <w:p w14:paraId="34D9315E" w14:textId="77777777" w:rsidR="008412EE" w:rsidRPr="008412EE" w:rsidRDefault="008412EE" w:rsidP="008412EE">
            <w:pPr>
              <w:rPr>
                <w:b/>
                <w:bCs/>
              </w:rPr>
            </w:pPr>
            <w:r w:rsidRPr="008412EE">
              <w:rPr>
                <w:b/>
                <w:bCs/>
              </w:rPr>
              <w:t>Ohne KI-Erfahrung</w:t>
            </w:r>
          </w:p>
        </w:tc>
        <w:tc>
          <w:tcPr>
            <w:tcW w:w="0" w:type="auto"/>
            <w:vAlign w:val="center"/>
            <w:hideMark/>
          </w:tcPr>
          <w:p w14:paraId="0B47A28B" w14:textId="77777777" w:rsidR="008412EE" w:rsidRPr="008412EE" w:rsidRDefault="008412EE" w:rsidP="008412EE">
            <w:pPr>
              <w:rPr>
                <w:b/>
                <w:bCs/>
              </w:rPr>
            </w:pPr>
            <w:r w:rsidRPr="008412EE">
              <w:rPr>
                <w:b/>
                <w:bCs/>
              </w:rPr>
              <w:t>Regelmäßige KI-Nutzung</w:t>
            </w:r>
          </w:p>
        </w:tc>
        <w:tc>
          <w:tcPr>
            <w:tcW w:w="0" w:type="auto"/>
            <w:vAlign w:val="center"/>
            <w:hideMark/>
          </w:tcPr>
          <w:p w14:paraId="5633553C" w14:textId="77777777" w:rsidR="008412EE" w:rsidRPr="008412EE" w:rsidRDefault="008412EE" w:rsidP="008412EE">
            <w:pPr>
              <w:rPr>
                <w:b/>
                <w:bCs/>
              </w:rPr>
            </w:pPr>
            <w:r w:rsidRPr="008412EE">
              <w:rPr>
                <w:b/>
                <w:bCs/>
              </w:rPr>
              <w:t>Führungskraft</w:t>
            </w:r>
          </w:p>
        </w:tc>
      </w:tr>
      <w:tr w:rsidR="008412EE" w:rsidRPr="008412EE" w14:paraId="6D074F4D" w14:textId="77777777">
        <w:trPr>
          <w:tblCellSpacing w:w="15" w:type="dxa"/>
        </w:trPr>
        <w:tc>
          <w:tcPr>
            <w:tcW w:w="0" w:type="auto"/>
            <w:vAlign w:val="center"/>
            <w:hideMark/>
          </w:tcPr>
          <w:p w14:paraId="2E85FCF7" w14:textId="77777777" w:rsidR="008412EE" w:rsidRPr="008412EE" w:rsidRDefault="008412EE" w:rsidP="008412EE">
            <w:r w:rsidRPr="008412EE">
              <w:t>1–3 Nutzen</w:t>
            </w:r>
          </w:p>
        </w:tc>
        <w:tc>
          <w:tcPr>
            <w:tcW w:w="0" w:type="auto"/>
            <w:vAlign w:val="center"/>
            <w:hideMark/>
          </w:tcPr>
          <w:p w14:paraId="65466AFE" w14:textId="77777777" w:rsidR="008412EE" w:rsidRPr="008412EE" w:rsidRDefault="008412EE" w:rsidP="008412EE">
            <w:r w:rsidRPr="008412EE">
              <w:t>5</w:t>
            </w:r>
          </w:p>
        </w:tc>
        <w:tc>
          <w:tcPr>
            <w:tcW w:w="0" w:type="auto"/>
            <w:vAlign w:val="center"/>
            <w:hideMark/>
          </w:tcPr>
          <w:p w14:paraId="59837541" w14:textId="77777777" w:rsidR="008412EE" w:rsidRPr="008412EE" w:rsidRDefault="008412EE" w:rsidP="008412EE">
            <w:r w:rsidRPr="008412EE">
              <w:t>5</w:t>
            </w:r>
          </w:p>
        </w:tc>
        <w:tc>
          <w:tcPr>
            <w:tcW w:w="0" w:type="auto"/>
            <w:vAlign w:val="center"/>
            <w:hideMark/>
          </w:tcPr>
          <w:p w14:paraId="2336166E" w14:textId="77777777" w:rsidR="008412EE" w:rsidRPr="008412EE" w:rsidRDefault="008412EE" w:rsidP="008412EE">
            <w:r w:rsidRPr="008412EE">
              <w:t>5</w:t>
            </w:r>
          </w:p>
        </w:tc>
      </w:tr>
      <w:tr w:rsidR="008412EE" w:rsidRPr="008412EE" w14:paraId="3FA607CF" w14:textId="77777777">
        <w:trPr>
          <w:tblCellSpacing w:w="15" w:type="dxa"/>
        </w:trPr>
        <w:tc>
          <w:tcPr>
            <w:tcW w:w="0" w:type="auto"/>
            <w:vAlign w:val="center"/>
            <w:hideMark/>
          </w:tcPr>
          <w:p w14:paraId="4C7A38E7" w14:textId="77777777" w:rsidR="008412EE" w:rsidRPr="008412EE" w:rsidRDefault="008412EE" w:rsidP="008412EE">
            <w:r w:rsidRPr="008412EE">
              <w:t>4–6 Einstellung</w:t>
            </w:r>
          </w:p>
        </w:tc>
        <w:tc>
          <w:tcPr>
            <w:tcW w:w="0" w:type="auto"/>
            <w:vAlign w:val="center"/>
            <w:hideMark/>
          </w:tcPr>
          <w:p w14:paraId="07E5E08B" w14:textId="77777777" w:rsidR="008412EE" w:rsidRPr="008412EE" w:rsidRDefault="008412EE" w:rsidP="008412EE">
            <w:r w:rsidRPr="008412EE">
              <w:t>5</w:t>
            </w:r>
          </w:p>
        </w:tc>
        <w:tc>
          <w:tcPr>
            <w:tcW w:w="0" w:type="auto"/>
            <w:vAlign w:val="center"/>
            <w:hideMark/>
          </w:tcPr>
          <w:p w14:paraId="18E3FA2F" w14:textId="77777777" w:rsidR="008412EE" w:rsidRPr="008412EE" w:rsidRDefault="008412EE" w:rsidP="008412EE">
            <w:r w:rsidRPr="008412EE">
              <w:t>5</w:t>
            </w:r>
          </w:p>
        </w:tc>
        <w:tc>
          <w:tcPr>
            <w:tcW w:w="0" w:type="auto"/>
            <w:vAlign w:val="center"/>
            <w:hideMark/>
          </w:tcPr>
          <w:p w14:paraId="7D018DB3" w14:textId="77777777" w:rsidR="008412EE" w:rsidRPr="008412EE" w:rsidRDefault="008412EE" w:rsidP="008412EE">
            <w:r w:rsidRPr="008412EE">
              <w:t>5</w:t>
            </w:r>
          </w:p>
        </w:tc>
      </w:tr>
      <w:tr w:rsidR="008412EE" w:rsidRPr="008412EE" w14:paraId="56993025" w14:textId="77777777">
        <w:trPr>
          <w:tblCellSpacing w:w="15" w:type="dxa"/>
        </w:trPr>
        <w:tc>
          <w:tcPr>
            <w:tcW w:w="0" w:type="auto"/>
            <w:vAlign w:val="center"/>
            <w:hideMark/>
          </w:tcPr>
          <w:p w14:paraId="5F866CBC" w14:textId="77777777" w:rsidR="008412EE" w:rsidRPr="008412EE" w:rsidRDefault="008412EE" w:rsidP="008412EE">
            <w:r w:rsidRPr="008412EE">
              <w:t>7–9 Einfachheit</w:t>
            </w:r>
          </w:p>
        </w:tc>
        <w:tc>
          <w:tcPr>
            <w:tcW w:w="0" w:type="auto"/>
            <w:vAlign w:val="center"/>
            <w:hideMark/>
          </w:tcPr>
          <w:p w14:paraId="43064EA6" w14:textId="77777777" w:rsidR="008412EE" w:rsidRPr="008412EE" w:rsidRDefault="008412EE" w:rsidP="008412EE">
            <w:r w:rsidRPr="008412EE">
              <w:t>4</w:t>
            </w:r>
          </w:p>
        </w:tc>
        <w:tc>
          <w:tcPr>
            <w:tcW w:w="0" w:type="auto"/>
            <w:vAlign w:val="center"/>
            <w:hideMark/>
          </w:tcPr>
          <w:p w14:paraId="640414CA" w14:textId="77777777" w:rsidR="008412EE" w:rsidRPr="008412EE" w:rsidRDefault="008412EE" w:rsidP="008412EE">
            <w:r w:rsidRPr="008412EE">
              <w:t>5</w:t>
            </w:r>
          </w:p>
        </w:tc>
        <w:tc>
          <w:tcPr>
            <w:tcW w:w="0" w:type="auto"/>
            <w:vAlign w:val="center"/>
            <w:hideMark/>
          </w:tcPr>
          <w:p w14:paraId="0B9E6519" w14:textId="77777777" w:rsidR="008412EE" w:rsidRPr="008412EE" w:rsidRDefault="008412EE" w:rsidP="008412EE">
            <w:r w:rsidRPr="008412EE">
              <w:t>5</w:t>
            </w:r>
          </w:p>
        </w:tc>
      </w:tr>
      <w:tr w:rsidR="008412EE" w:rsidRPr="008412EE" w14:paraId="7C8CCCAC" w14:textId="77777777">
        <w:trPr>
          <w:tblCellSpacing w:w="15" w:type="dxa"/>
        </w:trPr>
        <w:tc>
          <w:tcPr>
            <w:tcW w:w="0" w:type="auto"/>
            <w:vAlign w:val="center"/>
            <w:hideMark/>
          </w:tcPr>
          <w:p w14:paraId="4DD8E0E5" w14:textId="77777777" w:rsidR="008412EE" w:rsidRPr="008412EE" w:rsidRDefault="008412EE" w:rsidP="008412EE">
            <w:r w:rsidRPr="008412EE">
              <w:t>10–12 Normen</w:t>
            </w:r>
          </w:p>
        </w:tc>
        <w:tc>
          <w:tcPr>
            <w:tcW w:w="0" w:type="auto"/>
            <w:vAlign w:val="center"/>
            <w:hideMark/>
          </w:tcPr>
          <w:p w14:paraId="143888C9" w14:textId="77777777" w:rsidR="008412EE" w:rsidRPr="008412EE" w:rsidRDefault="008412EE" w:rsidP="008412EE">
            <w:r w:rsidRPr="008412EE">
              <w:t>5</w:t>
            </w:r>
          </w:p>
        </w:tc>
        <w:tc>
          <w:tcPr>
            <w:tcW w:w="0" w:type="auto"/>
            <w:vAlign w:val="center"/>
            <w:hideMark/>
          </w:tcPr>
          <w:p w14:paraId="57E44775" w14:textId="77777777" w:rsidR="008412EE" w:rsidRPr="008412EE" w:rsidRDefault="008412EE" w:rsidP="008412EE">
            <w:r w:rsidRPr="008412EE">
              <w:t>5</w:t>
            </w:r>
          </w:p>
        </w:tc>
        <w:tc>
          <w:tcPr>
            <w:tcW w:w="0" w:type="auto"/>
            <w:vAlign w:val="center"/>
            <w:hideMark/>
          </w:tcPr>
          <w:p w14:paraId="6B96356F" w14:textId="77777777" w:rsidR="008412EE" w:rsidRPr="008412EE" w:rsidRDefault="008412EE" w:rsidP="008412EE">
            <w:r w:rsidRPr="008412EE">
              <w:t>5</w:t>
            </w:r>
          </w:p>
        </w:tc>
      </w:tr>
      <w:tr w:rsidR="008412EE" w:rsidRPr="008412EE" w14:paraId="5E5C0576" w14:textId="77777777">
        <w:trPr>
          <w:tblCellSpacing w:w="15" w:type="dxa"/>
        </w:trPr>
        <w:tc>
          <w:tcPr>
            <w:tcW w:w="0" w:type="auto"/>
            <w:vAlign w:val="center"/>
            <w:hideMark/>
          </w:tcPr>
          <w:p w14:paraId="4094CB4F" w14:textId="77777777" w:rsidR="008412EE" w:rsidRPr="008412EE" w:rsidRDefault="008412EE" w:rsidP="008412EE">
            <w:r w:rsidRPr="008412EE">
              <w:t>13–15 Aufgaben-KI-Passung</w:t>
            </w:r>
          </w:p>
        </w:tc>
        <w:tc>
          <w:tcPr>
            <w:tcW w:w="0" w:type="auto"/>
            <w:vAlign w:val="center"/>
            <w:hideMark/>
          </w:tcPr>
          <w:p w14:paraId="27487409" w14:textId="77777777" w:rsidR="008412EE" w:rsidRPr="008412EE" w:rsidRDefault="008412EE" w:rsidP="008412EE">
            <w:r w:rsidRPr="008412EE">
              <w:t>4</w:t>
            </w:r>
          </w:p>
        </w:tc>
        <w:tc>
          <w:tcPr>
            <w:tcW w:w="0" w:type="auto"/>
            <w:vAlign w:val="center"/>
            <w:hideMark/>
          </w:tcPr>
          <w:p w14:paraId="21984B0C" w14:textId="77777777" w:rsidR="008412EE" w:rsidRPr="008412EE" w:rsidRDefault="008412EE" w:rsidP="008412EE">
            <w:r w:rsidRPr="008412EE">
              <w:t>5</w:t>
            </w:r>
          </w:p>
        </w:tc>
        <w:tc>
          <w:tcPr>
            <w:tcW w:w="0" w:type="auto"/>
            <w:vAlign w:val="center"/>
            <w:hideMark/>
          </w:tcPr>
          <w:p w14:paraId="6A83D3AA" w14:textId="77777777" w:rsidR="008412EE" w:rsidRPr="008412EE" w:rsidRDefault="008412EE" w:rsidP="008412EE">
            <w:r w:rsidRPr="008412EE">
              <w:t>5</w:t>
            </w:r>
          </w:p>
        </w:tc>
      </w:tr>
      <w:tr w:rsidR="008412EE" w:rsidRPr="008412EE" w14:paraId="73753615" w14:textId="77777777">
        <w:trPr>
          <w:tblCellSpacing w:w="15" w:type="dxa"/>
        </w:trPr>
        <w:tc>
          <w:tcPr>
            <w:tcW w:w="0" w:type="auto"/>
            <w:vAlign w:val="center"/>
            <w:hideMark/>
          </w:tcPr>
          <w:p w14:paraId="0B4A5E81" w14:textId="77777777" w:rsidR="008412EE" w:rsidRPr="008412EE" w:rsidRDefault="008412EE" w:rsidP="008412EE">
            <w:r w:rsidRPr="008412EE">
              <w:t>16</w:t>
            </w:r>
          </w:p>
        </w:tc>
        <w:tc>
          <w:tcPr>
            <w:tcW w:w="0" w:type="auto"/>
            <w:vAlign w:val="center"/>
            <w:hideMark/>
          </w:tcPr>
          <w:p w14:paraId="3F183E26" w14:textId="77777777" w:rsidR="008412EE" w:rsidRPr="008412EE" w:rsidRDefault="008412EE" w:rsidP="008412EE">
            <w:r w:rsidRPr="008412EE">
              <w:rPr>
                <w:b/>
                <w:bCs/>
              </w:rPr>
              <w:t>3</w:t>
            </w:r>
          </w:p>
        </w:tc>
        <w:tc>
          <w:tcPr>
            <w:tcW w:w="0" w:type="auto"/>
            <w:vAlign w:val="center"/>
            <w:hideMark/>
          </w:tcPr>
          <w:p w14:paraId="201515FE" w14:textId="77777777" w:rsidR="008412EE" w:rsidRPr="008412EE" w:rsidRDefault="008412EE" w:rsidP="008412EE">
            <w:r w:rsidRPr="008412EE">
              <w:t>4</w:t>
            </w:r>
          </w:p>
        </w:tc>
        <w:tc>
          <w:tcPr>
            <w:tcW w:w="0" w:type="auto"/>
            <w:vAlign w:val="center"/>
            <w:hideMark/>
          </w:tcPr>
          <w:p w14:paraId="63F9711C" w14:textId="77777777" w:rsidR="008412EE" w:rsidRPr="008412EE" w:rsidRDefault="008412EE" w:rsidP="008412EE">
            <w:r w:rsidRPr="008412EE">
              <w:t>4</w:t>
            </w:r>
          </w:p>
        </w:tc>
      </w:tr>
      <w:tr w:rsidR="008412EE" w:rsidRPr="008412EE" w14:paraId="3208C2C7" w14:textId="77777777">
        <w:trPr>
          <w:tblCellSpacing w:w="15" w:type="dxa"/>
        </w:trPr>
        <w:tc>
          <w:tcPr>
            <w:tcW w:w="0" w:type="auto"/>
            <w:vAlign w:val="center"/>
            <w:hideMark/>
          </w:tcPr>
          <w:p w14:paraId="72A8A795" w14:textId="77777777" w:rsidR="008412EE" w:rsidRPr="008412EE" w:rsidRDefault="008412EE" w:rsidP="008412EE">
            <w:r w:rsidRPr="008412EE">
              <w:t>17–18 Ability</w:t>
            </w:r>
          </w:p>
        </w:tc>
        <w:tc>
          <w:tcPr>
            <w:tcW w:w="0" w:type="auto"/>
            <w:vAlign w:val="center"/>
            <w:hideMark/>
          </w:tcPr>
          <w:p w14:paraId="4B31E4F5" w14:textId="77777777" w:rsidR="008412EE" w:rsidRPr="008412EE" w:rsidRDefault="008412EE" w:rsidP="008412EE">
            <w:r w:rsidRPr="008412EE">
              <w:t>4</w:t>
            </w:r>
          </w:p>
        </w:tc>
        <w:tc>
          <w:tcPr>
            <w:tcW w:w="0" w:type="auto"/>
            <w:vAlign w:val="center"/>
            <w:hideMark/>
          </w:tcPr>
          <w:p w14:paraId="54295F26" w14:textId="77777777" w:rsidR="008412EE" w:rsidRPr="008412EE" w:rsidRDefault="008412EE" w:rsidP="008412EE">
            <w:r w:rsidRPr="008412EE">
              <w:t>5</w:t>
            </w:r>
          </w:p>
        </w:tc>
        <w:tc>
          <w:tcPr>
            <w:tcW w:w="0" w:type="auto"/>
            <w:vAlign w:val="center"/>
            <w:hideMark/>
          </w:tcPr>
          <w:p w14:paraId="52340DF8" w14:textId="77777777" w:rsidR="008412EE" w:rsidRPr="008412EE" w:rsidRDefault="008412EE" w:rsidP="008412EE">
            <w:r w:rsidRPr="008412EE">
              <w:t>5</w:t>
            </w:r>
          </w:p>
        </w:tc>
      </w:tr>
      <w:tr w:rsidR="008412EE" w:rsidRPr="008412EE" w14:paraId="42CCC4F8" w14:textId="77777777">
        <w:trPr>
          <w:tblCellSpacing w:w="15" w:type="dxa"/>
        </w:trPr>
        <w:tc>
          <w:tcPr>
            <w:tcW w:w="0" w:type="auto"/>
            <w:vAlign w:val="center"/>
            <w:hideMark/>
          </w:tcPr>
          <w:p w14:paraId="15252469" w14:textId="77777777" w:rsidR="008412EE" w:rsidRPr="008412EE" w:rsidRDefault="008412EE" w:rsidP="008412EE">
            <w:r w:rsidRPr="008412EE">
              <w:t>19–21 Integrität</w:t>
            </w:r>
          </w:p>
        </w:tc>
        <w:tc>
          <w:tcPr>
            <w:tcW w:w="0" w:type="auto"/>
            <w:vAlign w:val="center"/>
            <w:hideMark/>
          </w:tcPr>
          <w:p w14:paraId="4CF29AFF" w14:textId="77777777" w:rsidR="008412EE" w:rsidRPr="008412EE" w:rsidRDefault="008412EE" w:rsidP="008412EE">
            <w:r w:rsidRPr="008412EE">
              <w:t>4</w:t>
            </w:r>
          </w:p>
        </w:tc>
        <w:tc>
          <w:tcPr>
            <w:tcW w:w="0" w:type="auto"/>
            <w:vAlign w:val="center"/>
            <w:hideMark/>
          </w:tcPr>
          <w:p w14:paraId="12311416" w14:textId="77777777" w:rsidR="008412EE" w:rsidRPr="008412EE" w:rsidRDefault="008412EE" w:rsidP="008412EE">
            <w:r w:rsidRPr="008412EE">
              <w:t>4</w:t>
            </w:r>
          </w:p>
        </w:tc>
        <w:tc>
          <w:tcPr>
            <w:tcW w:w="0" w:type="auto"/>
            <w:vAlign w:val="center"/>
            <w:hideMark/>
          </w:tcPr>
          <w:p w14:paraId="7FDC5599" w14:textId="77777777" w:rsidR="008412EE" w:rsidRPr="008412EE" w:rsidRDefault="008412EE" w:rsidP="008412EE">
            <w:r w:rsidRPr="008412EE">
              <w:t>5</w:t>
            </w:r>
          </w:p>
        </w:tc>
      </w:tr>
      <w:tr w:rsidR="008412EE" w:rsidRPr="008412EE" w14:paraId="261CC458" w14:textId="77777777">
        <w:trPr>
          <w:tblCellSpacing w:w="15" w:type="dxa"/>
        </w:trPr>
        <w:tc>
          <w:tcPr>
            <w:tcW w:w="0" w:type="auto"/>
            <w:vAlign w:val="center"/>
            <w:hideMark/>
          </w:tcPr>
          <w:p w14:paraId="44AD37A2" w14:textId="77777777" w:rsidR="008412EE" w:rsidRPr="008412EE" w:rsidRDefault="008412EE" w:rsidP="008412EE">
            <w:r w:rsidRPr="008412EE">
              <w:t>22–24 Vertrauen</w:t>
            </w:r>
          </w:p>
        </w:tc>
        <w:tc>
          <w:tcPr>
            <w:tcW w:w="0" w:type="auto"/>
            <w:vAlign w:val="center"/>
            <w:hideMark/>
          </w:tcPr>
          <w:p w14:paraId="443C1E03" w14:textId="77777777" w:rsidR="008412EE" w:rsidRPr="008412EE" w:rsidRDefault="008412EE" w:rsidP="008412EE">
            <w:r w:rsidRPr="008412EE">
              <w:t>4</w:t>
            </w:r>
          </w:p>
        </w:tc>
        <w:tc>
          <w:tcPr>
            <w:tcW w:w="0" w:type="auto"/>
            <w:vAlign w:val="center"/>
            <w:hideMark/>
          </w:tcPr>
          <w:p w14:paraId="515842F6" w14:textId="77777777" w:rsidR="008412EE" w:rsidRPr="008412EE" w:rsidRDefault="008412EE" w:rsidP="008412EE">
            <w:r w:rsidRPr="008412EE">
              <w:t>5</w:t>
            </w:r>
          </w:p>
        </w:tc>
        <w:tc>
          <w:tcPr>
            <w:tcW w:w="0" w:type="auto"/>
            <w:vAlign w:val="center"/>
            <w:hideMark/>
          </w:tcPr>
          <w:p w14:paraId="420DCA75" w14:textId="77777777" w:rsidR="008412EE" w:rsidRPr="008412EE" w:rsidRDefault="008412EE" w:rsidP="008412EE">
            <w:r w:rsidRPr="008412EE">
              <w:t>5</w:t>
            </w:r>
          </w:p>
        </w:tc>
      </w:tr>
      <w:tr w:rsidR="008412EE" w:rsidRPr="008412EE" w14:paraId="11FE5A7B" w14:textId="77777777">
        <w:trPr>
          <w:tblCellSpacing w:w="15" w:type="dxa"/>
        </w:trPr>
        <w:tc>
          <w:tcPr>
            <w:tcW w:w="0" w:type="auto"/>
            <w:vAlign w:val="center"/>
            <w:hideMark/>
          </w:tcPr>
          <w:p w14:paraId="38A535A4" w14:textId="77777777" w:rsidR="008412EE" w:rsidRPr="008412EE" w:rsidRDefault="008412EE" w:rsidP="008412EE">
            <w:r w:rsidRPr="008412EE">
              <w:t>25–27 Nutzungsabsicht</w:t>
            </w:r>
          </w:p>
        </w:tc>
        <w:tc>
          <w:tcPr>
            <w:tcW w:w="0" w:type="auto"/>
            <w:vAlign w:val="center"/>
            <w:hideMark/>
          </w:tcPr>
          <w:p w14:paraId="3507ADF8" w14:textId="77777777" w:rsidR="008412EE" w:rsidRPr="008412EE" w:rsidRDefault="008412EE" w:rsidP="008412EE">
            <w:r w:rsidRPr="008412EE">
              <w:t>5</w:t>
            </w:r>
          </w:p>
        </w:tc>
        <w:tc>
          <w:tcPr>
            <w:tcW w:w="0" w:type="auto"/>
            <w:vAlign w:val="center"/>
            <w:hideMark/>
          </w:tcPr>
          <w:p w14:paraId="02A9D153" w14:textId="77777777" w:rsidR="008412EE" w:rsidRPr="008412EE" w:rsidRDefault="008412EE" w:rsidP="008412EE">
            <w:r w:rsidRPr="008412EE">
              <w:t>5</w:t>
            </w:r>
          </w:p>
        </w:tc>
        <w:tc>
          <w:tcPr>
            <w:tcW w:w="0" w:type="auto"/>
            <w:vAlign w:val="center"/>
            <w:hideMark/>
          </w:tcPr>
          <w:p w14:paraId="47D0028B" w14:textId="77777777" w:rsidR="008412EE" w:rsidRPr="008412EE" w:rsidRDefault="008412EE" w:rsidP="008412EE">
            <w:r w:rsidRPr="008412EE">
              <w:t>5</w:t>
            </w:r>
          </w:p>
        </w:tc>
      </w:tr>
    </w:tbl>
    <w:p w14:paraId="65E1CBD7" w14:textId="77777777" w:rsidR="008412EE" w:rsidRPr="008412EE" w:rsidRDefault="008412EE" w:rsidP="008412EE">
      <w:r w:rsidRPr="008412EE">
        <w:rPr>
          <w:b/>
          <w:bCs/>
        </w:rPr>
        <w:t>Item 16 – Testperson ohne KI-Erfahrung: 3/5:</w:t>
      </w:r>
      <w:r w:rsidRPr="008412EE">
        <w:t xml:space="preserve"> „Nachvollziehen, wie KI zu Ergebnissen kommt“ kann ohne eigene KI-Erfahrung schwer einzuschätzen sein. Das Item bleibt dennoch bestehen, weil genau diese subjektiv wahrgenommene Fähigkeit gemessen werden soll. Do Khac et al. operationalisieren Ability ebenfalls darüber, ob Befragte verstehen bzw. einschätzen können, wie ChatGPT Ergebnisse erzeugt und wie korrekt diese sind. Paper Fragebogen 4(1)</w:t>
      </w:r>
    </w:p>
    <w:p w14:paraId="2255E8EC" w14:textId="77777777" w:rsidR="008412EE" w:rsidRPr="008412EE" w:rsidRDefault="008412EE" w:rsidP="008412EE">
      <w:r w:rsidRPr="008412EE">
        <w:t xml:space="preserve">Bei den Items 19–21 kann eine Person ohne Kenntnis der betrieblichen KI-Regelungen nur ihre </w:t>
      </w:r>
      <w:r w:rsidRPr="008412EE">
        <w:rPr>
          <w:b/>
          <w:bCs/>
        </w:rPr>
        <w:t>Wahrnehmung/Annahme</w:t>
      </w:r>
      <w:r w:rsidRPr="008412EE">
        <w:t xml:space="preserve"> angeben. Deshalb wurde bewusst „Ich gehe davon aus …“ statt einer objektiven Wissensbehauptung verwendet.</w:t>
      </w:r>
    </w:p>
    <w:p w14:paraId="54D57C33" w14:textId="77777777" w:rsidR="008412EE" w:rsidRPr="008412EE" w:rsidRDefault="008412EE" w:rsidP="008412EE">
      <w:r w:rsidRPr="008412EE">
        <w:rPr>
          <w:b/>
          <w:bCs/>
        </w:rPr>
        <w:t>Wichtig:</w:t>
      </w:r>
      <w:r w:rsidRPr="008412EE">
        <w:t xml:space="preserve"> Diese drei simulierten Testpersonen ersetzen </w:t>
      </w:r>
      <w:r w:rsidRPr="008412EE">
        <w:rPr>
          <w:b/>
          <w:bCs/>
        </w:rPr>
        <w:t>keinen realen kognitiven Pretest</w:t>
      </w:r>
      <w:r w:rsidRPr="008412EE">
        <w:t>.</w:t>
      </w:r>
    </w:p>
    <w:p w14:paraId="1D0AA1E5" w14:textId="77777777" w:rsidR="008412EE" w:rsidRPr="008412EE" w:rsidRDefault="00000000" w:rsidP="008412EE">
      <w:r>
        <w:pict w14:anchorId="508BC57A">
          <v:rect id="_x0000_i1030" style="width:0;height:1.5pt" o:hralign="center" o:hrstd="t" o:hr="t" fillcolor="#a0a0a0" stroked="f"/>
        </w:pict>
      </w:r>
    </w:p>
    <w:p w14:paraId="3BF1A136" w14:textId="77777777" w:rsidR="008412EE" w:rsidRPr="008412EE" w:rsidRDefault="008412EE" w:rsidP="008412EE">
      <w:pPr>
        <w:rPr>
          <w:b/>
          <w:bCs/>
        </w:rPr>
      </w:pPr>
      <w:r w:rsidRPr="008412EE">
        <w:rPr>
          <w:b/>
          <w:bCs/>
        </w:rPr>
        <w:t>7. Straffung – Schritt 6</w:t>
      </w:r>
    </w:p>
    <w:p w14:paraId="3FC27859" w14:textId="77777777" w:rsidR="008412EE" w:rsidRPr="008412EE" w:rsidRDefault="008412EE" w:rsidP="008412EE">
      <w:r w:rsidRPr="008412EE">
        <w:t xml:space="preserve">Der Fragebogen wurde von 34 auf </w:t>
      </w:r>
      <w:r w:rsidRPr="008412EE">
        <w:rPr>
          <w:b/>
          <w:bCs/>
        </w:rPr>
        <w:t>27 Items</w:t>
      </w:r>
      <w:r w:rsidRPr="008412EE">
        <w:t xml:space="preserve"> reduziert. Damit wird das vorgegebene Maximum von 30 Items eingehalten.</w:t>
      </w:r>
    </w:p>
    <w:p w14:paraId="228FBF1B" w14:textId="77777777" w:rsidR="008412EE" w:rsidRPr="008412EE" w:rsidRDefault="008412EE" w:rsidP="008412EE">
      <w:r w:rsidRPr="008412EE">
        <w:lastRenderedPageBreak/>
        <w:t>Die Straffung folgt drei Regeln: Erstens wurden nahezu identische Aussagen entfernt. Zweitens wurden Konstrukte nicht mit zusätzlichen Items aufgefüllt, wenn drei klar unterscheidbare Indikatoren vorhanden waren. Drittens wurden ausschließlich Items behalten, die für mindestens eine der Hypothesen benötigt werden.</w:t>
      </w:r>
    </w:p>
    <w:p w14:paraId="7FA3414D" w14:textId="77777777" w:rsidR="008412EE" w:rsidRPr="008412EE" w:rsidRDefault="008412EE" w:rsidP="008412EE">
      <w:r w:rsidRPr="008412EE">
        <w:t xml:space="preserve">Die Endfassung besteht damit aus </w:t>
      </w:r>
      <w:r w:rsidRPr="008412EE">
        <w:rPr>
          <w:b/>
          <w:bCs/>
        </w:rPr>
        <w:t>9 Konstrukten × 3 Items = 27 Items</w:t>
      </w:r>
      <w:r w:rsidRPr="008412EE">
        <w:t xml:space="preserve">. Bei einer einfachen 5-Punkt-Matrix ist eine Bearbeitung deutlich innerhalb der vorgegebenen maximalen 20 Minuten plausibel; eine konkrete Bearbeitungszeit ist allerdings </w:t>
      </w:r>
      <w:r w:rsidRPr="008412EE">
        <w:rPr>
          <w:b/>
          <w:bCs/>
        </w:rPr>
        <w:t>NICHT BELEGT – Annahme</w:t>
      </w:r>
      <w:r w:rsidRPr="008412EE">
        <w:t xml:space="preserve"> und muss in einem echten Pretest geprüft werden.</w:t>
      </w:r>
    </w:p>
    <w:p w14:paraId="350D26A7" w14:textId="77777777" w:rsidR="008412EE" w:rsidRPr="008412EE" w:rsidRDefault="00000000" w:rsidP="008412EE">
      <w:r>
        <w:pict w14:anchorId="1D23B988">
          <v:rect id="_x0000_i1031" style="width:0;height:1.5pt" o:hralign="center" o:hrstd="t" o:hr="t" fillcolor="#a0a0a0" stroked="f"/>
        </w:pict>
      </w:r>
    </w:p>
    <w:p w14:paraId="54909BED" w14:textId="77777777" w:rsidR="008412EE" w:rsidRPr="008412EE" w:rsidRDefault="008412EE" w:rsidP="008412EE">
      <w:pPr>
        <w:rPr>
          <w:b/>
          <w:bCs/>
        </w:rPr>
      </w:pPr>
      <w:r w:rsidRPr="008412EE">
        <w:rPr>
          <w:b/>
          <w:bCs/>
        </w:rPr>
        <w:t>8. Nicht belegte Annahmen</w:t>
      </w:r>
    </w:p>
    <w:p w14:paraId="4ABAA2F9" w14:textId="77777777" w:rsidR="008412EE" w:rsidRPr="008412EE" w:rsidRDefault="008412EE" w:rsidP="008412EE">
      <w:pPr>
        <w:numPr>
          <w:ilvl w:val="0"/>
          <w:numId w:val="1"/>
        </w:numPr>
      </w:pPr>
      <w:r w:rsidRPr="008412EE">
        <w:rPr>
          <w:b/>
          <w:bCs/>
        </w:rPr>
        <w:t>Definition des Gesamtkonstrukts KI-</w:t>
      </w:r>
      <w:proofErr w:type="spellStart"/>
      <w:r w:rsidRPr="008412EE">
        <w:rPr>
          <w:b/>
          <w:bCs/>
        </w:rPr>
        <w:t>Readiness</w:t>
      </w:r>
      <w:proofErr w:type="spellEnd"/>
      <w:r w:rsidRPr="008412EE">
        <w:rPr>
          <w:b/>
          <w:bCs/>
        </w:rPr>
        <w:t>:</w:t>
      </w:r>
      <w:r w:rsidRPr="008412EE">
        <w:t xml:space="preserve"> Die bereitgestellten Quellen liefern keine eigenständige validierte Definition von „</w:t>
      </w:r>
      <w:proofErr w:type="spellStart"/>
      <w:r w:rsidRPr="008412EE">
        <w:t>Employee</w:t>
      </w:r>
      <w:proofErr w:type="spellEnd"/>
      <w:r w:rsidRPr="008412EE">
        <w:t xml:space="preserve"> AI </w:t>
      </w:r>
      <w:proofErr w:type="spellStart"/>
      <w:r w:rsidRPr="008412EE">
        <w:t>Readiness</w:t>
      </w:r>
      <w:proofErr w:type="spellEnd"/>
      <w:r w:rsidRPr="008412EE">
        <w:t>“. Die Zusammenführung der neun Konstrukte zu KI-</w:t>
      </w:r>
      <w:proofErr w:type="spellStart"/>
      <w:r w:rsidRPr="008412EE">
        <w:t>Readiness</w:t>
      </w:r>
      <w:proofErr w:type="spellEnd"/>
      <w:r w:rsidRPr="008412EE">
        <w:t xml:space="preserve"> ist daher eine </w:t>
      </w:r>
      <w:r w:rsidRPr="008412EE">
        <w:rPr>
          <w:b/>
          <w:bCs/>
        </w:rPr>
        <w:t>theoretische Operationalisierung für diesen Fragebogen</w:t>
      </w:r>
      <w:r w:rsidRPr="008412EE">
        <w:t>.</w:t>
      </w:r>
    </w:p>
    <w:p w14:paraId="750AF60F" w14:textId="77777777" w:rsidR="008412EE" w:rsidRPr="008412EE" w:rsidRDefault="008412EE" w:rsidP="008412EE">
      <w:pPr>
        <w:numPr>
          <w:ilvl w:val="0"/>
          <w:numId w:val="1"/>
        </w:numPr>
      </w:pPr>
      <w:r w:rsidRPr="008412EE">
        <w:rPr>
          <w:b/>
          <w:bCs/>
        </w:rPr>
        <w:t>H3 in der konkreten Form:</w:t>
      </w:r>
      <w:r w:rsidRPr="008412EE">
        <w:t xml:space="preserve"> Der positive Zusammenhang zwischen wahrgenommener Einfachheit und Nutzen für KI ist in den bereitgestellten Quellen nicht unmittelbar für KI belegt.</w:t>
      </w:r>
    </w:p>
    <w:p w14:paraId="408E81DA" w14:textId="77777777" w:rsidR="008412EE" w:rsidRPr="008412EE" w:rsidRDefault="008412EE" w:rsidP="008412EE">
      <w:pPr>
        <w:numPr>
          <w:ilvl w:val="0"/>
          <w:numId w:val="1"/>
        </w:numPr>
      </w:pPr>
      <w:r w:rsidRPr="008412EE">
        <w:rPr>
          <w:b/>
          <w:bCs/>
        </w:rPr>
        <w:t>Maximale Bearbeitungszeit:</w:t>
      </w:r>
      <w:r w:rsidRPr="008412EE">
        <w:t xml:space="preserve"> Dass 27 Items sicher innerhalb von 20 Minuten beantwortet werden, ist plausibel, aber ohne echten Pretest nicht empirisch belegt.</w:t>
      </w:r>
    </w:p>
    <w:p w14:paraId="36187152" w14:textId="77777777" w:rsidR="008412EE" w:rsidRPr="008412EE" w:rsidRDefault="008412EE" w:rsidP="008412EE">
      <w:pPr>
        <w:numPr>
          <w:ilvl w:val="0"/>
          <w:numId w:val="1"/>
        </w:numPr>
      </w:pPr>
      <w:r w:rsidRPr="008412EE">
        <w:rPr>
          <w:b/>
          <w:bCs/>
        </w:rPr>
        <w:t>Übertragung von UTAUT2/RAA auf KI:</w:t>
      </w:r>
      <w:r w:rsidRPr="008412EE">
        <w:t xml:space="preserve"> Die verwendete Inhaltsquelle untersucht eine Energie-Monitoring-Anwendung und nicht KI. Die Konstrukte werden aufgrund ihres allgemeinen Technologieakzeptanzbezugs übertragen. Paper Fragebogen 2(1)</w:t>
      </w:r>
    </w:p>
    <w:p w14:paraId="62C02A8F" w14:textId="77777777" w:rsidR="008412EE" w:rsidRPr="008412EE" w:rsidRDefault="008412EE" w:rsidP="008412EE">
      <w:pPr>
        <w:numPr>
          <w:ilvl w:val="0"/>
          <w:numId w:val="1"/>
        </w:numPr>
      </w:pPr>
      <w:r w:rsidRPr="008412EE">
        <w:rPr>
          <w:b/>
          <w:bCs/>
        </w:rPr>
        <w:t>Übertragung des TTF auf KI:</w:t>
      </w:r>
      <w:r w:rsidRPr="008412EE">
        <w:t xml:space="preserve"> Paetow et al. untersuchen VR. Die Übertragung der allgemeinen Idee „Passung zwischen Aufgabenanforderungen und Technologieeigenschaften“ auf KI ist eine theoretische Adaption. Paper Fragebogen 3(1)</w:t>
      </w:r>
    </w:p>
    <w:p w14:paraId="012D8CA4" w14:textId="77777777" w:rsidR="008412EE" w:rsidRPr="008412EE" w:rsidRDefault="00000000" w:rsidP="008412EE">
      <w:r>
        <w:pict w14:anchorId="7E915292">
          <v:rect id="_x0000_i1032" style="width:0;height:1.5pt" o:hralign="center" o:hrstd="t" o:hr="t" fillcolor="#a0a0a0" stroked="f"/>
        </w:pict>
      </w:r>
    </w:p>
    <w:p w14:paraId="4B791724" w14:textId="77777777" w:rsidR="008412EE" w:rsidRPr="008412EE" w:rsidRDefault="008412EE" w:rsidP="008412EE">
      <w:pPr>
        <w:rPr>
          <w:b/>
          <w:bCs/>
        </w:rPr>
      </w:pPr>
      <w:r w:rsidRPr="008412EE">
        <w:rPr>
          <w:b/>
          <w:bCs/>
        </w:rPr>
        <w:t>9. Grenzen und erforderliche nächste Prüfung</w:t>
      </w:r>
    </w:p>
    <w:p w14:paraId="7F799651" w14:textId="77777777" w:rsidR="008412EE" w:rsidRPr="008412EE" w:rsidRDefault="008412EE" w:rsidP="008412EE">
      <w:r w:rsidRPr="008412EE">
        <w:t xml:space="preserve">Die Endfassung ist </w:t>
      </w:r>
      <w:r w:rsidRPr="008412EE">
        <w:rPr>
          <w:b/>
          <w:bCs/>
        </w:rPr>
        <w:t>theoriegeleitet, aber noch kein validiertes Messinstrument für KI-</w:t>
      </w:r>
      <w:proofErr w:type="spellStart"/>
      <w:r w:rsidRPr="008412EE">
        <w:rPr>
          <w:b/>
          <w:bCs/>
        </w:rPr>
        <w:t>Readiness</w:t>
      </w:r>
      <w:proofErr w:type="spellEnd"/>
      <w:r w:rsidRPr="008412EE">
        <w:t xml:space="preserve">. Vor einem Unternehmenseinsatz sollte deshalb zunächst ein echter kognitiver Pretest mit Mitarbeitenden unterschiedlicher KI-Erfahrung erfolgen. Anschließend sollten Fachpersonen insbesondere </w:t>
      </w:r>
      <w:r w:rsidRPr="008412EE">
        <w:rPr>
          <w:b/>
          <w:bCs/>
        </w:rPr>
        <w:t>Inhaltsvalidität und Konstrukt-Item-Passung</w:t>
      </w:r>
      <w:r w:rsidRPr="008412EE">
        <w:t xml:space="preserve"> prüfen.</w:t>
      </w:r>
    </w:p>
    <w:p w14:paraId="7688AFB6" w14:textId="77777777" w:rsidR="008412EE" w:rsidRPr="008412EE" w:rsidRDefault="008412EE" w:rsidP="008412EE">
      <w:r w:rsidRPr="008412EE">
        <w:lastRenderedPageBreak/>
        <w:t xml:space="preserve">Nach einer empirischen Erhebung müssten außerdem Reliabilität und Konstruktvalidität statistisch geprüft werden. Die bereitgestellten Studien gehen ebenfalls diesen Weg: Beispielsweise prüft das TTF-Paper Indikatorreliabilität, interne Konsistenz, konvergente und </w:t>
      </w:r>
      <w:proofErr w:type="spellStart"/>
      <w:r w:rsidRPr="008412EE">
        <w:t>diskriminante</w:t>
      </w:r>
      <w:proofErr w:type="spellEnd"/>
      <w:r w:rsidRPr="008412EE">
        <w:t xml:space="preserve"> Validität. Paper Fragebogen 3</w:t>
      </w:r>
    </w:p>
    <w:p w14:paraId="155FFA37" w14:textId="7E46F4AC" w:rsidR="008412EE" w:rsidRDefault="008412EE" w:rsidP="008412EE"/>
    <w:sectPr w:rsidR="008412E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2F3D"/>
    <w:multiLevelType w:val="multilevel"/>
    <w:tmpl w:val="F12E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8708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B8"/>
    <w:rsid w:val="00173785"/>
    <w:rsid w:val="004A2C66"/>
    <w:rsid w:val="00604565"/>
    <w:rsid w:val="007C49B8"/>
    <w:rsid w:val="008412EE"/>
    <w:rsid w:val="00DC60B4"/>
    <w:rsid w:val="00ED78EA"/>
    <w:rsid w:val="00F424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0C9A9"/>
  <w15:chartTrackingRefBased/>
  <w15:docId w15:val="{07F05CBC-327C-4E2D-ABF6-9C650796B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C4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C4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C49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C49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49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49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49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49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49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49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C49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C49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C49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C49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49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49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49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49B8"/>
    <w:rPr>
      <w:rFonts w:eastAsiaTheme="majorEastAsia" w:cstheme="majorBidi"/>
      <w:color w:val="272727" w:themeColor="text1" w:themeTint="D8"/>
    </w:rPr>
  </w:style>
  <w:style w:type="paragraph" w:styleId="Titel">
    <w:name w:val="Title"/>
    <w:basedOn w:val="Standard"/>
    <w:next w:val="Standard"/>
    <w:link w:val="TitelZchn"/>
    <w:uiPriority w:val="10"/>
    <w:qFormat/>
    <w:rsid w:val="007C4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49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49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49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49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C49B8"/>
    <w:rPr>
      <w:i/>
      <w:iCs/>
      <w:color w:val="404040" w:themeColor="text1" w:themeTint="BF"/>
    </w:rPr>
  </w:style>
  <w:style w:type="paragraph" w:styleId="Listenabsatz">
    <w:name w:val="List Paragraph"/>
    <w:basedOn w:val="Standard"/>
    <w:uiPriority w:val="34"/>
    <w:qFormat/>
    <w:rsid w:val="007C49B8"/>
    <w:pPr>
      <w:ind w:left="720"/>
      <w:contextualSpacing/>
    </w:pPr>
  </w:style>
  <w:style w:type="character" w:styleId="IntensiveHervorhebung">
    <w:name w:val="Intense Emphasis"/>
    <w:basedOn w:val="Absatz-Standardschriftart"/>
    <w:uiPriority w:val="21"/>
    <w:qFormat/>
    <w:rsid w:val="007C49B8"/>
    <w:rPr>
      <w:i/>
      <w:iCs/>
      <w:color w:val="0F4761" w:themeColor="accent1" w:themeShade="BF"/>
    </w:rPr>
  </w:style>
  <w:style w:type="paragraph" w:styleId="IntensivesZitat">
    <w:name w:val="Intense Quote"/>
    <w:basedOn w:val="Standard"/>
    <w:next w:val="Standard"/>
    <w:link w:val="IntensivesZitatZchn"/>
    <w:uiPriority w:val="30"/>
    <w:qFormat/>
    <w:rsid w:val="007C4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49B8"/>
    <w:rPr>
      <w:i/>
      <w:iCs/>
      <w:color w:val="0F4761" w:themeColor="accent1" w:themeShade="BF"/>
    </w:rPr>
  </w:style>
  <w:style w:type="character" w:styleId="IntensiverVerweis">
    <w:name w:val="Intense Reference"/>
    <w:basedOn w:val="Absatz-Standardschriftart"/>
    <w:uiPriority w:val="32"/>
    <w:qFormat/>
    <w:rsid w:val="007C49B8"/>
    <w:rPr>
      <w:b/>
      <w:bCs/>
      <w:smallCaps/>
      <w:color w:val="0F4761" w:themeColor="accent1" w:themeShade="BF"/>
      <w:spacing w:val="5"/>
    </w:rPr>
  </w:style>
  <w:style w:type="paragraph" w:styleId="StandardWeb">
    <w:name w:val="Normal (Web)"/>
    <w:basedOn w:val="Standard"/>
    <w:uiPriority w:val="99"/>
    <w:semiHidden/>
    <w:unhideWhenUsed/>
    <w:rsid w:val="008412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3583</Words>
  <Characters>22579</Characters>
  <Application>Microsoft Office Word</Application>
  <DocSecurity>0</DocSecurity>
  <Lines>188</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Celina Schwerdtfeger</dc:creator>
  <cp:keywords/>
  <dc:description/>
  <cp:lastModifiedBy>Celina Schwerdtfeger</cp:lastModifiedBy>
  <cp:revision>5</cp:revision>
  <dcterms:created xsi:type="dcterms:W3CDTF">2026-10-26T18:25:00Z</dcterms:created>
  <dcterms:modified xsi:type="dcterms:W3CDTF">2026-10-30T16:27:00Z</dcterms:modified>
</cp:coreProperties>
</file>